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A4" w:rsidRDefault="00E058A4" w:rsidP="00EF2EC0">
      <w:pPr>
        <w:spacing w:line="276" w:lineRule="auto"/>
        <w:jc w:val="right"/>
        <w:rPr>
          <w:b/>
          <w:u w:val="single"/>
        </w:rPr>
      </w:pPr>
      <w:r w:rsidRPr="00E058A4">
        <w:rPr>
          <w:b/>
          <w:u w:val="single"/>
        </w:rPr>
        <w:t>ПРОЕКТ</w:t>
      </w:r>
    </w:p>
    <w:p w:rsidR="00611D48" w:rsidRDefault="00611D48" w:rsidP="00EF2EC0">
      <w:pPr>
        <w:spacing w:line="276" w:lineRule="auto"/>
        <w:jc w:val="center"/>
        <w:rPr>
          <w:b/>
        </w:rPr>
      </w:pPr>
      <w:r>
        <w:rPr>
          <w:b/>
        </w:rPr>
        <w:t>РОССИЙСКАЯ ФЕДЕРАЦИЯ</w:t>
      </w:r>
    </w:p>
    <w:p w:rsidR="00611D48" w:rsidRDefault="00611D48" w:rsidP="00EF2EC0">
      <w:pPr>
        <w:spacing w:line="276" w:lineRule="auto"/>
        <w:jc w:val="center"/>
        <w:rPr>
          <w:b/>
        </w:rPr>
      </w:pPr>
      <w:r>
        <w:rPr>
          <w:b/>
        </w:rPr>
        <w:t>ГОРОДСКОЙ ОКРУГ «ГОРОД КЛИНЦЫ БРЯНСКОЙ ОБЛАСТИ»</w:t>
      </w:r>
    </w:p>
    <w:p w:rsidR="00611D48" w:rsidRDefault="00611D48" w:rsidP="00EF2EC0">
      <w:pPr>
        <w:spacing w:line="276" w:lineRule="auto"/>
        <w:jc w:val="center"/>
        <w:rPr>
          <w:b/>
        </w:rPr>
      </w:pPr>
      <w:r>
        <w:rPr>
          <w:b/>
        </w:rPr>
        <w:t>КЛИНЦОВСКИЙ ГОРОДСКОЙ СОВЕТ НАРОДНЫХ ДЕПУТАТОВ</w:t>
      </w:r>
    </w:p>
    <w:p w:rsidR="00611D48" w:rsidRDefault="00611D48" w:rsidP="00EF2EC0">
      <w:pPr>
        <w:spacing w:line="276" w:lineRule="auto"/>
        <w:jc w:val="center"/>
        <w:rPr>
          <w:b/>
        </w:rPr>
      </w:pPr>
    </w:p>
    <w:p w:rsidR="00611D48" w:rsidRDefault="00611D48" w:rsidP="00EF2EC0">
      <w:pPr>
        <w:spacing w:line="276" w:lineRule="auto"/>
        <w:jc w:val="center"/>
        <w:rPr>
          <w:b/>
        </w:rPr>
      </w:pPr>
      <w:proofErr w:type="gramStart"/>
      <w:r>
        <w:rPr>
          <w:b/>
        </w:rPr>
        <w:t>Р</w:t>
      </w:r>
      <w:proofErr w:type="gramEnd"/>
      <w:r>
        <w:rPr>
          <w:b/>
        </w:rPr>
        <w:t xml:space="preserve"> Е Ш Е Н И Е</w:t>
      </w:r>
    </w:p>
    <w:p w:rsidR="00611D48" w:rsidRDefault="00611D48" w:rsidP="00EF2EC0">
      <w:pPr>
        <w:spacing w:line="276" w:lineRule="auto"/>
        <w:jc w:val="center"/>
        <w:rPr>
          <w:b/>
        </w:rPr>
      </w:pPr>
    </w:p>
    <w:p w:rsidR="00611D48" w:rsidRDefault="00611D48" w:rsidP="00EF2EC0">
      <w:pPr>
        <w:spacing w:line="276" w:lineRule="auto"/>
        <w:jc w:val="both"/>
      </w:pPr>
      <w:r>
        <w:t xml:space="preserve">от </w:t>
      </w:r>
      <w:r w:rsidR="00B63305">
        <w:t>_____________</w:t>
      </w:r>
      <w:r>
        <w:t xml:space="preserve">№ </w:t>
      </w:r>
      <w:r w:rsidR="00AC0126">
        <w:t>______</w:t>
      </w:r>
    </w:p>
    <w:p w:rsidR="00611D48" w:rsidRDefault="00611D48" w:rsidP="00EF2EC0">
      <w:pPr>
        <w:spacing w:line="276" w:lineRule="auto"/>
        <w:jc w:val="both"/>
      </w:pPr>
      <w:r>
        <w:t xml:space="preserve">         г. Клинцы</w:t>
      </w:r>
    </w:p>
    <w:p w:rsidR="00611D48" w:rsidRDefault="00611D48" w:rsidP="00EF2EC0">
      <w:pPr>
        <w:spacing w:line="276" w:lineRule="auto"/>
        <w:jc w:val="both"/>
      </w:pPr>
    </w:p>
    <w:p w:rsidR="00611D48" w:rsidRDefault="00611D48" w:rsidP="00EF2EC0">
      <w:pPr>
        <w:spacing w:line="276" w:lineRule="auto"/>
        <w:jc w:val="both"/>
      </w:pPr>
      <w:r>
        <w:t>О внесении изменений и дополнений</w:t>
      </w:r>
    </w:p>
    <w:p w:rsidR="00611D48" w:rsidRDefault="00611D48" w:rsidP="00EF2EC0">
      <w:pPr>
        <w:spacing w:line="276" w:lineRule="auto"/>
        <w:jc w:val="both"/>
      </w:pPr>
      <w:r>
        <w:t>в Устав городского округа «город</w:t>
      </w:r>
    </w:p>
    <w:p w:rsidR="00611D48" w:rsidRDefault="00611D48" w:rsidP="00EF2EC0">
      <w:pPr>
        <w:spacing w:line="276" w:lineRule="auto"/>
        <w:jc w:val="both"/>
      </w:pPr>
      <w:r>
        <w:t>Клинцы Брянской области»</w:t>
      </w:r>
    </w:p>
    <w:p w:rsidR="00611D48" w:rsidRDefault="00611D48" w:rsidP="00EF2EC0">
      <w:pPr>
        <w:spacing w:line="276" w:lineRule="auto"/>
        <w:jc w:val="both"/>
      </w:pPr>
    </w:p>
    <w:p w:rsidR="00611D48" w:rsidRDefault="00611D48" w:rsidP="00EF2EC0">
      <w:pPr>
        <w:spacing w:line="276" w:lineRule="auto"/>
        <w:jc w:val="both"/>
      </w:pPr>
      <w:r>
        <w:tab/>
        <w:t>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«город Клинцы Брянской области», Клинцовский городской Совет народных депутатов</w:t>
      </w:r>
    </w:p>
    <w:p w:rsidR="00611D48" w:rsidRDefault="00611D48" w:rsidP="00EF2EC0">
      <w:pPr>
        <w:spacing w:line="276" w:lineRule="auto"/>
        <w:jc w:val="both"/>
      </w:pPr>
    </w:p>
    <w:p w:rsidR="00611D48" w:rsidRDefault="00611D48" w:rsidP="00EF2EC0">
      <w:pPr>
        <w:spacing w:line="276" w:lineRule="auto"/>
        <w:jc w:val="both"/>
      </w:pPr>
      <w:proofErr w:type="gramStart"/>
      <w:r>
        <w:t>Р</w:t>
      </w:r>
      <w:proofErr w:type="gramEnd"/>
      <w:r>
        <w:t xml:space="preserve"> Е Ш И Л:</w:t>
      </w:r>
    </w:p>
    <w:p w:rsidR="00611D48" w:rsidRDefault="00611D48" w:rsidP="00EF2EC0">
      <w:pPr>
        <w:spacing w:line="276" w:lineRule="auto"/>
        <w:jc w:val="both"/>
      </w:pPr>
    </w:p>
    <w:p w:rsidR="00611D48" w:rsidRDefault="00611D48" w:rsidP="00EF2EC0">
      <w:pPr>
        <w:spacing w:line="276" w:lineRule="auto"/>
        <w:jc w:val="both"/>
      </w:pPr>
      <w:r>
        <w:tab/>
        <w:t>1. Внести в Устав городского округа «город Клинцы Брянской области», утвержденный решением Клинцовского городского Совета народных депутатов от 07.11.2008 года № 3-1/595, следующие изменения и дополнения</w:t>
      </w:r>
      <w:r w:rsidR="00AC0126">
        <w:t>:</w:t>
      </w:r>
      <w:r>
        <w:t xml:space="preserve"> </w:t>
      </w:r>
    </w:p>
    <w:p w:rsidR="00E058A4" w:rsidRDefault="00E058A4" w:rsidP="00EF2EC0">
      <w:pPr>
        <w:spacing w:line="276" w:lineRule="auto"/>
        <w:jc w:val="both"/>
      </w:pPr>
    </w:p>
    <w:p w:rsidR="00AC0126" w:rsidRPr="001E334B" w:rsidRDefault="00E058A4" w:rsidP="00EF2EC0">
      <w:pPr>
        <w:spacing w:line="276" w:lineRule="auto"/>
        <w:jc w:val="both"/>
        <w:rPr>
          <w:b/>
        </w:rPr>
      </w:pPr>
      <w:r>
        <w:tab/>
      </w:r>
      <w:r w:rsidRPr="001E334B">
        <w:rPr>
          <w:b/>
        </w:rPr>
        <w:t xml:space="preserve">Пункт 12 </w:t>
      </w:r>
      <w:r w:rsidR="00976C45" w:rsidRPr="001E334B">
        <w:rPr>
          <w:b/>
        </w:rPr>
        <w:t xml:space="preserve">части 1 </w:t>
      </w:r>
      <w:r w:rsidRPr="001E334B">
        <w:rPr>
          <w:b/>
        </w:rPr>
        <w:t xml:space="preserve">статьи 9 </w:t>
      </w:r>
      <w:r w:rsidR="00DB455F">
        <w:rPr>
          <w:b/>
        </w:rPr>
        <w:t xml:space="preserve">Устава </w:t>
      </w:r>
      <w:r w:rsidRPr="001E334B">
        <w:rPr>
          <w:b/>
        </w:rPr>
        <w:t>изложить в следующей редакции:</w:t>
      </w:r>
    </w:p>
    <w:p w:rsidR="00AC0126" w:rsidRDefault="00EF2EC0" w:rsidP="00EF2EC0">
      <w:pPr>
        <w:spacing w:line="276" w:lineRule="auto"/>
        <w:ind w:firstLine="708"/>
        <w:jc w:val="both"/>
      </w:pPr>
      <w:r>
        <w:t xml:space="preserve"> </w:t>
      </w:r>
      <w:proofErr w:type="gramStart"/>
      <w:r>
        <w:t>«</w:t>
      </w:r>
      <w:r w:rsidR="00AC0126">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AC0126">
        <w:t xml:space="preserve"> </w:t>
      </w:r>
      <w:proofErr w:type="gramStart"/>
      <w:r w:rsidR="00AC0126">
        <w:t>Брянской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sidR="00E058A4">
        <w:t>езопасности их жизни и здоровья;».</w:t>
      </w:r>
      <w:proofErr w:type="gramEnd"/>
    </w:p>
    <w:p w:rsidR="00E058A4" w:rsidRDefault="00E058A4" w:rsidP="00EF2EC0">
      <w:pPr>
        <w:spacing w:line="276" w:lineRule="auto"/>
        <w:ind w:firstLine="708"/>
        <w:jc w:val="both"/>
      </w:pPr>
    </w:p>
    <w:p w:rsidR="00E058A4" w:rsidRPr="001E334B" w:rsidRDefault="00E058A4" w:rsidP="00EF2EC0">
      <w:pPr>
        <w:spacing w:line="276" w:lineRule="auto"/>
        <w:ind w:firstLine="708"/>
        <w:jc w:val="both"/>
        <w:rPr>
          <w:b/>
        </w:rPr>
      </w:pPr>
      <w:r w:rsidRPr="001E334B">
        <w:rPr>
          <w:b/>
        </w:rPr>
        <w:t>Пункт 22</w:t>
      </w:r>
      <w:r w:rsidR="00976C45" w:rsidRPr="001E334B">
        <w:rPr>
          <w:b/>
        </w:rPr>
        <w:t xml:space="preserve"> части 1</w:t>
      </w:r>
      <w:r w:rsidRPr="001E334B">
        <w:rPr>
          <w:b/>
        </w:rPr>
        <w:t xml:space="preserve"> статьи 9 </w:t>
      </w:r>
      <w:r w:rsidR="00DB455F">
        <w:rPr>
          <w:b/>
        </w:rPr>
        <w:t xml:space="preserve">Устава </w:t>
      </w:r>
      <w:r w:rsidRPr="001E334B">
        <w:rPr>
          <w:b/>
        </w:rPr>
        <w:t>изложить в следующей редакции:</w:t>
      </w:r>
    </w:p>
    <w:p w:rsidR="00AC0126" w:rsidRDefault="00EF2EC0" w:rsidP="00EF2EC0">
      <w:pPr>
        <w:spacing w:line="276" w:lineRule="auto"/>
        <w:ind w:firstLine="708"/>
        <w:jc w:val="both"/>
      </w:pPr>
      <w:r>
        <w:t>«</w:t>
      </w:r>
      <w:r w:rsidR="00AC0126">
        <w:t>22) участие в организации деятельности по сбору (в том числе раздельному сбору), транспортированию, обработке, утилизации, обезвреживанию, захоронен</w:t>
      </w:r>
      <w:r w:rsidR="00E058A4">
        <w:t>ию твердых коммунальных отходов</w:t>
      </w:r>
      <w:proofErr w:type="gramStart"/>
      <w:r w:rsidR="00E058A4">
        <w:t>;»</w:t>
      </w:r>
      <w:proofErr w:type="gramEnd"/>
      <w:r w:rsidR="00E058A4">
        <w:t>.</w:t>
      </w:r>
    </w:p>
    <w:p w:rsidR="00AC0126" w:rsidRDefault="00AC0126" w:rsidP="00EF2EC0">
      <w:pPr>
        <w:spacing w:line="276" w:lineRule="auto"/>
        <w:jc w:val="both"/>
      </w:pPr>
    </w:p>
    <w:p w:rsidR="00AC0126" w:rsidRPr="001E334B" w:rsidRDefault="00976C45" w:rsidP="00EF2EC0">
      <w:pPr>
        <w:spacing w:line="276" w:lineRule="auto"/>
        <w:ind w:firstLine="708"/>
        <w:jc w:val="both"/>
        <w:rPr>
          <w:b/>
        </w:rPr>
      </w:pPr>
      <w:r w:rsidRPr="001E334B">
        <w:rPr>
          <w:b/>
        </w:rPr>
        <w:lastRenderedPageBreak/>
        <w:t xml:space="preserve">Часть 1 статьи </w:t>
      </w:r>
      <w:r w:rsidR="00E058A4" w:rsidRPr="001E334B">
        <w:rPr>
          <w:b/>
        </w:rPr>
        <w:t xml:space="preserve">9.1 </w:t>
      </w:r>
      <w:r w:rsidR="00DB455F" w:rsidRPr="00DB455F">
        <w:rPr>
          <w:b/>
        </w:rPr>
        <w:t xml:space="preserve">Устава </w:t>
      </w:r>
      <w:r w:rsidR="00E058A4" w:rsidRPr="001E334B">
        <w:rPr>
          <w:b/>
        </w:rPr>
        <w:t>дополнить пунктом 14 в следующей редакции:</w:t>
      </w:r>
    </w:p>
    <w:p w:rsidR="00AC0126" w:rsidRDefault="00EF2EC0" w:rsidP="00EF2EC0">
      <w:pPr>
        <w:spacing w:line="276" w:lineRule="auto"/>
        <w:ind w:firstLine="708"/>
        <w:jc w:val="both"/>
      </w:pPr>
      <w:r>
        <w:t>«</w:t>
      </w:r>
      <w:r w:rsidR="00AC0126">
        <w:t>14) осуществление мероприятий в сфере профилактики правонарушений, предусмотренных Федеральным законом "Об основах системы профилактики правона</w:t>
      </w:r>
      <w:r w:rsidR="00E058A4">
        <w:t>рушений в Российской Федерации"</w:t>
      </w:r>
      <w:proofErr w:type="gramStart"/>
      <w:r w:rsidR="00E058A4">
        <w:t>.</w:t>
      </w:r>
      <w:r w:rsidR="006D3B5E">
        <w:t>»</w:t>
      </w:r>
      <w:proofErr w:type="gramEnd"/>
      <w:r w:rsidR="006D3B5E">
        <w:t>.</w:t>
      </w:r>
    </w:p>
    <w:p w:rsidR="00AC0126" w:rsidRPr="001E334B" w:rsidRDefault="00AC0126" w:rsidP="00EF2EC0">
      <w:pPr>
        <w:spacing w:line="276" w:lineRule="auto"/>
        <w:jc w:val="both"/>
        <w:rPr>
          <w:b/>
        </w:rPr>
      </w:pPr>
    </w:p>
    <w:p w:rsidR="00AC0126" w:rsidRPr="001E334B" w:rsidRDefault="00E058A4" w:rsidP="00EF2EC0">
      <w:pPr>
        <w:spacing w:line="276" w:lineRule="auto"/>
        <w:ind w:firstLine="708"/>
        <w:jc w:val="both"/>
        <w:rPr>
          <w:b/>
        </w:rPr>
      </w:pPr>
      <w:r w:rsidRPr="001E334B">
        <w:rPr>
          <w:b/>
        </w:rPr>
        <w:t>Пункт 2 статьи</w:t>
      </w:r>
      <w:r w:rsidR="00AC0126" w:rsidRPr="001E334B">
        <w:rPr>
          <w:b/>
        </w:rPr>
        <w:t xml:space="preserve"> 25</w:t>
      </w:r>
      <w:r w:rsidR="00DB455F" w:rsidRPr="00DB455F">
        <w:rPr>
          <w:b/>
        </w:rPr>
        <w:t xml:space="preserve"> </w:t>
      </w:r>
      <w:r w:rsidR="00DB455F">
        <w:rPr>
          <w:b/>
        </w:rPr>
        <w:t>Устава</w:t>
      </w:r>
      <w:r w:rsidRPr="001E334B">
        <w:rPr>
          <w:b/>
        </w:rPr>
        <w:t xml:space="preserve"> изложить в следующей редакции:</w:t>
      </w:r>
    </w:p>
    <w:p w:rsidR="00AC0126" w:rsidRDefault="00EF2EC0" w:rsidP="00EF2EC0">
      <w:pPr>
        <w:spacing w:line="276" w:lineRule="auto"/>
        <w:ind w:firstLine="708"/>
        <w:jc w:val="both"/>
      </w:pPr>
      <w:r>
        <w:t>«</w:t>
      </w:r>
      <w:r w:rsidR="00AC0126">
        <w:t>2. Глава города Клинцы избирается городским Советом народных депутатов из своего состава и исполня</w:t>
      </w:r>
      <w:r w:rsidR="006D3B5E">
        <w:t>ет полномочия его председателя</w:t>
      </w:r>
      <w:proofErr w:type="gramStart"/>
      <w:r w:rsidR="006D3B5E">
        <w:t>.».</w:t>
      </w:r>
      <w:proofErr w:type="gramEnd"/>
    </w:p>
    <w:p w:rsidR="00E058A4" w:rsidRDefault="00E058A4" w:rsidP="00EF2EC0">
      <w:pPr>
        <w:spacing w:line="276" w:lineRule="auto"/>
        <w:ind w:firstLine="708"/>
        <w:jc w:val="both"/>
      </w:pPr>
    </w:p>
    <w:p w:rsidR="00E058A4" w:rsidRPr="001E334B" w:rsidRDefault="00E058A4" w:rsidP="00EF2EC0">
      <w:pPr>
        <w:spacing w:line="276" w:lineRule="auto"/>
        <w:ind w:firstLine="708"/>
        <w:jc w:val="both"/>
        <w:rPr>
          <w:b/>
        </w:rPr>
      </w:pPr>
      <w:r w:rsidRPr="001E334B">
        <w:rPr>
          <w:b/>
        </w:rPr>
        <w:t xml:space="preserve">Пункт </w:t>
      </w:r>
      <w:r w:rsidR="00EF2EC0">
        <w:rPr>
          <w:b/>
        </w:rPr>
        <w:t>6</w:t>
      </w:r>
      <w:r w:rsidRPr="001E334B">
        <w:rPr>
          <w:b/>
        </w:rPr>
        <w:t xml:space="preserve"> статьи 25 </w:t>
      </w:r>
      <w:r w:rsidR="00DB455F">
        <w:rPr>
          <w:b/>
        </w:rPr>
        <w:t xml:space="preserve">Устава </w:t>
      </w:r>
      <w:r w:rsidRPr="001E334B">
        <w:rPr>
          <w:b/>
        </w:rPr>
        <w:t>изложить в следующей редакции:</w:t>
      </w:r>
    </w:p>
    <w:p w:rsidR="00AC0126" w:rsidRDefault="00EF2EC0" w:rsidP="00EF2EC0">
      <w:pPr>
        <w:autoSpaceDE w:val="0"/>
        <w:autoSpaceDN w:val="0"/>
        <w:adjustRightInd w:val="0"/>
        <w:spacing w:line="276" w:lineRule="auto"/>
        <w:ind w:firstLine="708"/>
        <w:jc w:val="both"/>
        <w:outlineLvl w:val="0"/>
      </w:pPr>
      <w:r>
        <w:rPr>
          <w:rFonts w:eastAsiaTheme="minorHAnsi"/>
          <w:lang w:eastAsia="en-US"/>
        </w:rPr>
        <w:t>«</w:t>
      </w:r>
      <w:r w:rsidR="00AC0126">
        <w:t xml:space="preserve">6. </w:t>
      </w:r>
      <w:proofErr w:type="gramStart"/>
      <w:r w:rsidR="00AC0126">
        <w:t xml:space="preserve">Глава города Клинцы </w:t>
      </w:r>
      <w:r w:rsidR="006D3B5E" w:rsidRPr="006D3B5E">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006D3B5E" w:rsidRPr="006D3B5E">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6D3B5E" w:rsidRPr="006D3B5E">
        <w:t>.</w:t>
      </w:r>
      <w:r w:rsidR="006D3B5E">
        <w:t>»</w:t>
      </w:r>
      <w:proofErr w:type="gramEnd"/>
      <w:r w:rsidR="006D3B5E">
        <w:t>.</w:t>
      </w:r>
    </w:p>
    <w:p w:rsidR="006D3B5E" w:rsidRDefault="006D3B5E" w:rsidP="00EF2EC0">
      <w:pPr>
        <w:spacing w:line="276" w:lineRule="auto"/>
        <w:ind w:firstLine="708"/>
        <w:jc w:val="both"/>
      </w:pPr>
    </w:p>
    <w:p w:rsidR="006D3B5E" w:rsidRPr="001E334B" w:rsidRDefault="00976C45" w:rsidP="00EF2EC0">
      <w:pPr>
        <w:spacing w:line="276" w:lineRule="auto"/>
        <w:ind w:firstLine="708"/>
        <w:jc w:val="both"/>
        <w:rPr>
          <w:b/>
        </w:rPr>
      </w:pPr>
      <w:r w:rsidRPr="001E334B">
        <w:rPr>
          <w:b/>
        </w:rPr>
        <w:t>П</w:t>
      </w:r>
      <w:r w:rsidR="006D3B5E" w:rsidRPr="001E334B">
        <w:rPr>
          <w:b/>
        </w:rPr>
        <w:t xml:space="preserve">ункт 1 части 3 статьи 31 </w:t>
      </w:r>
      <w:r w:rsidR="00DB455F">
        <w:rPr>
          <w:b/>
        </w:rPr>
        <w:t xml:space="preserve">Устава </w:t>
      </w:r>
      <w:r w:rsidR="006D3B5E" w:rsidRPr="001E334B">
        <w:rPr>
          <w:b/>
        </w:rPr>
        <w:t>изложить в следующей редакции:</w:t>
      </w:r>
    </w:p>
    <w:p w:rsidR="006D3B5E" w:rsidRDefault="00EF2EC0" w:rsidP="00EF2EC0">
      <w:pPr>
        <w:spacing w:line="276" w:lineRule="auto"/>
        <w:ind w:firstLine="708"/>
        <w:jc w:val="both"/>
      </w:pPr>
      <w:proofErr w:type="gramStart"/>
      <w:r>
        <w:t>«</w:t>
      </w:r>
      <w:r w:rsidR="00AC0126">
        <w:t xml:space="preserve">1) </w:t>
      </w:r>
      <w:r w:rsidR="006D3B5E" w:rsidRPr="006D3B5E">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6D3B5E">
        <w:t>Брянской области</w:t>
      </w:r>
      <w:r w:rsidR="006D3B5E" w:rsidRPr="006D3B5E">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6D3B5E" w:rsidRPr="006D3B5E">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006D3B5E" w:rsidRPr="006D3B5E">
        <w:t>;</w:t>
      </w:r>
      <w:r w:rsidR="006D3B5E">
        <w:t>»</w:t>
      </w:r>
      <w:proofErr w:type="gramEnd"/>
      <w:r w:rsidR="006D3B5E">
        <w:t>.</w:t>
      </w:r>
    </w:p>
    <w:p w:rsidR="006D3B5E" w:rsidRDefault="006D3B5E" w:rsidP="00EF2EC0">
      <w:pPr>
        <w:spacing w:line="276" w:lineRule="auto"/>
        <w:ind w:firstLine="708"/>
        <w:jc w:val="both"/>
      </w:pPr>
    </w:p>
    <w:p w:rsidR="00FC5AF0" w:rsidRDefault="00976C45" w:rsidP="00FC5AF0">
      <w:pPr>
        <w:spacing w:line="276" w:lineRule="auto"/>
        <w:ind w:firstLine="708"/>
        <w:jc w:val="both"/>
        <w:rPr>
          <w:b/>
        </w:rPr>
      </w:pPr>
      <w:r w:rsidRPr="001E334B">
        <w:rPr>
          <w:b/>
        </w:rPr>
        <w:t>П</w:t>
      </w:r>
      <w:r w:rsidR="006D3B5E" w:rsidRPr="001E334B">
        <w:rPr>
          <w:b/>
        </w:rPr>
        <w:t xml:space="preserve">ункт 4 части 3 статьи 31 </w:t>
      </w:r>
      <w:r w:rsidR="00DB455F">
        <w:rPr>
          <w:b/>
        </w:rPr>
        <w:t xml:space="preserve">Устава </w:t>
      </w:r>
      <w:r w:rsidR="006D3B5E" w:rsidRPr="001E334B">
        <w:rPr>
          <w:b/>
        </w:rPr>
        <w:t>исключить.</w:t>
      </w:r>
    </w:p>
    <w:p w:rsidR="00FC5AF0" w:rsidRDefault="00FC5AF0" w:rsidP="00FC5AF0">
      <w:pPr>
        <w:spacing w:line="276" w:lineRule="auto"/>
        <w:ind w:firstLine="708"/>
        <w:jc w:val="both"/>
        <w:rPr>
          <w:b/>
        </w:rPr>
      </w:pPr>
    </w:p>
    <w:p w:rsidR="00FC5AF0" w:rsidRDefault="00FC5AF0" w:rsidP="00FC5AF0">
      <w:pPr>
        <w:spacing w:line="276" w:lineRule="auto"/>
        <w:ind w:firstLine="708"/>
        <w:jc w:val="both"/>
        <w:rPr>
          <w:b/>
        </w:rPr>
      </w:pPr>
      <w:r w:rsidRPr="001E334B">
        <w:rPr>
          <w:b/>
        </w:rPr>
        <w:t xml:space="preserve">Часть 4 статьи 31 </w:t>
      </w:r>
      <w:r>
        <w:rPr>
          <w:b/>
        </w:rPr>
        <w:t xml:space="preserve">Устава </w:t>
      </w:r>
      <w:r w:rsidRPr="001E334B">
        <w:rPr>
          <w:b/>
        </w:rPr>
        <w:t>исключить.</w:t>
      </w:r>
    </w:p>
    <w:p w:rsidR="001E334B" w:rsidRPr="001E334B" w:rsidRDefault="001E334B" w:rsidP="00EF2EC0">
      <w:pPr>
        <w:spacing w:line="276" w:lineRule="auto"/>
        <w:ind w:firstLine="708"/>
        <w:jc w:val="both"/>
        <w:rPr>
          <w:b/>
        </w:rPr>
      </w:pPr>
    </w:p>
    <w:p w:rsidR="006D3B5E" w:rsidRPr="001E334B" w:rsidRDefault="006D3B5E" w:rsidP="00EF2EC0">
      <w:pPr>
        <w:spacing w:line="276" w:lineRule="auto"/>
        <w:ind w:firstLine="708"/>
        <w:jc w:val="both"/>
        <w:rPr>
          <w:b/>
        </w:rPr>
      </w:pPr>
      <w:r w:rsidRPr="001E334B">
        <w:rPr>
          <w:b/>
        </w:rPr>
        <w:t xml:space="preserve">Статью 31 </w:t>
      </w:r>
      <w:r w:rsidR="00EF2EC0">
        <w:rPr>
          <w:b/>
        </w:rPr>
        <w:t xml:space="preserve">Устава </w:t>
      </w:r>
      <w:r w:rsidRPr="001E334B">
        <w:rPr>
          <w:b/>
        </w:rPr>
        <w:t>дополнить частью 4 в следующей редакции:</w:t>
      </w:r>
    </w:p>
    <w:p w:rsidR="00AC0126" w:rsidRDefault="00EF2EC0" w:rsidP="00EF2EC0">
      <w:pPr>
        <w:spacing w:line="276" w:lineRule="auto"/>
        <w:ind w:firstLine="708"/>
        <w:jc w:val="both"/>
      </w:pPr>
      <w:r>
        <w:t>«</w:t>
      </w:r>
      <w:r w:rsidR="00AC0126">
        <w:t>4. Депутаты городского Совета, осуществляющие свои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sidR="00AC0126">
        <w:t>.</w:t>
      </w:r>
      <w:r w:rsidR="006D3B5E">
        <w:t>».</w:t>
      </w:r>
      <w:proofErr w:type="gramEnd"/>
    </w:p>
    <w:p w:rsidR="006D3B5E" w:rsidRDefault="006D3B5E" w:rsidP="00EF2EC0">
      <w:pPr>
        <w:spacing w:line="276" w:lineRule="auto"/>
        <w:ind w:firstLine="708"/>
        <w:jc w:val="both"/>
      </w:pPr>
    </w:p>
    <w:p w:rsidR="00EF2EC0" w:rsidRDefault="00EF2EC0" w:rsidP="00EF2EC0">
      <w:pPr>
        <w:spacing w:line="276" w:lineRule="auto"/>
        <w:ind w:firstLine="708"/>
        <w:jc w:val="both"/>
        <w:rPr>
          <w:b/>
        </w:rPr>
      </w:pPr>
    </w:p>
    <w:p w:rsidR="00FC5AF0" w:rsidRPr="001E334B" w:rsidRDefault="00FC5AF0" w:rsidP="00EF2EC0">
      <w:pPr>
        <w:spacing w:line="276" w:lineRule="auto"/>
        <w:ind w:firstLine="708"/>
        <w:jc w:val="both"/>
        <w:rPr>
          <w:b/>
        </w:rPr>
      </w:pPr>
      <w:bookmarkStart w:id="0" w:name="_GoBack"/>
      <w:bookmarkEnd w:id="0"/>
    </w:p>
    <w:p w:rsidR="00976C45" w:rsidRPr="001E334B" w:rsidRDefault="00976C45" w:rsidP="00EF2EC0">
      <w:pPr>
        <w:spacing w:line="276" w:lineRule="auto"/>
        <w:ind w:firstLine="708"/>
        <w:jc w:val="both"/>
        <w:rPr>
          <w:b/>
        </w:rPr>
      </w:pPr>
      <w:r w:rsidRPr="001E334B">
        <w:rPr>
          <w:b/>
        </w:rPr>
        <w:lastRenderedPageBreak/>
        <w:t xml:space="preserve">Статью 31 </w:t>
      </w:r>
      <w:r w:rsidR="00DB455F">
        <w:rPr>
          <w:b/>
        </w:rPr>
        <w:t>Устава дополнить частью 5 в</w:t>
      </w:r>
      <w:r w:rsidRPr="001E334B">
        <w:rPr>
          <w:b/>
        </w:rPr>
        <w:t xml:space="preserve"> следующей редакции:</w:t>
      </w:r>
    </w:p>
    <w:p w:rsidR="00AC0126" w:rsidRDefault="00EF2EC0" w:rsidP="00EF2EC0">
      <w:pPr>
        <w:spacing w:line="276" w:lineRule="auto"/>
        <w:ind w:firstLine="708"/>
        <w:jc w:val="both"/>
      </w:pPr>
      <w:r>
        <w:t>«</w:t>
      </w:r>
      <w:r w:rsidR="00AC0126">
        <w:t xml:space="preserve">5. Депутат городского 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00AC0126">
        <w:t>Полномочия депутата городского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w:t>
      </w:r>
      <w:proofErr w:type="gramEnd"/>
      <w:r w:rsidR="00AC0126">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AC0126">
        <w:t>.</w:t>
      </w:r>
      <w:r w:rsidR="00976C45">
        <w:t>»</w:t>
      </w:r>
      <w:proofErr w:type="gramEnd"/>
      <w:r w:rsidR="00976C45">
        <w:t>.</w:t>
      </w:r>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Пункт 5 части 1 статьи 33 </w:t>
      </w:r>
      <w:r w:rsidR="00DB455F">
        <w:rPr>
          <w:b/>
        </w:rPr>
        <w:t xml:space="preserve">Устава </w:t>
      </w:r>
      <w:r w:rsidRPr="001E334B">
        <w:rPr>
          <w:b/>
        </w:rPr>
        <w:t>изложить в следующей редакции:</w:t>
      </w:r>
    </w:p>
    <w:p w:rsidR="00AC0126" w:rsidRDefault="00EF2EC0" w:rsidP="00EF2EC0">
      <w:pPr>
        <w:spacing w:line="276" w:lineRule="auto"/>
        <w:ind w:firstLine="708"/>
        <w:jc w:val="both"/>
      </w:pPr>
      <w:r>
        <w:t>«</w:t>
      </w:r>
      <w:r w:rsidR="00AC0126">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 продолжительность которого устанавливается нормативным правовым актом Клинцовского городского Совета народных депутатов, но не может превышать 32 календарных дня.</w:t>
      </w:r>
    </w:p>
    <w:p w:rsidR="00AC0126" w:rsidRDefault="00AC0126" w:rsidP="00EF2EC0">
      <w:pPr>
        <w:spacing w:line="276" w:lineRule="auto"/>
        <w:ind w:firstLine="708"/>
        <w:jc w:val="both"/>
      </w:pPr>
      <w:proofErr w:type="gramStart"/>
      <w:r>
        <w:t>Помимо ежегодного основного оплачиваемого отпуска, предусмотренного настоящим пунктом, а также дополнительных оплачиваемых отпусков, предусмотренных Трудовым кодексом Российской Федерации и иными федеральными законами, за счет средств бюджета городского округа депутату городского Совета, осуществляющему свои полномочия на постоянной основе, предоставляется ежегодный дополнительный оплачиваемый отпуск за выслугу лет продолжительностью не более 15 календарных дней, а также ежегодный дополнительный оплачиваемый отпуск за ненормированный рабочий</w:t>
      </w:r>
      <w:proofErr w:type="gramEnd"/>
      <w:r>
        <w:t xml:space="preserve"> день продолжительностью не более 5 календарных дней.</w:t>
      </w:r>
    </w:p>
    <w:p w:rsidR="00AC0126" w:rsidRDefault="00AC0126" w:rsidP="00EF2EC0">
      <w:pPr>
        <w:spacing w:line="276" w:lineRule="auto"/>
        <w:ind w:firstLine="708"/>
        <w:jc w:val="both"/>
      </w:pPr>
      <w:r>
        <w:t>Условия, порядок предоставления,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день устанавливаются нормативным правовым актом Клинцовского городского Совета  народных депутатов</w:t>
      </w:r>
      <w:proofErr w:type="gramStart"/>
      <w:r>
        <w:t>.</w:t>
      </w:r>
      <w:r w:rsidR="00976C45">
        <w:t>».</w:t>
      </w:r>
      <w:proofErr w:type="gramEnd"/>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Часть 1 статьи 33 </w:t>
      </w:r>
      <w:r w:rsidR="00DB455F">
        <w:rPr>
          <w:b/>
        </w:rPr>
        <w:t xml:space="preserve">Устава </w:t>
      </w:r>
      <w:r w:rsidRPr="001E334B">
        <w:rPr>
          <w:b/>
        </w:rPr>
        <w:t>дополнить пунктом 6 в следующей редакции:</w:t>
      </w:r>
    </w:p>
    <w:p w:rsidR="00AC0126" w:rsidRDefault="00EF2EC0" w:rsidP="00EF2EC0">
      <w:pPr>
        <w:spacing w:line="276" w:lineRule="auto"/>
        <w:ind w:firstLine="708"/>
        <w:jc w:val="both"/>
      </w:pPr>
      <w:r>
        <w:t>«</w:t>
      </w:r>
      <w:r w:rsidR="00AC0126">
        <w:t>6) компенсационные выплаты на случай гибели (смерти), причинения увечья или иного повреждения здоровья в связи с осуществлением депутатом городского Совета своих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roofErr w:type="gramStart"/>
      <w:r w:rsidR="00AC0126">
        <w:t>;</w:t>
      </w:r>
      <w:r w:rsidR="00976C45">
        <w:t>»</w:t>
      </w:r>
      <w:proofErr w:type="gramEnd"/>
      <w:r w:rsidR="00976C45">
        <w:t>.</w:t>
      </w:r>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Часть 1 статьи 33 </w:t>
      </w:r>
      <w:r w:rsidR="00DB455F">
        <w:rPr>
          <w:b/>
        </w:rPr>
        <w:t xml:space="preserve">Устава </w:t>
      </w:r>
      <w:r w:rsidRPr="001E334B">
        <w:rPr>
          <w:b/>
        </w:rPr>
        <w:t>дополнить пунктом 7 в следующей редакции:</w:t>
      </w:r>
    </w:p>
    <w:p w:rsidR="00AC0126" w:rsidRDefault="00EF2EC0" w:rsidP="00EF2EC0">
      <w:pPr>
        <w:spacing w:line="276" w:lineRule="auto"/>
        <w:ind w:firstLine="708"/>
        <w:jc w:val="both"/>
      </w:pPr>
      <w:r>
        <w:t>«</w:t>
      </w:r>
      <w:r w:rsidR="00AC0126">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roofErr w:type="gramStart"/>
      <w:r w:rsidR="00AC0126">
        <w:t>;</w:t>
      </w:r>
      <w:r w:rsidR="00976C45">
        <w:t>»</w:t>
      </w:r>
      <w:proofErr w:type="gramEnd"/>
      <w:r w:rsidR="00976C45">
        <w:t>.</w:t>
      </w:r>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lastRenderedPageBreak/>
        <w:t xml:space="preserve">Часть 1 статьи 33 </w:t>
      </w:r>
      <w:r w:rsidR="00DB455F">
        <w:rPr>
          <w:b/>
        </w:rPr>
        <w:t xml:space="preserve">Устава </w:t>
      </w:r>
      <w:r w:rsidRPr="001E334B">
        <w:rPr>
          <w:b/>
        </w:rPr>
        <w:t>дополнить пунктом 8 в следующей редакции:</w:t>
      </w:r>
    </w:p>
    <w:p w:rsidR="00AC0126" w:rsidRDefault="00EF2EC0" w:rsidP="00EF2EC0">
      <w:pPr>
        <w:spacing w:line="276" w:lineRule="auto"/>
        <w:ind w:firstLine="708"/>
        <w:jc w:val="both"/>
      </w:pPr>
      <w:r>
        <w:t>«</w:t>
      </w:r>
      <w:r w:rsidR="00AC0126">
        <w:t>8) медицинское обслуживание, в том числе после выхода депутата городского Совета, осуществлявшего свои полномочия на постоянной основе, на пенсию</w:t>
      </w:r>
      <w:proofErr w:type="gramStart"/>
      <w:r w:rsidR="00AC0126">
        <w:t>;</w:t>
      </w:r>
      <w:r w:rsidR="00976C45">
        <w:t>»</w:t>
      </w:r>
      <w:proofErr w:type="gramEnd"/>
      <w:r w:rsidR="00976C45">
        <w:t>.</w:t>
      </w:r>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Часть 1 статьи 33 </w:t>
      </w:r>
      <w:r w:rsidR="00DB455F">
        <w:rPr>
          <w:b/>
        </w:rPr>
        <w:t xml:space="preserve">Устава </w:t>
      </w:r>
      <w:r w:rsidRPr="001E334B">
        <w:rPr>
          <w:b/>
        </w:rPr>
        <w:t>дополнить пунктом 9 в следующей редакции:</w:t>
      </w:r>
    </w:p>
    <w:p w:rsidR="00AC0126" w:rsidRDefault="00EF2EC0" w:rsidP="00EF2EC0">
      <w:pPr>
        <w:spacing w:line="276" w:lineRule="auto"/>
        <w:ind w:firstLine="708"/>
        <w:jc w:val="both"/>
      </w:pPr>
      <w:r>
        <w:rPr>
          <w:b/>
        </w:rPr>
        <w:t>«</w:t>
      </w:r>
      <w:r w:rsidR="00AC0126">
        <w:t>9) выплата не более одного раза в год денежных средств на санаторно-курортное лечение и отдых</w:t>
      </w:r>
      <w:proofErr w:type="gramStart"/>
      <w:r w:rsidR="00AC0126">
        <w:t>;</w:t>
      </w:r>
      <w:r w:rsidR="00976C45">
        <w:t>»</w:t>
      </w:r>
      <w:proofErr w:type="gramEnd"/>
      <w:r w:rsidR="00976C45">
        <w:t>.</w:t>
      </w:r>
    </w:p>
    <w:p w:rsidR="00976C45" w:rsidRDefault="00976C45"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Часть 1 статьи 33 </w:t>
      </w:r>
      <w:r w:rsidR="00DB455F">
        <w:rPr>
          <w:b/>
        </w:rPr>
        <w:t xml:space="preserve">Устава </w:t>
      </w:r>
      <w:r w:rsidRPr="001E334B">
        <w:rPr>
          <w:b/>
        </w:rPr>
        <w:t>дополнить пунктом 10 в следующей редакции:</w:t>
      </w:r>
    </w:p>
    <w:p w:rsidR="00AC0126" w:rsidRDefault="00EF2EC0" w:rsidP="00EF2EC0">
      <w:pPr>
        <w:spacing w:line="276" w:lineRule="auto"/>
        <w:ind w:firstLine="708"/>
        <w:jc w:val="both"/>
      </w:pPr>
      <w:r>
        <w:t>«</w:t>
      </w:r>
      <w:r w:rsidR="00AC0126">
        <w:t>10) пенсионное обеспечение</w:t>
      </w:r>
      <w:proofErr w:type="gramStart"/>
      <w:r w:rsidR="00AC0126">
        <w:t>;</w:t>
      </w:r>
      <w:r w:rsidR="00976C45">
        <w:t>»</w:t>
      </w:r>
      <w:proofErr w:type="gramEnd"/>
      <w:r w:rsidR="00976C45">
        <w:t>.</w:t>
      </w:r>
    </w:p>
    <w:p w:rsidR="001E334B" w:rsidRDefault="001E334B" w:rsidP="00EF2EC0">
      <w:pPr>
        <w:spacing w:line="276" w:lineRule="auto"/>
        <w:ind w:firstLine="708"/>
        <w:jc w:val="both"/>
      </w:pPr>
    </w:p>
    <w:p w:rsidR="00976C45" w:rsidRPr="001E334B" w:rsidRDefault="00976C45" w:rsidP="00EF2EC0">
      <w:pPr>
        <w:spacing w:line="276" w:lineRule="auto"/>
        <w:ind w:firstLine="708"/>
        <w:jc w:val="both"/>
        <w:rPr>
          <w:b/>
        </w:rPr>
      </w:pPr>
      <w:r w:rsidRPr="001E334B">
        <w:rPr>
          <w:b/>
        </w:rPr>
        <w:t xml:space="preserve">Часть 1 статьи 33 </w:t>
      </w:r>
      <w:r w:rsidR="00DB455F">
        <w:rPr>
          <w:b/>
        </w:rPr>
        <w:t xml:space="preserve">Устава </w:t>
      </w:r>
      <w:r w:rsidRPr="001E334B">
        <w:rPr>
          <w:b/>
        </w:rPr>
        <w:t>дополнить пунктом 11 в следующей редакции:</w:t>
      </w:r>
    </w:p>
    <w:p w:rsidR="00AC0126" w:rsidRDefault="00EF2EC0" w:rsidP="00EF2EC0">
      <w:pPr>
        <w:spacing w:line="276" w:lineRule="auto"/>
        <w:ind w:firstLine="708"/>
        <w:jc w:val="both"/>
      </w:pPr>
      <w:r>
        <w:t>«</w:t>
      </w:r>
      <w:r w:rsidR="00AC0126">
        <w:t>11) защита депутата городского Совета и членов его семьи от насилия, угроз и других неправомерных действий в связи с осуществлением им полномочий</w:t>
      </w:r>
      <w:proofErr w:type="gramStart"/>
      <w:r w:rsidR="00AC0126">
        <w:t>.</w:t>
      </w:r>
      <w:r w:rsidR="00976C45">
        <w:t>».</w:t>
      </w:r>
      <w:proofErr w:type="gramEnd"/>
    </w:p>
    <w:p w:rsidR="001E334B" w:rsidRPr="001E334B" w:rsidRDefault="001E334B" w:rsidP="00EF2EC0">
      <w:pPr>
        <w:spacing w:line="276" w:lineRule="auto"/>
        <w:ind w:firstLine="708"/>
        <w:jc w:val="both"/>
        <w:rPr>
          <w:b/>
        </w:rPr>
      </w:pPr>
    </w:p>
    <w:p w:rsidR="001E334B" w:rsidRPr="001E334B" w:rsidRDefault="00EF2EC0" w:rsidP="00EF2EC0">
      <w:pPr>
        <w:spacing w:line="276" w:lineRule="auto"/>
        <w:ind w:firstLine="708"/>
        <w:jc w:val="both"/>
        <w:rPr>
          <w:b/>
        </w:rPr>
      </w:pPr>
      <w:r>
        <w:rPr>
          <w:b/>
        </w:rPr>
        <w:t xml:space="preserve">Пункт 3 части 2 </w:t>
      </w:r>
      <w:r w:rsidR="001E334B" w:rsidRPr="001E334B">
        <w:rPr>
          <w:b/>
        </w:rPr>
        <w:t xml:space="preserve">статьи 33 </w:t>
      </w:r>
      <w:r w:rsidR="00DB455F">
        <w:rPr>
          <w:b/>
        </w:rPr>
        <w:t xml:space="preserve">Устава </w:t>
      </w:r>
      <w:r w:rsidR="001E334B" w:rsidRPr="001E334B">
        <w:rPr>
          <w:b/>
        </w:rPr>
        <w:t>изложить в следующей редакции:</w:t>
      </w:r>
    </w:p>
    <w:p w:rsidR="00AC0126" w:rsidRDefault="00EF2EC0" w:rsidP="00EF2EC0">
      <w:pPr>
        <w:spacing w:line="276" w:lineRule="auto"/>
        <w:ind w:firstLine="708"/>
        <w:jc w:val="both"/>
      </w:pPr>
      <w:r>
        <w:t>«</w:t>
      </w:r>
      <w:r w:rsidR="00AC0126">
        <w:t>3) в порядке, установленном нормативным правовым актом Клинцовского городского Совета народных депутатов, оплата ежегодного дополнительного отпуска, продолжительностью, установленной нормативным правовым актом Клинцовского городского Совета народных депутатов, но не превышающей 7 календарных дней</w:t>
      </w:r>
      <w:proofErr w:type="gramStart"/>
      <w:r w:rsidR="00AC0126">
        <w:t>;</w:t>
      </w:r>
      <w:r w:rsidR="001E334B">
        <w:t>»</w:t>
      </w:r>
      <w:proofErr w:type="gramEnd"/>
      <w:r w:rsidR="001E334B">
        <w:t>.</w:t>
      </w:r>
    </w:p>
    <w:p w:rsidR="001E334B" w:rsidRDefault="001E334B" w:rsidP="00EF2EC0">
      <w:pPr>
        <w:spacing w:line="276" w:lineRule="auto"/>
        <w:ind w:firstLine="708"/>
        <w:jc w:val="both"/>
      </w:pPr>
    </w:p>
    <w:p w:rsidR="001E334B" w:rsidRPr="001E334B" w:rsidRDefault="001E334B" w:rsidP="00EF2EC0">
      <w:pPr>
        <w:spacing w:line="276" w:lineRule="auto"/>
        <w:ind w:firstLine="708"/>
        <w:jc w:val="both"/>
        <w:rPr>
          <w:b/>
        </w:rPr>
      </w:pPr>
      <w:r w:rsidRPr="001E334B">
        <w:rPr>
          <w:b/>
        </w:rPr>
        <w:t xml:space="preserve">Часть 3 статьи 33 </w:t>
      </w:r>
      <w:r w:rsidR="00DB455F">
        <w:rPr>
          <w:b/>
        </w:rPr>
        <w:t xml:space="preserve">Устава </w:t>
      </w:r>
      <w:r w:rsidRPr="001E334B">
        <w:rPr>
          <w:b/>
        </w:rPr>
        <w:t>изложить в следующей редакции:</w:t>
      </w:r>
    </w:p>
    <w:p w:rsidR="00AC0126" w:rsidRDefault="00EF2EC0" w:rsidP="00EF2EC0">
      <w:pPr>
        <w:spacing w:line="276" w:lineRule="auto"/>
        <w:ind w:firstLine="708"/>
        <w:jc w:val="both"/>
      </w:pPr>
      <w:r>
        <w:t>«</w:t>
      </w:r>
      <w:r w:rsidR="00AC0126">
        <w:t>3. Случаи, условия, порядок предоставления гарантий, предусмотренных пунктами 1 и 2 настоящей статьи, устанавливаются нормативными правовыми актами Клинцовского городского Совета народных депутатов</w:t>
      </w:r>
      <w:proofErr w:type="gramStart"/>
      <w:r w:rsidR="00AC0126">
        <w:t>.</w:t>
      </w:r>
      <w:r w:rsidR="001E334B">
        <w:t>».</w:t>
      </w:r>
      <w:proofErr w:type="gramEnd"/>
    </w:p>
    <w:p w:rsidR="00AC0126" w:rsidRDefault="00AC0126" w:rsidP="00EF2EC0">
      <w:pPr>
        <w:spacing w:line="276" w:lineRule="auto"/>
        <w:jc w:val="both"/>
      </w:pPr>
    </w:p>
    <w:p w:rsidR="00AC0126" w:rsidRPr="001E334B" w:rsidRDefault="001E334B" w:rsidP="00EF2EC0">
      <w:pPr>
        <w:spacing w:line="276" w:lineRule="auto"/>
        <w:jc w:val="both"/>
        <w:rPr>
          <w:b/>
        </w:rPr>
      </w:pPr>
      <w:r w:rsidRPr="001E334B">
        <w:rPr>
          <w:b/>
        </w:rPr>
        <w:tab/>
        <w:t xml:space="preserve">Часть 2 статьи 42 </w:t>
      </w:r>
      <w:r w:rsidR="00DB455F">
        <w:rPr>
          <w:b/>
        </w:rPr>
        <w:t xml:space="preserve">Устава </w:t>
      </w:r>
      <w:r w:rsidRPr="001E334B">
        <w:rPr>
          <w:b/>
        </w:rPr>
        <w:t>изложить в следующей редакции:</w:t>
      </w:r>
    </w:p>
    <w:p w:rsidR="00AC0126" w:rsidRDefault="00EF2EC0" w:rsidP="00EF2EC0">
      <w:pPr>
        <w:spacing w:line="276" w:lineRule="auto"/>
        <w:ind w:firstLine="708"/>
        <w:jc w:val="both"/>
      </w:pPr>
      <w:r>
        <w:t>«</w:t>
      </w:r>
      <w:r w:rsidR="00AC0126">
        <w:t xml:space="preserve">2. К исполнительно-распорядительным полномочиям </w:t>
      </w:r>
      <w:r w:rsidR="001E334B">
        <w:t xml:space="preserve">Клинцовской </w:t>
      </w:r>
      <w:r w:rsidR="00AC0126">
        <w:t>городской администрации относятся следующие вопросы:</w:t>
      </w:r>
    </w:p>
    <w:p w:rsidR="00AC0126" w:rsidRDefault="00AC0126" w:rsidP="00EF2EC0">
      <w:pPr>
        <w:spacing w:line="276" w:lineRule="auto"/>
        <w:ind w:firstLine="708"/>
        <w:jc w:val="both"/>
      </w:pPr>
      <w:r>
        <w:t>1) разработка проектов планов и программ социально-экономического развития городского округа, бюджета городского округа, проекта программы приватизации объектов муниципальной собственности, организация их исполнения;</w:t>
      </w:r>
    </w:p>
    <w:p w:rsidR="00AC0126" w:rsidRDefault="00AC0126" w:rsidP="00EF2EC0">
      <w:pPr>
        <w:spacing w:line="276" w:lineRule="auto"/>
        <w:ind w:firstLine="708"/>
        <w:jc w:val="both"/>
      </w:pPr>
      <w:r>
        <w:t>2) обеспечение комплексного социально-экономического развития городского округа;</w:t>
      </w:r>
    </w:p>
    <w:p w:rsidR="00AC0126" w:rsidRDefault="00AC0126" w:rsidP="00EF2EC0">
      <w:pPr>
        <w:spacing w:line="276" w:lineRule="auto"/>
        <w:ind w:firstLine="708"/>
        <w:jc w:val="both"/>
      </w:pPr>
      <w:r>
        <w:t>3) управление городским хозяйством;</w:t>
      </w:r>
    </w:p>
    <w:p w:rsidR="00AC0126" w:rsidRDefault="00AC0126" w:rsidP="00EF2EC0">
      <w:pPr>
        <w:spacing w:line="276" w:lineRule="auto"/>
        <w:ind w:firstLine="708"/>
        <w:jc w:val="both"/>
      </w:pPr>
      <w:r>
        <w:t>4) управление и распоряжение в установленном порядке имуществом, находящимся в муниципальной собственности;</w:t>
      </w:r>
    </w:p>
    <w:p w:rsidR="00AC0126" w:rsidRDefault="00AC0126" w:rsidP="00EF2EC0">
      <w:pPr>
        <w:spacing w:line="276" w:lineRule="auto"/>
        <w:ind w:firstLine="708"/>
        <w:jc w:val="both"/>
      </w:pPr>
      <w:r>
        <w:t>5) в соответствии с установленным порядком создание муниципальных предприятий и учреждений, решение вопросов их реорганизации и ликвидации, финансирование муниципальных учреждений;</w:t>
      </w:r>
    </w:p>
    <w:p w:rsidR="00AC0126" w:rsidRDefault="00AC0126" w:rsidP="00EF2EC0">
      <w:pPr>
        <w:spacing w:line="276" w:lineRule="auto"/>
        <w:ind w:firstLine="708"/>
        <w:jc w:val="both"/>
      </w:pPr>
      <w:r>
        <w:t>6)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C0126" w:rsidRDefault="00AC0126" w:rsidP="00EF2EC0">
      <w:pPr>
        <w:spacing w:line="276" w:lineRule="auto"/>
        <w:ind w:firstLine="708"/>
        <w:jc w:val="both"/>
      </w:pPr>
      <w:proofErr w:type="gramStart"/>
      <w:r>
        <w:t xml:space="preserve">7)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w:t>
      </w:r>
      <w:r>
        <w:lastRenderedPageBreak/>
        <w:t>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t xml:space="preserve"> Федерации;</w:t>
      </w:r>
    </w:p>
    <w:p w:rsidR="00AC0126" w:rsidRDefault="00AC0126" w:rsidP="00EF2EC0">
      <w:pPr>
        <w:spacing w:line="276" w:lineRule="auto"/>
        <w:ind w:firstLine="708"/>
        <w:jc w:val="both"/>
      </w:pPr>
      <w:r>
        <w:t>8) управление в установленном порядке муниципальным жилищным фондом, содержание и использование муниципального жилого фонда и нежилых помещений;</w:t>
      </w:r>
    </w:p>
    <w:p w:rsidR="00AC0126" w:rsidRDefault="00AC0126" w:rsidP="00EF2EC0">
      <w:pPr>
        <w:spacing w:line="276" w:lineRule="auto"/>
        <w:ind w:firstLine="708"/>
        <w:jc w:val="both"/>
      </w:pPr>
      <w:r>
        <w:t>9) организация мероприятий по охране окружающей среды в границах городского округа;</w:t>
      </w:r>
    </w:p>
    <w:p w:rsidR="00AC0126" w:rsidRDefault="00AC0126" w:rsidP="00EF2EC0">
      <w:pPr>
        <w:spacing w:line="276" w:lineRule="auto"/>
        <w:ind w:firstLine="708"/>
        <w:jc w:val="both"/>
      </w:pPr>
      <w:proofErr w:type="gramStart"/>
      <w:r>
        <w:t>10)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w:t>
      </w:r>
      <w:proofErr w:type="gramEnd"/>
      <w:r>
        <w:t xml:space="preserve">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AC0126" w:rsidRDefault="00AC0126" w:rsidP="00EF2EC0">
      <w:pPr>
        <w:spacing w:line="276" w:lineRule="auto"/>
        <w:ind w:firstLine="708"/>
        <w:jc w:val="both"/>
      </w:pPr>
      <w:r>
        <w:t>11)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AC0126" w:rsidRDefault="00AC0126" w:rsidP="00EF2EC0">
      <w:pPr>
        <w:spacing w:line="276" w:lineRule="auto"/>
        <w:ind w:firstLine="708"/>
        <w:jc w:val="both"/>
      </w:pPr>
      <w:r>
        <w:t>12) осуществление закупок для обеспечения муниципальных нужд;</w:t>
      </w:r>
    </w:p>
    <w:p w:rsidR="00AC0126" w:rsidRDefault="00AC0126" w:rsidP="00EF2EC0">
      <w:pPr>
        <w:spacing w:line="276" w:lineRule="auto"/>
        <w:ind w:firstLine="708"/>
        <w:jc w:val="both"/>
      </w:pPr>
      <w:r>
        <w:t>13) 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C0126" w:rsidRDefault="00AC0126" w:rsidP="00EF2EC0">
      <w:pPr>
        <w:spacing w:line="276" w:lineRule="auto"/>
        <w:ind w:firstLine="708"/>
        <w:jc w:val="both"/>
      </w:pPr>
      <w:r>
        <w:t>14) организация освещения улиц и установки указателей с названиями улиц и номерами домов;</w:t>
      </w:r>
    </w:p>
    <w:p w:rsidR="00AC0126" w:rsidRDefault="00AC0126" w:rsidP="00EF2EC0">
      <w:pPr>
        <w:spacing w:line="276" w:lineRule="auto"/>
        <w:ind w:firstLine="708"/>
        <w:jc w:val="both"/>
      </w:pPr>
      <w:r>
        <w:t>15) организация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AC0126" w:rsidRDefault="00AC0126" w:rsidP="00EF2EC0">
      <w:pPr>
        <w:spacing w:line="276" w:lineRule="auto"/>
        <w:ind w:firstLine="708"/>
        <w:jc w:val="both"/>
      </w:pPr>
      <w:r>
        <w:t>16) организация оказания ритуальных услуг и содержание мест захоронения;</w:t>
      </w:r>
    </w:p>
    <w:p w:rsidR="00AC0126" w:rsidRDefault="00AC0126" w:rsidP="00EF2EC0">
      <w:pPr>
        <w:spacing w:line="276" w:lineRule="auto"/>
        <w:ind w:firstLine="708"/>
        <w:jc w:val="both"/>
      </w:pPr>
      <w:r>
        <w:t>17)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C0126" w:rsidRDefault="00AC0126" w:rsidP="00EF2EC0">
      <w:pPr>
        <w:spacing w:line="276" w:lineRule="auto"/>
        <w:ind w:firstLine="708"/>
        <w:jc w:val="both"/>
      </w:pPr>
      <w:r>
        <w:t>18) организация и осуществление мероприятий по работе с детьми и молодежью в городском округе;</w:t>
      </w:r>
    </w:p>
    <w:p w:rsidR="00AC0126" w:rsidRDefault="00AC0126" w:rsidP="00EF2EC0">
      <w:pPr>
        <w:spacing w:line="276" w:lineRule="auto"/>
        <w:ind w:firstLine="708"/>
        <w:jc w:val="both"/>
      </w:pPr>
      <w:proofErr w:type="gramStart"/>
      <w:r>
        <w:t xml:space="preserve">19)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w:t>
      </w:r>
      <w:r>
        <w:lastRenderedPageBreak/>
        <w:t>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Брянской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C0126" w:rsidRDefault="00AC0126" w:rsidP="00EF2EC0">
      <w:pPr>
        <w:spacing w:line="276" w:lineRule="auto"/>
        <w:ind w:firstLine="708"/>
        <w:jc w:val="both"/>
      </w:pPr>
      <w:r>
        <w:t>20) формирование и содержание муниципального архива;</w:t>
      </w:r>
    </w:p>
    <w:p w:rsidR="00AC0126" w:rsidRDefault="00AC0126" w:rsidP="00EF2EC0">
      <w:pPr>
        <w:spacing w:line="276" w:lineRule="auto"/>
        <w:ind w:firstLine="708"/>
        <w:jc w:val="both"/>
      </w:pPr>
      <w: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C0126" w:rsidRDefault="00AC0126" w:rsidP="00EF2EC0">
      <w:pPr>
        <w:spacing w:line="276" w:lineRule="auto"/>
        <w:ind w:firstLine="708"/>
        <w:jc w:val="both"/>
      </w:pPr>
      <w:proofErr w:type="gramStart"/>
      <w:r>
        <w:t>22)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AC0126" w:rsidRDefault="00AC0126" w:rsidP="00EF2EC0">
      <w:pPr>
        <w:spacing w:line="276" w:lineRule="auto"/>
        <w:ind w:firstLine="708"/>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C0126" w:rsidRDefault="00AC0126" w:rsidP="00EF2EC0">
      <w:pPr>
        <w:spacing w:line="276" w:lineRule="auto"/>
        <w:ind w:firstLine="708"/>
        <w:jc w:val="both"/>
      </w:pPr>
      <w:r>
        <w:t>24) обеспечение первичных мер пожарной безопасности в границах городского округа;</w:t>
      </w:r>
    </w:p>
    <w:p w:rsidR="00AC0126" w:rsidRDefault="00AC0126" w:rsidP="00EF2EC0">
      <w:pPr>
        <w:spacing w:line="276" w:lineRule="auto"/>
        <w:ind w:firstLine="708"/>
        <w:jc w:val="both"/>
      </w:pPr>
      <w:r>
        <w:t>25) участие в предупреждении и ликвидации последствий чрезвычайных ситуаций в городском округе;</w:t>
      </w:r>
    </w:p>
    <w:p w:rsidR="00AC0126" w:rsidRDefault="00AC0126" w:rsidP="00EF2EC0">
      <w:pPr>
        <w:spacing w:line="276" w:lineRule="auto"/>
        <w:ind w:firstLine="708"/>
        <w:jc w:val="both"/>
      </w:pPr>
      <w:r>
        <w:t>26)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C0126" w:rsidRDefault="00AC0126" w:rsidP="00EF2EC0">
      <w:pPr>
        <w:spacing w:line="276" w:lineRule="auto"/>
        <w:ind w:firstLine="708"/>
        <w:jc w:val="both"/>
      </w:pPr>
      <w:proofErr w:type="gramStart"/>
      <w:r>
        <w:t>27) организация и осуществление мероприятий по территориальной обороне и гражданской обороне, защите населения и территории города Клинцы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C0126" w:rsidRDefault="00AC0126" w:rsidP="00EF2EC0">
      <w:pPr>
        <w:spacing w:line="276" w:lineRule="auto"/>
        <w:ind w:firstLine="708"/>
        <w:jc w:val="both"/>
      </w:pPr>
      <w:r>
        <w:t>28) проведение работ, связанных с использованием сведений, составляющих государственную тайну;</w:t>
      </w:r>
    </w:p>
    <w:p w:rsidR="00AC0126" w:rsidRDefault="00AC0126" w:rsidP="00EF2EC0">
      <w:pPr>
        <w:spacing w:line="276" w:lineRule="auto"/>
        <w:ind w:firstLine="708"/>
        <w:jc w:val="both"/>
      </w:pPr>
      <w:r>
        <w:lastRenderedPageBreak/>
        <w:t>29) осуществление функций администратора, в том числе по принятию решений о зачете и возврате налогоплательщикам излишне уплаченных (взысканных) платежей в бюджет и уточнению вида принадлежности платежей;</w:t>
      </w:r>
    </w:p>
    <w:p w:rsidR="00AC0126" w:rsidRDefault="00AC0126" w:rsidP="00EF2EC0">
      <w:pPr>
        <w:spacing w:line="276" w:lineRule="auto"/>
        <w:ind w:firstLine="708"/>
        <w:jc w:val="both"/>
      </w:pPr>
      <w:r>
        <w:t>30) организация транспортного обслуживания населения и муниципальных учреждений, обеспечение услугами связи;</w:t>
      </w:r>
    </w:p>
    <w:p w:rsidR="00AC0126" w:rsidRDefault="00AC0126" w:rsidP="00EF2EC0">
      <w:pPr>
        <w:spacing w:line="276" w:lineRule="auto"/>
        <w:ind w:firstLine="708"/>
        <w:jc w:val="both"/>
      </w:pPr>
      <w:r>
        <w:t>31) организация обеспечения населения услугами торговли, общественного питания и бытового обслуживания;</w:t>
      </w:r>
    </w:p>
    <w:p w:rsidR="00AC0126" w:rsidRDefault="00AC0126" w:rsidP="00EF2EC0">
      <w:pPr>
        <w:spacing w:line="276" w:lineRule="auto"/>
        <w:ind w:firstLine="708"/>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C0126" w:rsidRDefault="00AC0126" w:rsidP="00EF2EC0">
      <w:pPr>
        <w:spacing w:line="276" w:lineRule="auto"/>
        <w:jc w:val="both"/>
      </w:pPr>
      <w:r>
        <w:t>33) осуществление иных полномочий, предусмотренных действующим федеральным и областным законодательством, настоящим Уставом и иными муниципальными нормативными правовыми актами</w:t>
      </w:r>
      <w:proofErr w:type="gramStart"/>
      <w:r>
        <w:t>.</w:t>
      </w:r>
      <w:r w:rsidR="001E334B">
        <w:t>».</w:t>
      </w:r>
      <w:proofErr w:type="gramEnd"/>
    </w:p>
    <w:p w:rsidR="008A0305" w:rsidRDefault="008A0305" w:rsidP="00EF2EC0">
      <w:pPr>
        <w:spacing w:line="276" w:lineRule="auto"/>
        <w:jc w:val="both"/>
      </w:pPr>
    </w:p>
    <w:p w:rsidR="008A0305" w:rsidRPr="008A0305" w:rsidRDefault="008A0305" w:rsidP="00EF2EC0">
      <w:pPr>
        <w:spacing w:line="276" w:lineRule="auto"/>
        <w:jc w:val="both"/>
        <w:rPr>
          <w:b/>
        </w:rPr>
      </w:pPr>
      <w:r w:rsidRPr="008A0305">
        <w:rPr>
          <w:b/>
        </w:rPr>
        <w:tab/>
        <w:t>Часть 7.2 статьи 43</w:t>
      </w:r>
      <w:r w:rsidR="00DB455F" w:rsidRPr="00DB455F">
        <w:rPr>
          <w:b/>
        </w:rPr>
        <w:t xml:space="preserve"> </w:t>
      </w:r>
      <w:r w:rsidR="00DB455F">
        <w:rPr>
          <w:b/>
        </w:rPr>
        <w:t>Устава</w:t>
      </w:r>
      <w:r w:rsidRPr="008A0305">
        <w:rPr>
          <w:b/>
        </w:rPr>
        <w:t xml:space="preserve"> изложить в следующей редакции:</w:t>
      </w:r>
    </w:p>
    <w:p w:rsidR="008A0305" w:rsidRPr="008A0305" w:rsidRDefault="008A0305" w:rsidP="00EF2EC0">
      <w:pPr>
        <w:autoSpaceDE w:val="0"/>
        <w:autoSpaceDN w:val="0"/>
        <w:adjustRightInd w:val="0"/>
        <w:spacing w:line="276" w:lineRule="auto"/>
        <w:ind w:firstLine="540"/>
        <w:jc w:val="both"/>
        <w:outlineLvl w:val="0"/>
        <w:rPr>
          <w:rFonts w:eastAsiaTheme="minorHAnsi"/>
          <w:lang w:eastAsia="en-US"/>
        </w:rPr>
      </w:pPr>
      <w:r>
        <w:tab/>
      </w:r>
      <w:r w:rsidR="00EF2EC0">
        <w:rPr>
          <w:rFonts w:eastAsiaTheme="minorHAnsi"/>
          <w:lang w:eastAsia="en-US"/>
        </w:rPr>
        <w:t>«</w:t>
      </w:r>
      <w:r>
        <w:t xml:space="preserve">7.2. </w:t>
      </w:r>
      <w:proofErr w:type="gramStart"/>
      <w:r w:rsidRPr="008A0305">
        <w:t>Глава Клинцовской городской администрации</w:t>
      </w:r>
      <w:r w:rsidRPr="008A0305">
        <w:rPr>
          <w:rFonts w:eastAsiaTheme="minorHAnsi"/>
          <w:lang w:eastAsia="en-US"/>
        </w:rPr>
        <w:t xml:space="preserve"> должен соблюдать ограничения, запреты, исполнять обязанности, которые установлены Федеральным </w:t>
      </w:r>
      <w:hyperlink r:id="rId7" w:history="1">
        <w:r w:rsidRPr="008A0305">
          <w:rPr>
            <w:rFonts w:eastAsiaTheme="minorHAnsi"/>
            <w:lang w:eastAsia="en-US"/>
          </w:rPr>
          <w:t>законом</w:t>
        </w:r>
      </w:hyperlink>
      <w:r w:rsidRPr="008A0305">
        <w:rPr>
          <w:rFonts w:eastAsiaTheme="minorHAnsi"/>
          <w:lang w:eastAsia="en-US"/>
        </w:rPr>
        <w:t xml:space="preserve"> от 25 декабря 2008 года N 273-ФЗ "О противодействии коррупции", Федеральным </w:t>
      </w:r>
      <w:hyperlink r:id="rId8" w:history="1">
        <w:r w:rsidRPr="008A0305">
          <w:rPr>
            <w:rFonts w:eastAsiaTheme="minorHAnsi"/>
            <w:lang w:eastAsia="en-US"/>
          </w:rPr>
          <w:t>законом</w:t>
        </w:r>
      </w:hyperlink>
      <w:r w:rsidRPr="008A0305">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 w:history="1">
        <w:r w:rsidRPr="008A0305">
          <w:rPr>
            <w:rFonts w:eastAsiaTheme="minorHAnsi"/>
            <w:lang w:eastAsia="en-US"/>
          </w:rPr>
          <w:t>законом</w:t>
        </w:r>
      </w:hyperlink>
      <w:r w:rsidRPr="008A0305">
        <w:rPr>
          <w:rFonts w:eastAsiaTheme="minorHAnsi"/>
          <w:lang w:eastAsia="en-US"/>
        </w:rPr>
        <w:t xml:space="preserve"> от 7 мая 2013 года N 79-ФЗ "О запрете отдельным категориям</w:t>
      </w:r>
      <w:proofErr w:type="gramEnd"/>
      <w:r w:rsidRPr="008A0305">
        <w:rPr>
          <w:rFonts w:eastAsiaTheme="minorHAnsi"/>
          <w:lang w:eastAsia="en-US"/>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8A0305">
        <w:rPr>
          <w:rFonts w:eastAsiaTheme="minorHAnsi"/>
          <w:lang w:eastAsia="en-US"/>
        </w:rPr>
        <w:t>.</w:t>
      </w:r>
      <w:r>
        <w:rPr>
          <w:rFonts w:eastAsiaTheme="minorHAnsi"/>
          <w:lang w:eastAsia="en-US"/>
        </w:rPr>
        <w:t>»</w:t>
      </w:r>
      <w:proofErr w:type="gramEnd"/>
      <w:r>
        <w:rPr>
          <w:rFonts w:eastAsiaTheme="minorHAnsi"/>
          <w:lang w:eastAsia="en-US"/>
        </w:rPr>
        <w:t>.</w:t>
      </w:r>
    </w:p>
    <w:p w:rsidR="00477371" w:rsidRDefault="000F73A0" w:rsidP="00EF2EC0">
      <w:pPr>
        <w:spacing w:line="276" w:lineRule="auto"/>
        <w:jc w:val="both"/>
      </w:pPr>
      <w:r>
        <w:tab/>
      </w:r>
    </w:p>
    <w:p w:rsidR="000F73A0" w:rsidRDefault="000F73A0" w:rsidP="00EF2EC0">
      <w:pPr>
        <w:spacing w:line="276" w:lineRule="auto"/>
        <w:ind w:firstLine="708"/>
        <w:jc w:val="both"/>
        <w:rPr>
          <w:b/>
        </w:rPr>
      </w:pPr>
      <w:r>
        <w:rPr>
          <w:b/>
        </w:rPr>
        <w:t>Часть 2 статьи 46</w:t>
      </w:r>
      <w:r w:rsidRPr="000F73A0">
        <w:rPr>
          <w:b/>
        </w:rPr>
        <w:t xml:space="preserve"> </w:t>
      </w:r>
      <w:r w:rsidR="00DB455F">
        <w:rPr>
          <w:b/>
        </w:rPr>
        <w:t xml:space="preserve">Устава </w:t>
      </w:r>
      <w:r w:rsidRPr="000F73A0">
        <w:rPr>
          <w:b/>
        </w:rPr>
        <w:t>дополнить пунктом 13 в следующей редакции:</w:t>
      </w:r>
    </w:p>
    <w:p w:rsidR="000F73A0" w:rsidRDefault="00EF2EC0" w:rsidP="00EF2EC0">
      <w:pPr>
        <w:spacing w:line="276" w:lineRule="auto"/>
        <w:ind w:firstLine="708"/>
        <w:jc w:val="both"/>
        <w:rPr>
          <w:rFonts w:eastAsiaTheme="minorHAnsi"/>
          <w:lang w:eastAsia="en-US"/>
        </w:rPr>
      </w:pPr>
      <w:r>
        <w:rPr>
          <w:b/>
        </w:rPr>
        <w:t>«</w:t>
      </w:r>
      <w:r w:rsidR="000F73A0" w:rsidRPr="000F73A0">
        <w:rPr>
          <w:rFonts w:eastAsiaTheme="minorHAnsi"/>
          <w:lang w:eastAsia="en-US"/>
        </w:rPr>
        <w:t xml:space="preserve">13) Контракт с главой </w:t>
      </w:r>
      <w:r w:rsidR="000F73A0">
        <w:rPr>
          <w:rFonts w:eastAsiaTheme="minorHAnsi"/>
          <w:lang w:eastAsia="en-US"/>
        </w:rPr>
        <w:t>городской</w:t>
      </w:r>
      <w:r w:rsidR="000F73A0" w:rsidRPr="000F73A0">
        <w:rPr>
          <w:rFonts w:eastAsiaTheme="minorHAnsi"/>
          <w:lang w:eastAsia="en-US"/>
        </w:rPr>
        <w:t xml:space="preserve"> </w:t>
      </w:r>
      <w:proofErr w:type="gramStart"/>
      <w:r w:rsidR="000F73A0" w:rsidRPr="000F73A0">
        <w:rPr>
          <w:rFonts w:eastAsiaTheme="minorHAnsi"/>
          <w:lang w:eastAsia="en-US"/>
        </w:rPr>
        <w:t>администрации</w:t>
      </w:r>
      <w:proofErr w:type="gramEnd"/>
      <w:r w:rsidR="000F73A0" w:rsidRPr="000F73A0">
        <w:rPr>
          <w:rFonts w:eastAsiaTheme="minorHAnsi"/>
          <w:lang w:eastAsia="en-US"/>
        </w:rPr>
        <w:t xml:space="preserve"> может быть расторгнут в судебном порядке на основании заявления </w:t>
      </w:r>
      <w:r w:rsidR="000F73A0">
        <w:rPr>
          <w:rFonts w:eastAsiaTheme="minorHAnsi"/>
          <w:lang w:eastAsia="en-US"/>
        </w:rPr>
        <w:t>Губернатора Брянской области</w:t>
      </w:r>
      <w:r w:rsidR="000F73A0" w:rsidRPr="000F73A0">
        <w:rPr>
          <w:rFonts w:eastAsiaTheme="minorHAnsi"/>
          <w:lang w:eastAsia="en-US"/>
        </w:rPr>
        <w:t xml:space="preserve"> в связи с несоблюдением ограничений, запретов, неисполнением обязанностей, которые установлены Федеральным </w:t>
      </w:r>
      <w:hyperlink r:id="rId10" w:history="1">
        <w:r w:rsidR="000F73A0" w:rsidRPr="000F73A0">
          <w:rPr>
            <w:rFonts w:eastAsiaTheme="minorHAnsi"/>
            <w:lang w:eastAsia="en-US"/>
          </w:rPr>
          <w:t>законом</w:t>
        </w:r>
      </w:hyperlink>
      <w:r w:rsidR="000F73A0" w:rsidRPr="000F73A0">
        <w:rPr>
          <w:rFonts w:eastAsiaTheme="minorHAnsi"/>
          <w:lang w:eastAsia="en-US"/>
        </w:rPr>
        <w:t xml:space="preserve"> от 25 декабря 2008 года N 273-ФЗ "О противодействии коррупции", Федеральным </w:t>
      </w:r>
      <w:hyperlink r:id="rId11" w:history="1">
        <w:r w:rsidR="000F73A0" w:rsidRPr="000F73A0">
          <w:rPr>
            <w:rFonts w:eastAsiaTheme="minorHAnsi"/>
            <w:lang w:eastAsia="en-US"/>
          </w:rPr>
          <w:t>законом</w:t>
        </w:r>
      </w:hyperlink>
      <w:r w:rsidR="000F73A0" w:rsidRPr="000F73A0">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w:t>
      </w:r>
      <w:proofErr w:type="gramStart"/>
      <w:r w:rsidR="000F73A0" w:rsidRPr="000F73A0">
        <w:rPr>
          <w:rFonts w:eastAsiaTheme="minorHAnsi"/>
          <w:lang w:eastAsia="en-US"/>
        </w:rPr>
        <w:t xml:space="preserve">лиц их доходам", Федеральным </w:t>
      </w:r>
      <w:hyperlink r:id="rId12" w:history="1">
        <w:r w:rsidR="000F73A0" w:rsidRPr="000F73A0">
          <w:rPr>
            <w:rFonts w:eastAsiaTheme="minorHAnsi"/>
            <w:lang w:eastAsia="en-US"/>
          </w:rPr>
          <w:t>законом</w:t>
        </w:r>
      </w:hyperlink>
      <w:r w:rsidR="000F73A0" w:rsidRPr="000F73A0">
        <w:rPr>
          <w:rFonts w:eastAsiaTheme="minorHAnsi"/>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000F73A0" w:rsidRPr="000F73A0">
        <w:rPr>
          <w:rFonts w:eastAsiaTheme="minorHAnsi"/>
          <w:lang w:eastAsia="en-US"/>
        </w:rPr>
        <w:t xml:space="preserve"> характера, </w:t>
      </w:r>
      <w:proofErr w:type="gramStart"/>
      <w:r w:rsidR="000F73A0" w:rsidRPr="000F73A0">
        <w:rPr>
          <w:rFonts w:eastAsiaTheme="minorHAnsi"/>
          <w:lang w:eastAsia="en-US"/>
        </w:rPr>
        <w:t>представляемых</w:t>
      </w:r>
      <w:proofErr w:type="gramEnd"/>
      <w:r w:rsidR="000F73A0" w:rsidRPr="000F73A0">
        <w:rPr>
          <w:rFonts w:eastAsiaTheme="minorHAnsi"/>
          <w:lang w:eastAsia="en-US"/>
        </w:rPr>
        <w:t xml:space="preserve"> в соответствии с законодательством Российской Федерации о противодействии коррупции.</w:t>
      </w:r>
      <w:r w:rsidR="000F73A0">
        <w:rPr>
          <w:rFonts w:eastAsiaTheme="minorHAnsi"/>
          <w:lang w:eastAsia="en-US"/>
        </w:rPr>
        <w:t>».</w:t>
      </w:r>
    </w:p>
    <w:p w:rsidR="000F73A0" w:rsidRDefault="000F73A0" w:rsidP="00EF2EC0">
      <w:pPr>
        <w:autoSpaceDE w:val="0"/>
        <w:autoSpaceDN w:val="0"/>
        <w:adjustRightInd w:val="0"/>
        <w:spacing w:line="276" w:lineRule="auto"/>
        <w:ind w:firstLine="708"/>
        <w:jc w:val="both"/>
        <w:rPr>
          <w:rFonts w:eastAsiaTheme="minorHAnsi"/>
          <w:lang w:eastAsia="en-US"/>
        </w:rPr>
      </w:pPr>
    </w:p>
    <w:p w:rsidR="000F73A0" w:rsidRPr="000F73A0" w:rsidRDefault="000F73A0" w:rsidP="00EF2EC0">
      <w:pPr>
        <w:autoSpaceDE w:val="0"/>
        <w:autoSpaceDN w:val="0"/>
        <w:adjustRightInd w:val="0"/>
        <w:spacing w:line="276" w:lineRule="auto"/>
        <w:ind w:firstLine="708"/>
        <w:jc w:val="both"/>
        <w:rPr>
          <w:rFonts w:eastAsiaTheme="minorHAnsi"/>
          <w:b/>
          <w:lang w:eastAsia="en-US"/>
        </w:rPr>
      </w:pPr>
      <w:r w:rsidRPr="000F73A0">
        <w:rPr>
          <w:rFonts w:eastAsiaTheme="minorHAnsi"/>
          <w:b/>
          <w:lang w:eastAsia="en-US"/>
        </w:rPr>
        <w:lastRenderedPageBreak/>
        <w:t>В пункте 3 части 2 статьи 46</w:t>
      </w:r>
      <w:r w:rsidR="00DB455F" w:rsidRPr="00DB455F">
        <w:rPr>
          <w:b/>
        </w:rPr>
        <w:t xml:space="preserve"> </w:t>
      </w:r>
      <w:r w:rsidR="00DB455F">
        <w:rPr>
          <w:b/>
        </w:rPr>
        <w:t>Устава</w:t>
      </w:r>
      <w:r w:rsidRPr="000F73A0">
        <w:rPr>
          <w:rFonts w:eastAsiaTheme="minorHAnsi"/>
          <w:b/>
          <w:lang w:eastAsia="en-US"/>
        </w:rPr>
        <w:t xml:space="preserve"> словосочетание «с ч. 11 статьи 37 Федерального закона N 131-ФЗ» заменить словосочетанием «с пунктом 13 настоящей статьи, а также»</w:t>
      </w:r>
    </w:p>
    <w:p w:rsidR="000F73A0" w:rsidRPr="000F73A0" w:rsidRDefault="000F73A0" w:rsidP="00EF2EC0">
      <w:pPr>
        <w:spacing w:line="276" w:lineRule="auto"/>
        <w:ind w:firstLine="708"/>
        <w:jc w:val="both"/>
        <w:rPr>
          <w:b/>
        </w:rPr>
      </w:pPr>
    </w:p>
    <w:p w:rsidR="001E334B" w:rsidRPr="000F73A0" w:rsidRDefault="001E334B" w:rsidP="00EF2EC0">
      <w:pPr>
        <w:spacing w:line="276" w:lineRule="auto"/>
        <w:jc w:val="both"/>
        <w:rPr>
          <w:b/>
        </w:rPr>
      </w:pPr>
      <w:r w:rsidRPr="000F73A0">
        <w:rPr>
          <w:b/>
        </w:rPr>
        <w:tab/>
        <w:t xml:space="preserve">Часть 4 статьи 57 </w:t>
      </w:r>
      <w:r w:rsidR="00DB455F">
        <w:rPr>
          <w:b/>
        </w:rPr>
        <w:t xml:space="preserve">Устава </w:t>
      </w:r>
      <w:r w:rsidRPr="000F73A0">
        <w:rPr>
          <w:b/>
        </w:rPr>
        <w:t>изложить в следующей редакции:</w:t>
      </w:r>
    </w:p>
    <w:p w:rsidR="00AC0126" w:rsidRPr="000F73A0" w:rsidRDefault="00EF2EC0" w:rsidP="00EF2EC0">
      <w:pPr>
        <w:spacing w:line="276" w:lineRule="auto"/>
        <w:ind w:firstLine="708"/>
        <w:jc w:val="both"/>
      </w:pPr>
      <w:r>
        <w:t>«</w:t>
      </w:r>
      <w:r w:rsidR="00AC0126" w:rsidRPr="000F73A0">
        <w:t>4. Проекты муниципальных нормативных правовых актов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Брянской области, за исключением:</w:t>
      </w:r>
    </w:p>
    <w:p w:rsidR="00AC0126" w:rsidRDefault="00AC0126" w:rsidP="00EF2EC0">
      <w:pPr>
        <w:spacing w:line="276" w:lineRule="auto"/>
        <w:ind w:firstLine="708"/>
        <w:jc w:val="both"/>
      </w:pPr>
      <w:r w:rsidRPr="000F73A0">
        <w:t>1) проектов нормативных правовых актов Клинцо</w:t>
      </w:r>
      <w:r>
        <w:t>вского городского Совета народных депутатов, устанавливающих, изменяющих, приостанавливающих, отменяющих местные налоги и сборы;</w:t>
      </w:r>
    </w:p>
    <w:p w:rsidR="00AC0126" w:rsidRDefault="00AC0126" w:rsidP="00EF2EC0">
      <w:pPr>
        <w:spacing w:line="276" w:lineRule="auto"/>
        <w:ind w:firstLine="708"/>
        <w:jc w:val="both"/>
      </w:pPr>
      <w:r>
        <w:t>2) проектов нормативных правовых актов Клинцовского городского Совета народных депутатов, регулирующих бюджетные правоотношения</w:t>
      </w:r>
      <w:proofErr w:type="gramStart"/>
      <w:r>
        <w:t>.</w:t>
      </w:r>
      <w:r w:rsidR="001E334B">
        <w:t>».</w:t>
      </w:r>
      <w:proofErr w:type="gramEnd"/>
    </w:p>
    <w:p w:rsidR="006950CC" w:rsidRDefault="006950CC" w:rsidP="00EF2EC0">
      <w:pPr>
        <w:spacing w:line="276" w:lineRule="auto"/>
        <w:ind w:firstLine="708"/>
        <w:jc w:val="both"/>
      </w:pPr>
      <w:r>
        <w:tab/>
      </w:r>
    </w:p>
    <w:p w:rsidR="006950CC" w:rsidRPr="001E334B" w:rsidRDefault="006950CC" w:rsidP="00EF2EC0">
      <w:pPr>
        <w:spacing w:line="276" w:lineRule="auto"/>
        <w:ind w:firstLine="708"/>
        <w:jc w:val="both"/>
        <w:rPr>
          <w:b/>
        </w:rPr>
      </w:pPr>
      <w:r>
        <w:rPr>
          <w:b/>
        </w:rPr>
        <w:t>Статью</w:t>
      </w:r>
      <w:r w:rsidRPr="001E334B">
        <w:rPr>
          <w:b/>
        </w:rPr>
        <w:t xml:space="preserve"> 57 </w:t>
      </w:r>
      <w:r w:rsidR="00DB455F">
        <w:rPr>
          <w:b/>
        </w:rPr>
        <w:t xml:space="preserve">Устава </w:t>
      </w:r>
      <w:r>
        <w:rPr>
          <w:b/>
        </w:rPr>
        <w:t xml:space="preserve">дополнить частью 5 </w:t>
      </w:r>
      <w:r w:rsidRPr="001E334B">
        <w:rPr>
          <w:b/>
        </w:rPr>
        <w:t>в следующей редакции:</w:t>
      </w:r>
    </w:p>
    <w:p w:rsidR="00AC0126" w:rsidRDefault="00EF2EC0" w:rsidP="00EF2EC0">
      <w:pPr>
        <w:spacing w:line="276" w:lineRule="auto"/>
        <w:ind w:firstLine="708"/>
        <w:jc w:val="both"/>
      </w:pPr>
      <w:r>
        <w:t>«</w:t>
      </w:r>
      <w:r w:rsidR="00AC0126">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w:t>
      </w:r>
      <w:proofErr w:type="gramStart"/>
      <w:r w:rsidR="00AC0126">
        <w:t>.</w:t>
      </w:r>
      <w:r w:rsidR="006950CC">
        <w:t>».</w:t>
      </w:r>
      <w:proofErr w:type="gramEnd"/>
    </w:p>
    <w:p w:rsidR="00AC0126" w:rsidRDefault="00AC0126" w:rsidP="00EF2EC0">
      <w:pPr>
        <w:spacing w:line="276" w:lineRule="auto"/>
        <w:jc w:val="both"/>
      </w:pPr>
    </w:p>
    <w:p w:rsidR="006950CC" w:rsidRPr="006950CC" w:rsidRDefault="006950CC" w:rsidP="00EF2EC0">
      <w:pPr>
        <w:spacing w:line="276" w:lineRule="auto"/>
        <w:ind w:firstLine="708"/>
        <w:jc w:val="both"/>
        <w:rPr>
          <w:b/>
        </w:rPr>
      </w:pPr>
      <w:r w:rsidRPr="006950CC">
        <w:rPr>
          <w:b/>
        </w:rPr>
        <w:t xml:space="preserve">Статью 61 </w:t>
      </w:r>
      <w:r w:rsidR="00DB455F">
        <w:rPr>
          <w:b/>
        </w:rPr>
        <w:t xml:space="preserve">Устава </w:t>
      </w:r>
      <w:r w:rsidRPr="006950CC">
        <w:rPr>
          <w:b/>
        </w:rPr>
        <w:t>изложить в следующей редакции:</w:t>
      </w:r>
    </w:p>
    <w:p w:rsidR="006950CC" w:rsidRDefault="006950CC" w:rsidP="00EF2EC0">
      <w:pPr>
        <w:spacing w:line="276" w:lineRule="auto"/>
        <w:jc w:val="both"/>
      </w:pPr>
    </w:p>
    <w:p w:rsidR="00AC0126" w:rsidRDefault="006950CC" w:rsidP="00EF2EC0">
      <w:pPr>
        <w:spacing w:line="276" w:lineRule="auto"/>
        <w:ind w:firstLine="708"/>
        <w:jc w:val="both"/>
      </w:pPr>
      <w:r>
        <w:t>«</w:t>
      </w:r>
      <w:r w:rsidR="00AC0126">
        <w:t xml:space="preserve">Статья 61. Статус муниципального служащего </w:t>
      </w:r>
    </w:p>
    <w:p w:rsidR="00AC0126" w:rsidRDefault="00AC0126" w:rsidP="00EF2EC0">
      <w:pPr>
        <w:spacing w:line="276" w:lineRule="auto"/>
        <w:ind w:firstLine="708"/>
        <w:jc w:val="both"/>
      </w:pPr>
      <w:r>
        <w:t>1. Статус муниципального служащего определяется Федеральным законом "О муниципальной службе в Российской Федерации".</w:t>
      </w:r>
    </w:p>
    <w:p w:rsidR="00AC0126" w:rsidRDefault="00AC0126" w:rsidP="00EF2EC0">
      <w:pPr>
        <w:spacing w:line="276" w:lineRule="auto"/>
        <w:ind w:firstLine="708"/>
        <w:jc w:val="both"/>
      </w:pPr>
      <w: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Брянской области, обязанности по должности муниципальной службы за денежное содержание, выплачиваемое за счет средств бюджета городского округа.</w:t>
      </w:r>
    </w:p>
    <w:p w:rsidR="00AC0126" w:rsidRDefault="00AC0126" w:rsidP="00EF2EC0">
      <w:pPr>
        <w:spacing w:line="276" w:lineRule="auto"/>
        <w:ind w:firstLine="708"/>
        <w:jc w:val="both"/>
      </w:pPr>
      <w:r>
        <w:t>Лица, исполняющие обязанности по техническому обеспечению деятельности органов местного самоуправления, избирательной комиссии городского округа, не замещают должности муниципальной службы и не являются муниципальными служащими.</w:t>
      </w:r>
    </w:p>
    <w:p w:rsidR="00AC0126" w:rsidRDefault="00AC0126" w:rsidP="00EF2EC0">
      <w:pPr>
        <w:spacing w:line="276" w:lineRule="auto"/>
        <w:ind w:firstLine="708"/>
        <w:jc w:val="both"/>
      </w:pPr>
      <w:r>
        <w:t>3. Основные права и обязанности, ответственность муниципального служащего, ограничения и запреты, связанные с прохождением муниципальной службы, осуществляются в соответствии с федеральными законами и законами Брянской области.</w:t>
      </w:r>
    </w:p>
    <w:p w:rsidR="00AC0126" w:rsidRDefault="00AC0126" w:rsidP="00EF2EC0">
      <w:pPr>
        <w:spacing w:line="276" w:lineRule="auto"/>
        <w:jc w:val="both"/>
      </w:pPr>
      <w:r>
        <w:t>Виды поощрений муниципального служащего и порядок их применения устанавливаются нормативными правовыми актами городского Совета народных депутатов в соответствии с федеральными законами и законами Брянской области</w:t>
      </w:r>
      <w:proofErr w:type="gramStart"/>
      <w:r>
        <w:t>.</w:t>
      </w:r>
      <w:r w:rsidR="006950CC">
        <w:t>».</w:t>
      </w:r>
      <w:proofErr w:type="gramEnd"/>
    </w:p>
    <w:p w:rsidR="006950CC" w:rsidRDefault="006950CC" w:rsidP="00EF2EC0">
      <w:pPr>
        <w:spacing w:line="276" w:lineRule="auto"/>
        <w:jc w:val="both"/>
      </w:pPr>
    </w:p>
    <w:p w:rsidR="006950CC" w:rsidRPr="006950CC" w:rsidRDefault="006950CC" w:rsidP="00EF2EC0">
      <w:pPr>
        <w:spacing w:line="276" w:lineRule="auto"/>
        <w:jc w:val="both"/>
        <w:rPr>
          <w:b/>
        </w:rPr>
      </w:pPr>
      <w:r>
        <w:lastRenderedPageBreak/>
        <w:tab/>
      </w:r>
      <w:r w:rsidRPr="006950CC">
        <w:rPr>
          <w:b/>
        </w:rPr>
        <w:t xml:space="preserve">Часть 3 статьи 70 </w:t>
      </w:r>
      <w:r w:rsidR="00DB455F">
        <w:rPr>
          <w:b/>
        </w:rPr>
        <w:t xml:space="preserve">Устава </w:t>
      </w:r>
      <w:r w:rsidRPr="006950CC">
        <w:rPr>
          <w:b/>
        </w:rPr>
        <w:t>изложить в следующей редакции:</w:t>
      </w:r>
    </w:p>
    <w:p w:rsidR="00AC0126" w:rsidRDefault="00EF2EC0" w:rsidP="00EF2EC0">
      <w:pPr>
        <w:spacing w:line="276" w:lineRule="auto"/>
        <w:ind w:firstLine="708"/>
        <w:jc w:val="both"/>
      </w:pPr>
      <w:r>
        <w:t>«</w:t>
      </w:r>
      <w:r w:rsidR="00AC0126">
        <w:t>3. Проект бюджета городского округа составляется в порядке, установленном Клинцовской городской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Клинцовского городского Совет народных депутатов.</w:t>
      </w:r>
    </w:p>
    <w:p w:rsidR="00AC0126" w:rsidRDefault="00AC0126" w:rsidP="00EF2EC0">
      <w:pPr>
        <w:spacing w:line="276" w:lineRule="auto"/>
        <w:ind w:firstLine="708"/>
        <w:jc w:val="both"/>
      </w:pPr>
      <w:r>
        <w:t>Проект бюджета городского округа составляется на основе прогноза социально-экономического развития в целях финансового обеспечения расходных обязательств</w:t>
      </w:r>
      <w:proofErr w:type="gramStart"/>
      <w:r>
        <w:t>.</w:t>
      </w:r>
      <w:r w:rsidR="006950CC">
        <w:t>».</w:t>
      </w:r>
      <w:proofErr w:type="gramEnd"/>
    </w:p>
    <w:p w:rsidR="006950CC" w:rsidRDefault="006950CC" w:rsidP="00EF2EC0">
      <w:pPr>
        <w:spacing w:line="276" w:lineRule="auto"/>
        <w:ind w:firstLine="708"/>
        <w:jc w:val="both"/>
      </w:pPr>
    </w:p>
    <w:p w:rsidR="006950CC" w:rsidRPr="006950CC" w:rsidRDefault="006950CC" w:rsidP="00EF2EC0">
      <w:pPr>
        <w:spacing w:line="276" w:lineRule="auto"/>
        <w:ind w:firstLine="708"/>
        <w:jc w:val="both"/>
        <w:rPr>
          <w:b/>
        </w:rPr>
      </w:pPr>
      <w:r w:rsidRPr="006950CC">
        <w:rPr>
          <w:b/>
        </w:rPr>
        <w:t xml:space="preserve">Статью 70 </w:t>
      </w:r>
      <w:r w:rsidR="00DB455F">
        <w:rPr>
          <w:b/>
        </w:rPr>
        <w:t xml:space="preserve">Устава </w:t>
      </w:r>
      <w:r w:rsidRPr="006950CC">
        <w:rPr>
          <w:b/>
        </w:rPr>
        <w:t>дополнить часть 3.1 в следующей редакции:</w:t>
      </w:r>
    </w:p>
    <w:p w:rsidR="00AC0126" w:rsidRDefault="00EF2EC0" w:rsidP="00EF2EC0">
      <w:pPr>
        <w:spacing w:line="276" w:lineRule="auto"/>
        <w:ind w:firstLine="708"/>
        <w:jc w:val="both"/>
      </w:pPr>
      <w:r>
        <w:t>«</w:t>
      </w:r>
      <w:r w:rsidR="00AC0126">
        <w:t>3.1. Клинцовская городская администрация вносит на рассмотрение Клинцовского городского Совета народных депутатов проект решения о бюджете городского округа в сроки, установленные муниципальным правовым актом городского Совета.</w:t>
      </w:r>
    </w:p>
    <w:p w:rsidR="00AC0126" w:rsidRDefault="00AC0126" w:rsidP="00EF2EC0">
      <w:pPr>
        <w:spacing w:line="276" w:lineRule="auto"/>
        <w:ind w:firstLine="708"/>
        <w:jc w:val="both"/>
      </w:pPr>
      <w:r>
        <w:t>В течение 10 дней со дня внесения в Клинцовский городской Совет народных депутатов проекта решения о бюджете городского округа Клинцовская городская администрация осуществляет официальную публикацию внесенного проекта решения о бюджете городского округа, а также опубликовывает извещение о проведении публичных слушаний по проекту решения о бюджете городского округа</w:t>
      </w:r>
      <w:proofErr w:type="gramStart"/>
      <w:r>
        <w:t>.</w:t>
      </w:r>
      <w:r w:rsidR="006950CC">
        <w:t>».</w:t>
      </w:r>
      <w:proofErr w:type="gramEnd"/>
    </w:p>
    <w:p w:rsidR="00EF2EC0" w:rsidRDefault="00EF2EC0" w:rsidP="00EF2EC0">
      <w:pPr>
        <w:spacing w:line="276" w:lineRule="auto"/>
        <w:ind w:firstLine="708"/>
        <w:jc w:val="both"/>
      </w:pPr>
    </w:p>
    <w:p w:rsidR="006950CC" w:rsidRPr="006950CC" w:rsidRDefault="006950CC" w:rsidP="00EF2EC0">
      <w:pPr>
        <w:spacing w:line="276" w:lineRule="auto"/>
        <w:ind w:firstLine="708"/>
        <w:jc w:val="both"/>
        <w:rPr>
          <w:b/>
        </w:rPr>
      </w:pPr>
      <w:r w:rsidRPr="006950CC">
        <w:rPr>
          <w:b/>
        </w:rPr>
        <w:t xml:space="preserve">Статью 70 </w:t>
      </w:r>
      <w:r w:rsidR="00DB455F">
        <w:rPr>
          <w:b/>
        </w:rPr>
        <w:t xml:space="preserve">Устава </w:t>
      </w:r>
      <w:r w:rsidRPr="006950CC">
        <w:rPr>
          <w:b/>
        </w:rPr>
        <w:t>дополнить часть 3.2 в следующей редакции:</w:t>
      </w:r>
    </w:p>
    <w:p w:rsidR="00AC0126" w:rsidRDefault="00EF2EC0" w:rsidP="00EF2EC0">
      <w:pPr>
        <w:spacing w:line="276" w:lineRule="auto"/>
        <w:ind w:firstLine="708"/>
        <w:jc w:val="both"/>
      </w:pPr>
      <w:r>
        <w:t>«</w:t>
      </w:r>
      <w:r w:rsidR="00AC0126">
        <w:t>3.2. Бюджет городского округа утверждается в форме нормативного правового акта Клинцовского городского Совета народных депутатов</w:t>
      </w:r>
      <w:proofErr w:type="gramStart"/>
      <w:r w:rsidR="00AC0126">
        <w:t>.</w:t>
      </w:r>
      <w:r w:rsidR="006950CC">
        <w:t>».</w:t>
      </w:r>
      <w:proofErr w:type="gramEnd"/>
    </w:p>
    <w:p w:rsidR="006950CC" w:rsidRDefault="006950CC" w:rsidP="00EF2EC0">
      <w:pPr>
        <w:spacing w:line="276" w:lineRule="auto"/>
        <w:ind w:firstLine="708"/>
        <w:jc w:val="both"/>
      </w:pPr>
    </w:p>
    <w:p w:rsidR="006950CC" w:rsidRPr="006950CC" w:rsidRDefault="006950CC" w:rsidP="00EF2EC0">
      <w:pPr>
        <w:spacing w:line="276" w:lineRule="auto"/>
        <w:ind w:firstLine="708"/>
        <w:jc w:val="both"/>
        <w:rPr>
          <w:b/>
        </w:rPr>
      </w:pPr>
      <w:r>
        <w:rPr>
          <w:b/>
        </w:rPr>
        <w:t xml:space="preserve">Статью 70 </w:t>
      </w:r>
      <w:r w:rsidR="00DB455F">
        <w:rPr>
          <w:b/>
        </w:rPr>
        <w:t xml:space="preserve">Устава </w:t>
      </w:r>
      <w:r>
        <w:rPr>
          <w:b/>
        </w:rPr>
        <w:t>дополнить часть 3.3</w:t>
      </w:r>
      <w:r w:rsidRPr="006950CC">
        <w:rPr>
          <w:b/>
        </w:rPr>
        <w:t xml:space="preserve"> в следующей редакции:</w:t>
      </w:r>
    </w:p>
    <w:p w:rsidR="00AC0126" w:rsidRDefault="00EF2EC0" w:rsidP="00EF2EC0">
      <w:pPr>
        <w:spacing w:line="276" w:lineRule="auto"/>
        <w:ind w:firstLine="708"/>
        <w:jc w:val="both"/>
      </w:pPr>
      <w:r>
        <w:t>«</w:t>
      </w:r>
      <w:r w:rsidR="00AC0126">
        <w:t>3.3. Исполнение бюджета городского округа обеспечивается Клинцовской городской администрацией.</w:t>
      </w:r>
    </w:p>
    <w:p w:rsidR="00AC0126" w:rsidRDefault="00AC0126" w:rsidP="00EF2EC0">
      <w:pPr>
        <w:spacing w:line="276" w:lineRule="auto"/>
        <w:ind w:firstLine="708"/>
        <w:jc w:val="both"/>
      </w:pPr>
      <w:r>
        <w:t>Организация исполнения бюджета возлагается на финансовое управление Клинцовской городской администрации. Исполнение бюджета организуется на основе сводной бюджетной росписи и кассового плана</w:t>
      </w:r>
      <w:proofErr w:type="gramStart"/>
      <w:r>
        <w:t>.</w:t>
      </w:r>
      <w:r w:rsidR="006950CC">
        <w:t>».</w:t>
      </w:r>
      <w:proofErr w:type="gramEnd"/>
    </w:p>
    <w:p w:rsidR="006950CC" w:rsidRDefault="006950CC" w:rsidP="00EF2EC0">
      <w:pPr>
        <w:spacing w:line="276" w:lineRule="auto"/>
        <w:ind w:firstLine="708"/>
        <w:jc w:val="both"/>
      </w:pPr>
    </w:p>
    <w:p w:rsidR="006950CC" w:rsidRPr="006950CC" w:rsidRDefault="006950CC" w:rsidP="00EF2EC0">
      <w:pPr>
        <w:spacing w:line="276" w:lineRule="auto"/>
        <w:ind w:firstLine="708"/>
        <w:jc w:val="both"/>
        <w:rPr>
          <w:b/>
        </w:rPr>
      </w:pPr>
      <w:r>
        <w:rPr>
          <w:b/>
        </w:rPr>
        <w:t xml:space="preserve">Статью 70 </w:t>
      </w:r>
      <w:r w:rsidR="00DB455F">
        <w:rPr>
          <w:b/>
        </w:rPr>
        <w:t xml:space="preserve">Устава </w:t>
      </w:r>
      <w:r>
        <w:rPr>
          <w:b/>
        </w:rPr>
        <w:t>дополнить часть 3.4</w:t>
      </w:r>
      <w:r w:rsidRPr="006950CC">
        <w:rPr>
          <w:b/>
        </w:rPr>
        <w:t xml:space="preserve"> в следующей редакции:</w:t>
      </w:r>
    </w:p>
    <w:p w:rsidR="00AC0126" w:rsidRDefault="00EF2EC0" w:rsidP="00EF2EC0">
      <w:pPr>
        <w:spacing w:line="276" w:lineRule="auto"/>
        <w:ind w:firstLine="708"/>
        <w:jc w:val="both"/>
      </w:pPr>
      <w:r>
        <w:t>«</w:t>
      </w:r>
      <w:r w:rsidR="00AC0126">
        <w:t>3.4. Годовой отчет об исполнении бюджета городского округа до его рассмотрения в Клинцовском городском Совете народных депутатов подлежит внешней проверке.</w:t>
      </w:r>
    </w:p>
    <w:p w:rsidR="00AC0126" w:rsidRDefault="00AC0126" w:rsidP="00EF2EC0">
      <w:pPr>
        <w:spacing w:line="276" w:lineRule="auto"/>
        <w:ind w:firstLine="708"/>
        <w:jc w:val="both"/>
      </w:pPr>
      <w:r>
        <w:t>Внешняя проверка годового отчета об исполнении бюджета городского округа осуществляется Контрольно-счетной палатой города Клинцы в порядке, установленном муниципальным правовым актом Клинцовского городского Совета народных депутатов с соблюдением требований Бюджетного кодекса Российской Федерации.</w:t>
      </w:r>
    </w:p>
    <w:p w:rsidR="00AC0126" w:rsidRDefault="00AC0126" w:rsidP="00EF2EC0">
      <w:pPr>
        <w:spacing w:line="276" w:lineRule="auto"/>
        <w:ind w:firstLine="708"/>
        <w:jc w:val="both"/>
      </w:pPr>
      <w:r>
        <w:t>Контрольно-счетная палата города Клинцы готовит заключение на годовой отчет об исполнении бюджета городского округа с учетом данных внешней проверки годовой отчетности главных администраторов бюджетных средств</w:t>
      </w:r>
      <w:proofErr w:type="gramStart"/>
      <w:r>
        <w:t>.</w:t>
      </w:r>
      <w:r w:rsidR="006950CC">
        <w:t>».</w:t>
      </w:r>
      <w:proofErr w:type="gramEnd"/>
    </w:p>
    <w:p w:rsidR="006950CC" w:rsidRDefault="006950CC" w:rsidP="00EF2EC0">
      <w:pPr>
        <w:spacing w:line="276" w:lineRule="auto"/>
        <w:ind w:firstLine="708"/>
        <w:jc w:val="both"/>
      </w:pPr>
    </w:p>
    <w:p w:rsidR="00AC0126" w:rsidRPr="006950CC" w:rsidRDefault="006950CC" w:rsidP="00EF2EC0">
      <w:pPr>
        <w:spacing w:line="276" w:lineRule="auto"/>
        <w:jc w:val="both"/>
        <w:rPr>
          <w:b/>
        </w:rPr>
      </w:pPr>
      <w:r>
        <w:tab/>
      </w:r>
      <w:r w:rsidRPr="006950CC">
        <w:rPr>
          <w:b/>
        </w:rPr>
        <w:t xml:space="preserve">Пункт 2 части 3 статьи 80 </w:t>
      </w:r>
      <w:r w:rsidR="00DB455F">
        <w:rPr>
          <w:b/>
        </w:rPr>
        <w:t xml:space="preserve">Устава </w:t>
      </w:r>
      <w:r w:rsidRPr="006950CC">
        <w:rPr>
          <w:b/>
        </w:rPr>
        <w:t>изложить в следующей редакции:</w:t>
      </w:r>
    </w:p>
    <w:p w:rsidR="00AC0126" w:rsidRDefault="00EF2EC0" w:rsidP="00EF2EC0">
      <w:pPr>
        <w:spacing w:line="276" w:lineRule="auto"/>
        <w:ind w:firstLine="708"/>
        <w:jc w:val="both"/>
      </w:pPr>
      <w:proofErr w:type="gramStart"/>
      <w:r>
        <w:t>«</w:t>
      </w:r>
      <w:r w:rsidR="00AC0126">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w:t>
      </w:r>
      <w:r w:rsidR="00AC0126">
        <w:lastRenderedPageBreak/>
        <w:t>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00AC0126">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00AC0126">
        <w:t>.</w:t>
      </w:r>
      <w:r w:rsidR="006950CC">
        <w:t>».</w:t>
      </w:r>
      <w:proofErr w:type="gramEnd"/>
    </w:p>
    <w:p w:rsidR="00477371" w:rsidRDefault="00477371" w:rsidP="00EF2EC0">
      <w:pPr>
        <w:spacing w:line="276" w:lineRule="auto"/>
        <w:ind w:firstLine="708"/>
        <w:jc w:val="both"/>
      </w:pPr>
    </w:p>
    <w:p w:rsidR="000F73A0" w:rsidRPr="000F73A0" w:rsidRDefault="000F73A0" w:rsidP="00EF2EC0">
      <w:pPr>
        <w:spacing w:line="276" w:lineRule="auto"/>
        <w:ind w:firstLine="708"/>
        <w:jc w:val="both"/>
        <w:rPr>
          <w:b/>
        </w:rPr>
      </w:pPr>
      <w:r w:rsidRPr="000F73A0">
        <w:rPr>
          <w:b/>
        </w:rPr>
        <w:t xml:space="preserve">Пункт 4 части 2 статьи 81 </w:t>
      </w:r>
      <w:r w:rsidR="00DB455F">
        <w:rPr>
          <w:b/>
        </w:rPr>
        <w:t xml:space="preserve">Устава </w:t>
      </w:r>
      <w:r w:rsidRPr="000F73A0">
        <w:rPr>
          <w:b/>
        </w:rPr>
        <w:t>изложить в следующей редакции:</w:t>
      </w:r>
    </w:p>
    <w:p w:rsidR="000F73A0" w:rsidRPr="000F73A0" w:rsidRDefault="00EF2EC0" w:rsidP="00EF2EC0">
      <w:pPr>
        <w:autoSpaceDE w:val="0"/>
        <w:autoSpaceDN w:val="0"/>
        <w:adjustRightInd w:val="0"/>
        <w:spacing w:line="276" w:lineRule="auto"/>
        <w:ind w:firstLine="708"/>
        <w:jc w:val="both"/>
        <w:rPr>
          <w:rFonts w:eastAsiaTheme="minorHAnsi"/>
          <w:lang w:eastAsia="en-US"/>
        </w:rPr>
      </w:pPr>
      <w:proofErr w:type="gramStart"/>
      <w:r>
        <w:rPr>
          <w:rFonts w:eastAsiaTheme="minorHAnsi"/>
          <w:lang w:eastAsia="en-US"/>
        </w:rPr>
        <w:t>«</w:t>
      </w:r>
      <w:r w:rsidR="000F7CE8">
        <w:rPr>
          <w:rFonts w:eastAsiaTheme="minorHAnsi"/>
          <w:lang w:eastAsia="en-US"/>
        </w:rPr>
        <w:t xml:space="preserve">4) </w:t>
      </w:r>
      <w:r w:rsidR="000F73A0" w:rsidRPr="000F73A0">
        <w:rPr>
          <w:rFonts w:eastAsiaTheme="minorHAnsi"/>
          <w:lang w:eastAsia="en-US"/>
        </w:rPr>
        <w:t xml:space="preserve">несоблюдение ограничений, запретов, неисполнение обязанностей, которые установлены Федеральным </w:t>
      </w:r>
      <w:hyperlink r:id="rId13" w:history="1">
        <w:r w:rsidR="000F73A0" w:rsidRPr="000F73A0">
          <w:rPr>
            <w:rFonts w:eastAsiaTheme="minorHAnsi"/>
            <w:lang w:eastAsia="en-US"/>
          </w:rPr>
          <w:t>законом</w:t>
        </w:r>
      </w:hyperlink>
      <w:r w:rsidR="000F73A0" w:rsidRPr="000F73A0">
        <w:rPr>
          <w:rFonts w:eastAsiaTheme="minorHAnsi"/>
          <w:lang w:eastAsia="en-US"/>
        </w:rPr>
        <w:t xml:space="preserve"> от 25 декабря 2008 года N 273-ФЗ "О противодействии коррупции", Федеральным </w:t>
      </w:r>
      <w:hyperlink r:id="rId14" w:history="1">
        <w:r w:rsidR="000F73A0" w:rsidRPr="000F73A0">
          <w:rPr>
            <w:rFonts w:eastAsiaTheme="minorHAnsi"/>
            <w:lang w:eastAsia="en-US"/>
          </w:rPr>
          <w:t>законом</w:t>
        </w:r>
      </w:hyperlink>
      <w:r w:rsidR="000F73A0" w:rsidRPr="000F73A0">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history="1">
        <w:r w:rsidR="000F73A0" w:rsidRPr="000F73A0">
          <w:rPr>
            <w:rFonts w:eastAsiaTheme="minorHAnsi"/>
            <w:lang w:eastAsia="en-US"/>
          </w:rPr>
          <w:t>законом</w:t>
        </w:r>
      </w:hyperlink>
      <w:r w:rsidR="000F73A0" w:rsidRPr="000F73A0">
        <w:rPr>
          <w:rFonts w:eastAsiaTheme="minorHAnsi"/>
          <w:lang w:eastAsia="en-US"/>
        </w:rPr>
        <w:t xml:space="preserve"> от 7 мая 2013 года N 79-ФЗ "О запрете отдельным категориям лиц открывать и иметь</w:t>
      </w:r>
      <w:proofErr w:type="gramEnd"/>
      <w:r w:rsidR="000F73A0" w:rsidRPr="000F73A0">
        <w:rPr>
          <w:rFonts w:eastAsiaTheme="minorHAnsi"/>
          <w:lang w:eastAsia="en-US"/>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0F73A0" w:rsidRPr="000F73A0">
        <w:rPr>
          <w:rFonts w:eastAsiaTheme="minorHAnsi"/>
          <w:lang w:eastAsia="en-US"/>
        </w:rPr>
        <w:t>;</w:t>
      </w:r>
      <w:r w:rsidR="000F7CE8">
        <w:rPr>
          <w:rFonts w:eastAsiaTheme="minorHAnsi"/>
          <w:lang w:eastAsia="en-US"/>
        </w:rPr>
        <w:t>»</w:t>
      </w:r>
      <w:proofErr w:type="gramEnd"/>
      <w:r w:rsidR="000F7CE8">
        <w:rPr>
          <w:rFonts w:eastAsiaTheme="minorHAnsi"/>
          <w:lang w:eastAsia="en-US"/>
        </w:rPr>
        <w:t>.</w:t>
      </w:r>
    </w:p>
    <w:p w:rsidR="000F7CE8" w:rsidRDefault="000F7CE8" w:rsidP="00EF2EC0">
      <w:pPr>
        <w:spacing w:line="276" w:lineRule="auto"/>
        <w:ind w:firstLine="708"/>
        <w:jc w:val="both"/>
      </w:pPr>
    </w:p>
    <w:p w:rsidR="006950CC" w:rsidRPr="006950CC" w:rsidRDefault="006950CC" w:rsidP="00EF2EC0">
      <w:pPr>
        <w:spacing w:line="276" w:lineRule="auto"/>
        <w:ind w:firstLine="708"/>
        <w:jc w:val="both"/>
        <w:rPr>
          <w:b/>
        </w:rPr>
      </w:pPr>
      <w:r w:rsidRPr="006950CC">
        <w:rPr>
          <w:b/>
        </w:rPr>
        <w:t xml:space="preserve">Статью 83 </w:t>
      </w:r>
      <w:r w:rsidR="00DB455F">
        <w:rPr>
          <w:b/>
        </w:rPr>
        <w:t xml:space="preserve">Устава </w:t>
      </w:r>
      <w:r w:rsidRPr="006950CC">
        <w:rPr>
          <w:b/>
        </w:rPr>
        <w:t>изложить в следующей редакции:</w:t>
      </w:r>
    </w:p>
    <w:p w:rsidR="00AC0126" w:rsidRDefault="00AC0126" w:rsidP="00EF2EC0">
      <w:pPr>
        <w:spacing w:line="276" w:lineRule="auto"/>
        <w:jc w:val="both"/>
      </w:pPr>
    </w:p>
    <w:p w:rsidR="00AC0126" w:rsidRDefault="006950CC" w:rsidP="00EF2EC0">
      <w:pPr>
        <w:spacing w:line="276" w:lineRule="auto"/>
        <w:ind w:firstLine="708"/>
        <w:jc w:val="both"/>
      </w:pPr>
      <w:r>
        <w:t>«</w:t>
      </w:r>
      <w:r w:rsidR="00AC0126">
        <w:t>Статья 83. Контроль и надзор за деятельностью органов местного самоуправления и должностных лиц местного самоуправления</w:t>
      </w:r>
    </w:p>
    <w:p w:rsidR="00AC0126" w:rsidRDefault="00AC0126" w:rsidP="00EF2EC0">
      <w:pPr>
        <w:spacing w:line="276" w:lineRule="auto"/>
        <w:ind w:firstLine="708"/>
        <w:jc w:val="both"/>
      </w:pPr>
      <w:r>
        <w:t>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городского Совета народных депутатов</w:t>
      </w:r>
      <w:proofErr w:type="gramStart"/>
      <w:r>
        <w:t>.».</w:t>
      </w:r>
      <w:proofErr w:type="gramEnd"/>
    </w:p>
    <w:p w:rsidR="00611D48" w:rsidRDefault="00611D48" w:rsidP="00EF2EC0">
      <w:pPr>
        <w:spacing w:line="276" w:lineRule="auto"/>
        <w:jc w:val="both"/>
      </w:pPr>
    </w:p>
    <w:p w:rsidR="00611D48" w:rsidRDefault="00611D48" w:rsidP="00EF2EC0">
      <w:pPr>
        <w:spacing w:line="276" w:lineRule="auto"/>
        <w:jc w:val="both"/>
      </w:pPr>
      <w:r>
        <w:tab/>
        <w:t xml:space="preserve">2. Направить настоящее решение </w:t>
      </w:r>
      <w:proofErr w:type="gramStart"/>
      <w:r>
        <w:t>на государственную регистрацию в Управление Министерства юстиции Российской Федерации по Брянской области для дальнейшего опубликования в установленном порядке</w:t>
      </w:r>
      <w:proofErr w:type="gramEnd"/>
      <w:r>
        <w:t>.</w:t>
      </w:r>
    </w:p>
    <w:p w:rsidR="00611D48" w:rsidRDefault="00611D48" w:rsidP="00EF2EC0">
      <w:pPr>
        <w:spacing w:line="276" w:lineRule="auto"/>
        <w:jc w:val="both"/>
      </w:pPr>
    </w:p>
    <w:p w:rsidR="00611D48" w:rsidRDefault="00611D48" w:rsidP="00EF2EC0">
      <w:pPr>
        <w:spacing w:line="276" w:lineRule="auto"/>
        <w:ind w:firstLine="708"/>
        <w:jc w:val="both"/>
      </w:pPr>
      <w:r>
        <w:t>3. Настоящее решение вступает в силу после его государственной регистрации и опубликования.</w:t>
      </w:r>
    </w:p>
    <w:p w:rsidR="00611D48" w:rsidRDefault="00611D48" w:rsidP="00EF2EC0">
      <w:pPr>
        <w:spacing w:line="276" w:lineRule="auto"/>
        <w:ind w:firstLine="708"/>
        <w:jc w:val="both"/>
      </w:pPr>
    </w:p>
    <w:p w:rsidR="00611D48" w:rsidRDefault="00611D48" w:rsidP="00EF2EC0">
      <w:pPr>
        <w:spacing w:line="276" w:lineRule="auto"/>
        <w:ind w:firstLine="708"/>
        <w:jc w:val="both"/>
      </w:pPr>
      <w:r>
        <w:t>4. Опубликовать настоящее решение в Клинцовской объединенной газете «Труд» и на официальном сайте Клинцовской городской администрации в сети Интернет.</w:t>
      </w:r>
    </w:p>
    <w:p w:rsidR="00611D48" w:rsidRDefault="00611D48" w:rsidP="00EF2EC0">
      <w:pPr>
        <w:spacing w:line="276" w:lineRule="auto"/>
        <w:ind w:firstLine="708"/>
        <w:jc w:val="both"/>
      </w:pPr>
    </w:p>
    <w:p w:rsidR="00611D48" w:rsidRDefault="00611D48" w:rsidP="00EF2EC0">
      <w:pPr>
        <w:spacing w:line="276" w:lineRule="auto"/>
        <w:ind w:firstLine="708"/>
        <w:jc w:val="both"/>
      </w:pPr>
    </w:p>
    <w:p w:rsidR="00611D48" w:rsidRDefault="00611D48" w:rsidP="00EF2EC0">
      <w:pPr>
        <w:spacing w:line="276" w:lineRule="auto"/>
        <w:ind w:firstLine="708"/>
        <w:jc w:val="both"/>
      </w:pPr>
    </w:p>
    <w:p w:rsidR="00611D48" w:rsidRDefault="00611D48" w:rsidP="00EF2EC0">
      <w:pPr>
        <w:autoSpaceDE w:val="0"/>
        <w:autoSpaceDN w:val="0"/>
        <w:adjustRightInd w:val="0"/>
        <w:spacing w:line="276" w:lineRule="auto"/>
        <w:jc w:val="both"/>
        <w:rPr>
          <w:rFonts w:eastAsia="Calibri"/>
          <w:bCs/>
          <w:lang w:eastAsia="en-US"/>
        </w:rPr>
      </w:pPr>
      <w:r>
        <w:t>Глава города Клинцы                                                                                           О.П. Шкуратов</w:t>
      </w:r>
    </w:p>
    <w:sectPr w:rsidR="00611D48" w:rsidSect="00EF2EC0">
      <w:headerReference w:type="defaul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4E5" w:rsidRDefault="006414E5" w:rsidP="00477371">
      <w:r>
        <w:separator/>
      </w:r>
    </w:p>
  </w:endnote>
  <w:endnote w:type="continuationSeparator" w:id="0">
    <w:p w:rsidR="006414E5" w:rsidRDefault="006414E5" w:rsidP="0047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4E5" w:rsidRDefault="006414E5" w:rsidP="00477371">
      <w:r>
        <w:separator/>
      </w:r>
    </w:p>
  </w:footnote>
  <w:footnote w:type="continuationSeparator" w:id="0">
    <w:p w:rsidR="006414E5" w:rsidRDefault="006414E5" w:rsidP="0047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21753"/>
      <w:docPartObj>
        <w:docPartGallery w:val="Page Numbers (Top of Page)"/>
        <w:docPartUnique/>
      </w:docPartObj>
    </w:sdtPr>
    <w:sdtEndPr/>
    <w:sdtContent>
      <w:p w:rsidR="00477371" w:rsidRDefault="00477371">
        <w:pPr>
          <w:pStyle w:val="a3"/>
          <w:jc w:val="right"/>
        </w:pPr>
        <w:r>
          <w:fldChar w:fldCharType="begin"/>
        </w:r>
        <w:r>
          <w:instrText>PAGE   \* MERGEFORMAT</w:instrText>
        </w:r>
        <w:r>
          <w:fldChar w:fldCharType="separate"/>
        </w:r>
        <w:r w:rsidR="00FC5AF0">
          <w:rPr>
            <w:noProof/>
          </w:rPr>
          <w:t>3</w:t>
        </w:r>
        <w:r>
          <w:fldChar w:fldCharType="end"/>
        </w:r>
      </w:p>
    </w:sdtContent>
  </w:sdt>
  <w:p w:rsidR="00477371" w:rsidRDefault="004773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C5"/>
    <w:rsid w:val="000F73A0"/>
    <w:rsid w:val="000F7CE8"/>
    <w:rsid w:val="001E334B"/>
    <w:rsid w:val="001F529D"/>
    <w:rsid w:val="002B3905"/>
    <w:rsid w:val="00477371"/>
    <w:rsid w:val="004839C5"/>
    <w:rsid w:val="00611D48"/>
    <w:rsid w:val="006414E5"/>
    <w:rsid w:val="006950CC"/>
    <w:rsid w:val="006D3B5E"/>
    <w:rsid w:val="006F35CB"/>
    <w:rsid w:val="008A0305"/>
    <w:rsid w:val="00976C45"/>
    <w:rsid w:val="00AC0126"/>
    <w:rsid w:val="00B63305"/>
    <w:rsid w:val="00D517F7"/>
    <w:rsid w:val="00DB455F"/>
    <w:rsid w:val="00E058A4"/>
    <w:rsid w:val="00E23FCC"/>
    <w:rsid w:val="00EF2EC0"/>
    <w:rsid w:val="00FC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371"/>
    <w:pPr>
      <w:tabs>
        <w:tab w:val="center" w:pos="4677"/>
        <w:tab w:val="right" w:pos="9355"/>
      </w:tabs>
    </w:pPr>
  </w:style>
  <w:style w:type="character" w:customStyle="1" w:styleId="a4">
    <w:name w:val="Верхний колонтитул Знак"/>
    <w:basedOn w:val="a0"/>
    <w:link w:val="a3"/>
    <w:uiPriority w:val="99"/>
    <w:rsid w:val="0047737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77371"/>
    <w:pPr>
      <w:tabs>
        <w:tab w:val="center" w:pos="4677"/>
        <w:tab w:val="right" w:pos="9355"/>
      </w:tabs>
    </w:pPr>
  </w:style>
  <w:style w:type="character" w:customStyle="1" w:styleId="a6">
    <w:name w:val="Нижний колонтитул Знак"/>
    <w:basedOn w:val="a0"/>
    <w:link w:val="a5"/>
    <w:uiPriority w:val="99"/>
    <w:rsid w:val="004773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371"/>
    <w:pPr>
      <w:tabs>
        <w:tab w:val="center" w:pos="4677"/>
        <w:tab w:val="right" w:pos="9355"/>
      </w:tabs>
    </w:pPr>
  </w:style>
  <w:style w:type="character" w:customStyle="1" w:styleId="a4">
    <w:name w:val="Верхний колонтитул Знак"/>
    <w:basedOn w:val="a0"/>
    <w:link w:val="a3"/>
    <w:uiPriority w:val="99"/>
    <w:rsid w:val="0047737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77371"/>
    <w:pPr>
      <w:tabs>
        <w:tab w:val="center" w:pos="4677"/>
        <w:tab w:val="right" w:pos="9355"/>
      </w:tabs>
    </w:pPr>
  </w:style>
  <w:style w:type="character" w:customStyle="1" w:styleId="a6">
    <w:name w:val="Нижний колонтитул Знак"/>
    <w:basedOn w:val="a0"/>
    <w:link w:val="a5"/>
    <w:uiPriority w:val="99"/>
    <w:rsid w:val="004773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9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CA7F6249F52A03AA0F65D313D352CE86E00D3C738BCA0A81A63621E07517M" TargetMode="External"/><Relationship Id="rId13" Type="http://schemas.openxmlformats.org/officeDocument/2006/relationships/hyperlink" Target="consultantplus://offline/ref=F3F582D6C3F331EBFD1C45F01473760295AACBB9F01D79D4FDD97E1D2D0BO9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6CA7F6249F52A03AA0F65D313D352CE85E901377189CA0A81A63621E07517M" TargetMode="External"/><Relationship Id="rId12" Type="http://schemas.openxmlformats.org/officeDocument/2006/relationships/hyperlink" Target="consultantplus://offline/ref=0375DCBB19373BC422F26C99EA223B54AFCEFC8A4267E78E1C042A37A1C9E3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375DCBB19373BC422F26C99EA223B54AFCEFD8C4C62E78E1C042A37A1C9E3N" TargetMode="External"/><Relationship Id="rId5" Type="http://schemas.openxmlformats.org/officeDocument/2006/relationships/footnotes" Target="footnotes.xml"/><Relationship Id="rId15" Type="http://schemas.openxmlformats.org/officeDocument/2006/relationships/hyperlink" Target="consultantplus://offline/ref=F3F582D6C3F331EBFD1C45F01473760296A3C6B4FC1A79D4FDD97E1D2D0BO9N" TargetMode="External"/><Relationship Id="rId10" Type="http://schemas.openxmlformats.org/officeDocument/2006/relationships/hyperlink" Target="consultantplus://offline/ref=0375DCBB19373BC422F26C99EA223B54ACC7F1874E60E78E1C042A37A1C9E3N" TargetMode="External"/><Relationship Id="rId4" Type="http://schemas.openxmlformats.org/officeDocument/2006/relationships/webSettings" Target="webSettings.xml"/><Relationship Id="rId9" Type="http://schemas.openxmlformats.org/officeDocument/2006/relationships/hyperlink" Target="consultantplus://offline/ref=06CA7F6249F52A03AA0F65D313D352CE86E00C3A7D8ECA0A81A63621E07517M" TargetMode="External"/><Relationship Id="rId14" Type="http://schemas.openxmlformats.org/officeDocument/2006/relationships/hyperlink" Target="consultantplus://offline/ref=F3F582D6C3F331EBFD1C45F01473760296A3C7B2F21F79D4FDD97E1D2D0BO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4161</Words>
  <Characters>23721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2017-02-09T07:10:00Z</cp:lastPrinted>
  <dcterms:created xsi:type="dcterms:W3CDTF">2017-02-09T07:10:00Z</dcterms:created>
  <dcterms:modified xsi:type="dcterms:W3CDTF">2017-06-28T12:12:00Z</dcterms:modified>
</cp:coreProperties>
</file>