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E" w:rsidRPr="004901CE" w:rsidRDefault="004901CE" w:rsidP="004901C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Решением </w:t>
      </w:r>
      <w:proofErr w:type="spellStart"/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Клинцовского</w:t>
      </w:r>
      <w:proofErr w:type="spellEnd"/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Совета народных депутатов</w:t>
      </w:r>
    </w:p>
    <w:p w:rsidR="004901CE" w:rsidRPr="004901CE" w:rsidRDefault="004901CE" w:rsidP="004901CE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7-237  </w:t>
      </w:r>
      <w:bookmarkStart w:id="0" w:name="_GoBack"/>
      <w:bookmarkEnd w:id="0"/>
      <w:r w:rsidRPr="00490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F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8B73EE" w:rsidRDefault="008B73EE" w:rsidP="00245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C2" w:rsidRPr="008B73EE" w:rsidRDefault="00AD24C2" w:rsidP="00245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C2" w:rsidRDefault="00AD24C2" w:rsidP="0039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47" w:rsidRDefault="00AD24C2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 xml:space="preserve">о составе, порядке разработки и внесения изменений </w:t>
      </w:r>
    </w:p>
    <w:p w:rsidR="00DE2CE0" w:rsidRPr="00925D22" w:rsidRDefault="008742A0" w:rsidP="00DE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документ</w:t>
      </w:r>
      <w:r w:rsidR="008B73EE" w:rsidRPr="008B73E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(генеральный</w:t>
      </w:r>
      <w:r w:rsidR="004F6D4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925D22">
        <w:rPr>
          <w:rFonts w:ascii="Times New Roman" w:hAnsi="Times New Roman" w:cs="Times New Roman"/>
          <w:b/>
          <w:sz w:val="28"/>
          <w:szCs w:val="28"/>
        </w:rPr>
        <w:t>)</w:t>
      </w:r>
      <w:r w:rsidR="008B73EE"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D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B4A94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b/>
          <w:sz w:val="28"/>
          <w:szCs w:val="28"/>
        </w:rPr>
        <w:t>а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b/>
          <w:sz w:val="28"/>
          <w:szCs w:val="28"/>
        </w:rPr>
        <w:t>«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925D22" w:rsidRPr="00925D22"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 w:rsidR="00925D22" w:rsidRPr="00925D22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="00AF5ADF">
        <w:rPr>
          <w:rFonts w:ascii="Times New Roman" w:hAnsi="Times New Roman" w:cs="Times New Roman"/>
          <w:b/>
          <w:sz w:val="28"/>
          <w:szCs w:val="28"/>
        </w:rPr>
        <w:t>»</w:t>
      </w:r>
      <w:r w:rsidR="00925D22" w:rsidRPr="00925D22">
        <w:rPr>
          <w:rFonts w:ascii="Times New Roman" w:hAnsi="Times New Roman" w:cs="Times New Roman"/>
          <w:b/>
          <w:sz w:val="28"/>
          <w:szCs w:val="28"/>
        </w:rPr>
        <w:t>.</w:t>
      </w: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EE" w:rsidRDefault="008B73EE" w:rsidP="00DE2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067" w:rsidRPr="00B60B6D" w:rsidRDefault="00245067" w:rsidP="00B60B6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0B6D" w:rsidRPr="00B60B6D" w:rsidRDefault="00B60B6D" w:rsidP="006B34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4A94" w:rsidRDefault="006B340A" w:rsidP="00AF6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B340A">
        <w:rPr>
          <w:rFonts w:ascii="Times New Roman" w:hAnsi="Times New Roman" w:cs="Times New Roman"/>
          <w:sz w:val="28"/>
          <w:szCs w:val="28"/>
        </w:rPr>
        <w:t xml:space="preserve">. 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документа территориального планирования (генерального плана)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sz w:val="28"/>
          <w:szCs w:val="28"/>
        </w:rPr>
        <w:t>«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2B4A94" w:rsidRPr="006B340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2B4A94" w:rsidRPr="006B34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F5ADF">
        <w:rPr>
          <w:rFonts w:ascii="Times New Roman" w:hAnsi="Times New Roman" w:cs="Times New Roman"/>
          <w:sz w:val="28"/>
          <w:szCs w:val="28"/>
        </w:rPr>
        <w:t>»</w:t>
      </w:r>
      <w:r w:rsidR="002B4A94" w:rsidRPr="006B340A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внесения их в такой документ (далее – Положение) разработано в соответствии </w:t>
      </w:r>
      <w:r w:rsidR="004860B6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8742A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42A0" w:rsidRP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8742A0" w:rsidRPr="008742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="008742A0" w:rsidRP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874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519" w:rsidRPr="006B340A" w:rsidRDefault="00BC3519" w:rsidP="00AF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A94" w:rsidRDefault="002B4A94" w:rsidP="00AF6C6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F8C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2B4A94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A9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устанавливает требования к составу, порядку подготовки документа территориального планирования (генерального плана)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F5ADF">
        <w:rPr>
          <w:rFonts w:ascii="Times New Roman" w:hAnsi="Times New Roman" w:cs="Times New Roman"/>
          <w:sz w:val="28"/>
          <w:szCs w:val="28"/>
        </w:rPr>
        <w:t>«</w:t>
      </w:r>
      <w:r w:rsidRPr="002B4A9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2B4A9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B4A9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F5ADF">
        <w:rPr>
          <w:rFonts w:ascii="Times New Roman" w:hAnsi="Times New Roman" w:cs="Times New Roman"/>
          <w:sz w:val="28"/>
          <w:szCs w:val="28"/>
        </w:rPr>
        <w:t>»</w:t>
      </w:r>
      <w:r w:rsidRPr="002B4A94">
        <w:rPr>
          <w:rFonts w:ascii="Times New Roman" w:hAnsi="Times New Roman" w:cs="Times New Roman"/>
          <w:sz w:val="28"/>
          <w:szCs w:val="28"/>
        </w:rPr>
        <w:t xml:space="preserve">. </w:t>
      </w:r>
      <w:r w:rsidRPr="002B4A94">
        <w:rPr>
          <w:rFonts w:ascii="Times New Roman" w:hAnsi="Times New Roman" w:cs="Times New Roman"/>
          <w:sz w:val="28"/>
          <w:szCs w:val="28"/>
          <w:lang w:eastAsia="ru-RU"/>
        </w:rPr>
        <w:t>(далее – генеральный план, проект генерального плана), порядке подготовки изменений</w:t>
      </w:r>
      <w:r w:rsidR="0061360E">
        <w:rPr>
          <w:rFonts w:ascii="Times New Roman" w:hAnsi="Times New Roman" w:cs="Times New Roman"/>
          <w:sz w:val="28"/>
          <w:szCs w:val="28"/>
          <w:lang w:eastAsia="ru-RU"/>
        </w:rPr>
        <w:t xml:space="preserve"> и внесения их в такой документ и не подлежит применению в части, противоречащей Градостроительному кодексу Российской Федерации.</w:t>
      </w:r>
    </w:p>
    <w:p w:rsidR="00BC3519" w:rsidRPr="002B4A94" w:rsidRDefault="00BC3519" w:rsidP="00AF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67" w:rsidRPr="008B73EE" w:rsidRDefault="00AF6C61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  </w:t>
      </w:r>
      <w:r w:rsidR="00245067" w:rsidRPr="008B73EE">
        <w:rPr>
          <w:rFonts w:ascii="Times New Roman" w:hAnsi="Times New Roman" w:cs="Times New Roman"/>
          <w:sz w:val="28"/>
          <w:szCs w:val="28"/>
        </w:rPr>
        <w:t>Докум</w:t>
      </w:r>
      <w:r w:rsidR="008742A0">
        <w:rPr>
          <w:rFonts w:ascii="Times New Roman" w:hAnsi="Times New Roman" w:cs="Times New Roman"/>
          <w:sz w:val="28"/>
          <w:szCs w:val="28"/>
        </w:rPr>
        <w:t>ентом</w:t>
      </w:r>
      <w:r w:rsidR="00245067" w:rsidRPr="008B73EE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«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2B4A94" w:rsidRPr="002B4A9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2B4A94" w:rsidRPr="002B4A94">
        <w:rPr>
          <w:rFonts w:ascii="Times New Roman" w:hAnsi="Times New Roman" w:cs="Times New Roman"/>
          <w:sz w:val="28"/>
          <w:szCs w:val="28"/>
        </w:rPr>
        <w:t xml:space="preserve"> Брянской</w:t>
      </w:r>
      <w:r w:rsidR="008742A0">
        <w:rPr>
          <w:rFonts w:ascii="Times New Roman" w:hAnsi="Times New Roman" w:cs="Times New Roman"/>
          <w:sz w:val="28"/>
          <w:szCs w:val="28"/>
        </w:rPr>
        <w:t>»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200D0" w:rsidRPr="008B73EE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являе</w:t>
      </w:r>
      <w:r w:rsidR="00245067" w:rsidRPr="008B73EE">
        <w:rPr>
          <w:rFonts w:ascii="Times New Roman" w:hAnsi="Times New Roman" w:cs="Times New Roman"/>
          <w:sz w:val="28"/>
          <w:szCs w:val="28"/>
        </w:rPr>
        <w:t>тся:</w:t>
      </w:r>
    </w:p>
    <w:p w:rsidR="00245067" w:rsidRDefault="00245067" w:rsidP="002B4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 xml:space="preserve"> - </w:t>
      </w:r>
      <w:r w:rsidR="00181422">
        <w:rPr>
          <w:rFonts w:ascii="Times New Roman" w:hAnsi="Times New Roman" w:cs="Times New Roman"/>
          <w:sz w:val="28"/>
          <w:szCs w:val="28"/>
        </w:rPr>
        <w:t>ге</w:t>
      </w:r>
      <w:r w:rsidR="008742A0">
        <w:rPr>
          <w:rFonts w:ascii="Times New Roman" w:hAnsi="Times New Roman" w:cs="Times New Roman"/>
          <w:sz w:val="28"/>
          <w:szCs w:val="28"/>
        </w:rPr>
        <w:t>неральный план</w:t>
      </w:r>
      <w:r w:rsidR="002200D0" w:rsidRPr="008B73EE">
        <w:rPr>
          <w:rFonts w:ascii="Times New Roman" w:hAnsi="Times New Roman" w:cs="Times New Roman"/>
          <w:sz w:val="28"/>
          <w:szCs w:val="28"/>
        </w:rPr>
        <w:t>.</w:t>
      </w:r>
    </w:p>
    <w:p w:rsidR="00BC3519" w:rsidRDefault="00BC3519" w:rsidP="002B4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42A0" w:rsidRPr="00AF6C61" w:rsidRDefault="008742A0" w:rsidP="0087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   </w:t>
      </w:r>
      <w:r w:rsidRPr="00AF6C61">
        <w:rPr>
          <w:rFonts w:ascii="Times New Roman" w:hAnsi="Times New Roman" w:cs="Times New Roman"/>
          <w:sz w:val="28"/>
          <w:szCs w:val="28"/>
        </w:rPr>
        <w:t>Территориальное планирование направ</w:t>
      </w:r>
      <w:r>
        <w:rPr>
          <w:rFonts w:ascii="Times New Roman" w:hAnsi="Times New Roman" w:cs="Times New Roman"/>
          <w:sz w:val="28"/>
          <w:szCs w:val="28"/>
        </w:rPr>
        <w:t>лено на определение в документе</w:t>
      </w:r>
      <w:r w:rsidRPr="00AF6C6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</w:t>
      </w:r>
      <w:r w:rsidR="008939A8">
        <w:rPr>
          <w:rFonts w:ascii="Times New Roman" w:hAnsi="Times New Roman" w:cs="Times New Roman"/>
          <w:sz w:val="28"/>
          <w:szCs w:val="28"/>
        </w:rPr>
        <w:t>, Брянской области</w:t>
      </w:r>
      <w:r w:rsidRPr="00AF6C61">
        <w:rPr>
          <w:rFonts w:ascii="Times New Roman" w:hAnsi="Times New Roman" w:cs="Times New Roman"/>
          <w:sz w:val="28"/>
          <w:szCs w:val="28"/>
        </w:rPr>
        <w:t>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8742A0" w:rsidRPr="008B73EE" w:rsidRDefault="008742A0" w:rsidP="0087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Default="00BC3519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Default="00BC3519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67" w:rsidRPr="008B73EE" w:rsidRDefault="00245067" w:rsidP="00AF6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1.</w:t>
      </w:r>
      <w:r w:rsidR="004F6D47">
        <w:rPr>
          <w:rFonts w:ascii="Times New Roman" w:hAnsi="Times New Roman" w:cs="Times New Roman"/>
          <w:sz w:val="28"/>
          <w:szCs w:val="28"/>
        </w:rPr>
        <w:t>5</w:t>
      </w:r>
      <w:r w:rsidR="00AF6C61">
        <w:rPr>
          <w:rFonts w:ascii="Times New Roman" w:hAnsi="Times New Roman" w:cs="Times New Roman"/>
          <w:sz w:val="28"/>
          <w:szCs w:val="28"/>
        </w:rPr>
        <w:t xml:space="preserve">  </w:t>
      </w:r>
      <w:r w:rsidR="00181422">
        <w:rPr>
          <w:rFonts w:ascii="Times New Roman" w:hAnsi="Times New Roman" w:cs="Times New Roman"/>
          <w:sz w:val="28"/>
          <w:szCs w:val="28"/>
        </w:rPr>
        <w:t>П</w:t>
      </w:r>
      <w:r w:rsidRPr="008B73EE">
        <w:rPr>
          <w:rFonts w:ascii="Times New Roman" w:hAnsi="Times New Roman" w:cs="Times New Roman"/>
          <w:sz w:val="28"/>
          <w:szCs w:val="28"/>
        </w:rPr>
        <w:t>одготовк</w:t>
      </w:r>
      <w:r w:rsidR="00181422">
        <w:rPr>
          <w:rFonts w:ascii="Times New Roman" w:hAnsi="Times New Roman" w:cs="Times New Roman"/>
          <w:sz w:val="28"/>
          <w:szCs w:val="28"/>
        </w:rPr>
        <w:t>у</w:t>
      </w:r>
      <w:r w:rsidR="008742A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8B73EE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2B4A94" w:rsidRPr="002B4A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F46D3">
        <w:rPr>
          <w:rFonts w:ascii="Times New Roman" w:hAnsi="Times New Roman" w:cs="Times New Roman"/>
          <w:sz w:val="28"/>
          <w:szCs w:val="28"/>
        </w:rPr>
        <w:t>городского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 округ</w:t>
      </w:r>
      <w:r w:rsidR="005F46D3">
        <w:rPr>
          <w:rFonts w:ascii="Times New Roman" w:hAnsi="Times New Roman" w:cs="Times New Roman"/>
          <w:sz w:val="28"/>
          <w:szCs w:val="28"/>
        </w:rPr>
        <w:t>а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8742A0">
        <w:rPr>
          <w:rFonts w:ascii="Times New Roman" w:hAnsi="Times New Roman" w:cs="Times New Roman"/>
          <w:sz w:val="28"/>
          <w:szCs w:val="28"/>
        </w:rPr>
        <w:t>«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2B4A94" w:rsidRPr="002B4A9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2B4A94" w:rsidRPr="002B4A9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8742A0">
        <w:rPr>
          <w:rFonts w:ascii="Times New Roman" w:hAnsi="Times New Roman" w:cs="Times New Roman"/>
          <w:sz w:val="28"/>
          <w:szCs w:val="28"/>
        </w:rPr>
        <w:t>»</w:t>
      </w:r>
      <w:r w:rsidR="002B4A94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D0098" w:rsidRPr="002B4A94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8742A0">
        <w:rPr>
          <w:rFonts w:ascii="Times New Roman" w:hAnsi="Times New Roman" w:cs="Times New Roman"/>
          <w:sz w:val="28"/>
          <w:szCs w:val="28"/>
        </w:rPr>
        <w:t>в него</w:t>
      </w:r>
      <w:r w:rsidR="002200D0" w:rsidRPr="002B4A94">
        <w:rPr>
          <w:rFonts w:ascii="Times New Roman" w:hAnsi="Times New Roman" w:cs="Times New Roman"/>
          <w:sz w:val="28"/>
          <w:szCs w:val="28"/>
        </w:rPr>
        <w:t xml:space="preserve"> </w:t>
      </w:r>
      <w:r w:rsidR="00AD0098" w:rsidRPr="002B4A9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742A0">
        <w:rPr>
          <w:rFonts w:ascii="Times New Roman" w:hAnsi="Times New Roman" w:cs="Times New Roman"/>
          <w:sz w:val="28"/>
          <w:szCs w:val="28"/>
        </w:rPr>
        <w:t>обеспечивае</w:t>
      </w:r>
      <w:r w:rsidRPr="002B4A94">
        <w:rPr>
          <w:rFonts w:ascii="Times New Roman" w:hAnsi="Times New Roman" w:cs="Times New Roman"/>
          <w:sz w:val="28"/>
          <w:szCs w:val="28"/>
        </w:rPr>
        <w:t>т</w:t>
      </w:r>
      <w:r w:rsidR="0087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2A0"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 w:rsidR="008742A0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2200D0" w:rsidRPr="008B73EE">
        <w:rPr>
          <w:rFonts w:ascii="Times New Roman" w:hAnsi="Times New Roman" w:cs="Times New Roman"/>
          <w:sz w:val="28"/>
          <w:szCs w:val="28"/>
        </w:rPr>
        <w:t>.</w:t>
      </w:r>
    </w:p>
    <w:p w:rsidR="00AD0098" w:rsidRPr="008B73EE" w:rsidRDefault="00AD0098" w:rsidP="008B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16" w:rsidRPr="00BC3519" w:rsidRDefault="0000551C" w:rsidP="00BC3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1A" w:rsidRPr="008B73EE" w:rsidRDefault="006B340A" w:rsidP="008B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>.</w:t>
      </w:r>
      <w:r w:rsidR="002F0A1A" w:rsidRPr="008B73EE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B60B6D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F0A1A" w:rsidRPr="008B73EE" w:rsidRDefault="002F0A1A" w:rsidP="008B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>генерального плана городского округа</w:t>
      </w:r>
    </w:p>
    <w:p w:rsidR="002F0A1A" w:rsidRPr="008B73EE" w:rsidRDefault="002F0A1A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A1A" w:rsidRPr="008B73EE">
        <w:rPr>
          <w:rFonts w:ascii="Times New Roman" w:hAnsi="Times New Roman" w:cs="Times New Roman"/>
          <w:sz w:val="28"/>
          <w:szCs w:val="28"/>
        </w:rPr>
        <w:t>.1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содержит: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678"/>
      <w:bookmarkEnd w:id="1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территориальном планировании;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1679"/>
      <w:bookmarkEnd w:id="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карту планируемого размещения объектов местного 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680"/>
      <w:bookmarkEnd w:id="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карту границ населенных пунктов (в том числе границ образуемых населенных пунктов), 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681"/>
      <w:bookmarkEnd w:id="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карту ф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ункциональных зон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68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4F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1683"/>
      <w:bookmarkEnd w:id="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видах, назначении и наименованиях планируемых для размещения объект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1684"/>
      <w:bookmarkEnd w:id="7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939A8" w:rsidRDefault="006B340A" w:rsidP="0089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168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F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A8">
        <w:rPr>
          <w:rFonts w:ascii="Times New Roman" w:hAnsi="Times New Roman" w:cs="Times New Roman"/>
          <w:sz w:val="28"/>
          <w:szCs w:val="28"/>
        </w:rPr>
        <w:t xml:space="preserve">карте планируемого размещения объектов местного значения городского округа, карте границ населенных пунктов (в том числе границ образуемых населенных пунктов), входящих в состав городского округа, карте функциональных зон городского округа </w:t>
      </w:r>
      <w:r w:rsidR="00673DF3">
        <w:rPr>
          <w:rFonts w:ascii="Times New Roman" w:hAnsi="Times New Roman" w:cs="Times New Roman"/>
          <w:sz w:val="28"/>
          <w:szCs w:val="28"/>
        </w:rPr>
        <w:t xml:space="preserve"> </w:t>
      </w:r>
      <w:r w:rsidR="002F0A1A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отображаются: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1686"/>
      <w:bookmarkEnd w:id="9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планируемые для размещения объ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местного значения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относящиеся к следующим областям: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1687"/>
      <w:bookmarkEnd w:id="10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электро-, тепло-, газо- и водоснабжение населения, водоотведение;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1688"/>
      <w:bookmarkEnd w:id="11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автомобильные дороги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271"/>
      <w:bookmarkStart w:id="13" w:name="dst101689"/>
      <w:bookmarkEnd w:id="12"/>
      <w:bookmarkEnd w:id="1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1690"/>
      <w:bookmarkEnd w:id="1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области в связи с решением вопр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1691"/>
      <w:bookmarkEnd w:id="1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населенных пунктов (в том числе границы образуемых населенных пункто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в), 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1692"/>
      <w:bookmarkEnd w:id="1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2304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</w:t>
      </w:r>
      <w:r w:rsidR="004F6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приложением к генеральному плану являются сведения о границах населенных пунктов (в том числе границах образуемых населенных пункто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в), входящих в состав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24298D" w:rsidRPr="008B73EE" w:rsidRDefault="0024298D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1693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генеральному плану прилагаются материалы по его обоснованию в текстовой форме и в виде карт.</w:t>
      </w:r>
    </w:p>
    <w:p w:rsidR="004F6D47" w:rsidRPr="008B73EE" w:rsidRDefault="004F6D47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1694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 генерального плана в текстовой форме содержат: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3259"/>
      <w:bookmarkStart w:id="21" w:name="dst101695"/>
      <w:bookmarkEnd w:id="20"/>
      <w:bookmarkEnd w:id="21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утвержденных документах стратегического планирования, указанных в </w:t>
      </w:r>
      <w:hyperlink r:id="rId8" w:anchor="dst3233" w:history="1">
        <w:r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5.2 ст. 9</w:t>
        </w:r>
      </w:hyperlink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</w:t>
      </w:r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</w:t>
      </w:r>
      <w:r w:rsidR="00C12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национальных проектах, об инвестиционных программах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2897"/>
      <w:bookmarkStart w:id="23" w:name="dst1342"/>
      <w:bookmarkStart w:id="24" w:name="dst101696"/>
      <w:bookmarkEnd w:id="22"/>
      <w:bookmarkEnd w:id="23"/>
      <w:bookmarkEnd w:id="2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B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выбранного варианта размещения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на основе анализа исп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ользования территорий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1697"/>
      <w:bookmarkEnd w:id="2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оценку возможного влияния планируемых для размещения объе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местного значения 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на комплексное развитие этих территорий;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2305"/>
      <w:bookmarkStart w:id="27" w:name="dst101698"/>
      <w:bookmarkEnd w:id="26"/>
      <w:bookmarkEnd w:id="27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</w:t>
      </w:r>
      <w:r w:rsidR="00C5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Брянской области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видах, назначении и наименованиях планируемых для размещен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территориях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F0A1A" w:rsidRPr="008B73EE" w:rsidRDefault="009A6ED3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170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F0A1A" w:rsidRPr="008B73EE" w:rsidRDefault="008D258D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1701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земельных участков, которые включаются в границы населенных пунк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входящих в состав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C555CB" w:rsidRPr="008B73EE" w:rsidRDefault="00C555CB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297"/>
      <w:bookmarkEnd w:id="30"/>
    </w:p>
    <w:p w:rsidR="002F0A1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1702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 </w:t>
      </w:r>
      <w:r w:rsidR="00242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обоснованию генерального плана в виде карт отображают:</w:t>
      </w:r>
    </w:p>
    <w:p w:rsidR="002F0A1A" w:rsidRPr="008B73EE" w:rsidRDefault="00804999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1703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границы </w:t>
      </w:r>
      <w:r w:rsidR="002F0A1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1704"/>
      <w:bookmarkEnd w:id="3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границы существующих населенных пунк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входящих в состав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1705"/>
      <w:bookmarkEnd w:id="34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местоположение существующих и строящихся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A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1706"/>
      <w:bookmarkEnd w:id="35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особые экономические зоны;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1707"/>
      <w:bookmarkEnd w:id="36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1708"/>
      <w:bookmarkEnd w:id="37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территории объектов культурного наследия;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298"/>
      <w:bookmarkStart w:id="39" w:name="dst101709"/>
      <w:bookmarkEnd w:id="38"/>
      <w:bookmarkEnd w:id="39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зоны с особыми условиями использования территорий;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1710"/>
      <w:bookmarkEnd w:id="40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F0A1A" w:rsidRPr="008B73EE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3031"/>
      <w:bookmarkStart w:id="42" w:name="dst2070"/>
      <w:bookmarkEnd w:id="41"/>
      <w:bookmarkEnd w:id="42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8.1) границы лесничеств;</w:t>
      </w:r>
    </w:p>
    <w:p w:rsidR="002F0A1A" w:rsidRDefault="002F0A1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1711"/>
      <w:bookmarkEnd w:id="43"/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о</w:t>
      </w:r>
      <w:r w:rsidR="0099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бъекты, иные территории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зоны, которые оказали влияние на установл</w:t>
      </w:r>
      <w:r w:rsidR="0099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функциональных зон и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размещение объек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местного значения </w:t>
      </w:r>
      <w:r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6B340A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0A" w:rsidRDefault="006B340A" w:rsidP="007A392D">
      <w:pPr>
        <w:keepNext/>
        <w:spacing w:before="120" w:after="120" w:line="240" w:lineRule="auto"/>
        <w:ind w:left="284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4" w:name="dst3260"/>
      <w:bookmarkEnd w:id="44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Исходные данные для подготовки проекта генерального плана</w:t>
      </w:r>
    </w:p>
    <w:p w:rsidR="007A392D" w:rsidRPr="005A2D65" w:rsidRDefault="007A392D" w:rsidP="007A392D">
      <w:pPr>
        <w:keepNext/>
        <w:spacing w:before="120" w:after="120" w:line="240" w:lineRule="auto"/>
        <w:ind w:left="284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 для подготовки проекта генерального плана включают в себя: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правовые акты 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государственной власти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Брянской области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органов местного самоуправления</w:t>
      </w:r>
      <w:r w:rsidR="006B340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регулирования градостроительной деятельности, землепользования, охраны природных ресурсов, памятников истории и культуры и другую информацию, необходимую для разработки градостроительной документации;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картографическую информацию, включая топографические карты различных требуемых масштабов, </w:t>
      </w:r>
      <w:proofErr w:type="spellStart"/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ортофотопланы</w:t>
      </w:r>
      <w:proofErr w:type="spellEnd"/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аэро</w:t>
      </w:r>
      <w:proofErr w:type="spellEnd"/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- и космические снимки, в том числе цифровую картографическую информацию, представленную с необходимой точностью и имеющую достаточное для подготовки проектов генеральных планов содержание;</w:t>
      </w:r>
    </w:p>
    <w:p w:rsidR="006B340A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иную информацию, требование о предоставлении которой может содержаться в задании на проектирование.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и содержание исходных данных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подготовки проекта генерального плана определяе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 в соответстви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и с требованиями, установленными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генеральным планам</w:t>
      </w:r>
      <w:r w:rsidR="00393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действующим законодательством Российской Федерации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Источниками получения исходной ин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формации для подготовки проекта генерального  плана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являются: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федеральная государственная информационная система территориального планирования;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информационная система обеспечения градостроительной деятельности;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автоматизированная информационная система государственного кадастра недвижимости;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информационные государственные и муниципальные цифровые 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аналитические и статистические доклады, обзоры и отчеты;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фонды картографической и геодезической информации;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инвентаризации земель и недвижимого имущества;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 инженерно-геологических и инженерно-геодезических изысканий и исследований;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планы и программы комплексного социально-экон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омического развития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области»</w:t>
      </w:r>
    </w:p>
    <w:p w:rsidR="006B340A" w:rsidRPr="005A2D65" w:rsidRDefault="009913A6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B340A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40A" w:rsidRP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предоставляются </w:t>
      </w:r>
      <w:proofErr w:type="spellStart"/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Клинцовской</w:t>
      </w:r>
      <w:proofErr w:type="spellEnd"/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администрацией 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заинтересованным лицом, обеспечивающим подготовку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</w:t>
      </w:r>
      <w:r w:rsidR="00393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генерального плана</w:t>
      </w:r>
      <w:r w:rsidR="00991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внесения изменений в  генеральный план</w:t>
      </w:r>
      <w:r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F0A1A" w:rsidRDefault="002F0A1A" w:rsidP="00AF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4EB" w:rsidRPr="008B73EE" w:rsidRDefault="00B424EB" w:rsidP="00AF6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7D" w:rsidRDefault="006B340A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F0A1A" w:rsidRPr="008B73EE">
        <w:rPr>
          <w:rFonts w:ascii="Times New Roman" w:hAnsi="Times New Roman" w:cs="Times New Roman"/>
          <w:b/>
          <w:sz w:val="28"/>
          <w:szCs w:val="28"/>
        </w:rPr>
        <w:t>.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 xml:space="preserve"> Порядок подготовки</w:t>
      </w:r>
      <w:r w:rsidR="009514E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EB">
        <w:rPr>
          <w:rFonts w:ascii="Times New Roman" w:hAnsi="Times New Roman" w:cs="Times New Roman"/>
          <w:b/>
          <w:sz w:val="28"/>
          <w:szCs w:val="28"/>
        </w:rPr>
        <w:t>и утверждения генерального плана</w:t>
      </w:r>
    </w:p>
    <w:p w:rsidR="00245067" w:rsidRPr="008B73EE" w:rsidRDefault="00B424EB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11DA1" w:rsidRPr="008B73EE" w:rsidRDefault="00811DA1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BA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16F">
        <w:rPr>
          <w:rFonts w:ascii="Times New Roman" w:hAnsi="Times New Roman" w:cs="Times New Roman"/>
          <w:sz w:val="28"/>
          <w:szCs w:val="28"/>
        </w:rPr>
        <w:t xml:space="preserve">.1. </w:t>
      </w:r>
      <w:r w:rsidR="009514EF">
        <w:rPr>
          <w:rFonts w:ascii="Times New Roman" w:hAnsi="Times New Roman" w:cs="Times New Roman"/>
          <w:sz w:val="28"/>
          <w:szCs w:val="28"/>
        </w:rPr>
        <w:t xml:space="preserve">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D2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городского округа осуществляется применительно ко в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 территории такого 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округа.</w:t>
      </w:r>
    </w:p>
    <w:p w:rsidR="007A392D" w:rsidRDefault="007A392D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подготовки проекта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генерального плана осуществляется в соответствии с  требованиями, установленными статьёй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Градостроительного </w:t>
      </w:r>
      <w:hyperlink r:id="rId9" w:history="1">
        <w:r w:rsidR="005A2D65" w:rsidRPr="005A2D6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кодекса</w:t>
        </w:r>
      </w:hyperlink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3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Федерации.</w:t>
      </w:r>
    </w:p>
    <w:p w:rsidR="007A392D" w:rsidRPr="005A2D65" w:rsidRDefault="007A392D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2D65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0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6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</w:t>
      </w:r>
      <w:r w:rsidR="005A2D65" w:rsidRPr="005A2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регионального значения.</w:t>
      </w:r>
    </w:p>
    <w:p w:rsidR="00AF6C61" w:rsidRPr="005A2D65" w:rsidRDefault="00AF6C61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61BA" w:rsidRPr="00BC3519" w:rsidRDefault="006B340A" w:rsidP="00BC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1676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61BA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1BA" w:rsidRPr="00BC3519">
        <w:rPr>
          <w:rFonts w:ascii="Times New Roman" w:hAnsi="Times New Roman" w:cs="Times New Roman"/>
          <w:sz w:val="28"/>
          <w:szCs w:val="28"/>
        </w:rPr>
        <w:t>Подготовка</w:t>
      </w:r>
      <w:r w:rsidR="009514EF" w:rsidRPr="00BC351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 генерального плана может осуществляться применительно к отдельным населенным пунктам, входящим в состав городского округа, с последующим внесением в генеральный план изменений, относящихся к дру</w:t>
      </w:r>
      <w:r w:rsidR="00D2003F" w:rsidRPr="00BC3519">
        <w:rPr>
          <w:rFonts w:ascii="Times New Roman" w:hAnsi="Times New Roman" w:cs="Times New Roman"/>
          <w:sz w:val="28"/>
          <w:szCs w:val="28"/>
        </w:rPr>
        <w:t xml:space="preserve">гим частям территорий 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городского округа. Подготовка </w:t>
      </w:r>
      <w:r w:rsidR="009514EF" w:rsidRPr="00BC35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61BA" w:rsidRPr="00BC3519">
        <w:rPr>
          <w:rFonts w:ascii="Times New Roman" w:hAnsi="Times New Roman" w:cs="Times New Roman"/>
          <w:sz w:val="28"/>
          <w:szCs w:val="28"/>
        </w:rPr>
        <w:t xml:space="preserve">генерального плана и внесение в генеральный план изменений в части установления или </w:t>
      </w:r>
      <w:r w:rsidR="00F861BA" w:rsidRPr="00BC3519">
        <w:rPr>
          <w:rFonts w:ascii="Times New Roman" w:hAnsi="Times New Roman" w:cs="Times New Roman"/>
          <w:sz w:val="28"/>
          <w:szCs w:val="28"/>
        </w:rPr>
        <w:lastRenderedPageBreak/>
        <w:t>изменения границы населенного пункта также могут осуществляться применительно к отдельным населенным пунк</w:t>
      </w:r>
      <w:r w:rsidR="00B60B6D" w:rsidRPr="00BC3519">
        <w:rPr>
          <w:rFonts w:ascii="Times New Roman" w:hAnsi="Times New Roman" w:cs="Times New Roman"/>
          <w:sz w:val="28"/>
          <w:szCs w:val="28"/>
        </w:rPr>
        <w:t xml:space="preserve">там, входящим в состав </w:t>
      </w:r>
      <w:r w:rsidR="00F861BA" w:rsidRPr="00BC351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73EE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генерального плана осуществляется в соответствии с требованиями </w:t>
      </w:r>
      <w:r w:rsidR="00C122A4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EE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C122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3EE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381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C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проекта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proofErr w:type="spellStart"/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4EB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3330"/>
      <w:bookmarkStart w:id="48" w:name="dst2170"/>
      <w:bookmarkStart w:id="49" w:name="dst100382"/>
      <w:bookmarkStart w:id="50" w:name="dst101712"/>
      <w:bookmarkStart w:id="51" w:name="dst101822"/>
      <w:bookmarkEnd w:id="47"/>
      <w:bookmarkEnd w:id="48"/>
      <w:bookmarkEnd w:id="49"/>
      <w:bookmarkEnd w:id="50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B73EE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план городского окр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</w:t>
      </w:r>
      <w:proofErr w:type="spellStart"/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Клинцы</w:t>
      </w:r>
      <w:proofErr w:type="spellEnd"/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области»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</w:t>
      </w:r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Клинцовским</w:t>
      </w:r>
      <w:proofErr w:type="spellEnd"/>
      <w:r w:rsidR="00B42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Советом народных депутатов.</w:t>
      </w:r>
      <w:r w:rsidR="008B73EE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2" w:name="dst3265"/>
      <w:bookmarkEnd w:id="52"/>
    </w:p>
    <w:p w:rsidR="00AF6C61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61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100386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на территориях городского округа объектов культурного наследия в процессе подготовки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генерального плана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 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 Российской Федерации об охран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объектов культурного наследия.</w:t>
      </w:r>
    </w:p>
    <w:p w:rsidR="009514EF" w:rsidRPr="008B73EE" w:rsidRDefault="009514E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dst196"/>
      <w:bookmarkStart w:id="55" w:name="dst100387"/>
      <w:bookmarkEnd w:id="54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генерального плана до его утверждения подлежит в соответствии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anchor="dst100397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45C9B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6AA3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C9B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согласованию в </w:t>
      </w:r>
      <w:hyperlink r:id="rId11" w:anchor="dst100013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EF" w:rsidRP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14EF" w:rsidRPr="0095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21.07.2016 N 460 (ред. от 24.11.2020)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st100389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представить свои предложения по проекту генерального плана.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st2171"/>
      <w:bookmarkStart w:id="58" w:name="dst100390"/>
      <w:bookmarkEnd w:id="57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генерального плана в обязательном порядке проводятся общественные обсуждения или публичные слушания в соответствии со </w:t>
      </w:r>
      <w:hyperlink r:id="rId12" w:anchor="dst2104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45C9B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 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E45C9B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hyperlink r:id="rId13" w:anchor="dst2175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3745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8B3745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2172"/>
      <w:bookmarkStart w:id="60" w:name="dst100391"/>
      <w:bookmarkEnd w:id="59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общественных обсуждений или публичных слушаний, заключение о результатах общественных обсуждений или публичных</w:t>
      </w:r>
      <w:r w:rsidR="00C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являются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C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 проекту генерального плана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2173"/>
      <w:bookmarkStart w:id="62" w:name="dst100392"/>
      <w:bookmarkEnd w:id="61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Клинцовский</w:t>
      </w:r>
      <w:proofErr w:type="spellEnd"/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</w:t>
      </w:r>
      <w:r w:rsidR="00DF0B09" w:rsidRP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депутатов</w:t>
      </w:r>
      <w:r w:rsidR="0058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протокола общественных обсуждений или публичных слушаний, заключения о результатах общественных обсуждений</w:t>
      </w:r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 принимае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решение об утверждении генерального плана или об отклонении проекта генерального плана и о направлении его </w:t>
      </w:r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DF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доработку в соответствии с указанными протоколом и заключением.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39EC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bookmarkStart w:id="63" w:name="dst100394"/>
      <w:bookmarkStart w:id="64" w:name="dst100395"/>
      <w:bookmarkStart w:id="65" w:name="dst2071"/>
      <w:bookmarkEnd w:id="63"/>
      <w:bookmarkEnd w:id="64"/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в составе проект</w:t>
      </w:r>
      <w:r w:rsidR="0077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генерального плана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в отношении такого земельного участка ограничений в соответствии с </w:t>
      </w:r>
      <w:hyperlink r:id="rId14" w:anchor="dst2098" w:history="1"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9939EC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6.1 ст</w:t>
        </w:r>
        <w:r w:rsidR="009939EC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73EE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200D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9EC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6C61" w:rsidRPr="008B73EE" w:rsidRDefault="00AF6C61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2072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AF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7FD6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D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при подготовке проекта генерального 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</w:t>
      </w:r>
      <w:proofErr w:type="spellStart"/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 </w:t>
      </w:r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комиссия, </w:t>
      </w:r>
      <w:r w:rsidR="00E37FD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37289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E37FD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ч. 20 ст. 24 Градостроительно</w:t>
      </w:r>
      <w:r w:rsidR="0039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="00E37FD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40A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7" w:name="dst2073"/>
      <w:bookmarkEnd w:id="67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4.17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об утверждении генерального плана</w:t>
      </w:r>
      <w:r w:rsidR="00393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подлежит официальному опубликованию и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со дня его официального опубликования</w:t>
      </w:r>
      <w:r w:rsidR="00951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обязательным для исполнения всеми участниками градостроительной деятельности независимо от их организационно-правовых форм и форм собственности.</w:t>
      </w:r>
    </w:p>
    <w:p w:rsidR="00F1016F" w:rsidRDefault="00F1016F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371" w:rsidRDefault="006B340A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4.18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10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5371" w:rsidRP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1016F" w:rsidRPr="00EF5371" w:rsidRDefault="00F1016F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9C6" w:rsidRDefault="006B340A" w:rsidP="0002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4.19</w:t>
      </w:r>
      <w:r w:rsidR="00EF53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F6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69C6">
        <w:rPr>
          <w:rFonts w:ascii="Times New Roman" w:hAnsi="Times New Roman" w:cs="Times New Roman"/>
          <w:sz w:val="28"/>
          <w:szCs w:val="28"/>
        </w:rPr>
        <w:t xml:space="preserve">Доступ к утвержденному генеральному плану городского округа «город </w:t>
      </w:r>
      <w:proofErr w:type="spellStart"/>
      <w:r w:rsidR="000269C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269C6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  <w:r w:rsidR="00393ABF">
        <w:rPr>
          <w:rFonts w:ascii="Times New Roman" w:hAnsi="Times New Roman" w:cs="Times New Roman"/>
          <w:sz w:val="28"/>
          <w:szCs w:val="28"/>
        </w:rPr>
        <w:t xml:space="preserve">и материалам по их обоснованию </w:t>
      </w:r>
      <w:r w:rsidR="000269C6">
        <w:rPr>
          <w:rFonts w:ascii="Times New Roman" w:hAnsi="Times New Roman" w:cs="Times New Roman"/>
          <w:sz w:val="28"/>
          <w:szCs w:val="28"/>
        </w:rPr>
        <w:t>в информационной системе территориального планирования (ФГИС ТП)</w:t>
      </w:r>
      <w:r w:rsidR="00393ABF">
        <w:rPr>
          <w:rFonts w:ascii="Times New Roman" w:hAnsi="Times New Roman" w:cs="Times New Roman"/>
          <w:sz w:val="28"/>
          <w:szCs w:val="28"/>
        </w:rPr>
        <w:t xml:space="preserve">  </w:t>
      </w:r>
      <w:r w:rsidR="000269C6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proofErr w:type="spellStart"/>
      <w:r w:rsidR="000269C6">
        <w:rPr>
          <w:rFonts w:ascii="Times New Roman" w:hAnsi="Times New Roman" w:cs="Times New Roman"/>
          <w:sz w:val="28"/>
          <w:szCs w:val="28"/>
        </w:rPr>
        <w:t>Клинц</w:t>
      </w:r>
      <w:r w:rsidR="00393ABF"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 w:rsidR="00393ABF">
        <w:rPr>
          <w:rFonts w:ascii="Times New Roman" w:hAnsi="Times New Roman" w:cs="Times New Roman"/>
          <w:sz w:val="28"/>
          <w:szCs w:val="28"/>
        </w:rPr>
        <w:t xml:space="preserve"> городской администрацией</w:t>
      </w:r>
      <w:r w:rsidR="000269C6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сайта (ФГИС ТП) в срок, не превышающий десяти дней со дня утверждения таких документов.</w:t>
      </w:r>
    </w:p>
    <w:p w:rsidR="000269C6" w:rsidRDefault="000269C6" w:rsidP="0002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371" w:rsidRPr="00EF5371" w:rsidRDefault="00AF6C61" w:rsidP="00AF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A2D65" w:rsidRDefault="005A2D65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65" w:rsidRDefault="005A2D65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16F" w:rsidRDefault="00F1016F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A4" w:rsidRDefault="00C122A4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A4" w:rsidRDefault="00C122A4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A4" w:rsidRPr="008B73EE" w:rsidRDefault="00C122A4" w:rsidP="00AF6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6AD" w:rsidRDefault="006B340A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5067" w:rsidRPr="008B73EE">
        <w:rPr>
          <w:rFonts w:ascii="Times New Roman" w:hAnsi="Times New Roman" w:cs="Times New Roman"/>
          <w:b/>
          <w:sz w:val="28"/>
          <w:szCs w:val="28"/>
        </w:rPr>
        <w:t>. Порядок подготовки измене</w:t>
      </w:r>
      <w:r w:rsidR="003908D6" w:rsidRPr="008B73EE">
        <w:rPr>
          <w:rFonts w:ascii="Times New Roman" w:hAnsi="Times New Roman" w:cs="Times New Roman"/>
          <w:b/>
          <w:sz w:val="28"/>
          <w:szCs w:val="28"/>
        </w:rPr>
        <w:t xml:space="preserve">ний </w:t>
      </w:r>
    </w:p>
    <w:p w:rsidR="00762186" w:rsidRPr="008B73EE" w:rsidRDefault="003908D6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>в генеральный план</w:t>
      </w:r>
      <w:r w:rsidR="005A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A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45067" w:rsidRPr="008B73EE" w:rsidRDefault="003908D6" w:rsidP="00AF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186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067" w:rsidRPr="008B73EE">
        <w:rPr>
          <w:rFonts w:ascii="Times New Roman" w:hAnsi="Times New Roman" w:cs="Times New Roman"/>
          <w:sz w:val="28"/>
          <w:szCs w:val="28"/>
        </w:rPr>
        <w:t>.1.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генеральный план осуществляется в соответствии со ст. 9, ст. 24, ст. 25 </w:t>
      </w:r>
      <w:r w:rsidR="00C122A4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762186" w:rsidRPr="008B73E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6D3" w:rsidRPr="008B73EE" w:rsidRDefault="005F46D3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D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1B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r w:rsidR="00F6161B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 городского округа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Клинцовским</w:t>
      </w:r>
      <w:proofErr w:type="spellEnd"/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 Советом народных депутатов</w:t>
      </w:r>
      <w:r w:rsidR="002200D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предложений о внесении в ген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еральный план изменений принимае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</w:t>
      </w:r>
      <w:proofErr w:type="spellStart"/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2186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реализации решения о комплексном развитии территории требуется внесение измене</w:t>
      </w:r>
      <w:r w:rsidR="005A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городского округа, для подготовки предложений о внесении </w:t>
      </w:r>
      <w:r w:rsidR="004E0C6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изменений предусмотренное </w:t>
      </w:r>
      <w:hyperlink r:id="rId15" w:anchor="dst100381" w:history="1">
        <w:r w:rsidR="004E0C60" w:rsidRPr="008B73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</w:t>
        </w:r>
      </w:hyperlink>
      <w:r w:rsidR="004E0C60" w:rsidRPr="008B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24 Градостроительного кодекса Российской Федерации решение не требуется. Такие изменения должны быть внесены в срок не позднее, чем девяносто 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утверждения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C60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ее комплексного развития.</w:t>
      </w:r>
    </w:p>
    <w:p w:rsidR="00F1016F" w:rsidRPr="008B73EE" w:rsidRDefault="00F1016F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AA3" w:rsidRPr="008B73EE" w:rsidRDefault="006B340A" w:rsidP="00AF6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101718"/>
      <w:bookmarkStart w:id="69" w:name="dst100396"/>
      <w:bookmarkEnd w:id="68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0" w:name="dst2174"/>
      <w:bookmarkStart w:id="71" w:name="dst36"/>
      <w:bookmarkEnd w:id="70"/>
      <w:bookmarkEnd w:id="71"/>
      <w:r w:rsidR="00F1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A3" w:rsidRPr="008B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806AA3" w:rsidRPr="008B73EE" w:rsidRDefault="00806AA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60" w:rsidRDefault="004E0C60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EB3" w:rsidRPr="008B73EE" w:rsidRDefault="005F1EB3" w:rsidP="008B73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О.П.Шкуратов</w:t>
      </w:r>
      <w:proofErr w:type="spellEnd"/>
    </w:p>
    <w:sectPr w:rsidR="005F1EB3" w:rsidRPr="008B73EE" w:rsidSect="00BC3519">
      <w:footerReference w:type="default" r:id="rId16"/>
      <w:pgSz w:w="11906" w:h="16838"/>
      <w:pgMar w:top="426" w:right="707" w:bottom="851" w:left="1276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9B" w:rsidRDefault="00D14F9B" w:rsidP="00762186">
      <w:pPr>
        <w:spacing w:after="0" w:line="240" w:lineRule="auto"/>
      </w:pPr>
      <w:r>
        <w:separator/>
      </w:r>
    </w:p>
  </w:endnote>
  <w:endnote w:type="continuationSeparator" w:id="0">
    <w:p w:rsidR="00D14F9B" w:rsidRDefault="00D14F9B" w:rsidP="007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01297"/>
      <w:docPartObj>
        <w:docPartGallery w:val="Page Numbers (Bottom of Page)"/>
        <w:docPartUnique/>
      </w:docPartObj>
    </w:sdtPr>
    <w:sdtEndPr/>
    <w:sdtContent>
      <w:p w:rsidR="00AF5ADF" w:rsidRDefault="00AF5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27">
          <w:rPr>
            <w:noProof/>
          </w:rPr>
          <w:t>8</w:t>
        </w:r>
        <w:r>
          <w:fldChar w:fldCharType="end"/>
        </w:r>
      </w:p>
    </w:sdtContent>
  </w:sdt>
  <w:p w:rsidR="00762186" w:rsidRDefault="00762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9B" w:rsidRDefault="00D14F9B" w:rsidP="00762186">
      <w:pPr>
        <w:spacing w:after="0" w:line="240" w:lineRule="auto"/>
      </w:pPr>
      <w:r>
        <w:separator/>
      </w:r>
    </w:p>
  </w:footnote>
  <w:footnote w:type="continuationSeparator" w:id="0">
    <w:p w:rsidR="00D14F9B" w:rsidRDefault="00D14F9B" w:rsidP="0076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2C1"/>
    <w:multiLevelType w:val="hybridMultilevel"/>
    <w:tmpl w:val="2C8E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3"/>
    <w:rsid w:val="0000551C"/>
    <w:rsid w:val="000269C6"/>
    <w:rsid w:val="00042093"/>
    <w:rsid w:val="00113AD2"/>
    <w:rsid w:val="00181422"/>
    <w:rsid w:val="001A6E47"/>
    <w:rsid w:val="001C6C9E"/>
    <w:rsid w:val="00207570"/>
    <w:rsid w:val="002200D0"/>
    <w:rsid w:val="0024298D"/>
    <w:rsid w:val="00245067"/>
    <w:rsid w:val="002B4A94"/>
    <w:rsid w:val="002F0A1A"/>
    <w:rsid w:val="003908D6"/>
    <w:rsid w:val="00393ABF"/>
    <w:rsid w:val="003C148F"/>
    <w:rsid w:val="00457FEB"/>
    <w:rsid w:val="0046618C"/>
    <w:rsid w:val="004860B6"/>
    <w:rsid w:val="004901CE"/>
    <w:rsid w:val="004E0C60"/>
    <w:rsid w:val="004E5897"/>
    <w:rsid w:val="004F6D47"/>
    <w:rsid w:val="0056467D"/>
    <w:rsid w:val="00587732"/>
    <w:rsid w:val="005A2D65"/>
    <w:rsid w:val="005A7E6F"/>
    <w:rsid w:val="005F1EB3"/>
    <w:rsid w:val="005F46D3"/>
    <w:rsid w:val="0061360E"/>
    <w:rsid w:val="006616EA"/>
    <w:rsid w:val="00673DF3"/>
    <w:rsid w:val="006B340A"/>
    <w:rsid w:val="00762186"/>
    <w:rsid w:val="007756AD"/>
    <w:rsid w:val="007760B9"/>
    <w:rsid w:val="007A392D"/>
    <w:rsid w:val="00804999"/>
    <w:rsid w:val="00806AA3"/>
    <w:rsid w:val="00811DA1"/>
    <w:rsid w:val="00862E4F"/>
    <w:rsid w:val="008742A0"/>
    <w:rsid w:val="0088080E"/>
    <w:rsid w:val="008902A7"/>
    <w:rsid w:val="008939A8"/>
    <w:rsid w:val="008B3745"/>
    <w:rsid w:val="008B73EE"/>
    <w:rsid w:val="008D258D"/>
    <w:rsid w:val="00900F27"/>
    <w:rsid w:val="00925D22"/>
    <w:rsid w:val="0094126A"/>
    <w:rsid w:val="00941830"/>
    <w:rsid w:val="009514EF"/>
    <w:rsid w:val="009913A6"/>
    <w:rsid w:val="009939EC"/>
    <w:rsid w:val="00993B92"/>
    <w:rsid w:val="009A6ED3"/>
    <w:rsid w:val="00A06359"/>
    <w:rsid w:val="00A065A3"/>
    <w:rsid w:val="00A91B02"/>
    <w:rsid w:val="00AC749C"/>
    <w:rsid w:val="00AD0098"/>
    <w:rsid w:val="00AD24C2"/>
    <w:rsid w:val="00AE4CBC"/>
    <w:rsid w:val="00AF5ADF"/>
    <w:rsid w:val="00AF6C61"/>
    <w:rsid w:val="00AF7316"/>
    <w:rsid w:val="00B15E42"/>
    <w:rsid w:val="00B263AA"/>
    <w:rsid w:val="00B424EB"/>
    <w:rsid w:val="00B60B6D"/>
    <w:rsid w:val="00B63B56"/>
    <w:rsid w:val="00B8269F"/>
    <w:rsid w:val="00BC3519"/>
    <w:rsid w:val="00C122A4"/>
    <w:rsid w:val="00C555CB"/>
    <w:rsid w:val="00CB513F"/>
    <w:rsid w:val="00D14F9B"/>
    <w:rsid w:val="00D2003F"/>
    <w:rsid w:val="00D37289"/>
    <w:rsid w:val="00DC7471"/>
    <w:rsid w:val="00DE2CE0"/>
    <w:rsid w:val="00DF0B09"/>
    <w:rsid w:val="00E3234D"/>
    <w:rsid w:val="00E37FD6"/>
    <w:rsid w:val="00E45C9B"/>
    <w:rsid w:val="00E73045"/>
    <w:rsid w:val="00E7327E"/>
    <w:rsid w:val="00E81F8C"/>
    <w:rsid w:val="00EA396E"/>
    <w:rsid w:val="00EF5371"/>
    <w:rsid w:val="00F1016F"/>
    <w:rsid w:val="00F24DA6"/>
    <w:rsid w:val="00F6161B"/>
    <w:rsid w:val="00F802EE"/>
    <w:rsid w:val="00F861BA"/>
    <w:rsid w:val="00F864C4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186"/>
  </w:style>
  <w:style w:type="paragraph" w:styleId="a7">
    <w:name w:val="footer"/>
    <w:basedOn w:val="a"/>
    <w:link w:val="a8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186"/>
  </w:style>
  <w:style w:type="paragraph" w:styleId="a9">
    <w:name w:val="List Paragraph"/>
    <w:basedOn w:val="a"/>
    <w:uiPriority w:val="34"/>
    <w:qFormat/>
    <w:rsid w:val="00B6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186"/>
  </w:style>
  <w:style w:type="paragraph" w:styleId="a7">
    <w:name w:val="footer"/>
    <w:basedOn w:val="a"/>
    <w:link w:val="a8"/>
    <w:uiPriority w:val="99"/>
    <w:unhideWhenUsed/>
    <w:rsid w:val="0076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186"/>
  </w:style>
  <w:style w:type="paragraph" w:styleId="a9">
    <w:name w:val="List Paragraph"/>
    <w:basedOn w:val="a"/>
    <w:uiPriority w:val="34"/>
    <w:qFormat/>
    <w:rsid w:val="00B6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240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5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2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32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5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6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2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34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1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d8120ea09ee48323fcc56ffdafd1f2c62901657f/" TargetMode="External"/><Relationship Id="rId13" Type="http://schemas.openxmlformats.org/officeDocument/2006/relationships/hyperlink" Target="http://www.consultant.ru/document/cons_doc_LAW_383445/825a71eb75032f603d29da32b2cf36300ac0478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3445/fc77c7117187684ab0cb02c7ee53952df0de55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80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3445/90bc221c9ce4ec39400d3d57884b9708e5c69fa6/" TargetMode="External"/><Relationship Id="rId10" Type="http://schemas.openxmlformats.org/officeDocument/2006/relationships/hyperlink" Target="http://www.consultant.ru/document/cons_doc_LAW_383445/f93a3f1431caac9ec65cfdbebf0e0f8295be7ea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C33C3F4AB55793F4AFC0DA2F0CE6871239FD69FA9F3A92AB1758731BGCP9H" TargetMode="External"/><Relationship Id="rId14" Type="http://schemas.openxmlformats.org/officeDocument/2006/relationships/hyperlink" Target="http://www.consultant.ru/document/cons_doc_LAW_383445/94050c1b72b36222ea765a98f890b52187a083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Fedorovich</cp:lastModifiedBy>
  <cp:revision>9</cp:revision>
  <cp:lastPrinted>2021-07-28T11:11:00Z</cp:lastPrinted>
  <dcterms:created xsi:type="dcterms:W3CDTF">2021-07-13T08:02:00Z</dcterms:created>
  <dcterms:modified xsi:type="dcterms:W3CDTF">2021-07-28T11:13:00Z</dcterms:modified>
</cp:coreProperties>
</file>