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D72A51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Pr="00575BB8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7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12.04.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47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6226A" w:rsidTr="00E84B5B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575BB8" w:rsidP="00D72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 утверждении программы проведения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проверки готовности теплоснабжающих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proofErr w:type="spellStart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теплосетевых</w:t>
            </w:r>
            <w:proofErr w:type="spellEnd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организаций городского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округа «город Клинцы Брянской области»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 отопительному периоду 201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годов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состава комиссии </w:t>
            </w:r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F81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06.10.2003г. №131-ФЗ «Об общих принципах организации местного самоуправления в Российской Федерации», от 27.07.2010г. №190-ФЗ «О теплоснабжении», приказом Министерства энергетики Российской Федерации от 12.03.2013г. № 103 «Об утверждении Правил оценки готовности к отопительному периоду», Уставом города Клинцы, в целях оценки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периоду 201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70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F81" w:rsidRDefault="00700F81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1.Утвердить: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Программу проведения проверки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201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(Приложение 1). 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Состав комиссии по проведению проверки готовности к отопительному периоду 201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(Приложение 2).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Клинцовской городской администрации 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Разумного П.В.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                                                        А.И. Морозов</w:t>
      </w:r>
    </w:p>
    <w:p w:rsid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47D" w:rsidRDefault="00B306A9" w:rsidP="00DA3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Клинцовской</w:t>
      </w:r>
      <w:r w:rsid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6A9" w:rsidRPr="00DA347D" w:rsidRDefault="00B306A9" w:rsidP="00DA3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администрации                                                          </w:t>
      </w:r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П.В. </w:t>
      </w:r>
      <w:proofErr w:type="gramStart"/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Разумный</w:t>
      </w:r>
      <w:proofErr w:type="gramEnd"/>
    </w:p>
    <w:p w:rsidR="00B306A9" w:rsidRPr="00DA347D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A9" w:rsidRPr="00DA347D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Начальник отдела ЖКХ, энергетики, </w:t>
      </w:r>
    </w:p>
    <w:p w:rsidR="00B306A9" w:rsidRPr="00DA347D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тарифно-ценовой политики</w:t>
      </w:r>
    </w:p>
    <w:p w:rsidR="00B306A9" w:rsidRPr="00DA347D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                                      </w:t>
      </w:r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С.О. </w:t>
      </w:r>
      <w:proofErr w:type="spellStart"/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Москальков</w:t>
      </w:r>
      <w:proofErr w:type="spellEnd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06A9" w:rsidRPr="00DA347D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E2" w:rsidRPr="00DA347D" w:rsidRDefault="00D72A51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057FE2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57FE2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юридической службы</w:t>
      </w:r>
    </w:p>
    <w:p w:rsidR="00057FE2" w:rsidRPr="00DA347D" w:rsidRDefault="00057FE2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                                        </w:t>
      </w:r>
      <w:r w:rsidR="00D72A51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О.О. Приходько</w:t>
      </w:r>
    </w:p>
    <w:p w:rsidR="00057FE2" w:rsidRPr="00057FE2" w:rsidRDefault="00057FE2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Default="00D72A51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2A51" w:rsidRPr="00A8684C" w:rsidRDefault="00D72A51" w:rsidP="00D7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Симоненко Татьяна Анатольевна</w:t>
      </w:r>
    </w:p>
    <w:p w:rsidR="0056226A" w:rsidRDefault="00D72A51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8 (48336) 4-32-89</w:t>
      </w: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56226A" w:rsidRPr="00057FE2" w:rsidTr="00E84B5B">
        <w:tc>
          <w:tcPr>
            <w:tcW w:w="5905" w:type="dxa"/>
          </w:tcPr>
          <w:p w:rsidR="0056226A" w:rsidRPr="00057FE2" w:rsidRDefault="0056226A" w:rsidP="00067F0A">
            <w:pPr>
              <w:spacing w:after="0" w:line="240" w:lineRule="auto"/>
              <w:ind w:left="15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№ 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8AD" w:rsidRPr="00057FE2" w:rsidRDefault="007948AD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Программа проведения проверки  готовности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городского округа «город Клинцы Брянской области»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 201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</w:t>
      </w:r>
      <w:r w:rsidRPr="00057F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56226A" w:rsidRPr="00057FE2" w:rsidRDefault="0056226A" w:rsidP="00067F0A">
      <w:pPr>
        <w:spacing w:before="100" w:beforeAutospacing="1" w:after="0" w:line="240" w:lineRule="auto"/>
        <w:ind w:firstLine="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Pr="00057FE2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рограмма проведения проверки  готовности</w:t>
      </w: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 и 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201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 – Программа) разработана в соответствии с Федеральным законом от 27 июля 2010 г. N 190-ФЗ "О теплоснабжении",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103,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оценки готовности к отопительному периоду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Проверке подлежат теплоснабжающие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указанные в приложении 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Программе.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Проверка осуществляется комиссией по проведению проверки готовности к отопительному периоду, персональный состав которой</w:t>
      </w:r>
      <w:r w:rsidR="007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 приложение 2 к настоящему постановлению.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проведения проверки.</w:t>
      </w: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Работа комиссии осуществляется в соответствии с настоящей Программой. 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 целях проведения проверки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комиссии по согласованию  привлека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Приокского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sub_6"/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 проверке комиссией проверяется выполнение требований, установленных разделом 3 настоящей Программы (далее - требования по готовности). Проверка выполнения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теплоснабжающими организациями требований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комиссия осуществляет проверку соблюдения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локальных актов организаций, подлежащих проверке, регулирующих порядок подготовки к отопительному периоду.</w:t>
      </w:r>
    </w:p>
    <w:bookmarkEnd w:id="1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56226A" w:rsidRPr="00057FE2" w:rsidRDefault="0056226A" w:rsidP="00067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завершения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приложению 2 к настоящей Программе.</w:t>
      </w:r>
    </w:p>
    <w:bookmarkEnd w:id="2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содержатся следующие выводы комиссии по итогам проверки: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готов к отопительному периоду;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объект проверки будет готов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комиссией;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не готов к отопительному периоду.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согласно приложению 3 к настоящей Программе с указанием сроков их устранения.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9"/>
      <w:bookmarkEnd w:id="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Паспорт готовности к отопительному периоду (далее - Паспорт) составляется согласно приложению 4 по каждому объекту проверки в течение 15 дней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 Сроки выдачи паспортов не позднее 1 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"/>
      <w:bookmarkEnd w:id="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6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астоящей Программы, комиссией проводится повторная проверка, по результатам которой составляется новый акт.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2"/>
      <w:bookmarkEnd w:id="5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Организация, не получившая по объектам проверки паспорт готовности до даты, установленной </w:t>
      </w:r>
      <w:hyperlink r:id="rId7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bookmarkEnd w:id="6"/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7" w:name="sub_1300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 Требования по готовности к отопительному периоду </w:t>
      </w:r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организаций.</w:t>
      </w:r>
    </w:p>
    <w:bookmarkEnd w:id="7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В целях оценки готовности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001"/>
      <w:bookmarkEnd w:id="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02"/>
      <w:bookmarkEnd w:id="9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003"/>
      <w:bookmarkEnd w:id="1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04"/>
      <w:bookmarkEnd w:id="1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нормативных запасов топлива на источниках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005"/>
      <w:bookmarkEnd w:id="1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функционирование эксплуатационной, диспетчерской и аварийной служб, а именно:</w:t>
      </w:r>
    </w:p>
    <w:bookmarkEnd w:id="13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укомплектованность указанных служб персоналом;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00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наладки принадлежащих им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07"/>
      <w:bookmarkEnd w:id="1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организация контроля режимов потребления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008"/>
      <w:bookmarkEnd w:id="15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качества теплоносителей;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0009"/>
      <w:bookmarkEnd w:id="1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организация коммерческого учета приобретаемой и реализуемой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0010"/>
      <w:bookmarkEnd w:id="1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9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0011"/>
      <w:bookmarkEnd w:id="1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9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готовность систем приема и разгрузки топлива,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топливоприготавления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топливоподачи;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водно-химического режима;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порядка ликвидации аварийных ситуаций в системах теплоснабжения с учетом взаимодействия тепл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электро-, топливо-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водоснабжающих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потребителей тепловой энергии, ремонтно-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строительных и транспортных организаций, а также органов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гидравлических и тепловых испытаний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планового графика ремонта тепловых сетей и источников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001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0013"/>
      <w:bookmarkEnd w:id="2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30014"/>
      <w:bookmarkEnd w:id="2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работоспособность автоматических регуляторов при их наличии.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4"/>
      <w:bookmarkEnd w:id="2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sub_15"/>
      <w:bookmarkEnd w:id="2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К обстоятельствам, при несоблюдении которых в отношении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составляется а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r:id="rId11" w:anchor="sub_30001#sub_30001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1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2" w:anchor="sub_30007#sub_30007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3" w:anchor="sub_30009#sub_30009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9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10 пункта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Программы.</w:t>
      </w:r>
    </w:p>
    <w:bookmarkEnd w:id="24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A51" w:rsidRDefault="00D72A51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Pr="0056226A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56226A" w:rsidRPr="00057FE2" w:rsidTr="00E84B5B">
        <w:tc>
          <w:tcPr>
            <w:tcW w:w="5353" w:type="dxa"/>
          </w:tcPr>
          <w:p w:rsidR="0056226A" w:rsidRPr="00057FE2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56226A" w:rsidP="00D72A5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 городского округа «город Клинцы Брянской облас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ти» к отопительному периоду 2019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организаций, подлежащих проверке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готовности к отопительному периоду 201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9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955"/>
        <w:gridCol w:w="2835"/>
        <w:gridCol w:w="1418"/>
        <w:gridCol w:w="2148"/>
      </w:tblGrid>
      <w:tr w:rsidR="0056226A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Сроки проведения проверки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Документы, проверяемые в ходе проверки</w:t>
            </w:r>
          </w:p>
        </w:tc>
      </w:tr>
      <w:tr w:rsidR="0056226A" w:rsidRPr="0056226A" w:rsidTr="00E84B5B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Источники теплоснабжения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хозяйства</w:t>
            </w:r>
          </w:p>
        </w:tc>
      </w:tr>
      <w:tr w:rsidR="0056226A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32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.09.201</w:t>
            </w:r>
            <w:r w:rsidR="00D72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МУП «Тепловые сети»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Котельные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32150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.09.2019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</w:t>
            </w:r>
          </w:p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32150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.09.2019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ФКУ ИК-6 УФСИН России по Брянской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Котельная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32150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.09.2019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Клинцовский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автокрановый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завод»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32150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.09.2019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В соответствии с разделом III Правил оценки готовности к отопительному периоду, разделом 3 Программы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FE2" w:rsidRDefault="00057FE2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FE2" w:rsidRDefault="00057FE2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56226A" w:rsidRDefault="0056226A" w:rsidP="00D72A5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201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                                            "____" ________________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D72A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(место составления акта)                                                             (дата составления акта)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образованная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документа и его реквизиты, которым                        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образована комиссия)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соответствии   с   программой    проведения   проверки   готовности   к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  периоду   от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D72A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утвержденной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(его заместителя) органа, проводящего проверку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"___" 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D72A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D72A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 </w:t>
      </w:r>
      <w:hyperlink r:id="rId14" w:history="1">
        <w:r w:rsidRPr="00057FE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  27  июля  2010 г. N 190-ФЗ  "О  теплоснабжении"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проверку готовности к отопительному 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проводилась проверка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 готовности  к  отопительному  периоду  проводилась  в  отношении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объектов: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 готовности  к  отопительному  периоду  комиссия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 ______________________________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(готовность/неготовность к работе в отопительном периоде)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комиссии по итогам проведения  проверки  готовности  к  отопительному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5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акту 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/201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5622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(подпись, расшифровка подписи)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E2">
        <w:rPr>
          <w:rFonts w:ascii="Times New Roman" w:eastAsia="Times New Roman" w:hAnsi="Times New Roman" w:cs="Times New Roman"/>
          <w:sz w:val="32"/>
          <w:szCs w:val="32"/>
          <w:lang w:eastAsia="ru-RU"/>
        </w:rPr>
        <w:t>С актом проверки готовности ознакомлен, один экземпляр акта получил: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672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расшифровка подписи руководителя   (его уполномоченного представителя)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муниципального образования, теплоснабжающей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организации,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потребителя тепловой энергии, в отношении  которого проводилась проверка готовности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56226A" w:rsidRPr="0056226A" w:rsidRDefault="0056226A" w:rsidP="00D72A5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проведения проверки  готовности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201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замечаний к выполнению требований по готовности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при невыполнении требований по готовности к акту</w:t>
      </w: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№____ от «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_____»_______________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проверки готовности к отопительному периоду.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25" w:name="sub_20000"/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</w:t>
      </w: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56226A" w:rsidRPr="00057FE2" w:rsidRDefault="0056226A" w:rsidP="00D72A5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201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bookmarkEnd w:id="25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</w:t>
      </w:r>
      <w:r w:rsidR="00D72A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/20</w:t>
      </w:r>
      <w:r w:rsidR="00D72A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г.г.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56226A" w:rsidRPr="0056226A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(полное наименование муниципального образования, теплоснабжающей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организации,  потребителя тепловой энергии, в отношении которого проводилась проверка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3.___________________________________________________________________________;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паспорта готовности к отопительному периоду: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готовности к отопительному периоду от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№_________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C38" w:rsidRPr="0056226A" w:rsidRDefault="008E5C38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56226A" w:rsidRPr="0056226A" w:rsidTr="00E84B5B">
        <w:tc>
          <w:tcPr>
            <w:tcW w:w="5905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           №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201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Клинцы Брянской области».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7210"/>
      </w:tblGrid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D72A51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Разумный П.В.</w:t>
            </w:r>
            <w:r w:rsidR="0056226A"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главы Клинцовской городской администрации, председатель комиссии;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Чентырев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комиссии;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031B6C" w:rsidRDefault="00D72A51" w:rsidP="006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031B6C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7212A"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тарифно</w:t>
            </w:r>
            <w:proofErr w:type="spellEnd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ценовой политики Клинцовской городской администрации, секретарь комиссии;</w:t>
            </w:r>
          </w:p>
          <w:p w:rsidR="0056226A" w:rsidRPr="00031B6C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rPr>
          <w:trHeight w:val="8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26A" w:rsidRPr="0056226A" w:rsidRDefault="0067212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Т.А.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6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7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ценовой политики Клинцовской городской администрации;</w:t>
            </w: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А.В.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Приокского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согласованию). 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B6E" w:rsidRPr="008B0B6E" w:rsidRDefault="00B306A9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sectPr w:rsidR="008B0B6E" w:rsidRPr="008B0B6E" w:rsidSect="00DA347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17D0C"/>
    <w:rsid w:val="00031B6C"/>
    <w:rsid w:val="00057FE2"/>
    <w:rsid w:val="00067F0A"/>
    <w:rsid w:val="000C5CA7"/>
    <w:rsid w:val="000D1E8A"/>
    <w:rsid w:val="00253CBD"/>
    <w:rsid w:val="00321503"/>
    <w:rsid w:val="00476597"/>
    <w:rsid w:val="004C5A07"/>
    <w:rsid w:val="004F462C"/>
    <w:rsid w:val="0056226A"/>
    <w:rsid w:val="00575BB8"/>
    <w:rsid w:val="00597E9A"/>
    <w:rsid w:val="00657A9D"/>
    <w:rsid w:val="0067212A"/>
    <w:rsid w:val="00700F81"/>
    <w:rsid w:val="00712B61"/>
    <w:rsid w:val="007948AD"/>
    <w:rsid w:val="00874D9A"/>
    <w:rsid w:val="008B0B6E"/>
    <w:rsid w:val="008E5C38"/>
    <w:rsid w:val="009A5232"/>
    <w:rsid w:val="00A219ED"/>
    <w:rsid w:val="00A42EE8"/>
    <w:rsid w:val="00B306A9"/>
    <w:rsid w:val="00D72A51"/>
    <w:rsid w:val="00DA347D"/>
    <w:rsid w:val="00DF7E14"/>
    <w:rsid w:val="00E80675"/>
    <w:rsid w:val="00E84B5B"/>
    <w:rsid w:val="00EA0857"/>
    <w:rsid w:val="00E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/" TargetMode="External"/><Relationship Id="rId13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2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1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B3CEBC88A1CC4C56F4B0EBB2CB4BB90263A163F2574FF85EB6967FA2709A6E8BEB69EA3ACA38487FXBE" TargetMode="External"/><Relationship Id="rId10" Type="http://schemas.openxmlformats.org/officeDocument/2006/relationships/hyperlink" Target="garantf1://85656.2139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/" TargetMode="External"/><Relationship Id="rId14" Type="http://schemas.openxmlformats.org/officeDocument/2006/relationships/hyperlink" Target="consultantplus://offline/ref=E3B3CEBC88A1CC4C56F4B0EBB2CB4BB90263A269FC554FF85EB6967FA277X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E2FA-E09C-43DB-A0A6-B5441C69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12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35</cp:revision>
  <cp:lastPrinted>2019-04-10T06:31:00Z</cp:lastPrinted>
  <dcterms:created xsi:type="dcterms:W3CDTF">2018-05-10T12:25:00Z</dcterms:created>
  <dcterms:modified xsi:type="dcterms:W3CDTF">2019-06-07T07:52:00Z</dcterms:modified>
</cp:coreProperties>
</file>