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91D4C" w:rsidRPr="00191D4C" w:rsidRDefault="00191D4C" w:rsidP="00191D4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191D4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91D4C" w:rsidRPr="00191D4C" w:rsidRDefault="00191D4C" w:rsidP="00191D4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ГОРОДСКОЙ ОКРУГ</w:t>
      </w:r>
    </w:p>
    <w:p w:rsidR="00191D4C" w:rsidRPr="00191D4C" w:rsidRDefault="00191D4C" w:rsidP="00191D4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«ГОРОД КЛИНЦЫ БРЯНСКОЙ ОБЛАСТИ»</w:t>
      </w:r>
    </w:p>
    <w:p w:rsidR="00191D4C" w:rsidRPr="00191D4C" w:rsidRDefault="00191D4C" w:rsidP="00191D4C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КЛИНЦОВСКАЯ ГОРОДСКАЯ АДМИНИСТРАЦИЯ</w:t>
      </w:r>
    </w:p>
    <w:p w:rsidR="00191D4C" w:rsidRPr="00191D4C" w:rsidRDefault="00191D4C" w:rsidP="00191D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91D4C" w:rsidRPr="00191D4C" w:rsidRDefault="00191D4C" w:rsidP="00191D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191D4C" w:rsidRPr="00191D4C" w:rsidRDefault="00191D4C" w:rsidP="00191D4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 w:rsidP="00191D4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191D4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3977F5">
        <w:rPr>
          <w:rFonts w:ascii="Times New Roman" w:hAnsi="Times New Roman" w:cs="Times New Roman"/>
          <w:b w:val="0"/>
          <w:sz w:val="24"/>
          <w:szCs w:val="24"/>
        </w:rPr>
        <w:t>27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3977F5">
        <w:rPr>
          <w:rFonts w:ascii="Times New Roman" w:hAnsi="Times New Roman" w:cs="Times New Roman"/>
          <w:b w:val="0"/>
          <w:sz w:val="24"/>
          <w:szCs w:val="24"/>
        </w:rPr>
        <w:t xml:space="preserve">августа </w:t>
      </w:r>
      <w:r>
        <w:rPr>
          <w:rFonts w:ascii="Times New Roman" w:hAnsi="Times New Roman" w:cs="Times New Roman"/>
          <w:b w:val="0"/>
          <w:sz w:val="24"/>
          <w:szCs w:val="24"/>
        </w:rPr>
        <w:t>2014 г.</w:t>
      </w:r>
      <w:r w:rsidRPr="00191D4C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3977F5">
        <w:rPr>
          <w:rFonts w:ascii="Times New Roman" w:hAnsi="Times New Roman" w:cs="Times New Roman"/>
          <w:b w:val="0"/>
          <w:sz w:val="24"/>
          <w:szCs w:val="24"/>
        </w:rPr>
        <w:t>2466/1</w:t>
      </w:r>
    </w:p>
    <w:p w:rsidR="00191D4C" w:rsidRPr="00191D4C" w:rsidRDefault="00191D4C" w:rsidP="00191D4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191D4C">
        <w:rPr>
          <w:rFonts w:ascii="Times New Roman" w:hAnsi="Times New Roman" w:cs="Times New Roman"/>
          <w:b w:val="0"/>
          <w:sz w:val="24"/>
          <w:szCs w:val="24"/>
        </w:rPr>
        <w:t>г. Клинцы</w:t>
      </w:r>
    </w:p>
    <w:p w:rsidR="00191D4C" w:rsidRPr="00191D4C" w:rsidRDefault="00191D4C" w:rsidP="00191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91D4C" w:rsidRPr="00191D4C" w:rsidRDefault="00191D4C" w:rsidP="00191D4C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191D4C">
        <w:rPr>
          <w:rFonts w:ascii="Times New Roman" w:hAnsi="Times New Roman" w:cs="Times New Roman"/>
          <w:b w:val="0"/>
          <w:i/>
          <w:sz w:val="24"/>
          <w:szCs w:val="24"/>
        </w:rPr>
        <w:t>О порядке формирования    и    финансового    обеспечения выполнения       муниципального        задания муниципальными    учреждениями городского округа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CF75EA" w:rsidRDefault="00191D4C" w:rsidP="00CF75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</w:t>
      </w:r>
      <w:hyperlink r:id="rId5" w:history="1">
        <w:r w:rsidRPr="00CF75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постановлением Клинцовской городской администрации от 29 мая 2013 года № 1519 «Об утверждении программы повышения эффективности бюджетных расходов городского округа «город Клинцы Брянской области» (2013-2018 гг.) (в ред. от 29.10.2013 г</w:t>
      </w:r>
      <w:proofErr w:type="gramEnd"/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 </w:t>
      </w:r>
      <w:proofErr w:type="gramStart"/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>3289, от 31.12.2013 г. № 4096),</w:t>
      </w:r>
      <w:proofErr w:type="gramEnd"/>
    </w:p>
    <w:p w:rsidR="00191D4C" w:rsidRPr="00CF75EA" w:rsidRDefault="00191D4C" w:rsidP="00CF75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постановляю:</w:t>
      </w:r>
    </w:p>
    <w:p w:rsidR="00191D4C" w:rsidRPr="00CF75EA" w:rsidRDefault="00191D4C" w:rsidP="00CF75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прилагаемое </w:t>
      </w:r>
      <w:hyperlink w:anchor="Par47" w:history="1">
        <w:r w:rsidRPr="00CF75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формировании и финансовом обеспечении выполнения муниципального задания муниципальными  учреждениями городского округа.</w:t>
      </w:r>
    </w:p>
    <w:p w:rsidR="00191D4C" w:rsidRPr="00CF75EA" w:rsidRDefault="00191D4C" w:rsidP="00CF75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Финансовому управлению Клинцовской городской администрации  разработать и утвердить методические рекомендации по формированию муниципальных заданий, их финансовому обеспечению и </w:t>
      </w:r>
      <w:proofErr w:type="gramStart"/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выполнением.</w:t>
      </w:r>
    </w:p>
    <w:p w:rsidR="00191D4C" w:rsidRPr="00CF75EA" w:rsidRDefault="00191D4C" w:rsidP="00CF75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EA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Постановление распространяется на правоотношения, связанные с формированием муниципальных заданий на 2015 и последующие годы.</w:t>
      </w:r>
    </w:p>
    <w:p w:rsidR="006A6698" w:rsidRPr="00CF75EA" w:rsidRDefault="006A6698" w:rsidP="00CF75EA">
      <w:pPr>
        <w:pStyle w:val="ConsPlusTitle"/>
        <w:widowControl/>
        <w:ind w:firstLine="85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</w:t>
      </w:r>
      <w:r w:rsidR="00191D4C"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Признать утратившим силу</w:t>
      </w: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</w:p>
    <w:p w:rsidR="006A6698" w:rsidRPr="00CF75EA" w:rsidRDefault="006A6698" w:rsidP="00CF75E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постановление Клинцовской       городской         администрации от  12    ноября  </w:t>
      </w:r>
      <w:smartTag w:uri="urn:schemas-microsoft-com:office:smarttags" w:element="metricconverter">
        <w:smartTagPr>
          <w:attr w:name="ProductID" w:val="2010 г"/>
        </w:smartTagPr>
        <w:r w:rsidRPr="00CF75EA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2010 г</w:t>
        </w:r>
      </w:smartTag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     № 2518     «О порядке формирования    и    финансового    обеспечения выполнения            муниципального  задания муниципальными    бюджетными  и казенными учреждениями»;</w:t>
      </w:r>
    </w:p>
    <w:p w:rsidR="00191D4C" w:rsidRPr="00CF75EA" w:rsidRDefault="006A6698" w:rsidP="00CF75E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</w:t>
      </w:r>
      <w:r w:rsidR="00191D4C"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постановление Клинцовской городской администрации от 10.08.2011 г. № 1928 «О     внесении       изменений    в   постановление Клинцовской       городской     администрации от  12    ноября    </w:t>
      </w:r>
      <w:smartTag w:uri="urn:schemas-microsoft-com:office:smarttags" w:element="metricconverter">
        <w:smartTagPr>
          <w:attr w:name="ProductID" w:val="2010 г"/>
        </w:smartTagPr>
        <w:r w:rsidR="00191D4C" w:rsidRPr="00CF75EA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2010 г</w:t>
        </w:r>
      </w:smartTag>
      <w:r w:rsidR="00191D4C"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     № 2518     «О порядке</w:t>
      </w: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91D4C"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формирования    и    финансового</w:t>
      </w: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91D4C"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обеспечения выполнения муниципального задания</w:t>
      </w: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91D4C"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муниципальными</w:t>
      </w: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91D4C"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бюджетными  и казенными учреждениями»</w:t>
      </w: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:rsidR="006A6698" w:rsidRPr="00CF75EA" w:rsidRDefault="006A6698" w:rsidP="00CF75E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472B75"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постановление Клинцовской городской администрации от 22.03.2012 г. № 793 «О внесении    изменений    в   постановление Клинцовской       городской     администрации от  12    ноября    </w:t>
      </w:r>
      <w:smartTag w:uri="urn:schemas-microsoft-com:office:smarttags" w:element="metricconverter">
        <w:smartTagPr>
          <w:attr w:name="ProductID" w:val="2010 г"/>
        </w:smartTagPr>
        <w:r w:rsidR="00472B75" w:rsidRPr="00CF75EA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2010 г</w:t>
        </w:r>
      </w:smartTag>
      <w:r w:rsidR="00472B75" w:rsidRPr="00CF75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     № 2518     «О порядке формирования    и    финансового обеспечения выполнения муниципального задания муниципальными бюджетными  и казенными учреждениями» (в ред. от 10.08.2011 г. № 1928);</w:t>
      </w:r>
    </w:p>
    <w:p w:rsidR="00472B75" w:rsidRDefault="00472B75" w:rsidP="006A669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постановление Клинцовской городской администрации от 03.08.2012 г. № 2585 «О внесении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 xml:space="preserve">    изменений    в   постановление Клинцовской       городской     администрации от  12    ноября    </w:t>
      </w:r>
      <w:smartTag w:uri="urn:schemas-microsoft-com:office:smarttags" w:element="metricconverter">
        <w:smartTagPr>
          <w:attr w:name="ProductID" w:val="2010 г"/>
        </w:smartTagPr>
        <w:r w:rsidRPr="006A6698">
          <w:rPr>
            <w:rFonts w:ascii="Times New Roman" w:hAnsi="Times New Roman" w:cs="Times New Roman"/>
            <w:b w:val="0"/>
            <w:sz w:val="24"/>
            <w:szCs w:val="24"/>
          </w:rPr>
          <w:t>2010 г</w:t>
        </w:r>
      </w:smartTag>
      <w:r w:rsidRPr="006A6698">
        <w:rPr>
          <w:rFonts w:ascii="Times New Roman" w:hAnsi="Times New Roman" w:cs="Times New Roman"/>
          <w:b w:val="0"/>
          <w:sz w:val="24"/>
          <w:szCs w:val="24"/>
        </w:rPr>
        <w:t>.      № 2518     «О порядке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формирования    и    финансового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обеспечения выполнения муниципального задания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бюджетными  и казенными учреждениями»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(в ред. от 10.08.2011 г. № 1928, от 22.03.2012 г. № 793); </w:t>
      </w:r>
    </w:p>
    <w:p w:rsidR="00472B75" w:rsidRDefault="00472B75" w:rsidP="006A669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- постановление Клинцовской городской администрации от 15.01.2013 г. № 32 «О внесении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 xml:space="preserve">    изменений    в   постановление Клинцовской       городской     администрации от  12    ноября    </w:t>
      </w:r>
      <w:smartTag w:uri="urn:schemas-microsoft-com:office:smarttags" w:element="metricconverter">
        <w:smartTagPr>
          <w:attr w:name="ProductID" w:val="2010 г"/>
        </w:smartTagPr>
        <w:r w:rsidRPr="006A6698">
          <w:rPr>
            <w:rFonts w:ascii="Times New Roman" w:hAnsi="Times New Roman" w:cs="Times New Roman"/>
            <w:b w:val="0"/>
            <w:sz w:val="24"/>
            <w:szCs w:val="24"/>
          </w:rPr>
          <w:t>2010 г</w:t>
        </w:r>
      </w:smartTag>
      <w:r w:rsidRPr="006A6698">
        <w:rPr>
          <w:rFonts w:ascii="Times New Roman" w:hAnsi="Times New Roman" w:cs="Times New Roman"/>
          <w:b w:val="0"/>
          <w:sz w:val="24"/>
          <w:szCs w:val="24"/>
        </w:rPr>
        <w:t>.      № 2518     «О порядке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формирования    и    финансового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обеспечения выполнения муниципального задания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бюджетными  и казенными учреждениями»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(в ред. от 10.08.2011 г. № 1928, от 22.03.2012 г. № 793, от 03.08.2012 г. № 2585);</w:t>
      </w:r>
    </w:p>
    <w:p w:rsidR="00191D4C" w:rsidRPr="00191D4C" w:rsidRDefault="00472B75" w:rsidP="00472B75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- постановление Клинцовской городской администрации от 09.07.2013 г. № 2070 «О внесении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 xml:space="preserve">    изменений    в   постановление Клинцовской       городской     администрации от  12    ноября    </w:t>
      </w:r>
      <w:smartTag w:uri="urn:schemas-microsoft-com:office:smarttags" w:element="metricconverter">
        <w:smartTagPr>
          <w:attr w:name="ProductID" w:val="2010 г"/>
        </w:smartTagPr>
        <w:r w:rsidRPr="006A6698">
          <w:rPr>
            <w:rFonts w:ascii="Times New Roman" w:hAnsi="Times New Roman" w:cs="Times New Roman"/>
            <w:b w:val="0"/>
            <w:sz w:val="24"/>
            <w:szCs w:val="24"/>
          </w:rPr>
          <w:t>2010 г</w:t>
        </w:r>
      </w:smartTag>
      <w:r w:rsidRPr="006A6698">
        <w:rPr>
          <w:rFonts w:ascii="Times New Roman" w:hAnsi="Times New Roman" w:cs="Times New Roman"/>
          <w:b w:val="0"/>
          <w:sz w:val="24"/>
          <w:szCs w:val="24"/>
        </w:rPr>
        <w:t>.      № 2518     «О порядке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формирования    и    финансового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обеспечения выполнения муниципального задания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6698">
        <w:rPr>
          <w:rFonts w:ascii="Times New Roman" w:hAnsi="Times New Roman" w:cs="Times New Roman"/>
          <w:b w:val="0"/>
          <w:sz w:val="24"/>
          <w:szCs w:val="24"/>
        </w:rPr>
        <w:t>бюджетными  и казенными учреждениями»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(в ред. от 10.08.2011 г. № 1928, от 22.03.2012 г. № 793, от 03.08.2012 г. № 2585, от 15.01.2013 г. № 32).</w:t>
      </w:r>
      <w:proofErr w:type="gramEnd"/>
    </w:p>
    <w:p w:rsidR="00191D4C" w:rsidRPr="00191D4C" w:rsidRDefault="00472B75" w:rsidP="00472B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Клинцовской городской администрации в сети Интернет.</w:t>
      </w:r>
    </w:p>
    <w:p w:rsidR="00191D4C" w:rsidRPr="00191D4C" w:rsidRDefault="00472B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91D4C" w:rsidRPr="00191D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заместителей </w:t>
      </w:r>
      <w:r>
        <w:rPr>
          <w:rFonts w:ascii="Times New Roman" w:hAnsi="Times New Roman" w:cs="Times New Roman"/>
          <w:sz w:val="24"/>
          <w:szCs w:val="24"/>
        </w:rPr>
        <w:t>Главы Клинцовской городской администрации,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курирующих соответствующие сферы деятельности.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B75" w:rsidRDefault="00D735AE" w:rsidP="00472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2B75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72B75">
        <w:rPr>
          <w:rFonts w:ascii="Times New Roman" w:hAnsi="Times New Roman" w:cs="Times New Roman"/>
          <w:sz w:val="24"/>
          <w:szCs w:val="24"/>
        </w:rPr>
        <w:t xml:space="preserve"> Клинцовской</w:t>
      </w:r>
    </w:p>
    <w:p w:rsidR="00472B75" w:rsidRDefault="00472B75" w:rsidP="00472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администрации                                                                                   </w:t>
      </w:r>
      <w:r w:rsidR="00D735AE">
        <w:rPr>
          <w:rFonts w:ascii="Times New Roman" w:hAnsi="Times New Roman" w:cs="Times New Roman"/>
          <w:sz w:val="24"/>
          <w:szCs w:val="24"/>
        </w:rPr>
        <w:t>Смородина С.Н.</w:t>
      </w:r>
    </w:p>
    <w:p w:rsidR="00CF75EA" w:rsidRDefault="00CF75EA" w:rsidP="00472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5EA" w:rsidRDefault="00CF75EA" w:rsidP="00472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5EA" w:rsidRPr="00CF75EA" w:rsidRDefault="00CF75EA" w:rsidP="00472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75EA">
        <w:rPr>
          <w:rFonts w:ascii="Times New Roman" w:hAnsi="Times New Roman" w:cs="Times New Roman"/>
          <w:i/>
          <w:sz w:val="24"/>
          <w:szCs w:val="24"/>
        </w:rPr>
        <w:t>Исп.: Титенко М.А.</w:t>
      </w:r>
    </w:p>
    <w:p w:rsidR="00CF75EA" w:rsidRPr="00CF75EA" w:rsidRDefault="00CF75EA" w:rsidP="00472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75EA">
        <w:rPr>
          <w:rFonts w:ascii="Times New Roman" w:hAnsi="Times New Roman" w:cs="Times New Roman"/>
          <w:i/>
          <w:sz w:val="24"/>
          <w:szCs w:val="24"/>
        </w:rPr>
        <w:t>Тел.: 4-31-32</w:t>
      </w: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5AE" w:rsidRDefault="00D735AE" w:rsidP="00D73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AE" w:rsidRDefault="00D735AE" w:rsidP="00D73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735AE" w:rsidRDefault="00D735AE" w:rsidP="00D73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AE" w:rsidRDefault="00D735AE" w:rsidP="00D73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начальника отдела образования</w:t>
      </w:r>
    </w:p>
    <w:p w:rsidR="00D735AE" w:rsidRDefault="00D735AE" w:rsidP="00D73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Клинцовской городской администрации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D735AE" w:rsidRDefault="00D735AE" w:rsidP="00D73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AE" w:rsidRDefault="00D735AE" w:rsidP="00D73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юридической службы</w:t>
      </w:r>
    </w:p>
    <w:p w:rsidR="00D735AE" w:rsidRPr="00191D4C" w:rsidRDefault="00D735AE" w:rsidP="00D73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Клинцовской городской администрации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Тофилюк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7F5" w:rsidRDefault="003977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41"/>
      <w:bookmarkEnd w:id="2"/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1D4C" w:rsidRPr="00191D4C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Клинцовской </w:t>
      </w:r>
    </w:p>
    <w:p w:rsidR="00191D4C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CF75EA" w:rsidRPr="00191D4C" w:rsidRDefault="00CF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3977F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977F5">
        <w:rPr>
          <w:rFonts w:ascii="Times New Roman" w:hAnsi="Times New Roman" w:cs="Times New Roman"/>
          <w:sz w:val="24"/>
          <w:szCs w:val="24"/>
        </w:rPr>
        <w:t xml:space="preserve">августа </w:t>
      </w:r>
      <w:r>
        <w:rPr>
          <w:rFonts w:ascii="Times New Roman" w:hAnsi="Times New Roman" w:cs="Times New Roman"/>
          <w:sz w:val="24"/>
          <w:szCs w:val="24"/>
        </w:rPr>
        <w:t xml:space="preserve"> 2014 г. № </w:t>
      </w:r>
      <w:r w:rsidR="003977F5">
        <w:rPr>
          <w:rFonts w:ascii="Times New Roman" w:hAnsi="Times New Roman" w:cs="Times New Roman"/>
          <w:sz w:val="24"/>
          <w:szCs w:val="24"/>
        </w:rPr>
        <w:t>2466/1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5EA" w:rsidRDefault="00CF7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47"/>
      <w:bookmarkEnd w:id="3"/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D4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D4C">
        <w:rPr>
          <w:rFonts w:ascii="Times New Roman" w:hAnsi="Times New Roman" w:cs="Times New Roman"/>
          <w:b/>
          <w:bCs/>
          <w:sz w:val="24"/>
          <w:szCs w:val="24"/>
        </w:rPr>
        <w:t>о формировании и финансовом обеспечении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D4C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выполнения </w:t>
      </w:r>
      <w:r w:rsidR="00CF75EA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b/>
          <w:bCs/>
          <w:sz w:val="24"/>
          <w:szCs w:val="24"/>
        </w:rPr>
        <w:t xml:space="preserve"> задания</w:t>
      </w:r>
    </w:p>
    <w:p w:rsidR="00191D4C" w:rsidRPr="00191D4C" w:rsidRDefault="00CF7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муниципальными </w:t>
      </w:r>
      <w:r w:rsidR="00191D4C" w:rsidRPr="00191D4C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учреждениями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округа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формирования и финансового обеспечения выполнения </w:t>
      </w:r>
      <w:r w:rsidR="00CF75E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CF75EA">
        <w:rPr>
          <w:rFonts w:ascii="Times New Roman" w:hAnsi="Times New Roman" w:cs="Times New Roman"/>
          <w:sz w:val="24"/>
          <w:szCs w:val="24"/>
        </w:rPr>
        <w:t>муниципальными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 w:rsidR="00CF75E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 </w:t>
      </w:r>
      <w:r w:rsidR="00CF75EA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(выполнение работ) за счет бюджетных ассигнований бюджета</w:t>
      </w:r>
      <w:r w:rsidR="008B636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F75EA">
        <w:rPr>
          <w:rFonts w:ascii="Times New Roman" w:hAnsi="Times New Roman" w:cs="Times New Roman"/>
          <w:sz w:val="24"/>
          <w:szCs w:val="24"/>
        </w:rPr>
        <w:t xml:space="preserve"> </w:t>
      </w:r>
      <w:r w:rsidRPr="00191D4C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8B6369">
        <w:rPr>
          <w:rFonts w:ascii="Times New Roman" w:hAnsi="Times New Roman" w:cs="Times New Roman"/>
          <w:sz w:val="24"/>
          <w:szCs w:val="24"/>
        </w:rPr>
        <w:t>муниципальное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задание).</w:t>
      </w:r>
    </w:p>
    <w:p w:rsidR="00191D4C" w:rsidRPr="00D9552A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8B6369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 устанавливает требования к объему (содержанию) и качеству оказания </w:t>
      </w:r>
      <w:r w:rsidR="008B6369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(выполнения работ) и формируется согласно </w:t>
      </w:r>
      <w:hyperlink w:anchor="Par213" w:history="1">
        <w:r w:rsidRPr="00D9552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приложениям 1</w:t>
        </w:r>
      </w:hyperlink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399" w:history="1">
        <w:r w:rsidRPr="00D9552A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Положению.</w:t>
      </w:r>
    </w:p>
    <w:p w:rsidR="00191D4C" w:rsidRPr="00D9552A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8B6369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формируется и утверждается в срок не позднее 1 месяца после официального опубликования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Клинцовского городского Совета народных депутатов о бюджете городского округа 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очередной финансовый год и на плановый период, но не позднее 20 января соответствующего финансового года:</w:t>
      </w:r>
    </w:p>
    <w:p w:rsidR="00191D4C" w:rsidRPr="00D9552A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казенных учреждений - главными распорядителями средств бюджета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, в ведении которых находятся учреждения;</w:t>
      </w:r>
    </w:p>
    <w:p w:rsidR="00191D4C" w:rsidRPr="00D9552A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бюджетных учреждений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органами местного самоуправления городского округа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осуществляющими функции и полномочия учредителя соответствующих учреждений</w:t>
      </w:r>
      <w:r w:rsidR="00501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решению учредителя</w:t>
      </w:r>
      <w:r w:rsidR="00916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полномочия могут быть переданы главному распорядителю бюджетных средств городского округа)</w:t>
      </w:r>
      <w:proofErr w:type="gramStart"/>
      <w:r w:rsidR="00501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91D4C" w:rsidRPr="00D9552A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составлении проекта бюджета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планирования бюджетных ассигнований на оказание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муниципальными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учреждениями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(выполнение работ) формируются проекты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заданий в сроки, установленные регламентом работы по формированию бюджета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1D4C" w:rsidRPr="00D9552A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 формируется на основе перечня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(работ) и показателей оценки качества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услуг, утверждаемых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>органом местного самоуправления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осуществляющим функции по выработке </w:t>
      </w:r>
      <w:r w:rsidR="00D9552A"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политики и нормативно-правовому регулированию в установленной сфере деятельности, по формам согласно </w:t>
      </w:r>
      <w:hyperlink w:anchor="Par542" w:history="1">
        <w:r w:rsidRPr="00D9552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приложениям 3</w:t>
        </w:r>
      </w:hyperlink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595" w:history="1">
        <w:r w:rsidRPr="00D9552A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</w:hyperlink>
      <w:r w:rsidRPr="00D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Положению.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5. В случае внесения изменений в показатели </w:t>
      </w:r>
      <w:r w:rsidR="00D9552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в нормативные правовые акты, на основании которых было сформировано </w:t>
      </w:r>
      <w:r w:rsidR="00D9552A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191D4C">
        <w:rPr>
          <w:rFonts w:ascii="Times New Roman" w:hAnsi="Times New Roman" w:cs="Times New Roman"/>
          <w:sz w:val="24"/>
          <w:szCs w:val="24"/>
        </w:rPr>
        <w:t>задание, а также изменения размера бюджетных ассигнований, предусмотренных в бюджете</w:t>
      </w:r>
      <w:r w:rsidR="00D9552A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для финансового обеспечения выполнения </w:t>
      </w:r>
      <w:r w:rsidR="00D9552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задания, влекущих за собой изменение </w:t>
      </w:r>
      <w:r w:rsidR="00D9552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задания, формируется новое </w:t>
      </w:r>
      <w:r w:rsidR="00D9552A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191D4C">
        <w:rPr>
          <w:rFonts w:ascii="Times New Roman" w:hAnsi="Times New Roman" w:cs="Times New Roman"/>
          <w:sz w:val="24"/>
          <w:szCs w:val="24"/>
        </w:rPr>
        <w:t>задание.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6. Финансовое обеспечение выполнения </w:t>
      </w:r>
      <w:r w:rsidR="00D9552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осуществляется в пределах бюджетных ассигнований, предусмотренных сводной бюджетной росписью бюджета</w:t>
      </w:r>
      <w:r w:rsidR="00D9552A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и бюджетными росписями главных распорядителей средств бюджета</w:t>
      </w:r>
      <w:r w:rsidR="00D9552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 с учетом нормативных затрат (затрат) на оказание </w:t>
      </w:r>
      <w:r w:rsidR="00D9552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(выполнение работ).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7. Финансовое обеспечение выполнения </w:t>
      </w:r>
      <w:r w:rsidR="00D9552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D9552A">
        <w:rPr>
          <w:rFonts w:ascii="Times New Roman" w:hAnsi="Times New Roman" w:cs="Times New Roman"/>
          <w:sz w:val="24"/>
          <w:szCs w:val="24"/>
        </w:rPr>
        <w:t>муниципальным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казенным учреждением осуществляется на основании нормативных затрат на оказание соответствующих </w:t>
      </w:r>
      <w:r w:rsidR="00D9552A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(выполнение работ) и нормативных затрат </w:t>
      </w:r>
      <w:r w:rsidRPr="00191D4C">
        <w:rPr>
          <w:rFonts w:ascii="Times New Roman" w:hAnsi="Times New Roman" w:cs="Times New Roman"/>
          <w:sz w:val="24"/>
          <w:szCs w:val="24"/>
        </w:rPr>
        <w:lastRenderedPageBreak/>
        <w:t xml:space="preserve">(затрат) на содержание имущества </w:t>
      </w:r>
      <w:r w:rsidR="00D9552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казенного учреждения при определении показателей бюджетной сметы этого учреждения.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9"/>
      <w:bookmarkEnd w:id="4"/>
      <w:r w:rsidRPr="00191D4C">
        <w:rPr>
          <w:rFonts w:ascii="Times New Roman" w:hAnsi="Times New Roman" w:cs="Times New Roman"/>
          <w:sz w:val="24"/>
          <w:szCs w:val="24"/>
        </w:rPr>
        <w:t xml:space="preserve">8. Финансовое обеспечение выполнения </w:t>
      </w:r>
      <w:r w:rsidR="00D9552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D9552A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191D4C">
        <w:rPr>
          <w:rFonts w:ascii="Times New Roman" w:hAnsi="Times New Roman" w:cs="Times New Roman"/>
          <w:sz w:val="24"/>
          <w:szCs w:val="24"/>
        </w:rPr>
        <w:t>бюджетными учреждениями осуществляется путем предоставления субсидий из бюджета</w:t>
      </w:r>
      <w:r w:rsidR="00D9552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 xml:space="preserve">Расчет размера субсидий производится на основании нормативных затрат на оказание услуг в соответствии с </w:t>
      </w:r>
      <w:r w:rsidR="00D9552A">
        <w:rPr>
          <w:rFonts w:ascii="Times New Roman" w:hAnsi="Times New Roman" w:cs="Times New Roman"/>
          <w:sz w:val="24"/>
          <w:szCs w:val="24"/>
        </w:rPr>
        <w:t>муниципальным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заданием и нормативных затрат на содержание соответствующего недвижимого имущества и особо ценного движимого имущества, закрепленного за </w:t>
      </w:r>
      <w:r w:rsidR="00696983">
        <w:rPr>
          <w:rFonts w:ascii="Times New Roman" w:hAnsi="Times New Roman" w:cs="Times New Roman"/>
          <w:sz w:val="24"/>
          <w:szCs w:val="24"/>
        </w:rPr>
        <w:t>муниципальными</w:t>
      </w:r>
      <w:r w:rsidRPr="00191D4C">
        <w:rPr>
          <w:rFonts w:ascii="Times New Roman" w:hAnsi="Times New Roman" w:cs="Times New Roman"/>
          <w:sz w:val="24"/>
          <w:szCs w:val="24"/>
        </w:rPr>
        <w:t xml:space="preserve"> бюджетными учреждениями учредителем или приобретенного </w:t>
      </w:r>
      <w:r w:rsidR="00696983">
        <w:rPr>
          <w:rFonts w:ascii="Times New Roman" w:hAnsi="Times New Roman" w:cs="Times New Roman"/>
          <w:sz w:val="24"/>
          <w:szCs w:val="24"/>
        </w:rPr>
        <w:t>муниципальными</w:t>
      </w:r>
      <w:r w:rsidRPr="00191D4C">
        <w:rPr>
          <w:rFonts w:ascii="Times New Roman" w:hAnsi="Times New Roman" w:cs="Times New Roman"/>
          <w:sz w:val="24"/>
          <w:szCs w:val="24"/>
        </w:rPr>
        <w:t xml:space="preserve"> бюджетными учреждениями за счет средств, выделенных учредителем на приобретение такого имущества (за исключением имущества, сданного в аренду с согласия учредителя), а также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Порядок определения указанных затрат устанавливается </w:t>
      </w:r>
      <w:r w:rsidR="00696983">
        <w:rPr>
          <w:rFonts w:ascii="Times New Roman" w:hAnsi="Times New Roman" w:cs="Times New Roman"/>
          <w:sz w:val="24"/>
          <w:szCs w:val="24"/>
        </w:rPr>
        <w:t xml:space="preserve">органом местного самоуправления городского округа </w:t>
      </w:r>
      <w:r w:rsidRPr="00191D4C">
        <w:rPr>
          <w:rFonts w:ascii="Times New Roman" w:hAnsi="Times New Roman" w:cs="Times New Roman"/>
          <w:sz w:val="24"/>
          <w:szCs w:val="24"/>
        </w:rPr>
        <w:t>- главным распорядителем средств бюджета</w:t>
      </w:r>
      <w:r w:rsidR="0069698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, в ведении которого находится соответствующее учреждение.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696983">
        <w:rPr>
          <w:rFonts w:ascii="Times New Roman" w:hAnsi="Times New Roman" w:cs="Times New Roman"/>
          <w:sz w:val="24"/>
          <w:szCs w:val="24"/>
        </w:rPr>
        <w:t>органа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осуществляющего формирование и финансовое обеспечение выполнения </w:t>
      </w:r>
      <w:r w:rsidR="00696983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может осуществляться определение нормативных затрат на выполнение работ </w:t>
      </w:r>
      <w:r w:rsidR="00696983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191D4C">
        <w:rPr>
          <w:rFonts w:ascii="Times New Roman" w:hAnsi="Times New Roman" w:cs="Times New Roman"/>
          <w:sz w:val="24"/>
          <w:szCs w:val="24"/>
        </w:rPr>
        <w:t xml:space="preserve">учреждениями </w:t>
      </w:r>
      <w:r w:rsidR="0069698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При невозможности определения нормативных затрат на выполнение работ </w:t>
      </w:r>
      <w:r w:rsidR="00696983">
        <w:rPr>
          <w:rFonts w:ascii="Times New Roman" w:hAnsi="Times New Roman" w:cs="Times New Roman"/>
          <w:sz w:val="24"/>
          <w:szCs w:val="24"/>
        </w:rPr>
        <w:t>органом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осуществляющим формирование и финансовое обеспечение выполнения </w:t>
      </w:r>
      <w:r w:rsidR="00696983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производится расчет (финансово-экономическое обоснование) затрат, необходимых для выполнения работ.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9. Уменьшение объема субсидии, предоставленной на выполнение </w:t>
      </w:r>
      <w:r w:rsidR="008D157D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="008D157D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8D157D">
        <w:rPr>
          <w:rFonts w:ascii="Times New Roman" w:hAnsi="Times New Roman" w:cs="Times New Roman"/>
          <w:sz w:val="24"/>
          <w:szCs w:val="24"/>
        </w:rPr>
        <w:t>муниципальным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бюджетным учреждениям субсидий, указанных </w:t>
      </w:r>
      <w:r w:rsidRPr="00A16A3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79" w:history="1">
        <w:r w:rsidRPr="00A16A31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A16A31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на основании соглашения о порядке и условиях предоставления </w:t>
      </w:r>
      <w:r w:rsidRPr="00191D4C">
        <w:rPr>
          <w:rFonts w:ascii="Times New Roman" w:hAnsi="Times New Roman" w:cs="Times New Roman"/>
          <w:sz w:val="24"/>
          <w:szCs w:val="24"/>
        </w:rPr>
        <w:t xml:space="preserve">субсидий на возмещение нормативных затрат (затрат), связанных с оказанием в соответствии с </w:t>
      </w:r>
      <w:r w:rsidR="008D157D">
        <w:rPr>
          <w:rFonts w:ascii="Times New Roman" w:hAnsi="Times New Roman" w:cs="Times New Roman"/>
          <w:sz w:val="24"/>
          <w:szCs w:val="24"/>
        </w:rPr>
        <w:t>муниципальным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заданием </w:t>
      </w:r>
      <w:r w:rsidR="008D157D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(выполнением работ) (далее - соглашение), подлежащего заключению между </w:t>
      </w:r>
      <w:r w:rsidR="008D157D">
        <w:rPr>
          <w:rFonts w:ascii="Times New Roman" w:hAnsi="Times New Roman" w:cs="Times New Roman"/>
          <w:sz w:val="24"/>
          <w:szCs w:val="24"/>
        </w:rPr>
        <w:t>органом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осуществляющим функции и полномочия учредителя, и </w:t>
      </w:r>
      <w:r w:rsidR="008D157D">
        <w:rPr>
          <w:rFonts w:ascii="Times New Roman" w:hAnsi="Times New Roman" w:cs="Times New Roman"/>
          <w:sz w:val="24"/>
          <w:szCs w:val="24"/>
        </w:rPr>
        <w:t>муниципальным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бюджетным учреждением в соответствии с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примерным </w:t>
      </w:r>
      <w:hyperlink w:anchor="Par627" w:history="1">
        <w:r w:rsidRPr="00191D4C">
          <w:rPr>
            <w:rFonts w:ascii="Times New Roman" w:hAnsi="Times New Roman" w:cs="Times New Roman"/>
            <w:color w:val="0000FF"/>
            <w:sz w:val="24"/>
            <w:szCs w:val="24"/>
          </w:rPr>
          <w:t>соглашением</w:t>
        </w:r>
      </w:hyperlink>
      <w:r w:rsidRPr="00191D4C">
        <w:rPr>
          <w:rFonts w:ascii="Times New Roman" w:hAnsi="Times New Roman" w:cs="Times New Roman"/>
          <w:sz w:val="24"/>
          <w:szCs w:val="24"/>
        </w:rPr>
        <w:t xml:space="preserve"> согласно приложению 5 к настоящему Положению.</w:t>
      </w:r>
    </w:p>
    <w:p w:rsidR="00191D4C" w:rsidRPr="00A16A31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Соглашение определяет права, обязанности и ответственность сторон, в том числе объем и периодичность перечисления субсидий, </w:t>
      </w:r>
      <w:r w:rsidRPr="00A16A31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ar79" w:history="1">
        <w:r w:rsidRPr="00A16A31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A16A3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91D4C" w:rsidRPr="00191D4C" w:rsidRDefault="008D15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городского округа</w:t>
      </w:r>
      <w:r w:rsidR="00191D4C" w:rsidRPr="00191D4C">
        <w:rPr>
          <w:rFonts w:ascii="Times New Roman" w:hAnsi="Times New Roman" w:cs="Times New Roman"/>
          <w:sz w:val="24"/>
          <w:szCs w:val="24"/>
        </w:rPr>
        <w:t>, осуществляющие функции и полномочия учредителя, вправе уточнять и дополнять примерную форму соглашения с учетом отраслевых особенностей.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Перечисление субсидий </w:t>
      </w:r>
      <w:r w:rsidR="008D157D">
        <w:rPr>
          <w:rFonts w:ascii="Times New Roman" w:hAnsi="Times New Roman" w:cs="Times New Roman"/>
          <w:sz w:val="24"/>
          <w:szCs w:val="24"/>
        </w:rPr>
        <w:t>муниципальным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бюджетным учреждениям осуществляется по факту оказания услуг (выполнения работ) на основании отчета о выполнении </w:t>
      </w:r>
      <w:r w:rsidR="008D157D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191D4C" w:rsidRPr="00191D4C" w:rsidRDefault="008D15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Органом местного самоуправления городского округа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, осуществляющим функции и полномочия учредителя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бюджетного (автономного) учреждения, может быть принято решение о перечислении части субсидии авансом до подготовки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бюджетным учреждением отчета о выполнении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задания. </w:t>
      </w:r>
      <w:proofErr w:type="gramStart"/>
      <w:r w:rsidR="00191D4C" w:rsidRPr="00191D4C">
        <w:rPr>
          <w:rFonts w:ascii="Times New Roman" w:hAnsi="Times New Roman" w:cs="Times New Roman"/>
          <w:sz w:val="24"/>
          <w:szCs w:val="24"/>
        </w:rPr>
        <w:t>Объем субсидии, перечисляемый авансом</w:t>
      </w:r>
      <w:r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30">
        <w:rPr>
          <w:rFonts w:ascii="Times New Roman" w:hAnsi="Times New Roman" w:cs="Times New Roman"/>
          <w:sz w:val="24"/>
          <w:szCs w:val="24"/>
        </w:rPr>
        <w:t xml:space="preserve">до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75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% общего объема субсидии, предусмотренного </w:t>
      </w:r>
      <w:r>
        <w:rPr>
          <w:rFonts w:ascii="Times New Roman" w:hAnsi="Times New Roman" w:cs="Times New Roman"/>
          <w:sz w:val="24"/>
          <w:szCs w:val="24"/>
        </w:rPr>
        <w:t>муниципальному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бюджетному учреждению на соответствующий период (месяц, квартал) в соответствии с графиком перечисления субсидий, являющимся </w:t>
      </w:r>
      <w:r w:rsidR="00191D4C" w:rsidRPr="00191D4C">
        <w:rPr>
          <w:rFonts w:ascii="Times New Roman" w:hAnsi="Times New Roman" w:cs="Times New Roman"/>
          <w:sz w:val="24"/>
          <w:szCs w:val="24"/>
        </w:rPr>
        <w:lastRenderedPageBreak/>
        <w:t>неотъемлемой частью соглашения.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 w:rsidR="008D157D">
        <w:rPr>
          <w:rFonts w:ascii="Times New Roman" w:hAnsi="Times New Roman" w:cs="Times New Roman"/>
          <w:sz w:val="24"/>
          <w:szCs w:val="24"/>
        </w:rPr>
        <w:t>муниципальными</w:t>
      </w:r>
      <w:r w:rsidRPr="00191D4C">
        <w:rPr>
          <w:rFonts w:ascii="Times New Roman" w:hAnsi="Times New Roman" w:cs="Times New Roman"/>
          <w:sz w:val="24"/>
          <w:szCs w:val="24"/>
        </w:rPr>
        <w:t xml:space="preserve"> казенными учреждениями требований и условий, установленных для них </w:t>
      </w:r>
      <w:r w:rsidR="008D157D">
        <w:rPr>
          <w:rFonts w:ascii="Times New Roman" w:hAnsi="Times New Roman" w:cs="Times New Roman"/>
          <w:sz w:val="24"/>
          <w:szCs w:val="24"/>
        </w:rPr>
        <w:t>муниципальными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заданиями, осуществляют главные распорядители средств бюджета</w:t>
      </w:r>
      <w:r w:rsidR="00906AF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, в ведении которых находятся указанные учреждения.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 w:rsidR="00906AF9">
        <w:rPr>
          <w:rFonts w:ascii="Times New Roman" w:hAnsi="Times New Roman" w:cs="Times New Roman"/>
          <w:sz w:val="24"/>
          <w:szCs w:val="24"/>
        </w:rPr>
        <w:t>муниципальными</w:t>
      </w:r>
      <w:r w:rsidRPr="00191D4C">
        <w:rPr>
          <w:rFonts w:ascii="Times New Roman" w:hAnsi="Times New Roman" w:cs="Times New Roman"/>
          <w:sz w:val="24"/>
          <w:szCs w:val="24"/>
        </w:rPr>
        <w:t xml:space="preserve"> бюджетными и автономными учреждениями требований и условий, установленных для них </w:t>
      </w:r>
      <w:r w:rsidR="00906AF9">
        <w:rPr>
          <w:rFonts w:ascii="Times New Roman" w:hAnsi="Times New Roman" w:cs="Times New Roman"/>
          <w:sz w:val="24"/>
          <w:szCs w:val="24"/>
        </w:rPr>
        <w:t>муниципальными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заданиями, осуществляют </w:t>
      </w:r>
      <w:r w:rsidR="00906AF9">
        <w:rPr>
          <w:rFonts w:ascii="Times New Roman" w:hAnsi="Times New Roman" w:cs="Times New Roman"/>
          <w:sz w:val="24"/>
          <w:szCs w:val="24"/>
        </w:rPr>
        <w:t>органы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, осуществляющие функции и полномочия учредителя.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04"/>
      <w:bookmarkEnd w:id="5"/>
      <w:r w:rsidRPr="00191D4C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="00906AF9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906AF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осуществляющие выполнение </w:t>
      </w:r>
      <w:r w:rsidR="00906AF9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в сроки, установленные </w:t>
      </w:r>
      <w:r w:rsidR="00906AF9">
        <w:rPr>
          <w:rFonts w:ascii="Times New Roman" w:hAnsi="Times New Roman" w:cs="Times New Roman"/>
          <w:sz w:val="24"/>
          <w:szCs w:val="24"/>
        </w:rPr>
        <w:t>муниципальными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заданиями, представляют отчет, а в случае невыполнения запланированных показателей объема и (или) качества оказания </w:t>
      </w:r>
      <w:r w:rsidR="00906AF9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(выполнения работ) - пояснительную записку к отчету о выполнении </w:t>
      </w:r>
      <w:r w:rsidR="00906AF9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и использовании бюджетных ассигнований бюджета</w:t>
      </w:r>
      <w:r w:rsidR="00906AF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91D4C" w:rsidRPr="00191D4C" w:rsidRDefault="00906A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казенное учреждение - главному распорядителю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91D4C" w:rsidRPr="00191D4C">
        <w:rPr>
          <w:rFonts w:ascii="Times New Roman" w:hAnsi="Times New Roman" w:cs="Times New Roman"/>
          <w:sz w:val="24"/>
          <w:szCs w:val="24"/>
        </w:rPr>
        <w:t>, в ведении которого находится учреждение;</w:t>
      </w:r>
    </w:p>
    <w:p w:rsidR="00191D4C" w:rsidRPr="00191D4C" w:rsidRDefault="00906A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бюджетное  учреждение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органу местного самоуправления городского округа</w:t>
      </w:r>
      <w:r w:rsidR="00191D4C" w:rsidRPr="00191D4C">
        <w:rPr>
          <w:rFonts w:ascii="Times New Roman" w:hAnsi="Times New Roman" w:cs="Times New Roman"/>
          <w:sz w:val="24"/>
          <w:szCs w:val="24"/>
        </w:rPr>
        <w:t>, осуществляющему функции и полномочия учредителя учреждения.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="00D31A30">
        <w:rPr>
          <w:rFonts w:ascii="Times New Roman" w:hAnsi="Times New Roman" w:cs="Times New Roman"/>
          <w:sz w:val="24"/>
          <w:szCs w:val="24"/>
        </w:rPr>
        <w:t>Органы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осуществляющие функции и полномочия учредителя </w:t>
      </w:r>
      <w:r w:rsidR="00D31A30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бюджетных учреждений, главные распорядители средств бюджета</w:t>
      </w:r>
      <w:r w:rsidR="00D31A3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D31A30">
        <w:rPr>
          <w:rFonts w:ascii="Times New Roman" w:hAnsi="Times New Roman" w:cs="Times New Roman"/>
          <w:sz w:val="24"/>
          <w:szCs w:val="24"/>
        </w:rPr>
        <w:t>муниципальные</w:t>
      </w:r>
      <w:r w:rsidRPr="00191D4C">
        <w:rPr>
          <w:rFonts w:ascii="Times New Roman" w:hAnsi="Times New Roman" w:cs="Times New Roman"/>
          <w:sz w:val="24"/>
          <w:szCs w:val="24"/>
        </w:rPr>
        <w:t xml:space="preserve"> казенные учреждения, в течение 7 календарных дней со дня получения сведений</w:t>
      </w:r>
      <w:r w:rsidRPr="00A16A31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ar104" w:history="1">
        <w:r w:rsidRPr="00A16A31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A16A31">
        <w:rPr>
          <w:rFonts w:ascii="Times New Roman" w:hAnsi="Times New Roman" w:cs="Times New Roman"/>
          <w:sz w:val="24"/>
          <w:szCs w:val="24"/>
        </w:rPr>
        <w:t xml:space="preserve">, рассматривают представленные </w:t>
      </w:r>
      <w:r w:rsidRPr="00191D4C">
        <w:rPr>
          <w:rFonts w:ascii="Times New Roman" w:hAnsi="Times New Roman" w:cs="Times New Roman"/>
          <w:sz w:val="24"/>
          <w:szCs w:val="24"/>
        </w:rPr>
        <w:t xml:space="preserve">отчеты, осуществляют проверку сведений и расчетов, утверждают отчет об исполнении </w:t>
      </w:r>
      <w:r w:rsidR="00D31A3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или готовят заключение о его корректировке в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необходимости.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14. Оценка выполнения </w:t>
      </w:r>
      <w:r w:rsidR="00D31A30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производится с использованием следующих критериев: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количество потребителей </w:t>
      </w:r>
      <w:r w:rsidR="00D31A3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услуг, количество </w:t>
      </w:r>
      <w:r w:rsidR="00D31A30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услуг, объем выполненных работ;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качество оказания </w:t>
      </w:r>
      <w:r w:rsidR="00D31A30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(выполнения работ): соответствие фактически достигнутых показателей качества утвержденным значениям показателей их оценки.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15. Финансовое обеспечение выполнения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досрочно прекращается в случаях: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а) реорганизации или ликвидации учреждения;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б) исключения оказываемых учреждением услуг (выполняемых работ) из перечня </w:t>
      </w:r>
      <w:r w:rsidR="00690497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191D4C">
        <w:rPr>
          <w:rFonts w:ascii="Times New Roman" w:hAnsi="Times New Roman" w:cs="Times New Roman"/>
          <w:sz w:val="24"/>
          <w:szCs w:val="24"/>
        </w:rPr>
        <w:t>услуг (работ), оказываемых (выполняемых) учреждениями в качестве основных видов деятельности;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в) в иных случаях, когда учреждение не обеспечивает выполнение </w:t>
      </w:r>
      <w:r w:rsidR="0069049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задания или имеются основания предполагать, что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муниципальное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 не будет выполнено в полном объеме или в соответствии с установленными требованиями.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Решение о досрочном прекращении финансового обеспечения выполнения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должно содержать указание о порядке и условиях передачи учреждением документов, материальных ресурсов (в том числе неиспользованных финансовых средств, недвижимого, особо ценного движимого и иного имущества, предоставленных для выполнения </w:t>
      </w:r>
      <w:r w:rsidR="00CF14E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задания) в целях дальнейшей организации предоставления соответствующих услуг потребителям.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О досрочном прекращении финансового обеспечения выполнения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690497">
        <w:rPr>
          <w:rFonts w:ascii="Times New Roman" w:hAnsi="Times New Roman" w:cs="Times New Roman"/>
          <w:sz w:val="24"/>
          <w:szCs w:val="24"/>
        </w:rPr>
        <w:t>орган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осуществляющий формирование и финансовое обеспечение выполнения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обязан письменно уведомить руководителя учреждения не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чем за 30 календарных дней </w:t>
      </w:r>
      <w:r w:rsidRPr="00191D4C">
        <w:rPr>
          <w:rFonts w:ascii="Times New Roman" w:hAnsi="Times New Roman" w:cs="Times New Roman"/>
          <w:sz w:val="24"/>
          <w:szCs w:val="24"/>
        </w:rPr>
        <w:lastRenderedPageBreak/>
        <w:t xml:space="preserve">до дня принятия решения о прекращении финансового обеспечения выполнения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27"/>
      <w:bookmarkEnd w:id="6"/>
      <w:r w:rsidRPr="00191D4C">
        <w:rPr>
          <w:rFonts w:ascii="Times New Roman" w:hAnsi="Times New Roman" w:cs="Times New Roman"/>
          <w:sz w:val="24"/>
          <w:szCs w:val="24"/>
        </w:rPr>
        <w:t xml:space="preserve">16. В случае если по результатам анализа отчетов о выполнении </w:t>
      </w:r>
      <w:r w:rsidR="00690497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191D4C">
        <w:rPr>
          <w:rFonts w:ascii="Times New Roman" w:hAnsi="Times New Roman" w:cs="Times New Roman"/>
          <w:sz w:val="24"/>
          <w:szCs w:val="24"/>
        </w:rPr>
        <w:t xml:space="preserve">заданий установлено, что учреждение не обеспечило выполнение плановых значений объемов оказания услуг, субсидия на выполнение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предоставляется учреждению в следующем объеме: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191D4C">
        <w:rPr>
          <w:rFonts w:ascii="Times New Roman" w:hAnsi="Times New Roman" w:cs="Times New Roman"/>
          <w:sz w:val="24"/>
          <w:szCs w:val="24"/>
          <w:lang w:val="en-US"/>
        </w:rPr>
        <w:t>V  =</w:t>
      </w:r>
      <w:proofErr w:type="gramEnd"/>
      <w:r w:rsidRPr="00191D4C">
        <w:rPr>
          <w:rFonts w:ascii="Times New Roman" w:hAnsi="Times New Roman" w:cs="Times New Roman"/>
          <w:sz w:val="24"/>
          <w:szCs w:val="24"/>
          <w:lang w:val="en-US"/>
        </w:rPr>
        <w:t xml:space="preserve"> V  - (N  - N ) x N , </w:t>
      </w:r>
      <w:r w:rsidRPr="00191D4C">
        <w:rPr>
          <w:rFonts w:ascii="Times New Roman" w:hAnsi="Times New Roman" w:cs="Times New Roman"/>
          <w:sz w:val="24"/>
          <w:szCs w:val="24"/>
        </w:rPr>
        <w:t>где</w:t>
      </w:r>
      <w:r w:rsidRPr="00191D4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191D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gramStart"/>
      <w:r w:rsidRPr="00191D4C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Pr="00191D4C">
        <w:rPr>
          <w:rFonts w:ascii="Times New Roman" w:hAnsi="Times New Roman" w:cs="Times New Roman"/>
          <w:sz w:val="24"/>
          <w:szCs w:val="24"/>
          <w:lang w:val="en-US"/>
        </w:rPr>
        <w:t xml:space="preserve">    p     </w:t>
      </w:r>
      <w:proofErr w:type="spellStart"/>
      <w:r w:rsidRPr="00191D4C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Pr="00191D4C">
        <w:rPr>
          <w:rFonts w:ascii="Times New Roman" w:hAnsi="Times New Roman" w:cs="Times New Roman"/>
          <w:sz w:val="24"/>
          <w:szCs w:val="24"/>
          <w:lang w:val="en-US"/>
        </w:rPr>
        <w:t xml:space="preserve">    f     m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16A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V  - объем   предоставляемой  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муниципальному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учреждению   субсидии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f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="0069049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на оказание услуг;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V  - плановый объем субсидии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муниципальному</w:t>
      </w:r>
      <w:r w:rsidRPr="00191D4C">
        <w:rPr>
          <w:rFonts w:ascii="Times New Roman" w:hAnsi="Times New Roman" w:cs="Times New Roman"/>
          <w:sz w:val="24"/>
          <w:szCs w:val="24"/>
        </w:rPr>
        <w:t xml:space="preserve">  учреждению 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 отчетный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p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период в соответствии с графиком перечисления субсидий;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N  - плановый      объем      оказания      </w:t>
      </w:r>
      <w:r w:rsidR="00690497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   услуг,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p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 w:rsidR="00690497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учреждению на отчетный период;</w:t>
      </w:r>
      <w:proofErr w:type="gram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N  - фактический     объем     </w:t>
      </w:r>
      <w:r w:rsidR="00690497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 услуг,      оказанных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f</w:t>
      </w:r>
    </w:p>
    <w:p w:rsidR="00191D4C" w:rsidRPr="00191D4C" w:rsidRDefault="006904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учреждением в отчетном периоде;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N  - норматив     затрат     на    оказание   единицы   </w:t>
      </w:r>
      <w:r w:rsidR="00690497">
        <w:rPr>
          <w:rFonts w:ascii="Times New Roman" w:hAnsi="Times New Roman" w:cs="Times New Roman"/>
          <w:sz w:val="24"/>
          <w:szCs w:val="24"/>
        </w:rPr>
        <w:t xml:space="preserve">муниципальной 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m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услуги,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</w:t>
      </w:r>
      <w:r w:rsidR="00690497">
        <w:rPr>
          <w:rFonts w:ascii="Times New Roman" w:hAnsi="Times New Roman" w:cs="Times New Roman"/>
          <w:sz w:val="24"/>
          <w:szCs w:val="24"/>
        </w:rPr>
        <w:t>органом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    формирование  и   финансовое    обеспечение   выполнения</w:t>
      </w:r>
    </w:p>
    <w:p w:rsidR="00191D4C" w:rsidRPr="00191D4C" w:rsidRDefault="006904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задания, при формировании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  задания   </w:t>
      </w:r>
      <w:proofErr w:type="gramStart"/>
      <w:r w:rsidR="00191D4C" w:rsidRPr="00191D4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отчетный период.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 случае если предоставленный авансом учреждению объем субсидии превышает объем субсидии, определенный в соответствии с указанным порядком расчета, соответствующая корректировка объема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с учетом фактически оказанного объема </w:t>
      </w:r>
      <w:r w:rsidR="00690497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осуществляется в следующем периоде (месяце, квартале) в соответствии с графиком перечисления субсидий, являющимся неотъемлемой частью соглашения.</w:t>
      </w:r>
    </w:p>
    <w:p w:rsidR="00191D4C" w:rsidRPr="00A16A31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анализа отчетов о выполнении </w:t>
      </w:r>
      <w:r w:rsidR="00690497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заданий установлено, что учреждение не обеспечило выполнение плановых значений показателей качества оказания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(выполнения работ), субсидия на выполнение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предоставляется учреждению с учетом корректировки на фактически обеспеченное качество оказания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(выполнения работ) (но не более 25% объема субсидии, предоставляемого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муниципальному</w:t>
      </w:r>
      <w:r w:rsidRPr="00191D4C">
        <w:rPr>
          <w:rFonts w:ascii="Times New Roman" w:hAnsi="Times New Roman" w:cs="Times New Roman"/>
          <w:sz w:val="24"/>
          <w:szCs w:val="24"/>
        </w:rPr>
        <w:t xml:space="preserve"> бюджетному (автономному) учреждению на соответствующий период (месяц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 xml:space="preserve">квартал) в соответствии с графиком перечисления субсидий, являющимся неотъемлемой частью соглашения, скорректированного с учетом объема фактически оказанных </w:t>
      </w:r>
      <w:r w:rsidR="00690497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в </w:t>
      </w:r>
      <w:r w:rsidRPr="00A16A3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ar127" w:history="1">
        <w:r w:rsidRPr="00A16A31">
          <w:rPr>
            <w:rFonts w:ascii="Times New Roman" w:hAnsi="Times New Roman" w:cs="Times New Roman"/>
            <w:sz w:val="24"/>
            <w:szCs w:val="24"/>
          </w:rPr>
          <w:t>пунктом 16</w:t>
        </w:r>
      </w:hyperlink>
      <w:r w:rsidRPr="00A16A31">
        <w:rPr>
          <w:rFonts w:ascii="Times New Roman" w:hAnsi="Times New Roman" w:cs="Times New Roman"/>
          <w:sz w:val="24"/>
          <w:szCs w:val="24"/>
        </w:rPr>
        <w:t xml:space="preserve"> настоящего Положения) в следующем объеме:</w:t>
      </w:r>
      <w:proofErr w:type="gramEnd"/>
    </w:p>
    <w:p w:rsidR="00191D4C" w:rsidRPr="00D735AE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91D4C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191D4C" w:rsidRPr="00D735AE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735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191D4C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End"/>
      <w:r w:rsidRPr="00D735A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91D4C">
        <w:rPr>
          <w:rFonts w:ascii="Times New Roman" w:hAnsi="Times New Roman" w:cs="Times New Roman"/>
          <w:sz w:val="24"/>
          <w:szCs w:val="24"/>
          <w:lang w:val="en-US"/>
        </w:rPr>
        <w:t>fj</w:t>
      </w:r>
      <w:proofErr w:type="spellEnd"/>
    </w:p>
    <w:p w:rsidR="00191D4C" w:rsidRPr="00D735AE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73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191D4C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Pr="00D735AE">
        <w:rPr>
          <w:rFonts w:ascii="Times New Roman" w:hAnsi="Times New Roman" w:cs="Times New Roman"/>
          <w:sz w:val="24"/>
          <w:szCs w:val="24"/>
        </w:rPr>
        <w:t xml:space="preserve">  ----</w:t>
      </w:r>
      <w:proofErr w:type="gramEnd"/>
    </w:p>
    <w:p w:rsidR="00191D4C" w:rsidRPr="00D735AE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73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91D4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735A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D735AE">
        <w:rPr>
          <w:rFonts w:ascii="Times New Roman" w:hAnsi="Times New Roman" w:cs="Times New Roman"/>
          <w:sz w:val="24"/>
          <w:szCs w:val="24"/>
        </w:rPr>
        <w:t xml:space="preserve">1  </w:t>
      </w:r>
      <w:r w:rsidRPr="00191D4C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End"/>
    </w:p>
    <w:p w:rsidR="00191D4C" w:rsidRPr="00D735AE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735A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proofErr w:type="gramStart"/>
      <w:r w:rsidRPr="00191D4C">
        <w:rPr>
          <w:rFonts w:ascii="Times New Roman" w:hAnsi="Times New Roman" w:cs="Times New Roman"/>
          <w:sz w:val="24"/>
          <w:szCs w:val="24"/>
          <w:lang w:val="en-US"/>
        </w:rPr>
        <w:t>pj</w:t>
      </w:r>
      <w:proofErr w:type="spellEnd"/>
      <w:proofErr w:type="gram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735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>V   = V   x -------------, где: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191D4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191D4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91D4C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Pr="00191D4C">
        <w:rPr>
          <w:rFonts w:ascii="Times New Roman" w:hAnsi="Times New Roman" w:cs="Times New Roman"/>
          <w:sz w:val="24"/>
          <w:szCs w:val="24"/>
        </w:rPr>
        <w:t xml:space="preserve">         k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lastRenderedPageBreak/>
        <w:t xml:space="preserve">    V   - объем  предоставляемой  </w:t>
      </w:r>
      <w:r w:rsidR="00690497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учреждению  субсидии 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91D4C">
        <w:rPr>
          <w:rFonts w:ascii="Times New Roman" w:hAnsi="Times New Roman" w:cs="Times New Roman"/>
          <w:sz w:val="24"/>
          <w:szCs w:val="24"/>
        </w:rPr>
        <w:t>fi</w:t>
      </w:r>
      <w:proofErr w:type="spell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на оказание i-й </w:t>
      </w:r>
      <w:r w:rsidR="0069049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V   - объем субсидии 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муниципальному</w:t>
      </w:r>
      <w:r w:rsidRPr="00191D4C">
        <w:rPr>
          <w:rFonts w:ascii="Times New Roman" w:hAnsi="Times New Roman" w:cs="Times New Roman"/>
          <w:sz w:val="24"/>
          <w:szCs w:val="24"/>
        </w:rPr>
        <w:t xml:space="preserve">  учреждению  на   оказание   i-й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91D4C">
        <w:rPr>
          <w:rFonts w:ascii="Times New Roman" w:hAnsi="Times New Roman" w:cs="Times New Roman"/>
          <w:sz w:val="24"/>
          <w:szCs w:val="24"/>
        </w:rPr>
        <w:t>pi</w:t>
      </w:r>
      <w:proofErr w:type="spellEnd"/>
    </w:p>
    <w:p w:rsidR="00191D4C" w:rsidRPr="00191D4C" w:rsidRDefault="006904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услуги на соответствующий период;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Q   - фактически достигнутое значение j-</w:t>
      </w:r>
      <w:proofErr w:type="spellStart"/>
      <w:r w:rsidRPr="00191D4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91D4C">
        <w:rPr>
          <w:rFonts w:ascii="Times New Roman" w:hAnsi="Times New Roman" w:cs="Times New Roman"/>
          <w:sz w:val="24"/>
          <w:szCs w:val="24"/>
        </w:rPr>
        <w:t xml:space="preserve"> показателя качества оказания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91D4C">
        <w:rPr>
          <w:rFonts w:ascii="Times New Roman" w:hAnsi="Times New Roman" w:cs="Times New Roman"/>
          <w:sz w:val="24"/>
          <w:szCs w:val="24"/>
        </w:rPr>
        <w:t>fj</w:t>
      </w:r>
      <w:proofErr w:type="spell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i-й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Q   - плановое   значение    j-</w:t>
      </w:r>
      <w:proofErr w:type="spellStart"/>
      <w:r w:rsidRPr="00191D4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91D4C">
        <w:rPr>
          <w:rFonts w:ascii="Times New Roman" w:hAnsi="Times New Roman" w:cs="Times New Roman"/>
          <w:sz w:val="24"/>
          <w:szCs w:val="24"/>
        </w:rPr>
        <w:t xml:space="preserve">   показателя   качества оказания  i-й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91D4C">
        <w:rPr>
          <w:rFonts w:ascii="Times New Roman" w:hAnsi="Times New Roman" w:cs="Times New Roman"/>
          <w:sz w:val="24"/>
          <w:szCs w:val="24"/>
        </w:rPr>
        <w:t>pj</w:t>
      </w:r>
      <w:proofErr w:type="spellEnd"/>
    </w:p>
    <w:p w:rsidR="00191D4C" w:rsidRPr="00191D4C" w:rsidRDefault="006904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91D4C" w:rsidRPr="00191D4C">
        <w:rPr>
          <w:rFonts w:ascii="Times New Roman" w:hAnsi="Times New Roman" w:cs="Times New Roman"/>
          <w:sz w:val="24"/>
          <w:szCs w:val="24"/>
        </w:rPr>
        <w:t>услуги;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k - количество     показателей    качества,   установленных   для   i-й</w:t>
      </w:r>
    </w:p>
    <w:p w:rsidR="00191D4C" w:rsidRPr="00191D4C" w:rsidRDefault="006904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 xml:space="preserve">В случае если на основании итогового отчета о выполнении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установлено, что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муниципальное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 выполнено не в полном объеме, </w:t>
      </w:r>
      <w:r w:rsidR="00690497">
        <w:rPr>
          <w:rFonts w:ascii="Times New Roman" w:hAnsi="Times New Roman" w:cs="Times New Roman"/>
          <w:sz w:val="24"/>
          <w:szCs w:val="24"/>
        </w:rPr>
        <w:t>орган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осуществляющий формирование и финансовое обеспечение выполнения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принимает меры по частичному или полному возврату субсидии в размере, определенном исходя из количества фактически не оказанных услуг (не выполненных работ).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По решению соответствующего </w:t>
      </w:r>
      <w:r w:rsidR="00690497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91D4C">
        <w:rPr>
          <w:rFonts w:ascii="Times New Roman" w:hAnsi="Times New Roman" w:cs="Times New Roman"/>
          <w:sz w:val="24"/>
          <w:szCs w:val="24"/>
        </w:rPr>
        <w:t xml:space="preserve"> фактически не оказанные услуги (не выполненные работы) включаются в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муниципальное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 на очередной финансовый год без включения в общий объем субсидии в очередном финансовом году. В данном случае субсидия в размере, определенном исходя из количества фактически не оказанных услуг (не выполненных работ), возврату не подлежит.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19. В случае если срок окончания оказания услуг (выполнения работ) переходит на следующий финансовый год, по решению </w:t>
      </w:r>
      <w:r w:rsidR="00690497">
        <w:rPr>
          <w:rFonts w:ascii="Times New Roman" w:hAnsi="Times New Roman" w:cs="Times New Roman"/>
          <w:sz w:val="24"/>
          <w:szCs w:val="24"/>
        </w:rPr>
        <w:t>органа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осуществляющего формирование и финансовое обеспечение выполнения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субсидия возврату не подлежит, но учитывается при формировании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на очередной финансовый год. Указанные услуги (работы), а также средства субсидии на их выполнение необходимо отразить в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задании на очередной финансовый год без включения в общий объем субсидии в очередном финансовом году.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 xml:space="preserve">В случае если учреждение не обеспечило (не обеспечивает) выполнение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</w:t>
      </w:r>
      <w:r w:rsidR="00690497">
        <w:rPr>
          <w:rFonts w:ascii="Times New Roman" w:hAnsi="Times New Roman" w:cs="Times New Roman"/>
          <w:sz w:val="24"/>
          <w:szCs w:val="24"/>
        </w:rPr>
        <w:t>органы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осуществляющие функции и полномочия учредителей </w:t>
      </w:r>
      <w:r w:rsidR="00690497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бюджетных учреждений, главные распорядители средств бюджета</w:t>
      </w:r>
      <w:r w:rsidR="0069049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690497">
        <w:rPr>
          <w:rFonts w:ascii="Times New Roman" w:hAnsi="Times New Roman" w:cs="Times New Roman"/>
          <w:sz w:val="24"/>
          <w:szCs w:val="24"/>
        </w:rPr>
        <w:t>муниципальные</w:t>
      </w:r>
      <w:r w:rsidRPr="00191D4C">
        <w:rPr>
          <w:rFonts w:ascii="Times New Roman" w:hAnsi="Times New Roman" w:cs="Times New Roman"/>
          <w:sz w:val="24"/>
          <w:szCs w:val="24"/>
        </w:rPr>
        <w:t xml:space="preserve"> казенные учреждения, обязаны принять в пределах своей компетенции меры по обеспечению выполнения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в соответствии с установленными требованиями, в том числе за счет внесения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изменений в нормативные правовые акты, устанавливающие требования к качеству оказания соответствующих услуг, корректировки объема средств, предоставляемых на выполнение </w:t>
      </w:r>
      <w:r w:rsidR="006904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задания, а также применения мер дисциплинарного взыскания к руководителям учреждений.</w:t>
      </w:r>
    </w:p>
    <w:p w:rsidR="00191D4C" w:rsidRPr="00191D4C" w:rsidRDefault="0039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91D4C" w:rsidRPr="00A16A31">
          <w:rPr>
            <w:rFonts w:ascii="Times New Roman" w:hAnsi="Times New Roman" w:cs="Times New Roman"/>
            <w:sz w:val="24"/>
            <w:szCs w:val="24"/>
          </w:rPr>
          <w:t>21</w:t>
        </w:r>
      </w:hyperlink>
      <w:r w:rsidR="00191D4C" w:rsidRPr="00A16A31">
        <w:rPr>
          <w:rFonts w:ascii="Times New Roman" w:hAnsi="Times New Roman" w:cs="Times New Roman"/>
          <w:sz w:val="24"/>
          <w:szCs w:val="24"/>
        </w:rPr>
        <w:t xml:space="preserve">. </w:t>
      </w:r>
      <w:r w:rsidR="00690497">
        <w:rPr>
          <w:rFonts w:ascii="Times New Roman" w:hAnsi="Times New Roman" w:cs="Times New Roman"/>
          <w:sz w:val="24"/>
          <w:szCs w:val="24"/>
        </w:rPr>
        <w:t>Муниципальные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задания и отчеты об исполнении </w:t>
      </w:r>
      <w:r w:rsidR="00690497">
        <w:rPr>
          <w:rFonts w:ascii="Times New Roman" w:hAnsi="Times New Roman" w:cs="Times New Roman"/>
          <w:sz w:val="24"/>
          <w:szCs w:val="24"/>
        </w:rPr>
        <w:t>муниципальных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заданий размещаются на официальном сайте соответствующего </w:t>
      </w:r>
      <w:r w:rsidR="00690497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960B7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(главного распорядителя средств бюджета</w:t>
      </w:r>
      <w:r w:rsidR="00960B7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91D4C" w:rsidRPr="00191D4C">
        <w:rPr>
          <w:rFonts w:ascii="Times New Roman" w:hAnsi="Times New Roman" w:cs="Times New Roman"/>
          <w:sz w:val="24"/>
          <w:szCs w:val="24"/>
        </w:rPr>
        <w:t>) в сети Интернет:</w:t>
      </w:r>
    </w:p>
    <w:p w:rsidR="00191D4C" w:rsidRPr="00191D4C" w:rsidRDefault="00960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задания - в течение 10 дней со дня доведения задания до исполнителя;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отчеты о выполнении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- в течение 10 дней после подготовки заключения об исполнении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94"/>
      <w:bookmarkEnd w:id="7"/>
      <w:r w:rsidRPr="00191D4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к Положению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 формировании и финансовом обеспечении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960B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191D4C" w:rsidRPr="00191D4C" w:rsidRDefault="0096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Утверждаю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(______________________________________________________)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(подпись, Ф.И.О. руководителя главного</w:t>
      </w:r>
      <w:proofErr w:type="gram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распорядителя средств бюджета</w:t>
      </w:r>
      <w:r w:rsidR="00960B7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</w:t>
      </w:r>
      <w:r w:rsidR="00960B74">
        <w:rPr>
          <w:rFonts w:ascii="Times New Roman" w:hAnsi="Times New Roman" w:cs="Times New Roman"/>
          <w:sz w:val="24"/>
          <w:szCs w:val="24"/>
        </w:rPr>
        <w:t>органа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осуществляющего функции и полномочия учредителя)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"_____" ___________________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>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960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213"/>
      <w:bookmarkEnd w:id="8"/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ЗАДАНИЕ НА ОКАЗАНИЕ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УСЛУГ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учреждения)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на ___________ год и на плановый период _________ и _______ годов </w:t>
      </w:r>
      <w:hyperlink w:anchor="Par373" w:history="1">
        <w:r w:rsidRPr="00191D4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960B74">
        <w:rPr>
          <w:rFonts w:ascii="Times New Roman" w:hAnsi="Times New Roman" w:cs="Times New Roman"/>
          <w:sz w:val="24"/>
          <w:szCs w:val="24"/>
        </w:rPr>
        <w:t>№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(при наличии двух и более разделов)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КБК 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1. Наименование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услуги: 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2. Потребители (категории потребителей)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2"/>
        <w:gridCol w:w="3960"/>
      </w:tblGrid>
      <w:tr w:rsidR="00191D4C" w:rsidRPr="00191D4C">
        <w:trPr>
          <w:trHeight w:val="345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96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физических и юридических лиц, имеющих право на получение </w:t>
            </w:r>
            <w:r w:rsidR="00960B7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96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960B7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услуги (</w:t>
            </w:r>
            <w:proofErr w:type="gramStart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  <w:proofErr w:type="gramEnd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, частично платная)</w:t>
            </w:r>
          </w:p>
        </w:tc>
      </w:tr>
      <w:tr w:rsidR="00191D4C" w:rsidRPr="00191D4C">
        <w:trPr>
          <w:trHeight w:val="50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качество и (или) объем (состав) оказываемой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3.1. Показатели качества оказываемой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1560"/>
        <w:gridCol w:w="1238"/>
        <w:gridCol w:w="1155"/>
        <w:gridCol w:w="1320"/>
        <w:gridCol w:w="1980"/>
      </w:tblGrid>
      <w:tr w:rsidR="00191D4C" w:rsidRPr="00191D4C">
        <w:trPr>
          <w:trHeight w:val="100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96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  <w:r w:rsidR="00960B7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расчета)</w:t>
            </w:r>
          </w:p>
        </w:tc>
      </w:tr>
      <w:tr w:rsidR="00191D4C" w:rsidRPr="00191D4C">
        <w:trPr>
          <w:trHeight w:val="100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191D4C" w:rsidRPr="00191D4C" w:rsidSect="00CF75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lastRenderedPageBreak/>
        <w:t xml:space="preserve">3.2. Объем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 (в натуральных показателях), количество </w:t>
      </w:r>
      <w:r w:rsidR="00960B74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9" w:type="dxa"/>
        <w:tblInd w:w="-60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60"/>
        <w:gridCol w:w="1800"/>
        <w:gridCol w:w="1749"/>
        <w:gridCol w:w="1750"/>
        <w:gridCol w:w="1750"/>
      </w:tblGrid>
      <w:tr w:rsidR="00191D4C" w:rsidRPr="00191D4C" w:rsidTr="00391E33">
        <w:trPr>
          <w:trHeight w:val="34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Финансовый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Норматив затрат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оказание услуги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 (за счет остатков)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оказание услуги (за счет остатков)</w:t>
            </w:r>
          </w:p>
        </w:tc>
      </w:tr>
      <w:tr w:rsidR="00191D4C" w:rsidRPr="00191D4C" w:rsidTr="00391E3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4. Порядок оказания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регулирующие порядок оказания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услуги: _____________________________________________________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2977"/>
      </w:tblGrid>
      <w:tr w:rsidR="00191D4C" w:rsidRPr="00191D4C" w:rsidTr="00391E33">
        <w:trPr>
          <w:trHeight w:val="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91D4C" w:rsidRPr="00191D4C" w:rsidTr="00391E33">
        <w:trPr>
          <w:trHeight w:val="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rPr>
          <w:trHeight w:val="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5. Основания для досрочного прекращения (приостановления)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60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191D4C" w:rsidRPr="00191D4C" w:rsidTr="00391E33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Основание для досрочного прекращения (приостановления)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proofErr w:type="gramStart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нормативного</w:t>
            </w:r>
            <w:proofErr w:type="gramEnd"/>
          </w:p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</w:tr>
      <w:tr w:rsidR="00191D4C" w:rsidRPr="00191D4C" w:rsidTr="00391E33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 </w:t>
      </w:r>
      <w:hyperlink w:anchor="Par374" w:history="1">
        <w:r w:rsidRPr="00191D4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191D4C">
        <w:rPr>
          <w:rFonts w:ascii="Times New Roman" w:hAnsi="Times New Roman" w:cs="Times New Roman"/>
          <w:sz w:val="24"/>
          <w:szCs w:val="24"/>
        </w:rPr>
        <w:t>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6.1. Нормативный правовой акт, устанавливающий цены (тарифы) либо порядок их установления: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6.2. Орган, устанавливающий цены (тарифы):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6.3. Значения предельных цен (тарифов):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800"/>
      </w:tblGrid>
      <w:tr w:rsidR="00191D4C" w:rsidRPr="00191D4C" w:rsidTr="00391E33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96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60B7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191D4C" w:rsidRPr="00191D4C" w:rsidTr="00391E33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0E74" w:rsidRDefault="00040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lastRenderedPageBreak/>
        <w:t xml:space="preserve">7. Порядок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89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2835"/>
        <w:gridCol w:w="2694"/>
      </w:tblGrid>
      <w:tr w:rsidR="00191D4C" w:rsidRPr="00191D4C" w:rsidTr="00391E33">
        <w:trPr>
          <w:trHeight w:val="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39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5" w:firstLine="10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Состав и объем предоставляемой информации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Иные требования к отчетности</w:t>
            </w:r>
          </w:p>
        </w:tc>
      </w:tr>
      <w:tr w:rsidR="00191D4C" w:rsidRPr="00191D4C" w:rsidTr="00391E33">
        <w:trPr>
          <w:trHeight w:val="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rPr>
          <w:trHeight w:val="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8. Отчетность о выполнении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8.1. Форма отчета об исполнении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9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559"/>
        <w:gridCol w:w="1560"/>
        <w:gridCol w:w="1417"/>
        <w:gridCol w:w="1559"/>
        <w:gridCol w:w="1559"/>
      </w:tblGrid>
      <w:tr w:rsidR="00191D4C" w:rsidRPr="00191D4C" w:rsidTr="00391E3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50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</w:t>
            </w:r>
            <w:r w:rsidR="005016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накопленным итогом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191D4C" w:rsidRPr="00191D4C" w:rsidTr="00391E33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96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оказываемой </w:t>
            </w:r>
            <w:r w:rsidR="00960B7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191D4C" w:rsidRPr="00191D4C" w:rsidTr="00391E3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96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оказываемой </w:t>
            </w:r>
            <w:r w:rsidR="00960B7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191D4C" w:rsidRPr="00191D4C" w:rsidTr="00391E3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субсидии</w:t>
            </w:r>
          </w:p>
        </w:tc>
      </w:tr>
      <w:tr w:rsidR="00191D4C" w:rsidRPr="00191D4C" w:rsidTr="00391E3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96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на выполнение </w:t>
            </w:r>
            <w:r w:rsidR="00960B7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8.2. Сроки представления отчетов об исполнении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 ____________________________________________________________________________.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8.3. Иные требования к отчетности об исполнении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 ____________________________________________________________________________.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9. Иная информация, необходимая для исполнения (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исполнением)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 __________________________________________________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373"/>
      <w:bookmarkEnd w:id="9"/>
      <w:r w:rsidRPr="00191D4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>ля образовательных учреждений - с учетом действия соответствующих учебных программ.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74"/>
      <w:bookmarkEnd w:id="10"/>
      <w:r w:rsidRPr="00191D4C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аполняется, если действующим законодательством предусмотрено оказание </w:t>
      </w:r>
      <w:r w:rsidR="00960B74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 на частично платной основе.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380"/>
      <w:bookmarkEnd w:id="11"/>
      <w:r w:rsidRPr="00191D4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к Положению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 формировании и финансовом обеспечении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960B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191D4C" w:rsidRPr="00191D4C" w:rsidRDefault="0096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Утверждаю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(подпись, Ф.И.О. руководителя главного</w:t>
      </w:r>
      <w:proofErr w:type="gramEnd"/>
    </w:p>
    <w:p w:rsidR="00960B74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распорядителя средств  бюджета</w:t>
      </w:r>
      <w:r w:rsidR="00960B7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,</w:t>
      </w:r>
    </w:p>
    <w:p w:rsidR="00960B74" w:rsidRDefault="00960B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местного самоуправления городского округа</w:t>
      </w:r>
      <w:r w:rsidR="00191D4C" w:rsidRPr="00191D4C">
        <w:rPr>
          <w:rFonts w:ascii="Times New Roman" w:hAnsi="Times New Roman" w:cs="Times New Roman"/>
          <w:sz w:val="24"/>
          <w:szCs w:val="24"/>
        </w:rPr>
        <w:t>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осуществляющего</w:t>
      </w:r>
      <w:r w:rsidR="00960B74">
        <w:rPr>
          <w:rFonts w:ascii="Times New Roman" w:hAnsi="Times New Roman" w:cs="Times New Roman"/>
          <w:sz w:val="24"/>
          <w:szCs w:val="24"/>
        </w:rPr>
        <w:t xml:space="preserve"> </w:t>
      </w:r>
      <w:r w:rsidRPr="00191D4C">
        <w:rPr>
          <w:rFonts w:ascii="Times New Roman" w:hAnsi="Times New Roman" w:cs="Times New Roman"/>
          <w:sz w:val="24"/>
          <w:szCs w:val="24"/>
        </w:rPr>
        <w:t>функции и полномочия учредителя)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"___" _______________________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>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960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399"/>
      <w:bookmarkEnd w:id="12"/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ЗАДАНИЕ НА ВЫПОЛНЕНИЕ РАБОТ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960B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>учреждения)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на ___________ год и на плановый период __________ и _________ годов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391E33">
        <w:rPr>
          <w:rFonts w:ascii="Times New Roman" w:hAnsi="Times New Roman" w:cs="Times New Roman"/>
          <w:sz w:val="24"/>
          <w:szCs w:val="24"/>
        </w:rPr>
        <w:t>№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(при наличии двух и более разделов)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КБК 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1. Наименование работ: ________________________________________________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2. Характеристика работ: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15"/>
        <w:gridCol w:w="1247"/>
        <w:gridCol w:w="1247"/>
        <w:gridCol w:w="1701"/>
        <w:gridCol w:w="1701"/>
      </w:tblGrid>
      <w:tr w:rsidR="00191D4C" w:rsidRPr="00191D4C">
        <w:trPr>
          <w:trHeight w:val="1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выполнения работ</w:t>
            </w:r>
          </w:p>
        </w:tc>
      </w:tr>
      <w:tr w:rsidR="00191D4C" w:rsidRPr="00191D4C">
        <w:trPr>
          <w:trHeight w:val="1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191D4C" w:rsidRPr="00191D4C">
        <w:trPr>
          <w:trHeight w:val="1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за счет субсидии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за счет остатков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3. Требования к результатам (качеству) выполнения работ </w:t>
      </w:r>
      <w:hyperlink w:anchor="Par399" w:history="1">
        <w:r w:rsidRPr="00191D4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2897"/>
        <w:gridCol w:w="2880"/>
      </w:tblGrid>
      <w:tr w:rsidR="00191D4C" w:rsidRPr="00191D4C">
        <w:trPr>
          <w:trHeight w:val="5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191D4C" w:rsidRPr="00191D4C">
        <w:trPr>
          <w:trHeight w:val="5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казываются количественные показатели, характеризующие результаты (качество) выполнения работ (при возможности количественного измерения результатов </w:t>
      </w:r>
      <w:r w:rsidRPr="00191D4C">
        <w:rPr>
          <w:rFonts w:ascii="Times New Roman" w:hAnsi="Times New Roman" w:cs="Times New Roman"/>
          <w:sz w:val="24"/>
          <w:szCs w:val="24"/>
        </w:rPr>
        <w:lastRenderedPageBreak/>
        <w:t>(качества) работ).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4. Финансовое обеспечение выполнения работ: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780"/>
        <w:gridCol w:w="2600"/>
        <w:gridCol w:w="2800"/>
      </w:tblGrid>
      <w:tr w:rsidR="00191D4C" w:rsidRPr="00191D4C"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выполнение работ, рублей</w:t>
            </w:r>
          </w:p>
        </w:tc>
      </w:tr>
      <w:tr w:rsidR="00191D4C" w:rsidRPr="00191D4C"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191D4C" w:rsidRPr="00191D4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за счет субсидии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за счет остатков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5. Основания для досрочного прекращения (приостановления) </w:t>
      </w:r>
      <w:r w:rsidR="006035F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2"/>
        <w:gridCol w:w="4080"/>
      </w:tblGrid>
      <w:tr w:rsidR="00191D4C" w:rsidRPr="00191D4C">
        <w:trPr>
          <w:trHeight w:val="50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Основания для досрочного прекращения (приостановления)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</w:t>
            </w:r>
          </w:p>
        </w:tc>
      </w:tr>
      <w:tr w:rsidR="00191D4C" w:rsidRPr="00191D4C">
        <w:trPr>
          <w:trHeight w:val="50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6. Порядок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6035F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>задания: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62"/>
        <w:gridCol w:w="2177"/>
        <w:gridCol w:w="2537"/>
        <w:gridCol w:w="2520"/>
      </w:tblGrid>
      <w:tr w:rsidR="00191D4C" w:rsidRPr="00191D4C">
        <w:trPr>
          <w:trHeight w:val="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Состав и объем предоставляемой информации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Иные требования к отчетности</w:t>
            </w:r>
          </w:p>
        </w:tc>
      </w:tr>
      <w:tr w:rsidR="00191D4C" w:rsidRPr="00191D4C">
        <w:trPr>
          <w:trHeight w:val="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7. Отчетность о выполнении </w:t>
      </w:r>
      <w:r w:rsidR="006035FF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7.1. Форма отчета об исполнении </w:t>
      </w:r>
      <w:r w:rsidR="006035FF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Сведения о выполнении работ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640"/>
        <w:gridCol w:w="2155"/>
      </w:tblGrid>
      <w:tr w:rsidR="00191D4C" w:rsidRPr="00191D4C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60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запланированный в </w:t>
            </w:r>
            <w:r w:rsidR="006035FF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отчетный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периоде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фактических результатах</w:t>
            </w:r>
          </w:p>
        </w:tc>
      </w:tr>
      <w:tr w:rsidR="00191D4C" w:rsidRPr="00191D4C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9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требований к результатам (качеству) выполнения работ</w:t>
            </w:r>
          </w:p>
        </w:tc>
      </w:tr>
      <w:tr w:rsidR="00191D4C" w:rsidRPr="00191D4C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9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субсидии</w:t>
            </w:r>
          </w:p>
        </w:tc>
      </w:tr>
      <w:tr w:rsidR="00191D4C" w:rsidRPr="00191D4C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D73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</w:t>
            </w:r>
            <w:r w:rsidR="00D735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задании на отчетный 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период,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Фактическое значение за отчетный период, рублей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фактических значениях</w:t>
            </w:r>
          </w:p>
        </w:tc>
      </w:tr>
      <w:tr w:rsidR="00191D4C" w:rsidRPr="00191D4C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7.2. Сроки представления отчетов об исполнении </w:t>
      </w:r>
      <w:r w:rsidR="006035FF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 ____________________________________________________________________________.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7.3. Иные требования к отчетности об исполнении </w:t>
      </w:r>
      <w:r w:rsidR="006035FF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 ____________________________________________________________________________.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8. Иная информация, необходимая для исполнения (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исполнением) </w:t>
      </w:r>
      <w:r w:rsidR="006035FF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задания: ___________________________________________________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Pr="00191D4C" w:rsidRDefault="006035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519"/>
      <w:bookmarkEnd w:id="13"/>
      <w:r w:rsidRPr="00191D4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к Положению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 формировании и финансовом обеспечении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6035F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>задания</w:t>
      </w:r>
    </w:p>
    <w:p w:rsidR="00191D4C" w:rsidRPr="00191D4C" w:rsidRDefault="00FE5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Утверждаю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(__________________________________________)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(подпись, Ф.И.О. руководителя главного</w:t>
      </w:r>
      <w:proofErr w:type="gramEnd"/>
    </w:p>
    <w:p w:rsidR="00FE5F8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распорядителя средств бюджета</w:t>
      </w:r>
      <w:r w:rsidR="00FE5F8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,</w:t>
      </w:r>
    </w:p>
    <w:p w:rsidR="00FE5F8C" w:rsidRDefault="00FE5F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местного самоуправления городского округа</w:t>
      </w:r>
      <w:r w:rsidR="00191D4C" w:rsidRPr="00191D4C">
        <w:rPr>
          <w:rFonts w:ascii="Times New Roman" w:hAnsi="Times New Roman" w:cs="Times New Roman"/>
          <w:sz w:val="24"/>
          <w:szCs w:val="24"/>
        </w:rPr>
        <w:t>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осуществляющего функции и полномочия учредителя)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"___" _______________________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>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542"/>
      <w:bookmarkEnd w:id="14"/>
      <w:r w:rsidRPr="00191D4C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FE5F8C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(РАБОТ),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ОКАЗЫВАЕМЫХ (ВЫПОЛНЯЕМЫХ)</w:t>
      </w:r>
    </w:p>
    <w:p w:rsidR="00191D4C" w:rsidRPr="00191D4C" w:rsidRDefault="00FE5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2268"/>
        <w:gridCol w:w="1843"/>
        <w:gridCol w:w="1276"/>
        <w:gridCol w:w="2268"/>
      </w:tblGrid>
      <w:tr w:rsidR="00191D4C" w:rsidRPr="00191D4C" w:rsidTr="00391E33">
        <w:trPr>
          <w:trHeight w:val="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F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E5F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услуги, наименование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Тип (услуга,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F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E5F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(казенного, бюджетного</w:t>
            </w:r>
            <w:proofErr w:type="gramStart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,) </w:t>
            </w:r>
            <w:proofErr w:type="gramEnd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учреждения, предоставляющего услугу, выполняющего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F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физических и юридических лиц - потребителей </w:t>
            </w:r>
            <w:r w:rsidR="00FE5F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услуги,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Форма оказания услуг, выполнения работ (платная, бесплатная, частично платная)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нормативных правовых актов об утверждении административного регламента предоставления услуги, стандарта качества предоставления услуги, выполнения работ </w:t>
            </w:r>
            <w:hyperlink w:anchor="Par566" w:history="1">
              <w:r w:rsidRPr="00191D4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191D4C" w:rsidRPr="00191D4C" w:rsidTr="00391E33">
        <w:trPr>
          <w:trHeight w:val="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rPr>
          <w:trHeight w:val="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566"/>
      <w:bookmarkEnd w:id="15"/>
      <w:r w:rsidRPr="00191D4C">
        <w:rPr>
          <w:rFonts w:ascii="Times New Roman" w:hAnsi="Times New Roman" w:cs="Times New Roman"/>
          <w:sz w:val="24"/>
          <w:szCs w:val="24"/>
        </w:rPr>
        <w:t>&lt;*&gt; При наличии утвержденного административного регламента (стандарта).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Pr="00191D4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ar572"/>
      <w:bookmarkEnd w:id="16"/>
      <w:r w:rsidRPr="00191D4C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к Положению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 формировании и финансовом обеспечении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FE5F8C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191D4C" w:rsidRPr="00191D4C" w:rsidRDefault="00FE5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Утверждаю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(__________________________________________)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(подпись, Ф.И.О. руководителя главного</w:t>
      </w:r>
      <w:proofErr w:type="gramEnd"/>
    </w:p>
    <w:p w:rsidR="00FE5F8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распорядителя средств бюджета</w:t>
      </w:r>
      <w:r w:rsidR="00FE5F8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5F8C" w:rsidRDefault="00FE5F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местного самоуправления городского округа</w:t>
      </w:r>
      <w:r w:rsidR="00191D4C" w:rsidRPr="00191D4C">
        <w:rPr>
          <w:rFonts w:ascii="Times New Roman" w:hAnsi="Times New Roman" w:cs="Times New Roman"/>
          <w:sz w:val="24"/>
          <w:szCs w:val="24"/>
        </w:rPr>
        <w:t>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осуществляющего функции и полномочия учредителя)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"___" _______________________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>.</w:t>
      </w:r>
    </w:p>
    <w:p w:rsidR="00FE5F8C" w:rsidRDefault="00FE5F8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E5F8C" w:rsidRPr="00191D4C" w:rsidRDefault="00FE5F8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595"/>
      <w:bookmarkEnd w:id="17"/>
      <w:r w:rsidRPr="00191D4C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</w:t>
      </w:r>
      <w:r w:rsidR="00FE5F8C">
        <w:rPr>
          <w:rFonts w:ascii="Times New Roman" w:hAnsi="Times New Roman" w:cs="Times New Roman"/>
          <w:sz w:val="24"/>
          <w:szCs w:val="24"/>
        </w:rPr>
        <w:t>МУНИЦИПАЛЬНОЙ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FE5F8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191D4C">
        <w:rPr>
          <w:rFonts w:ascii="Times New Roman" w:hAnsi="Times New Roman" w:cs="Times New Roman"/>
          <w:sz w:val="24"/>
          <w:szCs w:val="24"/>
        </w:rPr>
        <w:t>услуги)</w:t>
      </w: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Pr="00191D4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103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0"/>
        <w:gridCol w:w="2840"/>
        <w:gridCol w:w="3118"/>
      </w:tblGrid>
      <w:tr w:rsidR="00191D4C" w:rsidRPr="00191D4C" w:rsidTr="00391E33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F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</w:t>
            </w:r>
            <w:r w:rsidR="00FE5F8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показателей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F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Формула </w:t>
            </w:r>
            <w:proofErr w:type="gramStart"/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расчета значений показателей качества </w:t>
            </w:r>
            <w:r w:rsidR="00FE5F8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 w:rsidP="00F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значениях показателей качества </w:t>
            </w:r>
            <w:r w:rsidR="00FE5F8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191D4C" w:rsidRPr="00191D4C" w:rsidTr="00391E33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 w:rsidTr="00391E33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F8C" w:rsidRDefault="00FE5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ar616"/>
      <w:bookmarkEnd w:id="18"/>
      <w:r w:rsidRPr="00191D4C">
        <w:rPr>
          <w:rFonts w:ascii="Times New Roman" w:hAnsi="Times New Roman" w:cs="Times New Roman"/>
          <w:sz w:val="24"/>
          <w:szCs w:val="24"/>
        </w:rPr>
        <w:t>Приложение 5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к Положению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 формировании и финансовом обеспечении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FE5F8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191D4C" w:rsidRPr="00191D4C" w:rsidRDefault="00FE5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5F8C" w:rsidRPr="00191D4C" w:rsidRDefault="00FE5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ar627"/>
      <w:bookmarkEnd w:id="19"/>
      <w:r w:rsidRPr="00191D4C">
        <w:rPr>
          <w:rFonts w:ascii="Times New Roman" w:hAnsi="Times New Roman" w:cs="Times New Roman"/>
          <w:sz w:val="24"/>
          <w:szCs w:val="24"/>
        </w:rPr>
        <w:t>ПРИМЕРНОЕ СОГЛАШЕНИЕ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 порядке и условиях предоставления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субсидии на финансовое обеспечение выполнения</w:t>
      </w:r>
    </w:p>
    <w:p w:rsidR="00191D4C" w:rsidRPr="00191D4C" w:rsidRDefault="00FE5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задания на оказание</w:t>
      </w:r>
    </w:p>
    <w:p w:rsidR="00191D4C" w:rsidRPr="00191D4C" w:rsidRDefault="00FE5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="00191D4C" w:rsidRPr="00191D4C">
        <w:rPr>
          <w:rFonts w:ascii="Times New Roman" w:hAnsi="Times New Roman" w:cs="Times New Roman"/>
          <w:sz w:val="24"/>
          <w:szCs w:val="24"/>
        </w:rPr>
        <w:t xml:space="preserve"> услуг (выполнение работ)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г. ___________________________               "__" _________________ 20__ г.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Учредитель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FE5F8C">
        <w:rPr>
          <w:rFonts w:ascii="Times New Roman" w:hAnsi="Times New Roman" w:cs="Times New Roman"/>
          <w:sz w:val="24"/>
          <w:szCs w:val="24"/>
        </w:rPr>
        <w:t>органа местного самоуправления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осуществляющего функции и полномочия учредителя 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E5F8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учреждения)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в лице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                  (должность, Ф.И.О.)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(наименование, дата, номер нормативного правового акта или доверенности)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FE5F8C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учреждение 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(наименование </w:t>
      </w:r>
      <w:r w:rsidR="00FE5F8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>учреждения)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(далее - Учреждение) в лице руководителя 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                         (Ф.И.О.)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 (наименование, дата, номер правового акта)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с другой стороны, вместе    именуемые   Сторонами,    заключили   настоящее</w:t>
      </w:r>
      <w:proofErr w:type="gram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Соглашение о нижеследующем.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0" w:name="Par658"/>
      <w:bookmarkEnd w:id="20"/>
      <w:r w:rsidRPr="00191D4C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определение порядка и условий предоставления Учредителем субсидии из бюджета</w:t>
      </w:r>
      <w:r w:rsidR="00FE5F8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91D4C">
        <w:rPr>
          <w:rFonts w:ascii="Times New Roman" w:hAnsi="Times New Roman" w:cs="Times New Roman"/>
          <w:sz w:val="24"/>
          <w:szCs w:val="24"/>
        </w:rPr>
        <w:t xml:space="preserve"> на финансовое обеспечение выполнения </w:t>
      </w:r>
      <w:r w:rsidR="00FE5F8C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FE5F8C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(выполнение работ) (далее - </w:t>
      </w:r>
      <w:r w:rsidR="0014632F">
        <w:rPr>
          <w:rFonts w:ascii="Times New Roman" w:hAnsi="Times New Roman" w:cs="Times New Roman"/>
          <w:sz w:val="24"/>
          <w:szCs w:val="24"/>
        </w:rPr>
        <w:t>муниципальное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задание).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1" w:name="Par662"/>
      <w:bookmarkEnd w:id="21"/>
      <w:r w:rsidRPr="00191D4C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2.1. Учредитель обязуется: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lastRenderedPageBreak/>
        <w:t xml:space="preserve">2.1.1. Определять размер субсидии на финансовое обеспечение выполнения </w:t>
      </w:r>
      <w:r w:rsidR="0014632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задания (далее - Субсидия) с учетом нормативных затрат (затрат) на оказание </w:t>
      </w:r>
      <w:r w:rsidR="0014632F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(выполнение работ), определенных в соответствии с порядком определения нормативных затрат на оказание </w:t>
      </w:r>
      <w:r w:rsidR="0014632F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(выполнение работ) и нормативных затрат на содержание имущества </w:t>
      </w:r>
      <w:r w:rsidR="0014632F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2.1.2.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Определять размер Субсидии с учетом расходов на содержание соответствующего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2.1.3. Предоставлять Субсидию не позднее одного месяца после официального опубликования </w:t>
      </w:r>
      <w:r w:rsidR="0014632F">
        <w:rPr>
          <w:rFonts w:ascii="Times New Roman" w:hAnsi="Times New Roman" w:cs="Times New Roman"/>
          <w:sz w:val="24"/>
          <w:szCs w:val="24"/>
        </w:rPr>
        <w:t xml:space="preserve">решения Клинцовского городского Совета народных депутатов о бюджете городского округа </w:t>
      </w:r>
      <w:r w:rsidRPr="00191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</w:t>
      </w:r>
      <w:r w:rsidR="0014632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191D4C">
        <w:rPr>
          <w:rFonts w:ascii="Times New Roman" w:hAnsi="Times New Roman" w:cs="Times New Roman"/>
          <w:sz w:val="24"/>
          <w:szCs w:val="24"/>
        </w:rPr>
        <w:t>__</w:t>
      </w:r>
      <w:r w:rsidR="0014632F">
        <w:rPr>
          <w:rFonts w:ascii="Times New Roman" w:hAnsi="Times New Roman" w:cs="Times New Roman"/>
          <w:sz w:val="24"/>
          <w:szCs w:val="24"/>
        </w:rPr>
        <w:t>_______________</w:t>
      </w:r>
      <w:r w:rsidRPr="00191D4C">
        <w:rPr>
          <w:rFonts w:ascii="Times New Roman" w:hAnsi="Times New Roman" w:cs="Times New Roman"/>
          <w:sz w:val="24"/>
          <w:szCs w:val="24"/>
        </w:rPr>
        <w:t>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______________________________</w:t>
      </w:r>
      <w:r w:rsidR="0014632F">
        <w:rPr>
          <w:rFonts w:ascii="Times New Roman" w:hAnsi="Times New Roman" w:cs="Times New Roman"/>
          <w:sz w:val="24"/>
          <w:szCs w:val="24"/>
        </w:rPr>
        <w:t>_______</w:t>
      </w:r>
      <w:r w:rsidRPr="00191D4C">
        <w:rPr>
          <w:rFonts w:ascii="Times New Roman" w:hAnsi="Times New Roman" w:cs="Times New Roman"/>
          <w:sz w:val="24"/>
          <w:szCs w:val="24"/>
        </w:rPr>
        <w:t>_____________</w:t>
      </w:r>
      <w:r w:rsidR="0014632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4632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1D4C">
        <w:rPr>
          <w:rFonts w:ascii="Times New Roman" w:hAnsi="Times New Roman" w:cs="Times New Roman"/>
          <w:sz w:val="24"/>
          <w:szCs w:val="24"/>
        </w:rPr>
        <w:t>(указывается очередной финансовый год и плановый период)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___________________</w:t>
      </w:r>
      <w:r w:rsidR="0014632F">
        <w:rPr>
          <w:rFonts w:ascii="Times New Roman" w:hAnsi="Times New Roman" w:cs="Times New Roman"/>
          <w:sz w:val="24"/>
          <w:szCs w:val="24"/>
        </w:rPr>
        <w:t>__________</w:t>
      </w:r>
      <w:r w:rsidRPr="00191D4C">
        <w:rPr>
          <w:rFonts w:ascii="Times New Roman" w:hAnsi="Times New Roman" w:cs="Times New Roman"/>
          <w:sz w:val="24"/>
          <w:szCs w:val="24"/>
        </w:rPr>
        <w:t>_________________</w:t>
      </w:r>
      <w:r w:rsidR="0014632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463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 (наименование Учреждения)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 суммах и в соответствии с </w:t>
      </w:r>
      <w:hyperlink w:anchor="Par726" w:history="1">
        <w:r w:rsidRPr="00191D4C">
          <w:rPr>
            <w:rFonts w:ascii="Times New Roman" w:hAnsi="Times New Roman" w:cs="Times New Roman"/>
            <w:color w:val="0000FF"/>
            <w:sz w:val="24"/>
            <w:szCs w:val="24"/>
          </w:rPr>
          <w:t>графиком</w:t>
        </w:r>
      </w:hyperlink>
      <w:r w:rsidRPr="00191D4C">
        <w:rPr>
          <w:rFonts w:ascii="Times New Roman" w:hAnsi="Times New Roman" w:cs="Times New Roman"/>
          <w:sz w:val="24"/>
          <w:szCs w:val="24"/>
        </w:rPr>
        <w:t xml:space="preserve"> перечисления субсидии, являющимся неотъемлемым приложением к настоящему Соглашению.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2.1.4. Не уменьшать предоставленную на выполнение </w:t>
      </w:r>
      <w:r w:rsidR="0014632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задания субсидию в течение срока его выполнения без соответствующего изменения </w:t>
      </w:r>
      <w:r w:rsidR="0014632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>задания.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2.1.5.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2.2. Учредитель вправе изменять размер предоставляемой в соответствии с настоящим Соглашением Субсидии в случае изменения в </w:t>
      </w:r>
      <w:r w:rsidR="0014632F">
        <w:rPr>
          <w:rFonts w:ascii="Times New Roman" w:hAnsi="Times New Roman" w:cs="Times New Roman"/>
          <w:sz w:val="24"/>
          <w:szCs w:val="24"/>
        </w:rPr>
        <w:t>муниципальном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задании показателей, характеризующих объем (содержание) оказываемых </w:t>
      </w:r>
      <w:r w:rsidR="0014632F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(выполняемых работ).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2.3. Учреждение обязуется: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2.3.1. Осуществлять использование Субсидии в целях оказания </w:t>
      </w:r>
      <w:r w:rsidR="0014632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191D4C">
        <w:rPr>
          <w:rFonts w:ascii="Times New Roman" w:hAnsi="Times New Roman" w:cs="Times New Roman"/>
          <w:sz w:val="24"/>
          <w:szCs w:val="24"/>
        </w:rPr>
        <w:t xml:space="preserve">услуг (выполнения работ) в соответствии с требованиями к качеству и (или) объему (содержанию), порядку оказания </w:t>
      </w:r>
      <w:r w:rsidR="0014632F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(выполнения работ), определенными в </w:t>
      </w:r>
      <w:r w:rsidR="0014632F">
        <w:rPr>
          <w:rFonts w:ascii="Times New Roman" w:hAnsi="Times New Roman" w:cs="Times New Roman"/>
          <w:sz w:val="24"/>
          <w:szCs w:val="24"/>
        </w:rPr>
        <w:t>муниципальном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2.3.2. Своевременно информировать Учредителя об изменении условий оказания услуг (выполнения работ), которые могут повлиять на изменение размера Субсидии.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2.3.3. Представлять отчет о выполнении </w:t>
      </w:r>
      <w:r w:rsidR="0014632F">
        <w:rPr>
          <w:rFonts w:ascii="Times New Roman" w:hAnsi="Times New Roman" w:cs="Times New Roman"/>
          <w:sz w:val="24"/>
          <w:szCs w:val="24"/>
        </w:rPr>
        <w:t>муниципальном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и иные документы, необходимые для обеспечения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расходованием бюджетных средств, в сроки, установленные </w:t>
      </w:r>
      <w:r w:rsidR="00391E33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191D4C">
        <w:rPr>
          <w:rFonts w:ascii="Times New Roman" w:hAnsi="Times New Roman" w:cs="Times New Roman"/>
          <w:sz w:val="24"/>
          <w:szCs w:val="24"/>
        </w:rPr>
        <w:t>заданием.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2.3.4. Публиковать на официальном сайте Учреждения в сети Интернет </w:t>
      </w:r>
      <w:r w:rsidR="00391E33">
        <w:rPr>
          <w:rFonts w:ascii="Times New Roman" w:hAnsi="Times New Roman" w:cs="Times New Roman"/>
          <w:sz w:val="24"/>
          <w:szCs w:val="24"/>
        </w:rPr>
        <w:t>муниципальное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 в течение 10 дней со дня доведения </w:t>
      </w:r>
      <w:r w:rsidR="00391E33">
        <w:rPr>
          <w:rFonts w:ascii="Times New Roman" w:hAnsi="Times New Roman" w:cs="Times New Roman"/>
          <w:sz w:val="24"/>
          <w:szCs w:val="24"/>
        </w:rPr>
        <w:t>муниципального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или внесения изменений в </w:t>
      </w:r>
      <w:r w:rsidR="00391E33">
        <w:rPr>
          <w:rFonts w:ascii="Times New Roman" w:hAnsi="Times New Roman" w:cs="Times New Roman"/>
          <w:sz w:val="24"/>
          <w:szCs w:val="24"/>
        </w:rPr>
        <w:t>муниципальное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 Учредителем, отчеты о выполнении </w:t>
      </w:r>
      <w:r w:rsidR="00391E3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 - в течение 10 дней со дня подготовки отчета.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2.4. Учреждение вправе обращаться </w:t>
      </w:r>
      <w:proofErr w:type="gramStart"/>
      <w:r w:rsidRPr="00191D4C">
        <w:rPr>
          <w:rFonts w:ascii="Times New Roman" w:hAnsi="Times New Roman" w:cs="Times New Roman"/>
          <w:sz w:val="24"/>
          <w:szCs w:val="24"/>
        </w:rPr>
        <w:t>к Учредителю с предложением об изменении размера Субсидии в связи с изменением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 в </w:t>
      </w:r>
      <w:r w:rsidR="00391E33">
        <w:rPr>
          <w:rFonts w:ascii="Times New Roman" w:hAnsi="Times New Roman" w:cs="Times New Roman"/>
          <w:sz w:val="24"/>
          <w:szCs w:val="24"/>
        </w:rPr>
        <w:t>муниципальном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задании показателей, характеризующих качество и (или) объем (содержание) оказываемых </w:t>
      </w:r>
      <w:r w:rsidR="00391E33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 (выполняемых работ).</w:t>
      </w: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Pr="00191D4C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2" w:name="Par683"/>
      <w:bookmarkEnd w:id="22"/>
      <w:r w:rsidRPr="00191D4C">
        <w:rPr>
          <w:rFonts w:ascii="Times New Roman" w:hAnsi="Times New Roman" w:cs="Times New Roman"/>
          <w:sz w:val="24"/>
          <w:szCs w:val="24"/>
        </w:rPr>
        <w:lastRenderedPageBreak/>
        <w:t>3. Ответственность Сторон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3" w:name="Par687"/>
      <w:bookmarkEnd w:id="23"/>
      <w:r w:rsidRPr="00191D4C">
        <w:rPr>
          <w:rFonts w:ascii="Times New Roman" w:hAnsi="Times New Roman" w:cs="Times New Roman"/>
          <w:sz w:val="24"/>
          <w:szCs w:val="24"/>
        </w:rPr>
        <w:t>4. Срок действия Соглашения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Настоящее Соглашение вступает в силу с   момента   подписания    обеими</w:t>
      </w:r>
      <w:r w:rsidR="00391E33">
        <w:rPr>
          <w:rFonts w:ascii="Times New Roman" w:hAnsi="Times New Roman" w:cs="Times New Roman"/>
          <w:sz w:val="24"/>
          <w:szCs w:val="24"/>
        </w:rPr>
        <w:t xml:space="preserve"> </w:t>
      </w:r>
      <w:r w:rsidRPr="00191D4C">
        <w:rPr>
          <w:rFonts w:ascii="Times New Roman" w:hAnsi="Times New Roman" w:cs="Times New Roman"/>
          <w:sz w:val="24"/>
          <w:szCs w:val="24"/>
        </w:rPr>
        <w:t>Сторонами и действует в течение __________________________________________.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              (указывается текущий финансовый год и плановый период)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4" w:name="Par693"/>
      <w:bookmarkEnd w:id="24"/>
      <w:r w:rsidRPr="00191D4C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5.1.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5.4. Настоящее Соглашение составлено в двух экземплярах, имеющих одинаковую юридическую силу.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6. Реквизиты Сторон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Учредитель    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  Учреждение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Место нахождения  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 Место нахождения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Банковские реквизиты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Банковские реквизиты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ИНН                    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proofErr w:type="gramStart"/>
      <w:r w:rsidRPr="00191D4C">
        <w:rPr>
          <w:rFonts w:ascii="Times New Roman" w:hAnsi="Times New Roman" w:cs="Times New Roman"/>
          <w:sz w:val="24"/>
          <w:szCs w:val="24"/>
        </w:rPr>
        <w:t>ИНН</w:t>
      </w:r>
      <w:proofErr w:type="spellEnd"/>
      <w:proofErr w:type="gram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БИК                    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191D4C">
        <w:rPr>
          <w:rFonts w:ascii="Times New Roman" w:hAnsi="Times New Roman" w:cs="Times New Roman"/>
          <w:sz w:val="24"/>
          <w:szCs w:val="24"/>
        </w:rPr>
        <w:t>БИК</w:t>
      </w:r>
      <w:proofErr w:type="spell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/с               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р/с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91D4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91D4C">
        <w:rPr>
          <w:rFonts w:ascii="Times New Roman" w:hAnsi="Times New Roman" w:cs="Times New Roman"/>
          <w:sz w:val="24"/>
          <w:szCs w:val="24"/>
        </w:rPr>
        <w:t xml:space="preserve">/с                 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 </w:t>
      </w:r>
      <w:r w:rsidR="00391E33">
        <w:rPr>
          <w:rFonts w:ascii="Times New Roman" w:hAnsi="Times New Roman" w:cs="Times New Roman"/>
          <w:sz w:val="24"/>
          <w:szCs w:val="24"/>
        </w:rPr>
        <w:t xml:space="preserve"> </w:t>
      </w:r>
      <w:r w:rsidRPr="00191D4C">
        <w:rPr>
          <w:rFonts w:ascii="Times New Roman" w:hAnsi="Times New Roman" w:cs="Times New Roman"/>
          <w:sz w:val="24"/>
          <w:szCs w:val="24"/>
        </w:rPr>
        <w:t>л/с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Руководитель     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</w:t>
      </w:r>
      <w:r w:rsidRPr="00191D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191D4C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proofErr w:type="gramEnd"/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___________________________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       (Ф.И.О.)             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191D4C" w:rsidRPr="00191D4C" w:rsidRDefault="00191D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М.П.                                   </w:t>
      </w:r>
      <w:r w:rsidR="00391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91D4C">
        <w:rPr>
          <w:rFonts w:ascii="Times New Roman" w:hAnsi="Times New Roman" w:cs="Times New Roman"/>
          <w:sz w:val="24"/>
          <w:szCs w:val="24"/>
        </w:rPr>
        <w:t xml:space="preserve">       М.П.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Pr="00191D4C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25" w:name="Par718"/>
      <w:bookmarkEnd w:id="25"/>
      <w:r w:rsidRPr="00191D4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к Примерному соглашению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о порядке и условиях предоставления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субсидии на финансовое обеспечение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391E3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="00391E33">
        <w:rPr>
          <w:rFonts w:ascii="Times New Roman" w:hAnsi="Times New Roman" w:cs="Times New Roman"/>
          <w:sz w:val="24"/>
          <w:szCs w:val="24"/>
        </w:rPr>
        <w:t>муниципальных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(выполнение работ)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ar726"/>
      <w:bookmarkEnd w:id="26"/>
      <w:r w:rsidRPr="00191D4C">
        <w:rPr>
          <w:rFonts w:ascii="Times New Roman" w:hAnsi="Times New Roman" w:cs="Times New Roman"/>
          <w:sz w:val="24"/>
          <w:szCs w:val="24"/>
        </w:rPr>
        <w:t>График перечисления Субсидии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10"/>
        <w:gridCol w:w="3465"/>
      </w:tblGrid>
      <w:tr w:rsidR="00191D4C" w:rsidRPr="00191D4C">
        <w:trPr>
          <w:trHeight w:val="50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 xml:space="preserve">Сроки предоставления субсидии </w:t>
            </w:r>
            <w:hyperlink w:anchor="Par746" w:history="1">
              <w:r w:rsidRPr="00191D4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191D4C" w:rsidRPr="00191D4C">
        <w:trPr>
          <w:trHeight w:val="50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4C" w:rsidRPr="00191D4C">
        <w:trPr>
          <w:trHeight w:val="50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D4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746"/>
      <w:bookmarkEnd w:id="27"/>
      <w:r w:rsidRPr="00191D4C">
        <w:rPr>
          <w:rFonts w:ascii="Times New Roman" w:hAnsi="Times New Roman" w:cs="Times New Roman"/>
          <w:sz w:val="24"/>
          <w:szCs w:val="24"/>
        </w:rPr>
        <w:t xml:space="preserve">&lt;*&gt; По решению Учредителя информация может быть приведена в разрезе Субсидии на каждую </w:t>
      </w:r>
      <w:r w:rsidR="00391E3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191D4C">
        <w:rPr>
          <w:rFonts w:ascii="Times New Roman" w:hAnsi="Times New Roman" w:cs="Times New Roman"/>
          <w:sz w:val="24"/>
          <w:szCs w:val="24"/>
        </w:rPr>
        <w:t xml:space="preserve"> услугу (работу), оказываемую (выполняемую) Учреждением в соответствии с </w:t>
      </w:r>
      <w:r w:rsidR="00391E33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191D4C">
        <w:rPr>
          <w:rFonts w:ascii="Times New Roman" w:hAnsi="Times New Roman" w:cs="Times New Roman"/>
          <w:sz w:val="24"/>
          <w:szCs w:val="24"/>
        </w:rPr>
        <w:t xml:space="preserve"> заданием.</w:t>
      </w: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4320"/>
      </w:tblGrid>
      <w:tr w:rsidR="00191D4C" w:rsidRPr="00191D4C">
        <w:trPr>
          <w:trHeight w:val="5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191D4C" w:rsidRPr="00191D4C">
        <w:trPr>
          <w:trHeight w:val="5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 (Ф.И.О.)</w:t>
            </w:r>
          </w:p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 (Ф.И.О.)</w:t>
            </w:r>
          </w:p>
          <w:p w:rsidR="00191D4C" w:rsidRPr="00191D4C" w:rsidRDefault="0019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E33" w:rsidRDefault="00391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D4C" w:rsidRPr="00191D4C" w:rsidRDefault="0019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91D4C" w:rsidRPr="00191D4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4C"/>
    <w:rsid w:val="00010677"/>
    <w:rsid w:val="00011959"/>
    <w:rsid w:val="00017EF6"/>
    <w:rsid w:val="00022486"/>
    <w:rsid w:val="000334D7"/>
    <w:rsid w:val="000409BB"/>
    <w:rsid w:val="00040E74"/>
    <w:rsid w:val="00047E04"/>
    <w:rsid w:val="00052727"/>
    <w:rsid w:val="00056935"/>
    <w:rsid w:val="00060780"/>
    <w:rsid w:val="000719F4"/>
    <w:rsid w:val="00074FEF"/>
    <w:rsid w:val="00082141"/>
    <w:rsid w:val="00093E12"/>
    <w:rsid w:val="000A3604"/>
    <w:rsid w:val="000A5248"/>
    <w:rsid w:val="000A6625"/>
    <w:rsid w:val="000A7B06"/>
    <w:rsid w:val="000C0FD2"/>
    <w:rsid w:val="000C2ED4"/>
    <w:rsid w:val="000C68CF"/>
    <w:rsid w:val="000D5C6E"/>
    <w:rsid w:val="000D777F"/>
    <w:rsid w:val="000E6DC0"/>
    <w:rsid w:val="000F0FF9"/>
    <w:rsid w:val="000F5638"/>
    <w:rsid w:val="0010178E"/>
    <w:rsid w:val="00111750"/>
    <w:rsid w:val="0012433D"/>
    <w:rsid w:val="001338C4"/>
    <w:rsid w:val="001352EF"/>
    <w:rsid w:val="0014632F"/>
    <w:rsid w:val="001557FA"/>
    <w:rsid w:val="00155C1B"/>
    <w:rsid w:val="0018100E"/>
    <w:rsid w:val="00183922"/>
    <w:rsid w:val="00183CF5"/>
    <w:rsid w:val="00183F95"/>
    <w:rsid w:val="00191D4C"/>
    <w:rsid w:val="001A001D"/>
    <w:rsid w:val="001B4A63"/>
    <w:rsid w:val="001B7054"/>
    <w:rsid w:val="001D3C3D"/>
    <w:rsid w:val="001D41CE"/>
    <w:rsid w:val="001D6CA4"/>
    <w:rsid w:val="001D6FA6"/>
    <w:rsid w:val="001F33B2"/>
    <w:rsid w:val="001F358B"/>
    <w:rsid w:val="001F5CD9"/>
    <w:rsid w:val="0020636E"/>
    <w:rsid w:val="00206D4A"/>
    <w:rsid w:val="00221487"/>
    <w:rsid w:val="00234B4D"/>
    <w:rsid w:val="00235697"/>
    <w:rsid w:val="0025372D"/>
    <w:rsid w:val="0025746B"/>
    <w:rsid w:val="00274FEB"/>
    <w:rsid w:val="00277B6F"/>
    <w:rsid w:val="002956E0"/>
    <w:rsid w:val="002976D9"/>
    <w:rsid w:val="002B5DCA"/>
    <w:rsid w:val="002B740C"/>
    <w:rsid w:val="002C1936"/>
    <w:rsid w:val="002D114A"/>
    <w:rsid w:val="002D242E"/>
    <w:rsid w:val="002D4897"/>
    <w:rsid w:val="002D5660"/>
    <w:rsid w:val="002D5D74"/>
    <w:rsid w:val="002E0BC3"/>
    <w:rsid w:val="00306532"/>
    <w:rsid w:val="00321A39"/>
    <w:rsid w:val="00322793"/>
    <w:rsid w:val="003234A7"/>
    <w:rsid w:val="00323991"/>
    <w:rsid w:val="00326EFC"/>
    <w:rsid w:val="00334141"/>
    <w:rsid w:val="00342808"/>
    <w:rsid w:val="00345211"/>
    <w:rsid w:val="00345771"/>
    <w:rsid w:val="00347229"/>
    <w:rsid w:val="003513BB"/>
    <w:rsid w:val="00364411"/>
    <w:rsid w:val="00364B52"/>
    <w:rsid w:val="003663BB"/>
    <w:rsid w:val="003903C7"/>
    <w:rsid w:val="003914E5"/>
    <w:rsid w:val="00391E33"/>
    <w:rsid w:val="003977F5"/>
    <w:rsid w:val="003B2166"/>
    <w:rsid w:val="003B39DC"/>
    <w:rsid w:val="003D6119"/>
    <w:rsid w:val="003E18C0"/>
    <w:rsid w:val="003E5A24"/>
    <w:rsid w:val="003F2CFA"/>
    <w:rsid w:val="00400558"/>
    <w:rsid w:val="004045D4"/>
    <w:rsid w:val="00425B6E"/>
    <w:rsid w:val="004369B4"/>
    <w:rsid w:val="00437776"/>
    <w:rsid w:val="004514F9"/>
    <w:rsid w:val="004518B8"/>
    <w:rsid w:val="0045517A"/>
    <w:rsid w:val="00460BAC"/>
    <w:rsid w:val="00460FB9"/>
    <w:rsid w:val="00462DAB"/>
    <w:rsid w:val="0047021F"/>
    <w:rsid w:val="00472B75"/>
    <w:rsid w:val="0048394E"/>
    <w:rsid w:val="0048525C"/>
    <w:rsid w:val="0048770F"/>
    <w:rsid w:val="00491E30"/>
    <w:rsid w:val="00493E23"/>
    <w:rsid w:val="004A094C"/>
    <w:rsid w:val="004A1B99"/>
    <w:rsid w:val="004A42EC"/>
    <w:rsid w:val="004A5AEC"/>
    <w:rsid w:val="004B761A"/>
    <w:rsid w:val="004D56F9"/>
    <w:rsid w:val="004E0A7A"/>
    <w:rsid w:val="004E2084"/>
    <w:rsid w:val="004F4E65"/>
    <w:rsid w:val="005016AF"/>
    <w:rsid w:val="005143CF"/>
    <w:rsid w:val="00524A5C"/>
    <w:rsid w:val="00530460"/>
    <w:rsid w:val="00530B19"/>
    <w:rsid w:val="00533776"/>
    <w:rsid w:val="00540DBC"/>
    <w:rsid w:val="00546A50"/>
    <w:rsid w:val="00550E62"/>
    <w:rsid w:val="00564068"/>
    <w:rsid w:val="00565F1E"/>
    <w:rsid w:val="00571552"/>
    <w:rsid w:val="00575B62"/>
    <w:rsid w:val="005815FC"/>
    <w:rsid w:val="0059327A"/>
    <w:rsid w:val="00593D45"/>
    <w:rsid w:val="005A12A1"/>
    <w:rsid w:val="005A21A2"/>
    <w:rsid w:val="005B183C"/>
    <w:rsid w:val="005B38C5"/>
    <w:rsid w:val="005B44BE"/>
    <w:rsid w:val="005B57E5"/>
    <w:rsid w:val="005B6F9D"/>
    <w:rsid w:val="005C1109"/>
    <w:rsid w:val="005C5156"/>
    <w:rsid w:val="005D2565"/>
    <w:rsid w:val="005D75B4"/>
    <w:rsid w:val="005F1CEF"/>
    <w:rsid w:val="005F5A99"/>
    <w:rsid w:val="00601132"/>
    <w:rsid w:val="006035FF"/>
    <w:rsid w:val="00603B3A"/>
    <w:rsid w:val="00606C58"/>
    <w:rsid w:val="006139A8"/>
    <w:rsid w:val="00615389"/>
    <w:rsid w:val="00617582"/>
    <w:rsid w:val="00621F88"/>
    <w:rsid w:val="00622D7A"/>
    <w:rsid w:val="006253A9"/>
    <w:rsid w:val="006258FC"/>
    <w:rsid w:val="00636380"/>
    <w:rsid w:val="00651775"/>
    <w:rsid w:val="00652D74"/>
    <w:rsid w:val="00656100"/>
    <w:rsid w:val="00665A90"/>
    <w:rsid w:val="00666BDC"/>
    <w:rsid w:val="006755A0"/>
    <w:rsid w:val="0067628C"/>
    <w:rsid w:val="0068382A"/>
    <w:rsid w:val="006865CC"/>
    <w:rsid w:val="00690497"/>
    <w:rsid w:val="00696983"/>
    <w:rsid w:val="006A2F94"/>
    <w:rsid w:val="006A6698"/>
    <w:rsid w:val="006B1E7E"/>
    <w:rsid w:val="006B4F8C"/>
    <w:rsid w:val="006B55F3"/>
    <w:rsid w:val="006B59B0"/>
    <w:rsid w:val="006D539F"/>
    <w:rsid w:val="007051B2"/>
    <w:rsid w:val="0071008B"/>
    <w:rsid w:val="00720D30"/>
    <w:rsid w:val="00742A36"/>
    <w:rsid w:val="0075332F"/>
    <w:rsid w:val="0075500B"/>
    <w:rsid w:val="00757628"/>
    <w:rsid w:val="00757F84"/>
    <w:rsid w:val="00760746"/>
    <w:rsid w:val="00770EAF"/>
    <w:rsid w:val="00783EE7"/>
    <w:rsid w:val="00794AFC"/>
    <w:rsid w:val="00795E5A"/>
    <w:rsid w:val="00796545"/>
    <w:rsid w:val="007A457B"/>
    <w:rsid w:val="007B3A13"/>
    <w:rsid w:val="007B7B47"/>
    <w:rsid w:val="007C1069"/>
    <w:rsid w:val="007C1D5F"/>
    <w:rsid w:val="007C57F8"/>
    <w:rsid w:val="007D3BB4"/>
    <w:rsid w:val="007E384B"/>
    <w:rsid w:val="007E6A09"/>
    <w:rsid w:val="0081438D"/>
    <w:rsid w:val="0082620C"/>
    <w:rsid w:val="0084598D"/>
    <w:rsid w:val="00850717"/>
    <w:rsid w:val="00850C5F"/>
    <w:rsid w:val="00851BD4"/>
    <w:rsid w:val="00853B48"/>
    <w:rsid w:val="00856DE6"/>
    <w:rsid w:val="00862CAC"/>
    <w:rsid w:val="00863387"/>
    <w:rsid w:val="00890C77"/>
    <w:rsid w:val="0089666E"/>
    <w:rsid w:val="008A2A17"/>
    <w:rsid w:val="008A2B0F"/>
    <w:rsid w:val="008A355F"/>
    <w:rsid w:val="008B6369"/>
    <w:rsid w:val="008C0FC9"/>
    <w:rsid w:val="008C2945"/>
    <w:rsid w:val="008C6968"/>
    <w:rsid w:val="008D0ECA"/>
    <w:rsid w:val="008D157D"/>
    <w:rsid w:val="008D2190"/>
    <w:rsid w:val="008E40C1"/>
    <w:rsid w:val="008F4847"/>
    <w:rsid w:val="008F6564"/>
    <w:rsid w:val="00901693"/>
    <w:rsid w:val="00906AF9"/>
    <w:rsid w:val="009126DB"/>
    <w:rsid w:val="009152A6"/>
    <w:rsid w:val="00916CBC"/>
    <w:rsid w:val="00920D62"/>
    <w:rsid w:val="0092210B"/>
    <w:rsid w:val="00931CF3"/>
    <w:rsid w:val="00936D89"/>
    <w:rsid w:val="0094488D"/>
    <w:rsid w:val="0094794D"/>
    <w:rsid w:val="00947A9A"/>
    <w:rsid w:val="00956F5D"/>
    <w:rsid w:val="00960A8F"/>
    <w:rsid w:val="00960B74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429B"/>
    <w:rsid w:val="009C77A3"/>
    <w:rsid w:val="009D1AC6"/>
    <w:rsid w:val="009D3D3A"/>
    <w:rsid w:val="009D5326"/>
    <w:rsid w:val="00A014F2"/>
    <w:rsid w:val="00A069FA"/>
    <w:rsid w:val="00A1185C"/>
    <w:rsid w:val="00A16A31"/>
    <w:rsid w:val="00A220B3"/>
    <w:rsid w:val="00A26E28"/>
    <w:rsid w:val="00A2750B"/>
    <w:rsid w:val="00A31587"/>
    <w:rsid w:val="00A34103"/>
    <w:rsid w:val="00A37A42"/>
    <w:rsid w:val="00A40CF4"/>
    <w:rsid w:val="00A47BAD"/>
    <w:rsid w:val="00A63C5F"/>
    <w:rsid w:val="00A748AE"/>
    <w:rsid w:val="00A7689A"/>
    <w:rsid w:val="00A802B4"/>
    <w:rsid w:val="00A94F05"/>
    <w:rsid w:val="00AA3333"/>
    <w:rsid w:val="00AA37A3"/>
    <w:rsid w:val="00AB242C"/>
    <w:rsid w:val="00AC22DF"/>
    <w:rsid w:val="00AC3EFF"/>
    <w:rsid w:val="00AD4BC9"/>
    <w:rsid w:val="00AF0685"/>
    <w:rsid w:val="00AF3922"/>
    <w:rsid w:val="00B02FDE"/>
    <w:rsid w:val="00B05DE4"/>
    <w:rsid w:val="00B3559D"/>
    <w:rsid w:val="00B414A9"/>
    <w:rsid w:val="00B418B2"/>
    <w:rsid w:val="00B46A58"/>
    <w:rsid w:val="00B56EB8"/>
    <w:rsid w:val="00B60657"/>
    <w:rsid w:val="00B675C5"/>
    <w:rsid w:val="00B81952"/>
    <w:rsid w:val="00B84F1B"/>
    <w:rsid w:val="00B8784B"/>
    <w:rsid w:val="00BA0C7C"/>
    <w:rsid w:val="00BA73D8"/>
    <w:rsid w:val="00BC3C0A"/>
    <w:rsid w:val="00BE349F"/>
    <w:rsid w:val="00BF37A0"/>
    <w:rsid w:val="00BF430D"/>
    <w:rsid w:val="00C1150D"/>
    <w:rsid w:val="00C210C6"/>
    <w:rsid w:val="00C224E0"/>
    <w:rsid w:val="00C25A1C"/>
    <w:rsid w:val="00C26FE6"/>
    <w:rsid w:val="00C62DA4"/>
    <w:rsid w:val="00C96969"/>
    <w:rsid w:val="00CB06B6"/>
    <w:rsid w:val="00CB2451"/>
    <w:rsid w:val="00CB6A5C"/>
    <w:rsid w:val="00CC17F2"/>
    <w:rsid w:val="00CD2B02"/>
    <w:rsid w:val="00CE361F"/>
    <w:rsid w:val="00CE6633"/>
    <w:rsid w:val="00CF14E7"/>
    <w:rsid w:val="00CF75EA"/>
    <w:rsid w:val="00D07734"/>
    <w:rsid w:val="00D21B51"/>
    <w:rsid w:val="00D27BB5"/>
    <w:rsid w:val="00D31A30"/>
    <w:rsid w:val="00D31D28"/>
    <w:rsid w:val="00D40E9C"/>
    <w:rsid w:val="00D46C43"/>
    <w:rsid w:val="00D54D0D"/>
    <w:rsid w:val="00D6287F"/>
    <w:rsid w:val="00D72690"/>
    <w:rsid w:val="00D735AE"/>
    <w:rsid w:val="00D80864"/>
    <w:rsid w:val="00D80977"/>
    <w:rsid w:val="00D93332"/>
    <w:rsid w:val="00D9552A"/>
    <w:rsid w:val="00DA26B0"/>
    <w:rsid w:val="00DA586A"/>
    <w:rsid w:val="00DA76B4"/>
    <w:rsid w:val="00DB0BC3"/>
    <w:rsid w:val="00DB1F39"/>
    <w:rsid w:val="00DC79EE"/>
    <w:rsid w:val="00DD1CD2"/>
    <w:rsid w:val="00DE4BF9"/>
    <w:rsid w:val="00DE6D83"/>
    <w:rsid w:val="00DF31DE"/>
    <w:rsid w:val="00E20433"/>
    <w:rsid w:val="00E31363"/>
    <w:rsid w:val="00E433BC"/>
    <w:rsid w:val="00E43B59"/>
    <w:rsid w:val="00E533B3"/>
    <w:rsid w:val="00E55153"/>
    <w:rsid w:val="00E61D77"/>
    <w:rsid w:val="00E85DF1"/>
    <w:rsid w:val="00E9109F"/>
    <w:rsid w:val="00E921AA"/>
    <w:rsid w:val="00EA4173"/>
    <w:rsid w:val="00EB35F3"/>
    <w:rsid w:val="00EC0411"/>
    <w:rsid w:val="00ED3935"/>
    <w:rsid w:val="00EE4E54"/>
    <w:rsid w:val="00EF664F"/>
    <w:rsid w:val="00F11A91"/>
    <w:rsid w:val="00F15D6A"/>
    <w:rsid w:val="00F2257D"/>
    <w:rsid w:val="00F24BDD"/>
    <w:rsid w:val="00F27FF2"/>
    <w:rsid w:val="00F308E5"/>
    <w:rsid w:val="00F33B45"/>
    <w:rsid w:val="00F37942"/>
    <w:rsid w:val="00F40D49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4284"/>
    <w:rsid w:val="00F90CEB"/>
    <w:rsid w:val="00FC7757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D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91D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1D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91D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">
    <w:name w:val="Знак1"/>
    <w:basedOn w:val="a"/>
    <w:next w:val="a"/>
    <w:semiHidden/>
    <w:rsid w:val="00191D4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40E7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E74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D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91D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1D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91D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">
    <w:name w:val="Знак1"/>
    <w:basedOn w:val="a"/>
    <w:next w:val="a"/>
    <w:semiHidden/>
    <w:rsid w:val="00191D4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40E7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E74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09DA5981179A16DF0ABBAE52EF59B959A3DDFFEEE6389FF4D15BE5F9743EEF3B50F5F207FC9F30F26703H1V2F" TargetMode="External"/><Relationship Id="rId5" Type="http://schemas.openxmlformats.org/officeDocument/2006/relationships/hyperlink" Target="consultantplus://offline/ref=5309DA5981179A16DF0AA5A3448305B459AC8BF6ECED33C0A18E00B8AE7D34B87C1FACB043F19D39HFV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5982</Words>
  <Characters>34099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2014-08-11T08:45:00Z</cp:lastPrinted>
  <dcterms:created xsi:type="dcterms:W3CDTF">2014-08-01T08:05:00Z</dcterms:created>
  <dcterms:modified xsi:type="dcterms:W3CDTF">2014-09-01T14:14:00Z</dcterms:modified>
</cp:coreProperties>
</file>