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E0" w:rsidRPr="006C36E0" w:rsidRDefault="006C36E0" w:rsidP="006C36E0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</w:t>
      </w:r>
    </w:p>
    <w:p w:rsidR="006C36E0" w:rsidRPr="006C36E0" w:rsidRDefault="006C36E0" w:rsidP="006C36E0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36E0" w:rsidRPr="006C36E0" w:rsidRDefault="006C36E0" w:rsidP="006C36E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6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проверки годового отчета об исполнении бюджета городско</w:t>
      </w:r>
      <w:r w:rsidR="00382E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C3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</w:t>
      </w:r>
      <w:r w:rsidR="0038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6C3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proofErr w:type="spellStart"/>
      <w:r w:rsidRPr="006C36E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proofErr w:type="spellEnd"/>
      <w:r w:rsidRPr="006C3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 </w:t>
      </w:r>
      <w:r w:rsidRPr="006C3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</w:t>
      </w:r>
      <w:r w:rsidR="00382E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Pr="006C3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:rsidR="006C36E0" w:rsidRPr="006C36E0" w:rsidRDefault="006C36E0" w:rsidP="006C36E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C2A" w:rsidRPr="00074C2A" w:rsidRDefault="00604AF3" w:rsidP="00074C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C2A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Контрольно-счетной палатой </w:t>
      </w:r>
      <w:r w:rsidR="006C36E0" w:rsidRPr="00074C2A">
        <w:rPr>
          <w:rFonts w:ascii="Times New Roman" w:hAnsi="Times New Roman" w:cs="Times New Roman"/>
          <w:color w:val="000000"/>
          <w:sz w:val="28"/>
          <w:szCs w:val="28"/>
        </w:rPr>
        <w:t xml:space="preserve">города </w:t>
      </w:r>
      <w:proofErr w:type="spellStart"/>
      <w:r w:rsidR="006C36E0" w:rsidRPr="00074C2A">
        <w:rPr>
          <w:rFonts w:ascii="Times New Roman" w:hAnsi="Times New Roman" w:cs="Times New Roman"/>
          <w:color w:val="000000"/>
          <w:sz w:val="28"/>
          <w:szCs w:val="28"/>
        </w:rPr>
        <w:t>Клинцы</w:t>
      </w:r>
      <w:proofErr w:type="spellEnd"/>
      <w:r w:rsidR="006C36E0" w:rsidRPr="00074C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4C2A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соответствие со статьей 264.6 Бюджетного кодекса РФ проведена внешняя проверка отчета об исполнении бюджета </w:t>
      </w:r>
      <w:r w:rsidR="006C36E0" w:rsidRPr="00074C2A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город </w:t>
      </w:r>
      <w:proofErr w:type="spellStart"/>
      <w:r w:rsidR="006C36E0" w:rsidRPr="00074C2A">
        <w:rPr>
          <w:rFonts w:ascii="Times New Roman" w:hAnsi="Times New Roman" w:cs="Times New Roman"/>
          <w:color w:val="000000"/>
          <w:sz w:val="28"/>
          <w:szCs w:val="28"/>
        </w:rPr>
        <w:t>Клинцы</w:t>
      </w:r>
      <w:proofErr w:type="spellEnd"/>
      <w:r w:rsidR="006C36E0" w:rsidRPr="00074C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4C2A">
        <w:rPr>
          <w:rFonts w:ascii="Times New Roman" w:hAnsi="Times New Roman" w:cs="Times New Roman"/>
          <w:color w:val="000000"/>
          <w:sz w:val="28"/>
          <w:szCs w:val="28"/>
        </w:rPr>
        <w:t xml:space="preserve"> Брянской области за 202</w:t>
      </w:r>
      <w:r w:rsidR="006C36E0" w:rsidRPr="00074C2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74C2A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  <w:r w:rsidR="00074C2A" w:rsidRPr="00074C2A">
        <w:rPr>
          <w:rFonts w:ascii="Times New Roman" w:hAnsi="Times New Roman" w:cs="Times New Roman"/>
          <w:sz w:val="28"/>
          <w:szCs w:val="28"/>
        </w:rPr>
        <w:t xml:space="preserve"> Подготовлено 7 заключений.</w:t>
      </w:r>
    </w:p>
    <w:p w:rsidR="00817A45" w:rsidRPr="00817A45" w:rsidRDefault="00817A45" w:rsidP="00817A4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A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статьи 217 и статьи 217.1 Бюджетного кодекса Российской Федерации</w:t>
      </w:r>
      <w:r w:rsidR="004926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17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бюджета </w:t>
      </w:r>
      <w:r w:rsidR="0038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proofErr w:type="gramStart"/>
      <w:r w:rsidR="00382EB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38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817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осуществлялось на основе сводной бюджетной росписи и кассового плана. </w:t>
      </w:r>
    </w:p>
    <w:p w:rsidR="00604AF3" w:rsidRPr="00817A45" w:rsidRDefault="00604AF3" w:rsidP="00817A45">
      <w:pPr>
        <w:pStyle w:val="a3"/>
        <w:ind w:firstLine="567"/>
        <w:jc w:val="both"/>
        <w:rPr>
          <w:color w:val="000000"/>
          <w:sz w:val="28"/>
          <w:szCs w:val="28"/>
        </w:rPr>
      </w:pPr>
      <w:proofErr w:type="gramStart"/>
      <w:r w:rsidRPr="00817A45">
        <w:rPr>
          <w:color w:val="000000"/>
          <w:sz w:val="28"/>
          <w:szCs w:val="28"/>
        </w:rPr>
        <w:t xml:space="preserve">По результатам проверки установлено, что бюджетная отчетность главных администраторов бюджетных средств и отчет об исполнении бюджета </w:t>
      </w:r>
      <w:r w:rsidR="006C36E0" w:rsidRPr="00817A45">
        <w:rPr>
          <w:color w:val="000000"/>
          <w:sz w:val="28"/>
          <w:szCs w:val="28"/>
        </w:rPr>
        <w:t xml:space="preserve">городского округа город </w:t>
      </w:r>
      <w:proofErr w:type="spellStart"/>
      <w:r w:rsidR="006C36E0" w:rsidRPr="00817A45">
        <w:rPr>
          <w:color w:val="000000"/>
          <w:sz w:val="28"/>
          <w:szCs w:val="28"/>
        </w:rPr>
        <w:t>Клинцы</w:t>
      </w:r>
      <w:proofErr w:type="spellEnd"/>
      <w:r w:rsidR="006C36E0" w:rsidRPr="00817A45">
        <w:rPr>
          <w:color w:val="000000"/>
          <w:sz w:val="28"/>
          <w:szCs w:val="28"/>
        </w:rPr>
        <w:t xml:space="preserve"> </w:t>
      </w:r>
      <w:r w:rsidRPr="00817A45">
        <w:rPr>
          <w:color w:val="000000"/>
          <w:sz w:val="28"/>
          <w:szCs w:val="28"/>
        </w:rPr>
        <w:t>Брянской области за 202</w:t>
      </w:r>
      <w:r w:rsidR="006C36E0" w:rsidRPr="00817A45">
        <w:rPr>
          <w:color w:val="000000"/>
          <w:sz w:val="28"/>
          <w:szCs w:val="28"/>
        </w:rPr>
        <w:t>2</w:t>
      </w:r>
      <w:r w:rsidRPr="00817A45">
        <w:rPr>
          <w:color w:val="000000"/>
          <w:sz w:val="28"/>
          <w:szCs w:val="28"/>
        </w:rPr>
        <w:t xml:space="preserve"> год по состоянию на 1 января 202</w:t>
      </w:r>
      <w:r w:rsidR="006C36E0" w:rsidRPr="00817A45">
        <w:rPr>
          <w:color w:val="000000"/>
          <w:sz w:val="28"/>
          <w:szCs w:val="28"/>
        </w:rPr>
        <w:t>3</w:t>
      </w:r>
      <w:r w:rsidRPr="00817A45">
        <w:rPr>
          <w:color w:val="000000"/>
          <w:sz w:val="28"/>
          <w:szCs w:val="28"/>
        </w:rPr>
        <w:t xml:space="preserve"> года по своему составу соответствуют требованиям Бюджетного кодекса РФ и Инструкции о порядке составления и предоставления годовой, квартальной и месячной отчетности об исполнении бюджетов бюджетной системы РФ, утвержденной приказом</w:t>
      </w:r>
      <w:proofErr w:type="gramEnd"/>
      <w:r w:rsidRPr="00817A45">
        <w:rPr>
          <w:color w:val="000000"/>
          <w:sz w:val="28"/>
          <w:szCs w:val="28"/>
        </w:rPr>
        <w:t xml:space="preserve"> Министерства финансов РФ от 28.12.2020 №191н.</w:t>
      </w:r>
    </w:p>
    <w:p w:rsidR="00604AF3" w:rsidRPr="00817A45" w:rsidRDefault="006C36E0" w:rsidP="000B3DD5">
      <w:pPr>
        <w:pStyle w:val="a3"/>
        <w:ind w:firstLine="459"/>
        <w:jc w:val="both"/>
        <w:rPr>
          <w:sz w:val="28"/>
          <w:szCs w:val="28"/>
        </w:rPr>
      </w:pPr>
      <w:r w:rsidRPr="00817A45">
        <w:rPr>
          <w:color w:val="000000"/>
          <w:sz w:val="28"/>
          <w:szCs w:val="28"/>
        </w:rPr>
        <w:t xml:space="preserve">Марина Васильевна </w:t>
      </w:r>
      <w:r w:rsidR="00604AF3" w:rsidRPr="00817A45">
        <w:rPr>
          <w:color w:val="000000"/>
          <w:sz w:val="28"/>
          <w:szCs w:val="28"/>
        </w:rPr>
        <w:t xml:space="preserve"> подробно и развернуто охарактеризовала условия</w:t>
      </w:r>
      <w:r w:rsidR="00382EB3">
        <w:rPr>
          <w:color w:val="000000"/>
          <w:sz w:val="28"/>
          <w:szCs w:val="28"/>
        </w:rPr>
        <w:t>,</w:t>
      </w:r>
      <w:r w:rsidR="00604AF3" w:rsidRPr="00817A45">
        <w:rPr>
          <w:color w:val="000000"/>
          <w:sz w:val="28"/>
          <w:szCs w:val="28"/>
        </w:rPr>
        <w:t xml:space="preserve"> в которых происходило исполнение бюджета и результаты его исполнения, поэтому остановлюсь на основных моментах.</w:t>
      </w:r>
    </w:p>
    <w:p w:rsidR="00604AF3" w:rsidRDefault="00604AF3" w:rsidP="000B3DD5">
      <w:pPr>
        <w:pStyle w:val="a3"/>
        <w:ind w:firstLine="459"/>
        <w:jc w:val="both"/>
        <w:rPr>
          <w:color w:val="000000"/>
          <w:sz w:val="28"/>
          <w:szCs w:val="28"/>
        </w:rPr>
      </w:pPr>
      <w:r w:rsidRPr="00817A45">
        <w:rPr>
          <w:color w:val="000000"/>
          <w:sz w:val="28"/>
          <w:szCs w:val="28"/>
        </w:rPr>
        <w:t xml:space="preserve">Администраторами доходов в отчетном периоде был обеспечен рост поступлений налоговых и неналоговых доходов более чем на </w:t>
      </w:r>
      <w:r w:rsidR="006C36E0" w:rsidRPr="00817A45">
        <w:rPr>
          <w:color w:val="000000"/>
          <w:sz w:val="28"/>
          <w:szCs w:val="28"/>
        </w:rPr>
        <w:t>77</w:t>
      </w:r>
      <w:r w:rsidR="00397A03">
        <w:rPr>
          <w:color w:val="000000"/>
          <w:sz w:val="28"/>
          <w:szCs w:val="28"/>
        </w:rPr>
        <w:t>,9</w:t>
      </w:r>
      <w:r w:rsidRPr="00817A45">
        <w:rPr>
          <w:color w:val="000000"/>
          <w:sz w:val="28"/>
          <w:szCs w:val="28"/>
        </w:rPr>
        <w:t xml:space="preserve"> </w:t>
      </w:r>
      <w:r w:rsidR="00397A03">
        <w:rPr>
          <w:color w:val="000000"/>
          <w:sz w:val="28"/>
          <w:szCs w:val="28"/>
        </w:rPr>
        <w:t>млн</w:t>
      </w:r>
      <w:r w:rsidRPr="00817A45">
        <w:rPr>
          <w:color w:val="000000"/>
          <w:sz w:val="28"/>
          <w:szCs w:val="28"/>
        </w:rPr>
        <w:t xml:space="preserve">. рублей или на </w:t>
      </w:r>
      <w:r w:rsidR="006C36E0" w:rsidRPr="00817A45">
        <w:rPr>
          <w:color w:val="000000"/>
          <w:sz w:val="28"/>
          <w:szCs w:val="28"/>
        </w:rPr>
        <w:t>15,1</w:t>
      </w:r>
      <w:r w:rsidRPr="00817A45">
        <w:rPr>
          <w:color w:val="000000"/>
          <w:sz w:val="28"/>
          <w:szCs w:val="28"/>
        </w:rPr>
        <w:t xml:space="preserve"> процент</w:t>
      </w:r>
      <w:r w:rsidR="006C36E0" w:rsidRPr="00817A45">
        <w:rPr>
          <w:color w:val="000000"/>
          <w:sz w:val="28"/>
          <w:szCs w:val="28"/>
        </w:rPr>
        <w:t xml:space="preserve"> </w:t>
      </w:r>
      <w:r w:rsidRPr="00817A45">
        <w:rPr>
          <w:color w:val="000000"/>
          <w:sz w:val="28"/>
          <w:szCs w:val="28"/>
        </w:rPr>
        <w:t xml:space="preserve"> по сравнению с 202</w:t>
      </w:r>
      <w:r w:rsidR="006C36E0" w:rsidRPr="00817A45">
        <w:rPr>
          <w:color w:val="000000"/>
          <w:sz w:val="28"/>
          <w:szCs w:val="28"/>
        </w:rPr>
        <w:t>1</w:t>
      </w:r>
      <w:r w:rsidRPr="00817A45">
        <w:rPr>
          <w:color w:val="000000"/>
          <w:sz w:val="28"/>
          <w:szCs w:val="28"/>
        </w:rPr>
        <w:t xml:space="preserve"> годом. При этом налоговые доходы увеличились более чем в </w:t>
      </w:r>
      <w:r w:rsidR="006C36E0" w:rsidRPr="00817A45">
        <w:rPr>
          <w:color w:val="000000"/>
          <w:sz w:val="28"/>
          <w:szCs w:val="28"/>
        </w:rPr>
        <w:t>1,</w:t>
      </w:r>
      <w:r w:rsidRPr="00817A45">
        <w:rPr>
          <w:color w:val="000000"/>
          <w:sz w:val="28"/>
          <w:szCs w:val="28"/>
        </w:rPr>
        <w:t xml:space="preserve">2 раза </w:t>
      </w:r>
      <w:r w:rsidR="00397A03">
        <w:rPr>
          <w:color w:val="000000"/>
          <w:sz w:val="28"/>
          <w:szCs w:val="28"/>
        </w:rPr>
        <w:t xml:space="preserve">(2022-537,3 млн. руб., 2021 – 465,8 млн. руб.) </w:t>
      </w:r>
      <w:r w:rsidRPr="00817A45">
        <w:rPr>
          <w:color w:val="000000"/>
          <w:sz w:val="28"/>
          <w:szCs w:val="28"/>
        </w:rPr>
        <w:t xml:space="preserve">в основном за счет увеличения </w:t>
      </w:r>
      <w:r w:rsidR="006C36E0" w:rsidRPr="00817A45">
        <w:rPr>
          <w:color w:val="000000"/>
          <w:sz w:val="28"/>
          <w:szCs w:val="28"/>
        </w:rPr>
        <w:t>налога на доходы физических лиц</w:t>
      </w:r>
      <w:r w:rsidRPr="00817A45">
        <w:rPr>
          <w:color w:val="000000"/>
          <w:sz w:val="28"/>
          <w:szCs w:val="28"/>
        </w:rPr>
        <w:t>.</w:t>
      </w:r>
    </w:p>
    <w:p w:rsidR="00397A03" w:rsidRDefault="00397A03" w:rsidP="000B3DD5">
      <w:pPr>
        <w:pStyle w:val="a3"/>
        <w:ind w:firstLine="459"/>
        <w:jc w:val="both"/>
        <w:rPr>
          <w:sz w:val="28"/>
          <w:szCs w:val="28"/>
        </w:rPr>
      </w:pPr>
      <w:r w:rsidRPr="00507675">
        <w:rPr>
          <w:sz w:val="28"/>
          <w:szCs w:val="28"/>
        </w:rPr>
        <w:t xml:space="preserve">Отдельного внимания заслуживают неналоговые доходные поступления. Сумма полученных неналоговых доходов в отчетном году составила </w:t>
      </w:r>
      <w:r>
        <w:rPr>
          <w:sz w:val="28"/>
          <w:szCs w:val="28"/>
        </w:rPr>
        <w:t>55,9</w:t>
      </w:r>
      <w:r w:rsidRPr="00507675">
        <w:rPr>
          <w:sz w:val="28"/>
          <w:szCs w:val="28"/>
        </w:rPr>
        <w:t xml:space="preserve"> млн. рублей. При этом основную сумму поступлений составили доходы, получаемые в виде арендной платы за земельные участки, </w:t>
      </w:r>
      <w:proofErr w:type="gramStart"/>
      <w:r w:rsidRPr="00507675">
        <w:rPr>
          <w:sz w:val="28"/>
          <w:szCs w:val="28"/>
        </w:rPr>
        <w:t>гос. собственность</w:t>
      </w:r>
      <w:proofErr w:type="gramEnd"/>
      <w:r w:rsidRPr="00507675">
        <w:rPr>
          <w:sz w:val="28"/>
          <w:szCs w:val="28"/>
        </w:rPr>
        <w:t xml:space="preserve"> на которые не разграничена, а также средства от продажи права на заключение договоров аренды</w:t>
      </w:r>
      <w:r>
        <w:rPr>
          <w:sz w:val="28"/>
          <w:szCs w:val="28"/>
        </w:rPr>
        <w:t xml:space="preserve"> (2022-15,1 млн.</w:t>
      </w:r>
      <w:r w:rsidR="000B3DD5">
        <w:rPr>
          <w:sz w:val="28"/>
          <w:szCs w:val="28"/>
        </w:rPr>
        <w:t xml:space="preserve"> </w:t>
      </w:r>
      <w:r>
        <w:rPr>
          <w:sz w:val="28"/>
          <w:szCs w:val="28"/>
        </w:rPr>
        <w:t>руб.)</w:t>
      </w:r>
      <w:r w:rsidRPr="00507675">
        <w:rPr>
          <w:sz w:val="28"/>
          <w:szCs w:val="28"/>
        </w:rPr>
        <w:t xml:space="preserve">. </w:t>
      </w:r>
    </w:p>
    <w:p w:rsidR="000B3DD5" w:rsidRPr="006B6A51" w:rsidRDefault="000B3DD5" w:rsidP="000B3DD5">
      <w:pPr>
        <w:ind w:firstLine="4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A51">
        <w:rPr>
          <w:rFonts w:ascii="Times New Roman" w:hAnsi="Times New Roman" w:cs="Times New Roman"/>
          <w:sz w:val="28"/>
          <w:szCs w:val="28"/>
        </w:rPr>
        <w:t>Прогнозный план приватизации имущества городского округа на 2022 год увеличен в 3,5 раза.</w:t>
      </w:r>
      <w:r w:rsidRPr="006B6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отметить,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 предыдущие несколько лет </w:t>
      </w:r>
      <w:r w:rsidRPr="006B6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по доходам также был увеличен. </w:t>
      </w:r>
    </w:p>
    <w:p w:rsidR="00604AF3" w:rsidRPr="00E83304" w:rsidRDefault="002A506B" w:rsidP="009E660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</w:t>
      </w:r>
      <w:r w:rsidR="00604AF3" w:rsidRPr="00E83304">
        <w:rPr>
          <w:color w:val="000000"/>
          <w:sz w:val="28"/>
          <w:szCs w:val="28"/>
        </w:rPr>
        <w:t>Расходы бюджета в 202</w:t>
      </w:r>
      <w:r w:rsidR="00817A45" w:rsidRPr="00E83304">
        <w:rPr>
          <w:color w:val="000000"/>
          <w:sz w:val="28"/>
          <w:szCs w:val="28"/>
        </w:rPr>
        <w:t>2</w:t>
      </w:r>
      <w:r w:rsidR="00604AF3" w:rsidRPr="00E83304">
        <w:rPr>
          <w:color w:val="000000"/>
          <w:sz w:val="28"/>
          <w:szCs w:val="28"/>
        </w:rPr>
        <w:t xml:space="preserve"> году исполнены на </w:t>
      </w:r>
      <w:r w:rsidR="00817A45" w:rsidRPr="00E83304">
        <w:rPr>
          <w:color w:val="000000"/>
          <w:sz w:val="28"/>
          <w:szCs w:val="28"/>
        </w:rPr>
        <w:t>91</w:t>
      </w:r>
      <w:r w:rsidR="00604AF3" w:rsidRPr="00E83304">
        <w:rPr>
          <w:color w:val="000000"/>
          <w:sz w:val="28"/>
          <w:szCs w:val="28"/>
        </w:rPr>
        <w:t xml:space="preserve"> процент сводной бюджетной росписи. В 202</w:t>
      </w:r>
      <w:r w:rsidR="00817A45" w:rsidRPr="00E83304">
        <w:rPr>
          <w:color w:val="000000"/>
          <w:sz w:val="28"/>
          <w:szCs w:val="28"/>
        </w:rPr>
        <w:t>1</w:t>
      </w:r>
      <w:r w:rsidR="00604AF3" w:rsidRPr="00E83304">
        <w:rPr>
          <w:color w:val="000000"/>
          <w:sz w:val="28"/>
          <w:szCs w:val="28"/>
        </w:rPr>
        <w:t xml:space="preserve"> году бюджет </w:t>
      </w:r>
      <w:r w:rsidR="00817A45" w:rsidRPr="00E83304">
        <w:rPr>
          <w:color w:val="000000"/>
          <w:sz w:val="28"/>
          <w:szCs w:val="28"/>
        </w:rPr>
        <w:t>городского округа</w:t>
      </w:r>
      <w:r w:rsidR="00604AF3" w:rsidRPr="00E83304">
        <w:rPr>
          <w:color w:val="000000"/>
          <w:sz w:val="28"/>
          <w:szCs w:val="28"/>
        </w:rPr>
        <w:t xml:space="preserve"> по расходам был исполнен на </w:t>
      </w:r>
      <w:r w:rsidR="00817A45" w:rsidRPr="00E83304">
        <w:rPr>
          <w:color w:val="000000"/>
          <w:sz w:val="28"/>
          <w:szCs w:val="28"/>
        </w:rPr>
        <w:t>9</w:t>
      </w:r>
      <w:r w:rsidR="00604AF3" w:rsidRPr="00E83304">
        <w:rPr>
          <w:color w:val="000000"/>
          <w:sz w:val="28"/>
          <w:szCs w:val="28"/>
        </w:rPr>
        <w:t>4,</w:t>
      </w:r>
      <w:r w:rsidR="00666B45">
        <w:rPr>
          <w:color w:val="000000"/>
          <w:sz w:val="28"/>
          <w:szCs w:val="28"/>
        </w:rPr>
        <w:t>9</w:t>
      </w:r>
      <w:r w:rsidR="00604AF3" w:rsidRPr="00E83304">
        <w:rPr>
          <w:color w:val="000000"/>
          <w:sz w:val="28"/>
          <w:szCs w:val="28"/>
        </w:rPr>
        <w:t xml:space="preserve"> процента. То есть, наблюдается </w:t>
      </w:r>
      <w:r w:rsidR="00817A45" w:rsidRPr="00E83304">
        <w:rPr>
          <w:color w:val="000000"/>
          <w:sz w:val="28"/>
          <w:szCs w:val="28"/>
        </w:rPr>
        <w:t>уменьшение</w:t>
      </w:r>
      <w:r w:rsidR="00604AF3" w:rsidRPr="00E83304">
        <w:rPr>
          <w:color w:val="000000"/>
          <w:sz w:val="28"/>
          <w:szCs w:val="28"/>
        </w:rPr>
        <w:t xml:space="preserve"> уровня исполнения бюджета </w:t>
      </w:r>
      <w:r w:rsidR="00817A45" w:rsidRPr="00E83304">
        <w:rPr>
          <w:color w:val="000000"/>
          <w:sz w:val="28"/>
          <w:szCs w:val="28"/>
        </w:rPr>
        <w:t xml:space="preserve">городского округа город </w:t>
      </w:r>
      <w:proofErr w:type="spellStart"/>
      <w:r w:rsidR="00817A45" w:rsidRPr="00E83304">
        <w:rPr>
          <w:color w:val="000000"/>
          <w:sz w:val="28"/>
          <w:szCs w:val="28"/>
        </w:rPr>
        <w:t>Клинцы</w:t>
      </w:r>
      <w:proofErr w:type="spellEnd"/>
      <w:r w:rsidR="00817A45" w:rsidRPr="00E83304">
        <w:rPr>
          <w:color w:val="000000"/>
          <w:sz w:val="28"/>
          <w:szCs w:val="28"/>
        </w:rPr>
        <w:t xml:space="preserve"> </w:t>
      </w:r>
      <w:r w:rsidR="00604AF3" w:rsidRPr="00E83304">
        <w:rPr>
          <w:color w:val="000000"/>
          <w:sz w:val="28"/>
          <w:szCs w:val="28"/>
        </w:rPr>
        <w:t>Брянской области по расходам в сравнении с предыдущим год</w:t>
      </w:r>
      <w:bookmarkStart w:id="0" w:name="_GoBack"/>
      <w:bookmarkEnd w:id="0"/>
      <w:r w:rsidR="00604AF3" w:rsidRPr="00E83304">
        <w:rPr>
          <w:color w:val="000000"/>
          <w:sz w:val="28"/>
          <w:szCs w:val="28"/>
        </w:rPr>
        <w:t>ом.</w:t>
      </w:r>
    </w:p>
    <w:p w:rsidR="00604AF3" w:rsidRPr="00E83304" w:rsidRDefault="00604AF3" w:rsidP="00B07BD0">
      <w:pPr>
        <w:pStyle w:val="a3"/>
        <w:spacing w:before="0" w:beforeAutospacing="0" w:after="0" w:afterAutospacing="0"/>
        <w:ind w:firstLine="459"/>
        <w:jc w:val="both"/>
        <w:rPr>
          <w:sz w:val="28"/>
          <w:szCs w:val="28"/>
        </w:rPr>
      </w:pPr>
      <w:r w:rsidRPr="00E83304">
        <w:rPr>
          <w:color w:val="000000"/>
          <w:sz w:val="28"/>
          <w:szCs w:val="28"/>
        </w:rPr>
        <w:t>Общий объем неосвоенных средств в 202</w:t>
      </w:r>
      <w:r w:rsidR="00817A45" w:rsidRPr="00E83304">
        <w:rPr>
          <w:color w:val="000000"/>
          <w:sz w:val="28"/>
          <w:szCs w:val="28"/>
        </w:rPr>
        <w:t>2</w:t>
      </w:r>
      <w:r w:rsidRPr="00E83304">
        <w:rPr>
          <w:color w:val="000000"/>
          <w:sz w:val="28"/>
          <w:szCs w:val="28"/>
        </w:rPr>
        <w:t xml:space="preserve"> году составил </w:t>
      </w:r>
      <w:r w:rsidR="00817A45" w:rsidRPr="00E83304">
        <w:rPr>
          <w:color w:val="000000"/>
          <w:sz w:val="28"/>
          <w:szCs w:val="28"/>
        </w:rPr>
        <w:t>9,0</w:t>
      </w:r>
      <w:r w:rsidRPr="00E83304">
        <w:rPr>
          <w:color w:val="000000"/>
          <w:sz w:val="28"/>
          <w:szCs w:val="28"/>
        </w:rPr>
        <w:t xml:space="preserve"> процентов сводной бюджетной росписи (в 202</w:t>
      </w:r>
      <w:r w:rsidR="00146778" w:rsidRPr="00E83304">
        <w:rPr>
          <w:color w:val="000000"/>
          <w:sz w:val="28"/>
          <w:szCs w:val="28"/>
        </w:rPr>
        <w:t>1</w:t>
      </w:r>
      <w:r w:rsidRPr="00E83304">
        <w:rPr>
          <w:color w:val="000000"/>
          <w:sz w:val="28"/>
          <w:szCs w:val="28"/>
        </w:rPr>
        <w:t xml:space="preserve"> году –– </w:t>
      </w:r>
      <w:r w:rsidR="00146778" w:rsidRPr="00E83304">
        <w:rPr>
          <w:color w:val="000000"/>
          <w:sz w:val="28"/>
          <w:szCs w:val="28"/>
        </w:rPr>
        <w:t>5,1</w:t>
      </w:r>
      <w:r w:rsidRPr="00E83304">
        <w:rPr>
          <w:color w:val="000000"/>
          <w:sz w:val="28"/>
          <w:szCs w:val="28"/>
        </w:rPr>
        <w:t xml:space="preserve"> процентов).</w:t>
      </w:r>
    </w:p>
    <w:p w:rsidR="006646BC" w:rsidRDefault="00B07BD0" w:rsidP="00B07BD0">
      <w:pPr>
        <w:tabs>
          <w:tab w:val="left" w:pos="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6B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E4010" w:rsidRDefault="006646BC" w:rsidP="00B07BD0">
      <w:pPr>
        <w:tabs>
          <w:tab w:val="left" w:pos="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397A03" w:rsidRPr="001E3808">
        <w:rPr>
          <w:rFonts w:ascii="Times New Roman" w:hAnsi="Times New Roman" w:cs="Times New Roman"/>
          <w:sz w:val="28"/>
          <w:szCs w:val="28"/>
        </w:rPr>
        <w:t xml:space="preserve"> отчетном периоде из бюджета Брянской области не в полном объеме поступили запланированные</w:t>
      </w:r>
      <w:r w:rsidR="00EE401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A506B" w:rsidRDefault="00397A03" w:rsidP="00EE4010">
      <w:pPr>
        <w:pStyle w:val="a6"/>
        <w:numPr>
          <w:ilvl w:val="0"/>
          <w:numId w:val="1"/>
        </w:numPr>
        <w:tabs>
          <w:tab w:val="left" w:pos="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010">
        <w:rPr>
          <w:rFonts w:ascii="Times New Roman" w:hAnsi="Times New Roman" w:cs="Times New Roman"/>
          <w:sz w:val="28"/>
          <w:szCs w:val="28"/>
        </w:rPr>
        <w:t>субвенции</w:t>
      </w:r>
      <w:r w:rsidR="0076220E" w:rsidRPr="00EE4010">
        <w:rPr>
          <w:rFonts w:ascii="Times New Roman" w:hAnsi="Times New Roman" w:cs="Times New Roman"/>
          <w:sz w:val="28"/>
          <w:szCs w:val="28"/>
        </w:rPr>
        <w:t xml:space="preserve"> </w:t>
      </w:r>
      <w:r w:rsidR="002A506B" w:rsidRPr="00EE4010">
        <w:rPr>
          <w:rFonts w:ascii="Times New Roman" w:hAnsi="Times New Roman" w:cs="Times New Roman"/>
          <w:sz w:val="28"/>
          <w:szCs w:val="28"/>
        </w:rPr>
        <w:t>-99,8 %</w:t>
      </w:r>
      <w:r w:rsidR="002A506B" w:rsidRPr="00EE4010">
        <w:rPr>
          <w:rFonts w:ascii="Times New Roman" w:hAnsi="Times New Roman" w:cs="Times New Roman"/>
          <w:sz w:val="28"/>
          <w:szCs w:val="28"/>
        </w:rPr>
        <w:t xml:space="preserve"> </w:t>
      </w:r>
      <w:r w:rsidR="0076220E" w:rsidRPr="00EE4010">
        <w:rPr>
          <w:rFonts w:ascii="Times New Roman" w:hAnsi="Times New Roman" w:cs="Times New Roman"/>
          <w:sz w:val="28"/>
          <w:szCs w:val="28"/>
        </w:rPr>
        <w:t>(</w:t>
      </w:r>
      <w:r w:rsidR="006B6A51" w:rsidRPr="00EE4010">
        <w:rPr>
          <w:rFonts w:ascii="Times New Roman" w:hAnsi="Times New Roman" w:cs="Times New Roman"/>
          <w:sz w:val="28"/>
          <w:szCs w:val="28"/>
        </w:rPr>
        <w:t>на организацию и осущес</w:t>
      </w:r>
      <w:r w:rsidR="00EE4010">
        <w:rPr>
          <w:rFonts w:ascii="Times New Roman" w:hAnsi="Times New Roman" w:cs="Times New Roman"/>
          <w:sz w:val="28"/>
          <w:szCs w:val="28"/>
        </w:rPr>
        <w:t>твление деятельности по</w:t>
      </w:r>
      <w:proofErr w:type="gramEnd"/>
    </w:p>
    <w:p w:rsidR="00EE4010" w:rsidRPr="00EE4010" w:rsidRDefault="00EE4010" w:rsidP="002A506B">
      <w:pPr>
        <w:tabs>
          <w:tab w:val="left" w:pos="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06B">
        <w:rPr>
          <w:rFonts w:ascii="Times New Roman" w:hAnsi="Times New Roman" w:cs="Times New Roman"/>
          <w:sz w:val="28"/>
          <w:szCs w:val="28"/>
        </w:rPr>
        <w:t xml:space="preserve"> опеке и</w:t>
      </w:r>
      <w:r w:rsidR="002A506B">
        <w:rPr>
          <w:rFonts w:ascii="Times New Roman" w:hAnsi="Times New Roman" w:cs="Times New Roman"/>
          <w:sz w:val="28"/>
          <w:szCs w:val="28"/>
        </w:rPr>
        <w:t xml:space="preserve"> </w:t>
      </w:r>
      <w:r w:rsidR="006B6A51" w:rsidRPr="00EE4010">
        <w:rPr>
          <w:rFonts w:ascii="Times New Roman" w:hAnsi="Times New Roman" w:cs="Times New Roman"/>
          <w:sz w:val="28"/>
          <w:szCs w:val="28"/>
        </w:rPr>
        <w:t xml:space="preserve">попечительству, </w:t>
      </w:r>
      <w:r w:rsidR="0076220E" w:rsidRPr="00EE4010">
        <w:rPr>
          <w:rFonts w:ascii="Times New Roman" w:hAnsi="Times New Roman" w:cs="Times New Roman"/>
          <w:sz w:val="28"/>
          <w:szCs w:val="28"/>
        </w:rPr>
        <w:t xml:space="preserve">на компенсацию части платы, взимаемой с родителей за присмотр и уход </w:t>
      </w:r>
      <w:r w:rsidR="00492677" w:rsidRPr="00EE4010">
        <w:rPr>
          <w:rFonts w:ascii="Times New Roman" w:hAnsi="Times New Roman" w:cs="Times New Roman"/>
          <w:sz w:val="28"/>
          <w:szCs w:val="28"/>
        </w:rPr>
        <w:t xml:space="preserve">за </w:t>
      </w:r>
      <w:r w:rsidR="0076220E" w:rsidRPr="00EE4010">
        <w:rPr>
          <w:rFonts w:ascii="Times New Roman" w:hAnsi="Times New Roman" w:cs="Times New Roman"/>
          <w:sz w:val="28"/>
          <w:szCs w:val="28"/>
        </w:rPr>
        <w:t>детьми, по организации проведения на территории мероприятий по предупреждению</w:t>
      </w:r>
      <w:r w:rsidR="001E3808" w:rsidRPr="00EE4010">
        <w:rPr>
          <w:rFonts w:ascii="Times New Roman" w:hAnsi="Times New Roman" w:cs="Times New Roman"/>
          <w:sz w:val="28"/>
          <w:szCs w:val="28"/>
        </w:rPr>
        <w:t xml:space="preserve"> и ликвидации болезней животных</w:t>
      </w:r>
      <w:r w:rsidR="006646BC" w:rsidRPr="00EE4010">
        <w:rPr>
          <w:rFonts w:ascii="Times New Roman" w:hAnsi="Times New Roman" w:cs="Times New Roman"/>
          <w:sz w:val="28"/>
          <w:szCs w:val="28"/>
        </w:rPr>
        <w:t>, их лечению</w:t>
      </w:r>
      <w:r w:rsidR="0076220E" w:rsidRPr="00EE4010">
        <w:rPr>
          <w:rFonts w:ascii="Times New Roman" w:hAnsi="Times New Roman" w:cs="Times New Roman"/>
          <w:sz w:val="28"/>
          <w:szCs w:val="28"/>
        </w:rPr>
        <w:t>)</w:t>
      </w:r>
      <w:r w:rsidRPr="00EE401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E4010">
        <w:rPr>
          <w:rFonts w:ascii="Times New Roman" w:hAnsi="Times New Roman" w:cs="Times New Roman"/>
          <w:sz w:val="28"/>
          <w:szCs w:val="28"/>
        </w:rPr>
        <w:t>Н</w:t>
      </w:r>
      <w:r w:rsidRPr="00EE4010">
        <w:rPr>
          <w:rFonts w:ascii="Times New Roman" w:hAnsi="Times New Roman" w:cs="Times New Roman"/>
          <w:sz w:val="28"/>
          <w:szCs w:val="28"/>
        </w:rPr>
        <w:t>е поступление указанных субвенций в полном объеме обусловлено в основном условиями соглашений, согласно которым поступление денежных средств осуществляется на основании заявок по фактическим расходам и предоставлением подтверждающих документов, связанных с исполнением</w:t>
      </w:r>
      <w:proofErr w:type="gramEnd"/>
      <w:r w:rsidRPr="00EE4010">
        <w:rPr>
          <w:rFonts w:ascii="Times New Roman" w:hAnsi="Times New Roman" w:cs="Times New Roman"/>
          <w:sz w:val="28"/>
          <w:szCs w:val="28"/>
        </w:rPr>
        <w:t xml:space="preserve"> расходных обязательств</w:t>
      </w:r>
      <w:r w:rsidRPr="00EE4010">
        <w:rPr>
          <w:rFonts w:ascii="Times New Roman" w:hAnsi="Times New Roman" w:cs="Times New Roman"/>
          <w:sz w:val="28"/>
          <w:szCs w:val="28"/>
        </w:rPr>
        <w:t>.</w:t>
      </w:r>
    </w:p>
    <w:p w:rsidR="002A506B" w:rsidRPr="002A506B" w:rsidRDefault="006B6A51" w:rsidP="002A506B">
      <w:pPr>
        <w:pStyle w:val="a6"/>
        <w:numPr>
          <w:ilvl w:val="0"/>
          <w:numId w:val="1"/>
        </w:numPr>
        <w:tabs>
          <w:tab w:val="left" w:pos="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506B">
        <w:rPr>
          <w:rFonts w:ascii="Times New Roman" w:hAnsi="Times New Roman" w:cs="Times New Roman"/>
          <w:sz w:val="28"/>
          <w:szCs w:val="28"/>
        </w:rPr>
        <w:t>субсидии</w:t>
      </w:r>
      <w:r w:rsidR="0076220E" w:rsidRPr="002A506B">
        <w:rPr>
          <w:rFonts w:ascii="Times New Roman" w:hAnsi="Times New Roman" w:cs="Times New Roman"/>
          <w:sz w:val="28"/>
          <w:szCs w:val="28"/>
        </w:rPr>
        <w:t xml:space="preserve"> </w:t>
      </w:r>
      <w:r w:rsidR="002A506B" w:rsidRPr="002A506B">
        <w:rPr>
          <w:rFonts w:ascii="Times New Roman" w:eastAsia="Times New Roman" w:hAnsi="Times New Roman" w:cs="Times New Roman"/>
          <w:sz w:val="28"/>
          <w:szCs w:val="28"/>
          <w:lang w:eastAsia="ru-RU"/>
        </w:rPr>
        <w:t>– 73,4%</w:t>
      </w:r>
      <w:r w:rsidR="002A506B" w:rsidRPr="002A506B">
        <w:rPr>
          <w:rFonts w:ascii="Times New Roman" w:hAnsi="Times New Roman" w:cs="Times New Roman"/>
          <w:sz w:val="28"/>
          <w:szCs w:val="28"/>
        </w:rPr>
        <w:t xml:space="preserve"> </w:t>
      </w:r>
      <w:r w:rsidR="009E660C" w:rsidRPr="002A506B">
        <w:rPr>
          <w:rFonts w:ascii="Times New Roman" w:hAnsi="Times New Roman" w:cs="Times New Roman"/>
          <w:sz w:val="28"/>
          <w:szCs w:val="28"/>
        </w:rPr>
        <w:t>(</w:t>
      </w:r>
      <w:r w:rsidR="001E3808" w:rsidRPr="002A506B">
        <w:rPr>
          <w:rFonts w:ascii="Times New Roman" w:hAnsi="Times New Roman" w:cs="Times New Roman"/>
          <w:sz w:val="28"/>
          <w:szCs w:val="28"/>
        </w:rPr>
        <w:t>на обеспечение меропри</w:t>
      </w:r>
      <w:r w:rsidR="002A506B" w:rsidRPr="002A506B">
        <w:rPr>
          <w:rFonts w:ascii="Times New Roman" w:hAnsi="Times New Roman" w:cs="Times New Roman"/>
          <w:sz w:val="28"/>
          <w:szCs w:val="28"/>
        </w:rPr>
        <w:t>ятий по переселению</w:t>
      </w:r>
      <w:proofErr w:type="gramEnd"/>
    </w:p>
    <w:p w:rsidR="001E3808" w:rsidRPr="002A506B" w:rsidRDefault="002A506B" w:rsidP="002A506B">
      <w:pPr>
        <w:tabs>
          <w:tab w:val="left" w:pos="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506B">
        <w:rPr>
          <w:rFonts w:ascii="Times New Roman" w:hAnsi="Times New Roman" w:cs="Times New Roman"/>
          <w:sz w:val="28"/>
          <w:szCs w:val="28"/>
        </w:rPr>
        <w:t xml:space="preserve">граждан из </w:t>
      </w:r>
      <w:r w:rsidR="001E3808" w:rsidRPr="002A506B">
        <w:rPr>
          <w:rFonts w:ascii="Times New Roman" w:hAnsi="Times New Roman" w:cs="Times New Roman"/>
          <w:sz w:val="28"/>
          <w:szCs w:val="28"/>
        </w:rPr>
        <w:t>аварийного жилищного фонда</w:t>
      </w:r>
      <w:r w:rsidRPr="002A506B">
        <w:rPr>
          <w:rFonts w:ascii="Times New Roman" w:hAnsi="Times New Roman" w:cs="Times New Roman"/>
          <w:sz w:val="28"/>
          <w:szCs w:val="28"/>
        </w:rPr>
        <w:t xml:space="preserve"> (не исполнение </w:t>
      </w:r>
      <w:r w:rsidRPr="002A506B">
        <w:rPr>
          <w:rFonts w:ascii="Times New Roman" w:hAnsi="Times New Roman" w:cs="Times New Roman"/>
          <w:sz w:val="28"/>
          <w:szCs w:val="28"/>
        </w:rPr>
        <w:t>обусловлено</w:t>
      </w:r>
      <w:r w:rsidRPr="002A506B">
        <w:rPr>
          <w:rFonts w:ascii="Times New Roman" w:hAnsi="Times New Roman" w:cs="Times New Roman"/>
          <w:sz w:val="28"/>
          <w:szCs w:val="28"/>
        </w:rPr>
        <w:t xml:space="preserve"> тем</w:t>
      </w:r>
      <w:r w:rsidRPr="002A506B">
        <w:rPr>
          <w:rFonts w:ascii="Times New Roman" w:hAnsi="Times New Roman" w:cs="Times New Roman"/>
          <w:sz w:val="28"/>
          <w:szCs w:val="28"/>
        </w:rPr>
        <w:t>,</w:t>
      </w:r>
      <w:r w:rsidRPr="002A506B">
        <w:rPr>
          <w:rFonts w:ascii="Times New Roman" w:hAnsi="Times New Roman" w:cs="Times New Roman"/>
          <w:sz w:val="28"/>
          <w:szCs w:val="28"/>
        </w:rPr>
        <w:t xml:space="preserve"> </w:t>
      </w:r>
      <w:r w:rsidRPr="002A506B">
        <w:rPr>
          <w:rFonts w:ascii="Times New Roman" w:hAnsi="Times New Roman" w:cs="Times New Roman"/>
          <w:sz w:val="28"/>
          <w:szCs w:val="28"/>
        </w:rPr>
        <w:t>что с собственниками не достигнуто соглашение об изъятии жилых помещений, открыт судебный спор по 58 жилых помещений</w:t>
      </w:r>
      <w:r w:rsidRPr="002A506B">
        <w:rPr>
          <w:rFonts w:ascii="Times New Roman" w:hAnsi="Times New Roman" w:cs="Times New Roman"/>
          <w:sz w:val="28"/>
          <w:szCs w:val="28"/>
        </w:rPr>
        <w:t>)</w:t>
      </w:r>
      <w:r w:rsidR="001E3808" w:rsidRPr="002A506B">
        <w:rPr>
          <w:sz w:val="28"/>
          <w:szCs w:val="28"/>
        </w:rPr>
        <w:t>,</w:t>
      </w:r>
      <w:r w:rsidR="001E3808" w:rsidRPr="002A506B">
        <w:rPr>
          <w:sz w:val="26"/>
          <w:szCs w:val="26"/>
        </w:rPr>
        <w:t xml:space="preserve"> </w:t>
      </w:r>
      <w:r w:rsidR="001E3808" w:rsidRPr="002A506B">
        <w:rPr>
          <w:rFonts w:ascii="Times New Roman" w:hAnsi="Times New Roman" w:cs="Times New Roman"/>
          <w:sz w:val="28"/>
          <w:szCs w:val="28"/>
        </w:rPr>
        <w:t>на осуществление дорожной деятельности в отношении автомобильных дорог общего пользования</w:t>
      </w:r>
      <w:r w:rsidRPr="002A506B">
        <w:rPr>
          <w:sz w:val="28"/>
          <w:szCs w:val="28"/>
        </w:rPr>
        <w:t xml:space="preserve"> (</w:t>
      </w:r>
      <w:r w:rsidRPr="002A506B">
        <w:rPr>
          <w:rFonts w:ascii="Times New Roman" w:hAnsi="Times New Roman" w:cs="Times New Roman"/>
          <w:sz w:val="28"/>
          <w:szCs w:val="28"/>
        </w:rPr>
        <w:t>не поступление связано с экономией</w:t>
      </w:r>
      <w:r w:rsidRPr="002A506B">
        <w:rPr>
          <w:rFonts w:ascii="Times New Roman" w:hAnsi="Times New Roman" w:cs="Times New Roman"/>
          <w:sz w:val="28"/>
          <w:szCs w:val="28"/>
        </w:rPr>
        <w:t xml:space="preserve"> по итогу составления сметного расчета</w:t>
      </w:r>
      <w:r w:rsidRPr="002A506B">
        <w:rPr>
          <w:rFonts w:ascii="Times New Roman" w:hAnsi="Times New Roman" w:cs="Times New Roman"/>
          <w:sz w:val="28"/>
          <w:szCs w:val="28"/>
        </w:rPr>
        <w:t>)</w:t>
      </w:r>
      <w:r w:rsidR="001E3808" w:rsidRPr="002A506B">
        <w:rPr>
          <w:rFonts w:ascii="Times New Roman" w:hAnsi="Times New Roman" w:cs="Times New Roman"/>
          <w:sz w:val="28"/>
          <w:szCs w:val="28"/>
        </w:rPr>
        <w:t>,</w:t>
      </w:r>
      <w:r w:rsidR="001E3808" w:rsidRPr="002A5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подготовке объектов жилищно-коммунального хозяйства к зиме в рамках государственной программы «Развитие топливно-энергетического комплекса</w:t>
      </w:r>
      <w:proofErr w:type="gramEnd"/>
      <w:r w:rsidR="001E3808" w:rsidRPr="002A5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жилищно-коммунального хозяйства Брянской области</w:t>
      </w:r>
      <w:r w:rsidR="00492677" w:rsidRPr="002A50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3808" w:rsidRPr="002A5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капитальный ремонт главного самотечного коллектора</w:t>
      </w:r>
      <w:r w:rsidRPr="002A506B">
        <w:rPr>
          <w:sz w:val="28"/>
          <w:szCs w:val="28"/>
        </w:rPr>
        <w:t xml:space="preserve"> </w:t>
      </w:r>
      <w:r w:rsidRPr="002A506B">
        <w:rPr>
          <w:rFonts w:ascii="Times New Roman" w:hAnsi="Times New Roman" w:cs="Times New Roman"/>
          <w:sz w:val="28"/>
          <w:szCs w:val="28"/>
        </w:rPr>
        <w:t>(</w:t>
      </w:r>
      <w:r w:rsidRPr="002A506B">
        <w:rPr>
          <w:rFonts w:ascii="Times New Roman" w:hAnsi="Times New Roman" w:cs="Times New Roman"/>
          <w:sz w:val="28"/>
          <w:szCs w:val="28"/>
        </w:rPr>
        <w:t>с невыполнением работ в установленный срок</w:t>
      </w:r>
      <w:r w:rsidR="009E660C" w:rsidRPr="002A506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A50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660C" w:rsidRPr="002A5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7BD0" w:rsidRDefault="00B07BD0" w:rsidP="00B07BD0">
      <w:pPr>
        <w:pStyle w:val="a3"/>
        <w:ind w:firstLine="459"/>
        <w:jc w:val="both"/>
        <w:rPr>
          <w:sz w:val="28"/>
          <w:szCs w:val="28"/>
        </w:rPr>
      </w:pPr>
      <w:r w:rsidRPr="00507675">
        <w:rPr>
          <w:sz w:val="28"/>
          <w:szCs w:val="28"/>
        </w:rPr>
        <w:t xml:space="preserve">Более </w:t>
      </w:r>
      <w:r>
        <w:rPr>
          <w:sz w:val="28"/>
          <w:szCs w:val="28"/>
        </w:rPr>
        <w:t>98,4</w:t>
      </w:r>
      <w:r w:rsidRPr="00507675">
        <w:rPr>
          <w:sz w:val="28"/>
          <w:szCs w:val="28"/>
        </w:rPr>
        <w:t xml:space="preserve"> процентов общего объема расходов отчетного периода производилось в рамках реализации 8 муниципальных программ городского округа. Исполнение по муниципальным программам сложилось на высоком уровне.</w:t>
      </w:r>
    </w:p>
    <w:p w:rsidR="00B07BD0" w:rsidRPr="00507675" w:rsidRDefault="00B07BD0" w:rsidP="00B07BD0">
      <w:pPr>
        <w:pStyle w:val="a3"/>
        <w:ind w:firstLine="459"/>
        <w:jc w:val="both"/>
        <w:rPr>
          <w:sz w:val="28"/>
          <w:szCs w:val="28"/>
        </w:rPr>
      </w:pPr>
      <w:r w:rsidRPr="00507675">
        <w:rPr>
          <w:sz w:val="28"/>
          <w:szCs w:val="28"/>
        </w:rPr>
        <w:t xml:space="preserve">Вместе с тем, главная цель перехода к программному способу бюджетирования — это необходимость не просто кассового исполнения, а достижение соответствующих качественных результатов. </w:t>
      </w:r>
    </w:p>
    <w:p w:rsidR="00B07BD0" w:rsidRPr="00507675" w:rsidRDefault="00B07BD0" w:rsidP="00DE3404">
      <w:pPr>
        <w:pStyle w:val="a3"/>
        <w:ind w:firstLine="459"/>
        <w:jc w:val="both"/>
        <w:rPr>
          <w:sz w:val="28"/>
          <w:szCs w:val="28"/>
        </w:rPr>
      </w:pPr>
      <w:r w:rsidRPr="00507675">
        <w:rPr>
          <w:sz w:val="28"/>
          <w:szCs w:val="28"/>
        </w:rPr>
        <w:t>Установлено неэффективное (неэкономное, безрезультативное) использование бюджетных средств за 202</w:t>
      </w:r>
      <w:r>
        <w:rPr>
          <w:sz w:val="28"/>
          <w:szCs w:val="28"/>
        </w:rPr>
        <w:t>2</w:t>
      </w:r>
      <w:r w:rsidRPr="00507675">
        <w:rPr>
          <w:sz w:val="28"/>
          <w:szCs w:val="28"/>
        </w:rPr>
        <w:t xml:space="preserve"> год в сумме 1,</w:t>
      </w:r>
      <w:r>
        <w:rPr>
          <w:sz w:val="28"/>
          <w:szCs w:val="28"/>
        </w:rPr>
        <w:t>9</w:t>
      </w:r>
      <w:r w:rsidRPr="00507675">
        <w:rPr>
          <w:sz w:val="28"/>
          <w:szCs w:val="28"/>
        </w:rPr>
        <w:t xml:space="preserve"> млн. рублей, выразив</w:t>
      </w:r>
      <w:r w:rsidR="00FB590C">
        <w:rPr>
          <w:sz w:val="28"/>
          <w:szCs w:val="28"/>
        </w:rPr>
        <w:t>ш</w:t>
      </w:r>
      <w:r w:rsidR="00DE3404">
        <w:rPr>
          <w:sz w:val="28"/>
          <w:szCs w:val="28"/>
        </w:rPr>
        <w:t xml:space="preserve">ееся в уплате судебных решений и штрафов </w:t>
      </w:r>
      <w:r w:rsidRPr="00507675">
        <w:rPr>
          <w:sz w:val="28"/>
          <w:szCs w:val="28"/>
        </w:rPr>
        <w:t>в отношении бюджета городского округа.</w:t>
      </w:r>
    </w:p>
    <w:p w:rsidR="00B07BD0" w:rsidRPr="00507675" w:rsidRDefault="00B07BD0" w:rsidP="00B07BD0">
      <w:pPr>
        <w:pStyle w:val="a3"/>
        <w:ind w:firstLine="708"/>
        <w:jc w:val="both"/>
        <w:rPr>
          <w:sz w:val="28"/>
          <w:szCs w:val="28"/>
        </w:rPr>
      </w:pPr>
      <w:r w:rsidRPr="00507675">
        <w:rPr>
          <w:sz w:val="28"/>
          <w:szCs w:val="28"/>
        </w:rPr>
        <w:lastRenderedPageBreak/>
        <w:t>Нецелевых расходов бюджета не выявлено.</w:t>
      </w:r>
    </w:p>
    <w:p w:rsidR="000B3DD5" w:rsidRDefault="00B07BD0" w:rsidP="009E660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="000B3DD5" w:rsidRPr="00E83304">
        <w:rPr>
          <w:color w:val="000000"/>
          <w:sz w:val="28"/>
          <w:szCs w:val="28"/>
        </w:rPr>
        <w:t>Бюджет по итогам 2022 года исполнен с профи</w:t>
      </w:r>
      <w:r w:rsidR="000B3DD5">
        <w:rPr>
          <w:color w:val="000000"/>
          <w:sz w:val="28"/>
          <w:szCs w:val="28"/>
        </w:rPr>
        <w:t>ци</w:t>
      </w:r>
      <w:r w:rsidR="000B3DD5" w:rsidRPr="00E83304">
        <w:rPr>
          <w:color w:val="000000"/>
          <w:sz w:val="28"/>
          <w:szCs w:val="28"/>
        </w:rPr>
        <w:t>том</w:t>
      </w:r>
      <w:r w:rsidR="000B3DD5">
        <w:rPr>
          <w:color w:val="000000"/>
          <w:sz w:val="28"/>
          <w:szCs w:val="28"/>
        </w:rPr>
        <w:t>.</w:t>
      </w:r>
    </w:p>
    <w:p w:rsidR="00B07BD0" w:rsidRDefault="00B07BD0" w:rsidP="009E660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3DD5" w:rsidRDefault="000B3DD5" w:rsidP="00B07BD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83304">
        <w:rPr>
          <w:color w:val="000000"/>
          <w:sz w:val="28"/>
          <w:szCs w:val="28"/>
        </w:rPr>
        <w:t xml:space="preserve"> Остатки бюджетных средств на счетах бюджета городского округа составили почти 70</w:t>
      </w:r>
      <w:r>
        <w:rPr>
          <w:color w:val="000000"/>
          <w:sz w:val="28"/>
          <w:szCs w:val="28"/>
        </w:rPr>
        <w:t>,4 млн</w:t>
      </w:r>
      <w:r w:rsidRPr="00E83304">
        <w:rPr>
          <w:color w:val="000000"/>
          <w:sz w:val="28"/>
          <w:szCs w:val="28"/>
        </w:rPr>
        <w:t>. рублей.</w:t>
      </w:r>
    </w:p>
    <w:p w:rsidR="00DE3404" w:rsidRDefault="00604AF3" w:rsidP="009E660C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83304">
        <w:rPr>
          <w:color w:val="000000"/>
          <w:sz w:val="28"/>
          <w:szCs w:val="28"/>
        </w:rPr>
        <w:t> </w:t>
      </w:r>
    </w:p>
    <w:p w:rsidR="00604AF3" w:rsidRPr="00E83304" w:rsidRDefault="00604AF3" w:rsidP="009E660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83304">
        <w:rPr>
          <w:color w:val="000000"/>
          <w:sz w:val="28"/>
          <w:szCs w:val="28"/>
        </w:rPr>
        <w:t>Наличие по итогам исполнения 202</w:t>
      </w:r>
      <w:r w:rsidR="00E83304" w:rsidRPr="00E83304">
        <w:rPr>
          <w:color w:val="000000"/>
          <w:sz w:val="28"/>
          <w:szCs w:val="28"/>
        </w:rPr>
        <w:t>2</w:t>
      </w:r>
      <w:r w:rsidRPr="00E83304">
        <w:rPr>
          <w:color w:val="000000"/>
          <w:sz w:val="28"/>
          <w:szCs w:val="28"/>
        </w:rPr>
        <w:t xml:space="preserve"> года в бюджете остатков</w:t>
      </w:r>
      <w:r w:rsidR="00382EB3">
        <w:rPr>
          <w:color w:val="000000"/>
          <w:sz w:val="28"/>
          <w:szCs w:val="28"/>
        </w:rPr>
        <w:t xml:space="preserve"> денежных средств (</w:t>
      </w:r>
      <w:r w:rsidRPr="00E83304">
        <w:rPr>
          <w:color w:val="000000"/>
          <w:sz w:val="28"/>
          <w:szCs w:val="28"/>
        </w:rPr>
        <w:t>временно свободных</w:t>
      </w:r>
      <w:r w:rsidR="00382EB3">
        <w:rPr>
          <w:color w:val="000000"/>
          <w:sz w:val="28"/>
          <w:szCs w:val="28"/>
        </w:rPr>
        <w:t>)</w:t>
      </w:r>
      <w:r w:rsidRPr="00E83304">
        <w:rPr>
          <w:color w:val="000000"/>
          <w:sz w:val="28"/>
          <w:szCs w:val="28"/>
        </w:rPr>
        <w:t xml:space="preserve"> можно рассматривать</w:t>
      </w:r>
      <w:r w:rsidR="00382EB3">
        <w:rPr>
          <w:color w:val="000000"/>
          <w:sz w:val="28"/>
          <w:szCs w:val="28"/>
        </w:rPr>
        <w:t>,</w:t>
      </w:r>
      <w:r w:rsidRPr="00E83304">
        <w:rPr>
          <w:color w:val="000000"/>
          <w:sz w:val="28"/>
          <w:szCs w:val="28"/>
        </w:rPr>
        <w:t xml:space="preserve"> как «подушку безопасности» на случай непредвиденного сокращения доходов.</w:t>
      </w:r>
    </w:p>
    <w:p w:rsidR="00DE3404" w:rsidRPr="00507675" w:rsidRDefault="00DE3404" w:rsidP="00DE3404">
      <w:pPr>
        <w:pStyle w:val="a3"/>
        <w:jc w:val="both"/>
        <w:rPr>
          <w:sz w:val="28"/>
          <w:szCs w:val="28"/>
        </w:rPr>
      </w:pPr>
      <w:r w:rsidRPr="00507675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507675">
        <w:rPr>
          <w:sz w:val="28"/>
          <w:szCs w:val="28"/>
        </w:rPr>
        <w:t xml:space="preserve">Подводя итог рассмотрения годового отчета об исполнении бюджета городского </w:t>
      </w:r>
      <w:proofErr w:type="gramStart"/>
      <w:r w:rsidRPr="00507675">
        <w:rPr>
          <w:sz w:val="28"/>
          <w:szCs w:val="28"/>
        </w:rPr>
        <w:t>округа</w:t>
      </w:r>
      <w:proofErr w:type="gramEnd"/>
      <w:r w:rsidRPr="00507675">
        <w:rPr>
          <w:sz w:val="28"/>
          <w:szCs w:val="28"/>
        </w:rPr>
        <w:t xml:space="preserve"> город </w:t>
      </w:r>
      <w:proofErr w:type="spellStart"/>
      <w:r w:rsidRPr="00507675">
        <w:rPr>
          <w:sz w:val="28"/>
          <w:szCs w:val="28"/>
        </w:rPr>
        <w:t>Клинцы</w:t>
      </w:r>
      <w:proofErr w:type="spellEnd"/>
      <w:r w:rsidRPr="00507675">
        <w:rPr>
          <w:sz w:val="28"/>
          <w:szCs w:val="28"/>
        </w:rPr>
        <w:t xml:space="preserve"> Брянской области за 20</w:t>
      </w:r>
      <w:r>
        <w:rPr>
          <w:sz w:val="28"/>
          <w:szCs w:val="28"/>
        </w:rPr>
        <w:t>22</w:t>
      </w:r>
      <w:r w:rsidRPr="00507675">
        <w:rPr>
          <w:sz w:val="28"/>
          <w:szCs w:val="28"/>
        </w:rPr>
        <w:t xml:space="preserve"> год </w:t>
      </w:r>
      <w:r>
        <w:rPr>
          <w:sz w:val="28"/>
          <w:szCs w:val="28"/>
        </w:rPr>
        <w:t>к</w:t>
      </w:r>
      <w:r w:rsidRPr="00507675">
        <w:rPr>
          <w:sz w:val="28"/>
          <w:szCs w:val="28"/>
        </w:rPr>
        <w:t>онтрольно-счетн</w:t>
      </w:r>
      <w:r w:rsidR="00666B45">
        <w:rPr>
          <w:sz w:val="28"/>
          <w:szCs w:val="28"/>
        </w:rPr>
        <w:t>ая</w:t>
      </w:r>
      <w:r w:rsidRPr="00507675">
        <w:rPr>
          <w:sz w:val="28"/>
          <w:szCs w:val="28"/>
        </w:rPr>
        <w:t xml:space="preserve"> палата</w:t>
      </w:r>
      <w:r>
        <w:rPr>
          <w:sz w:val="28"/>
          <w:szCs w:val="28"/>
        </w:rPr>
        <w:t>,</w:t>
      </w:r>
      <w:r w:rsidRPr="00507675">
        <w:rPr>
          <w:sz w:val="28"/>
          <w:szCs w:val="28"/>
        </w:rPr>
        <w:t xml:space="preserve"> считает возможным принять его в представленной редакции.</w:t>
      </w:r>
    </w:p>
    <w:p w:rsidR="0097377F" w:rsidRDefault="00604AF3" w:rsidP="009E660C">
      <w:pPr>
        <w:pStyle w:val="a3"/>
        <w:rPr>
          <w:color w:val="000000"/>
          <w:sz w:val="28"/>
          <w:szCs w:val="28"/>
        </w:rPr>
      </w:pPr>
      <w:r>
        <w:t> </w:t>
      </w:r>
    </w:p>
    <w:p w:rsidR="00120F05" w:rsidRDefault="00120F05" w:rsidP="00120F0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Председатель контрольно-</w:t>
      </w:r>
    </w:p>
    <w:p w:rsidR="00120F05" w:rsidRDefault="00DE3404" w:rsidP="00120F05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 </w:t>
      </w:r>
      <w:r w:rsidR="00120F05">
        <w:rPr>
          <w:color w:val="000000"/>
          <w:sz w:val="28"/>
          <w:szCs w:val="28"/>
        </w:rPr>
        <w:t>счетн</w:t>
      </w:r>
      <w:r>
        <w:rPr>
          <w:color w:val="000000"/>
          <w:sz w:val="28"/>
          <w:szCs w:val="28"/>
        </w:rPr>
        <w:t>ой</w:t>
      </w:r>
      <w:r w:rsidR="00120F05">
        <w:rPr>
          <w:color w:val="000000"/>
          <w:sz w:val="28"/>
          <w:szCs w:val="28"/>
        </w:rPr>
        <w:t xml:space="preserve"> палат</w:t>
      </w:r>
      <w:r>
        <w:rPr>
          <w:color w:val="000000"/>
          <w:sz w:val="28"/>
          <w:szCs w:val="28"/>
        </w:rPr>
        <w:t>ы</w:t>
      </w:r>
      <w:r w:rsidR="00120F05">
        <w:rPr>
          <w:color w:val="000000"/>
          <w:sz w:val="28"/>
          <w:szCs w:val="28"/>
        </w:rPr>
        <w:t xml:space="preserve"> города </w:t>
      </w:r>
      <w:proofErr w:type="spellStart"/>
      <w:r w:rsidR="00120F05">
        <w:rPr>
          <w:color w:val="000000"/>
          <w:sz w:val="28"/>
          <w:szCs w:val="28"/>
        </w:rPr>
        <w:t>Клинцы</w:t>
      </w:r>
      <w:proofErr w:type="spellEnd"/>
      <w:r w:rsidR="00120F05">
        <w:rPr>
          <w:color w:val="000000"/>
          <w:sz w:val="28"/>
          <w:szCs w:val="28"/>
        </w:rPr>
        <w:t xml:space="preserve">                                                        </w:t>
      </w:r>
      <w:proofErr w:type="spellStart"/>
      <w:r w:rsidR="00120F05">
        <w:rPr>
          <w:color w:val="000000"/>
          <w:sz w:val="28"/>
          <w:szCs w:val="28"/>
        </w:rPr>
        <w:t>М.А.Титенко</w:t>
      </w:r>
      <w:proofErr w:type="spellEnd"/>
      <w:r w:rsidR="00120F05">
        <w:rPr>
          <w:color w:val="000000"/>
          <w:sz w:val="28"/>
          <w:szCs w:val="28"/>
        </w:rPr>
        <w:t xml:space="preserve">                   </w:t>
      </w:r>
    </w:p>
    <w:sectPr w:rsidR="00120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5449F"/>
    <w:multiLevelType w:val="hybridMultilevel"/>
    <w:tmpl w:val="210E646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C4"/>
    <w:rsid w:val="00074C2A"/>
    <w:rsid w:val="000B3DD5"/>
    <w:rsid w:val="00120F05"/>
    <w:rsid w:val="00146778"/>
    <w:rsid w:val="00154CF1"/>
    <w:rsid w:val="001E3808"/>
    <w:rsid w:val="002A506B"/>
    <w:rsid w:val="002C16F7"/>
    <w:rsid w:val="00382EB3"/>
    <w:rsid w:val="00397A03"/>
    <w:rsid w:val="00492677"/>
    <w:rsid w:val="00604AF3"/>
    <w:rsid w:val="006646BC"/>
    <w:rsid w:val="00666B45"/>
    <w:rsid w:val="006B6A51"/>
    <w:rsid w:val="006C36E0"/>
    <w:rsid w:val="00723A93"/>
    <w:rsid w:val="00750632"/>
    <w:rsid w:val="0076220E"/>
    <w:rsid w:val="00817A45"/>
    <w:rsid w:val="00845CC4"/>
    <w:rsid w:val="0097377F"/>
    <w:rsid w:val="009E660C"/>
    <w:rsid w:val="00A17B67"/>
    <w:rsid w:val="00A81975"/>
    <w:rsid w:val="00A93CBB"/>
    <w:rsid w:val="00B07BD0"/>
    <w:rsid w:val="00DD501C"/>
    <w:rsid w:val="00DE3404"/>
    <w:rsid w:val="00E83304"/>
    <w:rsid w:val="00EE4010"/>
    <w:rsid w:val="00F92105"/>
    <w:rsid w:val="00FB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F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E40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F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E4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6F4BA-F355-4022-8BB7-DAFD8F407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KSP01</dc:creator>
  <cp:keywords/>
  <dc:description/>
  <cp:lastModifiedBy>KSP01</cp:lastModifiedBy>
  <cp:revision>22</cp:revision>
  <cp:lastPrinted>2023-04-27T06:41:00Z</cp:lastPrinted>
  <dcterms:created xsi:type="dcterms:W3CDTF">2023-04-19T09:15:00Z</dcterms:created>
  <dcterms:modified xsi:type="dcterms:W3CDTF">2023-04-27T07:03:00Z</dcterms:modified>
</cp:coreProperties>
</file>