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43" w:rsidRPr="003E1D43" w:rsidRDefault="003E1D43" w:rsidP="003E1D43">
      <w:pPr>
        <w:jc w:val="both"/>
        <w:rPr>
          <w:color w:val="000000" w:themeColor="text1"/>
          <w:sz w:val="24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                                Приложение № 3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       к постановлению </w:t>
      </w:r>
      <w:proofErr w:type="spellStart"/>
      <w:r w:rsidRPr="003E1D43">
        <w:rPr>
          <w:color w:val="000000" w:themeColor="text1"/>
          <w:szCs w:val="28"/>
        </w:rPr>
        <w:t>Клинцовской</w:t>
      </w:r>
      <w:proofErr w:type="spellEnd"/>
      <w:r w:rsidRPr="003E1D43">
        <w:rPr>
          <w:color w:val="000000" w:themeColor="text1"/>
          <w:szCs w:val="28"/>
        </w:rPr>
        <w:t xml:space="preserve">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городской администрации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от______________ № ______</w:t>
      </w:r>
    </w:p>
    <w:p w:rsidR="003E1D43" w:rsidRDefault="003E1D43" w:rsidP="003E1D43">
      <w:pPr>
        <w:jc w:val="center"/>
        <w:rPr>
          <w:b/>
          <w:szCs w:val="28"/>
        </w:rPr>
      </w:pPr>
    </w:p>
    <w:p w:rsidR="003E1D43" w:rsidRPr="00304464" w:rsidRDefault="003E1D43" w:rsidP="003E1D43">
      <w:pPr>
        <w:jc w:val="center"/>
        <w:rPr>
          <w:b/>
          <w:szCs w:val="28"/>
        </w:rPr>
      </w:pPr>
      <w:r w:rsidRPr="00304464">
        <w:rPr>
          <w:b/>
          <w:szCs w:val="28"/>
        </w:rPr>
        <w:t>СОСТАВ</w:t>
      </w:r>
    </w:p>
    <w:p w:rsidR="003E1D43" w:rsidRPr="00304464" w:rsidRDefault="003E1D43" w:rsidP="003E1D43">
      <w:pPr>
        <w:jc w:val="center"/>
        <w:rPr>
          <w:b/>
          <w:bCs/>
          <w:szCs w:val="28"/>
        </w:rPr>
      </w:pPr>
      <w:r w:rsidRPr="00304464">
        <w:rPr>
          <w:b/>
          <w:bCs/>
          <w:szCs w:val="28"/>
        </w:rPr>
        <w:t xml:space="preserve">городской </w:t>
      </w:r>
      <w:r w:rsidRPr="00304464">
        <w:rPr>
          <w:b/>
          <w:szCs w:val="28"/>
        </w:rPr>
        <w:t>межведомственной комиссии по вопросам организации отдыха и оздоровления детей,</w:t>
      </w:r>
      <w:r w:rsidRPr="00304464">
        <w:rPr>
          <w:b/>
          <w:bCs/>
          <w:szCs w:val="28"/>
        </w:rPr>
        <w:t xml:space="preserve"> обучающихся на территории </w:t>
      </w:r>
      <w:r>
        <w:rPr>
          <w:b/>
          <w:bCs/>
          <w:szCs w:val="28"/>
        </w:rPr>
        <w:t xml:space="preserve">городского округа </w:t>
      </w:r>
      <w:r w:rsidRPr="00304464">
        <w:rPr>
          <w:b/>
          <w:bCs/>
          <w:szCs w:val="28"/>
        </w:rPr>
        <w:t xml:space="preserve">«город </w:t>
      </w:r>
      <w:proofErr w:type="spellStart"/>
      <w:r w:rsidRPr="00304464">
        <w:rPr>
          <w:b/>
          <w:bCs/>
          <w:szCs w:val="28"/>
        </w:rPr>
        <w:t>Клинцы</w:t>
      </w:r>
      <w:proofErr w:type="spellEnd"/>
      <w:r w:rsidRPr="00304464">
        <w:rPr>
          <w:b/>
          <w:bCs/>
          <w:szCs w:val="28"/>
        </w:rPr>
        <w:t xml:space="preserve"> Брянской области»</w:t>
      </w:r>
    </w:p>
    <w:p w:rsidR="003E1D43" w:rsidRDefault="003E1D43" w:rsidP="003E1D43">
      <w:pPr>
        <w:jc w:val="center"/>
        <w:rPr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4"/>
        <w:gridCol w:w="6471"/>
      </w:tblGrid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Лубская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Л.Д.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Заместитель главы городской администрации, председатель координационного совета                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>Банная Т.В.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Ведущий специалист </w:t>
            </w: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отдела культуры, молодежной политики и спорта</w:t>
            </w:r>
            <w:r w:rsidRPr="005601A8">
              <w:rPr>
                <w:b/>
                <w:color w:val="000000"/>
                <w:szCs w:val="28"/>
                <w:lang w:eastAsia="en-US"/>
              </w:rPr>
              <w:t>,</w:t>
            </w:r>
            <w:r w:rsidRPr="005601A8">
              <w:rPr>
                <w:color w:val="000000"/>
                <w:szCs w:val="28"/>
                <w:lang w:eastAsia="en-US"/>
              </w:rPr>
              <w:t xml:space="preserve"> заместитель председателя координационного совета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Романишко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Т.Л.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Специалист первой категории отдела образования, секретарь координационного совета</w:t>
            </w:r>
          </w:p>
        </w:tc>
      </w:tr>
      <w:tr w:rsidR="003E1D43" w:rsidRPr="005601A8" w:rsidTr="001F5161">
        <w:trPr>
          <w:trHeight w:val="196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>члены совета: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jc w:val="both"/>
              <w:rPr>
                <w:color w:val="000000"/>
                <w:szCs w:val="28"/>
                <w:lang w:eastAsia="en-US"/>
              </w:rPr>
            </w:pP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Гапошко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Т.А.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Начальник отдела культуры, молодежной политики и спорта </w:t>
            </w:r>
          </w:p>
        </w:tc>
      </w:tr>
      <w:tr w:rsidR="003E1D43" w:rsidRPr="005601A8" w:rsidTr="001F5161">
        <w:trPr>
          <w:trHeight w:val="320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Шашуро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Е.В.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отдела </w:t>
            </w: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обеспечения деятельности</w:t>
            </w:r>
          </w:p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комиссии по делам несовершеннолетних</w:t>
            </w:r>
            <w:r w:rsidRPr="005601A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1D43" w:rsidRPr="005601A8" w:rsidTr="001F5161">
        <w:trPr>
          <w:trHeight w:val="320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Моисеенко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С.В. 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Начальник отдела</w:t>
            </w:r>
            <w:r w:rsidRPr="005601A8">
              <w:rPr>
                <w:color w:val="000000"/>
                <w:szCs w:val="28"/>
                <w:shd w:val="clear" w:color="auto" w:fill="FFFFFF"/>
              </w:rPr>
              <w:t xml:space="preserve"> опеки, попечительства и демографии </w:t>
            </w:r>
          </w:p>
        </w:tc>
      </w:tr>
      <w:tr w:rsidR="003E1D43" w:rsidRPr="005601A8" w:rsidTr="001F5161">
        <w:trPr>
          <w:trHeight w:val="92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>Новикова Л.Ф.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Заведующий детской поликлиникой ГБУЗ «</w:t>
            </w:r>
            <w:proofErr w:type="spellStart"/>
            <w:r w:rsidRPr="005601A8">
              <w:rPr>
                <w:color w:val="000000"/>
                <w:szCs w:val="28"/>
                <w:lang w:eastAsia="en-US"/>
              </w:rPr>
              <w:t>Клинцовская</w:t>
            </w:r>
            <w:proofErr w:type="spellEnd"/>
            <w:r w:rsidRPr="005601A8">
              <w:rPr>
                <w:color w:val="000000"/>
                <w:szCs w:val="28"/>
                <w:lang w:eastAsia="en-US"/>
              </w:rPr>
              <w:t xml:space="preserve"> центральная городская больница» (по согласованию)</w:t>
            </w:r>
          </w:p>
        </w:tc>
      </w:tr>
      <w:tr w:rsidR="003E1D43" w:rsidRPr="005601A8" w:rsidTr="001F5161">
        <w:trPr>
          <w:trHeight w:val="732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>Зуева Н.В.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ГУ «</w:t>
            </w:r>
            <w:r w:rsidRPr="005601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Центр занятости населения города </w:t>
            </w:r>
            <w:proofErr w:type="spellStart"/>
            <w:r w:rsidRPr="005601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Клинцы</w:t>
            </w:r>
            <w:proofErr w:type="spellEnd"/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Вайтеха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А.А.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Специалист-эксперт ТО Управления </w:t>
            </w:r>
            <w:proofErr w:type="spellStart"/>
            <w:r w:rsidRPr="005601A8">
              <w:rPr>
                <w:color w:val="000000"/>
                <w:szCs w:val="28"/>
                <w:lang w:eastAsia="en-US"/>
              </w:rPr>
              <w:t>Роспотребнадзора</w:t>
            </w:r>
            <w:proofErr w:type="spellEnd"/>
            <w:r w:rsidRPr="005601A8">
              <w:rPr>
                <w:color w:val="000000"/>
                <w:szCs w:val="28"/>
                <w:lang w:eastAsia="en-US"/>
              </w:rPr>
              <w:t xml:space="preserve"> </w:t>
            </w:r>
            <w:proofErr w:type="gramStart"/>
            <w:r w:rsidRPr="005601A8">
              <w:rPr>
                <w:color w:val="000000"/>
                <w:szCs w:val="28"/>
                <w:shd w:val="clear" w:color="auto" w:fill="FFFFFF"/>
              </w:rPr>
              <w:t>по</w:t>
            </w:r>
            <w:proofErr w:type="gramEnd"/>
            <w:r w:rsidRPr="005601A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gramStart"/>
            <w:r w:rsidRPr="005601A8">
              <w:rPr>
                <w:color w:val="000000"/>
                <w:szCs w:val="28"/>
                <w:shd w:val="clear" w:color="auto" w:fill="FFFFFF"/>
              </w:rPr>
              <w:t>Брянкой</w:t>
            </w:r>
            <w:proofErr w:type="gramEnd"/>
            <w:r w:rsidRPr="005601A8">
              <w:rPr>
                <w:color w:val="000000"/>
                <w:szCs w:val="28"/>
                <w:shd w:val="clear" w:color="auto" w:fill="FFFFFF"/>
              </w:rPr>
              <w:t xml:space="preserve"> области в городе </w:t>
            </w:r>
            <w:proofErr w:type="spellStart"/>
            <w:r w:rsidRPr="005601A8">
              <w:rPr>
                <w:color w:val="000000"/>
                <w:szCs w:val="28"/>
                <w:shd w:val="clear" w:color="auto" w:fill="FFFFFF"/>
              </w:rPr>
              <w:t>Клинцы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5601A8">
              <w:rPr>
                <w:color w:val="000000"/>
                <w:szCs w:val="28"/>
                <w:shd w:val="clear" w:color="auto" w:fill="FFFFFF"/>
              </w:rPr>
              <w:t>Клинцовском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5601A8">
              <w:rPr>
                <w:color w:val="000000"/>
                <w:szCs w:val="28"/>
                <w:shd w:val="clear" w:color="auto" w:fill="FFFFFF"/>
              </w:rPr>
              <w:t>Гордеевском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 xml:space="preserve"> и Красногорском районах</w:t>
            </w:r>
            <w:r w:rsidRPr="005601A8">
              <w:rPr>
                <w:color w:val="000000"/>
                <w:szCs w:val="28"/>
                <w:lang w:eastAsia="en-US"/>
              </w:rPr>
              <w:t xml:space="preserve"> (по согласованию)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601A8"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en-US"/>
              </w:rPr>
              <w:t>Рытик</w:t>
            </w:r>
            <w:proofErr w:type="spellEnd"/>
            <w:r w:rsidRPr="005601A8">
              <w:rPr>
                <w:rFonts w:ascii="Times New Roman" w:hAnsi="Times New Roman"/>
                <w:b w:val="0"/>
                <w:color w:val="000000"/>
                <w:sz w:val="28"/>
                <w:szCs w:val="28"/>
                <w:lang w:eastAsia="en-US"/>
              </w:rPr>
              <w:t xml:space="preserve"> И.Н.</w:t>
            </w:r>
          </w:p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Начальник ОНД и ПР  по </w:t>
            </w:r>
            <w:proofErr w:type="spellStart"/>
            <w:r w:rsidRPr="005601A8">
              <w:rPr>
                <w:color w:val="000000"/>
                <w:szCs w:val="28"/>
                <w:lang w:eastAsia="en-US"/>
              </w:rPr>
              <w:t>г</w:t>
            </w:r>
            <w:proofErr w:type="gramStart"/>
            <w:r w:rsidRPr="005601A8">
              <w:rPr>
                <w:color w:val="000000"/>
                <w:szCs w:val="28"/>
                <w:lang w:eastAsia="en-US"/>
              </w:rPr>
              <w:t>.К</w:t>
            </w:r>
            <w:proofErr w:type="gramEnd"/>
            <w:r w:rsidRPr="005601A8">
              <w:rPr>
                <w:color w:val="000000"/>
                <w:szCs w:val="28"/>
                <w:lang w:eastAsia="en-US"/>
              </w:rPr>
              <w:t>линцы</w:t>
            </w:r>
            <w:proofErr w:type="spellEnd"/>
            <w:r w:rsidRPr="005601A8">
              <w:rPr>
                <w:color w:val="000000"/>
                <w:szCs w:val="28"/>
                <w:lang w:eastAsia="en-US"/>
              </w:rPr>
              <w:t xml:space="preserve"> и </w:t>
            </w:r>
            <w:proofErr w:type="spellStart"/>
            <w:r w:rsidRPr="005601A8">
              <w:rPr>
                <w:color w:val="000000"/>
                <w:szCs w:val="28"/>
                <w:lang w:eastAsia="en-US"/>
              </w:rPr>
              <w:t>Клинцовскому</w:t>
            </w:r>
            <w:proofErr w:type="spellEnd"/>
            <w:r w:rsidRPr="005601A8">
              <w:rPr>
                <w:color w:val="000000"/>
                <w:szCs w:val="28"/>
                <w:lang w:eastAsia="en-US"/>
              </w:rPr>
              <w:t xml:space="preserve"> району (по согласованию)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Бандуро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Р.Л.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Заместитель  начальника полиции по «Охране общественного порядка» МО МВД России «</w:t>
            </w:r>
            <w:proofErr w:type="spellStart"/>
            <w:r w:rsidRPr="005601A8">
              <w:rPr>
                <w:color w:val="000000"/>
                <w:szCs w:val="28"/>
                <w:lang w:eastAsia="en-US"/>
              </w:rPr>
              <w:t>Клинцовский</w:t>
            </w:r>
            <w:proofErr w:type="spellEnd"/>
            <w:r w:rsidRPr="005601A8">
              <w:rPr>
                <w:color w:val="000000"/>
                <w:szCs w:val="28"/>
                <w:lang w:eastAsia="en-US"/>
              </w:rPr>
              <w:t>» (по согласованию)</w:t>
            </w:r>
          </w:p>
        </w:tc>
      </w:tr>
      <w:tr w:rsidR="003E1D43" w:rsidRPr="005601A8" w:rsidTr="001F5161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1F5161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Ласая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> </w:t>
            </w:r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О.В.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1F5161">
            <w:pPr>
              <w:spacing w:before="100" w:beforeAutospacing="1" w:after="100" w:afterAutospacing="1" w:line="276" w:lineRule="auto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shd w:val="clear" w:color="auto" w:fill="FFFFFF"/>
              </w:rPr>
              <w:t>Председатель Общественной палаты города </w:t>
            </w:r>
            <w:proofErr w:type="spellStart"/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Клинцы</w:t>
            </w:r>
            <w:proofErr w:type="spellEnd"/>
          </w:p>
        </w:tc>
      </w:tr>
    </w:tbl>
    <w:p w:rsidR="007F0FAB" w:rsidRDefault="007F0FAB"/>
    <w:sectPr w:rsidR="007F0FAB" w:rsidSect="007F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1D43"/>
    <w:rsid w:val="003E1D43"/>
    <w:rsid w:val="007F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1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D43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Strong"/>
    <w:uiPriority w:val="22"/>
    <w:qFormat/>
    <w:rsid w:val="003E1D43"/>
    <w:rPr>
      <w:b/>
      <w:bCs/>
    </w:rPr>
  </w:style>
  <w:style w:type="paragraph" w:styleId="a4">
    <w:name w:val="Normal (Web)"/>
    <w:basedOn w:val="a"/>
    <w:uiPriority w:val="99"/>
    <w:unhideWhenUsed/>
    <w:rsid w:val="003E1D4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3E1D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2021-05-21T11:18:00Z</dcterms:created>
  <dcterms:modified xsi:type="dcterms:W3CDTF">2021-05-21T11:19:00Z</dcterms:modified>
</cp:coreProperties>
</file>