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09E49" w14:textId="0B06E9F7" w:rsidR="00B4437A" w:rsidRPr="007009CC" w:rsidRDefault="00C7076E" w:rsidP="00287134">
      <w:pPr>
        <w:widowControl/>
        <w:pBdr>
          <w:bottom w:val="single" w:sz="6" w:space="1" w:color="auto"/>
        </w:pBdr>
        <w:ind w:left="-142"/>
        <w:jc w:val="center"/>
        <w:rPr>
          <w:rFonts w:ascii="Times New Roman" w:hAnsi="Times New Roman" w:cs="Times New Roman"/>
          <w:color w:val="auto"/>
          <w:sz w:val="36"/>
          <w:u w:val="single"/>
        </w:rPr>
      </w:pPr>
      <w:bookmarkStart w:id="0" w:name="_GoBack"/>
      <w:r w:rsidRPr="007009CC">
        <w:rPr>
          <w:rFonts w:ascii="Times New Roman" w:hAnsi="Times New Roman" w:cs="Times New Roman"/>
          <w:color w:val="auto"/>
          <w:sz w:val="36"/>
          <w:u w:val="single"/>
        </w:rPr>
        <w:t>ПРОЕКТ</w:t>
      </w:r>
      <w:r w:rsidRPr="007009CC" w:rsidDel="00C7076E">
        <w:rPr>
          <w:rFonts w:ascii="Times New Roman" w:hAnsi="Times New Roman" w:cs="Times New Roman"/>
          <w:color w:val="auto"/>
          <w:sz w:val="36"/>
          <w:u w:val="single"/>
        </w:rPr>
        <w:t xml:space="preserve"> </w:t>
      </w:r>
    </w:p>
    <w:p w14:paraId="02254591" w14:textId="234A5E02" w:rsidR="008E7827" w:rsidRPr="007009CC" w:rsidRDefault="00C7076E" w:rsidP="00287134">
      <w:pPr>
        <w:widowControl/>
        <w:pBdr>
          <w:bottom w:val="single" w:sz="6" w:space="1" w:color="auto"/>
        </w:pBdr>
        <w:ind w:left="-142"/>
        <w:jc w:val="center"/>
        <w:rPr>
          <w:rFonts w:ascii="Times New Roman" w:hAnsi="Times New Roman" w:cs="Times New Roman"/>
          <w:color w:val="auto"/>
          <w:sz w:val="32"/>
        </w:rPr>
      </w:pPr>
      <w:r w:rsidRPr="007009CC">
        <w:rPr>
          <w:rFonts w:ascii="Times New Roman" w:hAnsi="Times New Roman" w:cs="Times New Roman"/>
          <w:color w:val="auto"/>
          <w:sz w:val="32"/>
        </w:rPr>
        <w:t xml:space="preserve">«Стратегия </w:t>
      </w:r>
      <w:r w:rsidR="008E7827" w:rsidRPr="007009CC">
        <w:rPr>
          <w:rFonts w:ascii="Times New Roman" w:hAnsi="Times New Roman" w:cs="Times New Roman"/>
          <w:color w:val="auto"/>
          <w:sz w:val="32"/>
        </w:rPr>
        <w:t>социально-экономического развития муниципального образования «городской округ «город Клинцы Брянской области» на период до 2030 года»</w:t>
      </w:r>
    </w:p>
    <w:p w14:paraId="6AEA867E" w14:textId="77777777" w:rsidR="00B4437A" w:rsidRPr="007009CC" w:rsidRDefault="00B4437A" w:rsidP="00372C1C">
      <w:pPr>
        <w:widowControl/>
        <w:rPr>
          <w:rFonts w:ascii="Times New Roman" w:hAnsi="Times New Roman" w:cs="Times New Roman"/>
          <w:color w:val="auto"/>
          <w:sz w:val="22"/>
        </w:rPr>
        <w:sectPr w:rsidR="00B4437A" w:rsidRPr="007009CC" w:rsidSect="003630F5">
          <w:headerReference w:type="default" r:id="rId9"/>
          <w:type w:val="continuous"/>
          <w:pgSz w:w="11900" w:h="16840" w:code="9"/>
          <w:pgMar w:top="992" w:right="987" w:bottom="709" w:left="1559" w:header="425" w:footer="57" w:gutter="0"/>
          <w:cols w:space="720"/>
          <w:vAlign w:val="center"/>
          <w:noEndnote/>
          <w:titlePg/>
          <w:docGrid w:linePitch="360"/>
        </w:sectPr>
      </w:pPr>
    </w:p>
    <w:p w14:paraId="4236802B" w14:textId="77777777" w:rsidR="00765B88" w:rsidRPr="007009CC" w:rsidRDefault="00765B88" w:rsidP="00287134">
      <w:pPr>
        <w:pStyle w:val="34"/>
        <w:shd w:val="clear" w:color="auto" w:fill="auto"/>
        <w:spacing w:after="0" w:line="240" w:lineRule="auto"/>
        <w:rPr>
          <w:color w:val="auto"/>
          <w:sz w:val="24"/>
          <w:szCs w:val="24"/>
        </w:rPr>
      </w:pPr>
      <w:r w:rsidRPr="007009CC">
        <w:rPr>
          <w:color w:val="auto"/>
          <w:sz w:val="24"/>
          <w:szCs w:val="24"/>
        </w:rPr>
        <w:lastRenderedPageBreak/>
        <w:t>Структура</w:t>
      </w:r>
    </w:p>
    <w:p w14:paraId="30F19687" w14:textId="77777777" w:rsidR="00FF4915" w:rsidRPr="007009CC" w:rsidRDefault="003630F5">
      <w:pPr>
        <w:pStyle w:val="1c"/>
        <w:rPr>
          <w:rFonts w:asciiTheme="minorHAnsi" w:eastAsiaTheme="minorEastAsia" w:hAnsiTheme="minorHAnsi" w:cstheme="minorBidi"/>
          <w:b w:val="0"/>
          <w:bCs w:val="0"/>
          <w:caps w:val="0"/>
          <w:noProof/>
          <w:color w:val="auto"/>
          <w:sz w:val="22"/>
          <w:szCs w:val="22"/>
        </w:rPr>
      </w:pPr>
      <w:r w:rsidRPr="007009CC">
        <w:rPr>
          <w:rFonts w:ascii="Times New Roman" w:hAnsi="Times New Roman" w:cs="Times New Roman"/>
          <w:color w:val="auto"/>
          <w:sz w:val="22"/>
          <w:szCs w:val="24"/>
        </w:rPr>
        <w:fldChar w:fldCharType="begin"/>
      </w:r>
      <w:r w:rsidRPr="007009CC">
        <w:rPr>
          <w:rFonts w:ascii="Times New Roman" w:hAnsi="Times New Roman" w:cs="Times New Roman"/>
          <w:color w:val="auto"/>
          <w:sz w:val="22"/>
          <w:szCs w:val="24"/>
        </w:rPr>
        <w:instrText xml:space="preserve"> TOC \o "1-3" \h \z \u </w:instrText>
      </w:r>
      <w:r w:rsidRPr="007009CC">
        <w:rPr>
          <w:rFonts w:ascii="Times New Roman" w:hAnsi="Times New Roman" w:cs="Times New Roman"/>
          <w:color w:val="auto"/>
          <w:sz w:val="22"/>
          <w:szCs w:val="24"/>
        </w:rPr>
        <w:fldChar w:fldCharType="separate"/>
      </w:r>
      <w:hyperlink w:anchor="_Toc531776944" w:history="1">
        <w:r w:rsidR="00FF4915" w:rsidRPr="007009CC">
          <w:rPr>
            <w:rStyle w:val="a7"/>
            <w:rFonts w:ascii="Times New Roman" w:hAnsi="Times New Roman"/>
            <w:noProof/>
            <w:color w:val="auto"/>
          </w:rPr>
          <w:t>Введение</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_Toc531776944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3</w:t>
        </w:r>
        <w:r w:rsidR="00FF4915" w:rsidRPr="007009CC">
          <w:rPr>
            <w:noProof/>
            <w:webHidden/>
            <w:color w:val="auto"/>
          </w:rPr>
          <w:fldChar w:fldCharType="end"/>
        </w:r>
      </w:hyperlink>
    </w:p>
    <w:p w14:paraId="3F288ADD" w14:textId="77777777" w:rsidR="00FF4915" w:rsidRPr="007009CC" w:rsidRDefault="002A2428">
      <w:pPr>
        <w:pStyle w:val="1c"/>
        <w:rPr>
          <w:rFonts w:asciiTheme="minorHAnsi" w:eastAsiaTheme="minorEastAsia" w:hAnsiTheme="minorHAnsi" w:cstheme="minorBidi"/>
          <w:b w:val="0"/>
          <w:bCs w:val="0"/>
          <w:caps w:val="0"/>
          <w:noProof/>
          <w:color w:val="auto"/>
          <w:sz w:val="22"/>
          <w:szCs w:val="22"/>
        </w:rPr>
      </w:pPr>
      <w:hyperlink w:anchor="_Toc531776945" w:history="1">
        <w:r w:rsidR="00FF4915" w:rsidRPr="007009CC">
          <w:rPr>
            <w:rStyle w:val="a7"/>
            <w:rFonts w:ascii="Times New Roman" w:hAnsi="Times New Roman"/>
            <w:noProof/>
            <w:color w:val="auto"/>
          </w:rPr>
          <w:t>1.</w:t>
        </w:r>
        <w:r w:rsidR="00FF4915" w:rsidRPr="007009CC">
          <w:rPr>
            <w:rFonts w:asciiTheme="minorHAnsi" w:eastAsiaTheme="minorEastAsia" w:hAnsiTheme="minorHAnsi" w:cstheme="minorBidi"/>
            <w:b w:val="0"/>
            <w:bCs w:val="0"/>
            <w:caps w:val="0"/>
            <w:noProof/>
            <w:color w:val="auto"/>
            <w:sz w:val="22"/>
            <w:szCs w:val="22"/>
          </w:rPr>
          <w:tab/>
        </w:r>
        <w:r w:rsidR="00FF4915" w:rsidRPr="007009CC">
          <w:rPr>
            <w:rStyle w:val="a7"/>
            <w:rFonts w:ascii="Times New Roman" w:hAnsi="Times New Roman"/>
            <w:noProof/>
            <w:color w:val="auto"/>
          </w:rPr>
          <w:t>Текущее социально-экономическое развитие городского округа «город Клинцы Брянской области»</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_Toc531776945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6</w:t>
        </w:r>
        <w:r w:rsidR="00FF4915" w:rsidRPr="007009CC">
          <w:rPr>
            <w:noProof/>
            <w:webHidden/>
            <w:color w:val="auto"/>
          </w:rPr>
          <w:fldChar w:fldCharType="end"/>
        </w:r>
      </w:hyperlink>
    </w:p>
    <w:p w14:paraId="1164279D" w14:textId="77777777" w:rsidR="00FF4915" w:rsidRPr="007009CC" w:rsidRDefault="002A2428">
      <w:pPr>
        <w:pStyle w:val="23"/>
        <w:rPr>
          <w:rFonts w:asciiTheme="minorHAnsi" w:eastAsiaTheme="minorEastAsia" w:hAnsiTheme="minorHAnsi" w:cstheme="minorBidi"/>
          <w:smallCaps w:val="0"/>
          <w:noProof/>
          <w:color w:val="auto"/>
          <w:sz w:val="22"/>
          <w:szCs w:val="22"/>
        </w:rPr>
      </w:pPr>
      <w:hyperlink w:anchor="_Toc531776946" w:history="1">
        <w:r w:rsidR="00FF4915" w:rsidRPr="007009CC">
          <w:rPr>
            <w:rStyle w:val="a7"/>
            <w:rFonts w:ascii="Times New Roman" w:hAnsi="Times New Roman"/>
            <w:noProof/>
            <w:color w:val="auto"/>
          </w:rPr>
          <w:t>1.1</w:t>
        </w:r>
        <w:r w:rsidR="00FF4915" w:rsidRPr="007009CC">
          <w:rPr>
            <w:rFonts w:asciiTheme="minorHAnsi" w:eastAsiaTheme="minorEastAsia" w:hAnsiTheme="minorHAnsi" w:cstheme="minorBidi"/>
            <w:smallCaps w:val="0"/>
            <w:noProof/>
            <w:color w:val="auto"/>
            <w:sz w:val="22"/>
            <w:szCs w:val="22"/>
          </w:rPr>
          <w:tab/>
        </w:r>
        <w:r w:rsidR="00FF4915" w:rsidRPr="007009CC">
          <w:rPr>
            <w:rStyle w:val="a7"/>
            <w:rFonts w:ascii="Times New Roman" w:hAnsi="Times New Roman"/>
            <w:noProof/>
            <w:color w:val="auto"/>
          </w:rPr>
          <w:t>Анализ ключевых документов планирования социально-экономического развития городского округа</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_Toc531776946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6</w:t>
        </w:r>
        <w:r w:rsidR="00FF4915" w:rsidRPr="007009CC">
          <w:rPr>
            <w:noProof/>
            <w:webHidden/>
            <w:color w:val="auto"/>
          </w:rPr>
          <w:fldChar w:fldCharType="end"/>
        </w:r>
      </w:hyperlink>
    </w:p>
    <w:p w14:paraId="4A507805" w14:textId="77777777" w:rsidR="00FF4915" w:rsidRPr="007009CC" w:rsidRDefault="002A2428">
      <w:pPr>
        <w:pStyle w:val="23"/>
        <w:rPr>
          <w:rFonts w:asciiTheme="minorHAnsi" w:eastAsiaTheme="minorEastAsia" w:hAnsiTheme="minorHAnsi" w:cstheme="minorBidi"/>
          <w:smallCaps w:val="0"/>
          <w:noProof/>
          <w:color w:val="auto"/>
          <w:sz w:val="22"/>
          <w:szCs w:val="22"/>
        </w:rPr>
      </w:pPr>
      <w:hyperlink w:anchor="_Toc531776947" w:history="1">
        <w:r w:rsidR="00FF4915" w:rsidRPr="007009CC">
          <w:rPr>
            <w:rStyle w:val="a7"/>
            <w:rFonts w:ascii="Times New Roman" w:hAnsi="Times New Roman"/>
            <w:noProof/>
            <w:color w:val="auto"/>
          </w:rPr>
          <w:t>1.2</w:t>
        </w:r>
        <w:r w:rsidR="00FF4915" w:rsidRPr="007009CC">
          <w:rPr>
            <w:rFonts w:asciiTheme="minorHAnsi" w:eastAsiaTheme="minorEastAsia" w:hAnsiTheme="minorHAnsi" w:cstheme="minorBidi"/>
            <w:smallCaps w:val="0"/>
            <w:noProof/>
            <w:color w:val="auto"/>
            <w:sz w:val="22"/>
            <w:szCs w:val="22"/>
          </w:rPr>
          <w:tab/>
        </w:r>
        <w:r w:rsidR="00FF4915" w:rsidRPr="007009CC">
          <w:rPr>
            <w:rStyle w:val="a7"/>
            <w:rFonts w:ascii="Times New Roman" w:hAnsi="Times New Roman"/>
            <w:noProof/>
            <w:color w:val="auto"/>
          </w:rPr>
          <w:t xml:space="preserve">Анализ результатов исполнения, действующих стратегических и программных документов </w:t>
        </w:r>
        <w:r w:rsidR="00FF4915" w:rsidRPr="007009CC">
          <w:rPr>
            <w:rStyle w:val="a7"/>
            <w:rFonts w:ascii="Times New Roman" w:eastAsia="Calibri" w:hAnsi="Times New Roman"/>
            <w:noProof/>
            <w:color w:val="auto"/>
            <w:lang w:eastAsia="en-US"/>
          </w:rPr>
          <w:t>городского округа</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_Toc531776947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6</w:t>
        </w:r>
        <w:r w:rsidR="00FF4915" w:rsidRPr="007009CC">
          <w:rPr>
            <w:noProof/>
            <w:webHidden/>
            <w:color w:val="auto"/>
          </w:rPr>
          <w:fldChar w:fldCharType="end"/>
        </w:r>
      </w:hyperlink>
    </w:p>
    <w:p w14:paraId="0C192452"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48" w:history="1">
        <w:r w:rsidR="00FF4915" w:rsidRPr="007009CC">
          <w:rPr>
            <w:rStyle w:val="a7"/>
            <w:rFonts w:ascii="Times New Roman" w:hAnsi="Times New Roman"/>
            <w:noProof/>
            <w:color w:val="auto"/>
          </w:rPr>
          <w:t>Результаты оценки и эффективности исполнения муниципальных программ</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_Toc531776948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13</w:t>
        </w:r>
        <w:r w:rsidR="00FF4915" w:rsidRPr="007009CC">
          <w:rPr>
            <w:noProof/>
            <w:webHidden/>
            <w:color w:val="auto"/>
          </w:rPr>
          <w:fldChar w:fldCharType="end"/>
        </w:r>
      </w:hyperlink>
    </w:p>
    <w:p w14:paraId="3B9322B9" w14:textId="77777777" w:rsidR="00FF4915" w:rsidRPr="007009CC" w:rsidRDefault="002A2428">
      <w:pPr>
        <w:pStyle w:val="23"/>
        <w:rPr>
          <w:rFonts w:asciiTheme="minorHAnsi" w:eastAsiaTheme="minorEastAsia" w:hAnsiTheme="minorHAnsi" w:cstheme="minorBidi"/>
          <w:smallCaps w:val="0"/>
          <w:noProof/>
          <w:color w:val="auto"/>
          <w:sz w:val="22"/>
          <w:szCs w:val="22"/>
        </w:rPr>
      </w:pPr>
      <w:hyperlink w:anchor="_Toc531776949" w:history="1">
        <w:r w:rsidR="00FF4915" w:rsidRPr="007009CC">
          <w:rPr>
            <w:rStyle w:val="a7"/>
            <w:rFonts w:ascii="Times New Roman" w:hAnsi="Times New Roman"/>
            <w:noProof/>
            <w:color w:val="auto"/>
          </w:rPr>
          <w:t>1.3</w:t>
        </w:r>
        <w:r w:rsidR="00FF4915" w:rsidRPr="007009CC">
          <w:rPr>
            <w:rFonts w:asciiTheme="minorHAnsi" w:eastAsiaTheme="minorEastAsia" w:hAnsiTheme="minorHAnsi" w:cstheme="minorBidi"/>
            <w:smallCaps w:val="0"/>
            <w:noProof/>
            <w:color w:val="auto"/>
            <w:sz w:val="22"/>
            <w:szCs w:val="22"/>
          </w:rPr>
          <w:tab/>
        </w:r>
        <w:r w:rsidR="00FF4915" w:rsidRPr="007009CC">
          <w:rPr>
            <w:rStyle w:val="a7"/>
            <w:rFonts w:ascii="Times New Roman" w:hAnsi="Times New Roman"/>
            <w:noProof/>
            <w:color w:val="auto"/>
          </w:rPr>
          <w:t>Уровень социально-экономического развития городского округа «город Клинцы Брянской области»</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_Toc531776949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24</w:t>
        </w:r>
        <w:r w:rsidR="00FF4915" w:rsidRPr="007009CC">
          <w:rPr>
            <w:noProof/>
            <w:webHidden/>
            <w:color w:val="auto"/>
          </w:rPr>
          <w:fldChar w:fldCharType="end"/>
        </w:r>
      </w:hyperlink>
    </w:p>
    <w:p w14:paraId="16A7F13F"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50" w:history="1">
        <w:r w:rsidR="00FF4915" w:rsidRPr="007009CC">
          <w:rPr>
            <w:rStyle w:val="a7"/>
            <w:rFonts w:ascii="Times New Roman" w:eastAsia="Times New Roman" w:hAnsi="Times New Roman"/>
            <w:noProof/>
            <w:color w:val="auto"/>
          </w:rPr>
          <w:t>Население</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_Toc531776950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24</w:t>
        </w:r>
        <w:r w:rsidR="00FF4915" w:rsidRPr="007009CC">
          <w:rPr>
            <w:noProof/>
            <w:webHidden/>
            <w:color w:val="auto"/>
          </w:rPr>
          <w:fldChar w:fldCharType="end"/>
        </w:r>
      </w:hyperlink>
    </w:p>
    <w:p w14:paraId="43DEAFCA"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51" w:history="1">
        <w:r w:rsidR="00FF4915" w:rsidRPr="007009CC">
          <w:rPr>
            <w:rStyle w:val="a7"/>
            <w:rFonts w:ascii="Times New Roman" w:hAnsi="Times New Roman"/>
            <w:noProof/>
            <w:color w:val="auto"/>
          </w:rPr>
          <w:t>Уровень жизни населения</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_Toc531776951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25</w:t>
        </w:r>
        <w:r w:rsidR="00FF4915" w:rsidRPr="007009CC">
          <w:rPr>
            <w:noProof/>
            <w:webHidden/>
            <w:color w:val="auto"/>
          </w:rPr>
          <w:fldChar w:fldCharType="end"/>
        </w:r>
      </w:hyperlink>
    </w:p>
    <w:p w14:paraId="510AB12C"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52" w:history="1">
        <w:r w:rsidR="00FF4915" w:rsidRPr="007009CC">
          <w:rPr>
            <w:rStyle w:val="a7"/>
            <w:rFonts w:ascii="Times New Roman" w:hAnsi="Times New Roman"/>
            <w:noProof/>
            <w:color w:val="auto"/>
          </w:rPr>
          <w:t>Трудовые ресурсы</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_Toc531776952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26</w:t>
        </w:r>
        <w:r w:rsidR="00FF4915" w:rsidRPr="007009CC">
          <w:rPr>
            <w:noProof/>
            <w:webHidden/>
            <w:color w:val="auto"/>
          </w:rPr>
          <w:fldChar w:fldCharType="end"/>
        </w:r>
      </w:hyperlink>
    </w:p>
    <w:p w14:paraId="223BC831"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53" w:history="1">
        <w:r w:rsidR="00FF4915" w:rsidRPr="007009CC">
          <w:rPr>
            <w:rStyle w:val="a7"/>
            <w:rFonts w:ascii="Times New Roman" w:hAnsi="Times New Roman"/>
            <w:noProof/>
            <w:color w:val="auto"/>
          </w:rPr>
          <w:t>Заработная плата</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_Toc531776953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27</w:t>
        </w:r>
        <w:r w:rsidR="00FF4915" w:rsidRPr="007009CC">
          <w:rPr>
            <w:noProof/>
            <w:webHidden/>
            <w:color w:val="auto"/>
          </w:rPr>
          <w:fldChar w:fldCharType="end"/>
        </w:r>
      </w:hyperlink>
    </w:p>
    <w:p w14:paraId="6A7BC628"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54" w:history="1">
        <w:r w:rsidR="00FF4915" w:rsidRPr="007009CC">
          <w:rPr>
            <w:rStyle w:val="a7"/>
            <w:rFonts w:ascii="Times New Roman" w:hAnsi="Times New Roman"/>
            <w:noProof/>
            <w:color w:val="auto"/>
          </w:rPr>
          <w:t>Производство и инвестиции</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_Toc531776954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27</w:t>
        </w:r>
        <w:r w:rsidR="00FF4915" w:rsidRPr="007009CC">
          <w:rPr>
            <w:noProof/>
            <w:webHidden/>
            <w:color w:val="auto"/>
          </w:rPr>
          <w:fldChar w:fldCharType="end"/>
        </w:r>
      </w:hyperlink>
    </w:p>
    <w:p w14:paraId="296DDBE0"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55" w:history="1">
        <w:r w:rsidR="00FF4915" w:rsidRPr="007009CC">
          <w:rPr>
            <w:rStyle w:val="a7"/>
            <w:rFonts w:ascii="Times New Roman" w:eastAsia="Times New Roman" w:hAnsi="Times New Roman"/>
            <w:noProof/>
            <w:color w:val="auto"/>
          </w:rPr>
          <w:t>Малый бизнес</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_Toc531776955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30</w:t>
        </w:r>
        <w:r w:rsidR="00FF4915" w:rsidRPr="007009CC">
          <w:rPr>
            <w:noProof/>
            <w:webHidden/>
            <w:color w:val="auto"/>
          </w:rPr>
          <w:fldChar w:fldCharType="end"/>
        </w:r>
      </w:hyperlink>
    </w:p>
    <w:p w14:paraId="7698F710"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56" w:history="1">
        <w:r w:rsidR="00FF4915" w:rsidRPr="007009CC">
          <w:rPr>
            <w:rStyle w:val="a7"/>
            <w:rFonts w:ascii="Times New Roman" w:eastAsia="Times New Roman" w:hAnsi="Times New Roman"/>
            <w:noProof/>
            <w:color w:val="auto"/>
          </w:rPr>
          <w:t>Характеристики жилищного фонда и строительства жилья</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_Toc531776956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31</w:t>
        </w:r>
        <w:r w:rsidR="00FF4915" w:rsidRPr="007009CC">
          <w:rPr>
            <w:noProof/>
            <w:webHidden/>
            <w:color w:val="auto"/>
          </w:rPr>
          <w:fldChar w:fldCharType="end"/>
        </w:r>
      </w:hyperlink>
    </w:p>
    <w:p w14:paraId="654B2715"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57" w:history="1">
        <w:r w:rsidR="00FF4915" w:rsidRPr="007009CC">
          <w:rPr>
            <w:rStyle w:val="a7"/>
            <w:rFonts w:ascii="Times New Roman" w:eastAsia="Times New Roman" w:hAnsi="Times New Roman"/>
            <w:noProof/>
            <w:color w:val="auto"/>
          </w:rPr>
          <w:t>Коммунальное хозяйство</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_Toc531776957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32</w:t>
        </w:r>
        <w:r w:rsidR="00FF4915" w:rsidRPr="007009CC">
          <w:rPr>
            <w:noProof/>
            <w:webHidden/>
            <w:color w:val="auto"/>
          </w:rPr>
          <w:fldChar w:fldCharType="end"/>
        </w:r>
      </w:hyperlink>
    </w:p>
    <w:p w14:paraId="0F273DA7"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58" w:history="1">
        <w:r w:rsidR="00FF4915" w:rsidRPr="007009CC">
          <w:rPr>
            <w:rStyle w:val="a7"/>
            <w:rFonts w:ascii="Times New Roman" w:hAnsi="Times New Roman"/>
            <w:noProof/>
            <w:color w:val="auto"/>
          </w:rPr>
          <w:t>Транспортная инфраструктура</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_Toc531776958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36</w:t>
        </w:r>
        <w:r w:rsidR="00FF4915" w:rsidRPr="007009CC">
          <w:rPr>
            <w:noProof/>
            <w:webHidden/>
            <w:color w:val="auto"/>
          </w:rPr>
          <w:fldChar w:fldCharType="end"/>
        </w:r>
      </w:hyperlink>
    </w:p>
    <w:p w14:paraId="6F74EE28"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59" w:history="1">
        <w:r w:rsidR="00FF4915" w:rsidRPr="007009CC">
          <w:rPr>
            <w:rStyle w:val="a7"/>
            <w:rFonts w:ascii="Times New Roman" w:hAnsi="Times New Roman"/>
            <w:noProof/>
            <w:color w:val="auto"/>
          </w:rPr>
          <w:t>Здравоохранение и социальное обслуживание населения</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_Toc531776959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38</w:t>
        </w:r>
        <w:r w:rsidR="00FF4915" w:rsidRPr="007009CC">
          <w:rPr>
            <w:noProof/>
            <w:webHidden/>
            <w:color w:val="auto"/>
          </w:rPr>
          <w:fldChar w:fldCharType="end"/>
        </w:r>
      </w:hyperlink>
    </w:p>
    <w:p w14:paraId="73E16119"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60" w:history="1">
        <w:r w:rsidR="00FF4915" w:rsidRPr="007009CC">
          <w:rPr>
            <w:rStyle w:val="a7"/>
            <w:rFonts w:ascii="Times New Roman" w:hAnsi="Times New Roman"/>
            <w:noProof/>
            <w:color w:val="auto"/>
          </w:rPr>
          <w:t>Физическая культура и спорт</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_Toc531776960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39</w:t>
        </w:r>
        <w:r w:rsidR="00FF4915" w:rsidRPr="007009CC">
          <w:rPr>
            <w:noProof/>
            <w:webHidden/>
            <w:color w:val="auto"/>
          </w:rPr>
          <w:fldChar w:fldCharType="end"/>
        </w:r>
      </w:hyperlink>
    </w:p>
    <w:p w14:paraId="285703EE"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61" w:history="1">
        <w:r w:rsidR="00FF4915" w:rsidRPr="007009CC">
          <w:rPr>
            <w:rStyle w:val="a7"/>
            <w:rFonts w:ascii="Times New Roman" w:hAnsi="Times New Roman"/>
            <w:noProof/>
            <w:color w:val="auto"/>
          </w:rPr>
          <w:t>Учреждения культуры</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_Toc531776961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39</w:t>
        </w:r>
        <w:r w:rsidR="00FF4915" w:rsidRPr="007009CC">
          <w:rPr>
            <w:noProof/>
            <w:webHidden/>
            <w:color w:val="auto"/>
          </w:rPr>
          <w:fldChar w:fldCharType="end"/>
        </w:r>
      </w:hyperlink>
    </w:p>
    <w:p w14:paraId="2D3E8114"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62" w:history="1">
        <w:r w:rsidR="00FF4915" w:rsidRPr="007009CC">
          <w:rPr>
            <w:rStyle w:val="a7"/>
            <w:rFonts w:ascii="Times New Roman" w:hAnsi="Times New Roman"/>
            <w:noProof/>
            <w:color w:val="auto"/>
          </w:rPr>
          <w:t>Бюджетное обеспечение городского округа</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_Toc531776962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40</w:t>
        </w:r>
        <w:r w:rsidR="00FF4915" w:rsidRPr="007009CC">
          <w:rPr>
            <w:noProof/>
            <w:webHidden/>
            <w:color w:val="auto"/>
          </w:rPr>
          <w:fldChar w:fldCharType="end"/>
        </w:r>
      </w:hyperlink>
    </w:p>
    <w:p w14:paraId="51EA97E8"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63" w:history="1">
        <w:r w:rsidR="00FF4915" w:rsidRPr="007009CC">
          <w:rPr>
            <w:rStyle w:val="a7"/>
            <w:rFonts w:ascii="Times New Roman" w:hAnsi="Times New Roman"/>
            <w:noProof/>
            <w:color w:val="auto"/>
          </w:rPr>
          <w:t>Оценка  эффективности деятельности органов местного самоуправления</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_Toc531776963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43</w:t>
        </w:r>
        <w:r w:rsidR="00FF4915" w:rsidRPr="007009CC">
          <w:rPr>
            <w:noProof/>
            <w:webHidden/>
            <w:color w:val="auto"/>
          </w:rPr>
          <w:fldChar w:fldCharType="end"/>
        </w:r>
      </w:hyperlink>
    </w:p>
    <w:p w14:paraId="2FD28F9A" w14:textId="77777777" w:rsidR="00FF4915" w:rsidRPr="007009CC" w:rsidRDefault="002A2428">
      <w:pPr>
        <w:pStyle w:val="23"/>
        <w:rPr>
          <w:rFonts w:asciiTheme="minorHAnsi" w:eastAsiaTheme="minorEastAsia" w:hAnsiTheme="minorHAnsi" w:cstheme="minorBidi"/>
          <w:smallCaps w:val="0"/>
          <w:noProof/>
          <w:color w:val="auto"/>
          <w:sz w:val="22"/>
          <w:szCs w:val="22"/>
        </w:rPr>
      </w:pPr>
      <w:hyperlink w:anchor="_Toc531776964" w:history="1">
        <w:r w:rsidR="00FF4915" w:rsidRPr="007009CC">
          <w:rPr>
            <w:rStyle w:val="a7"/>
            <w:rFonts w:ascii="Times New Roman" w:hAnsi="Times New Roman"/>
            <w:noProof/>
            <w:color w:val="auto"/>
          </w:rPr>
          <w:t>1.4</w:t>
        </w:r>
        <w:r w:rsidR="00FF4915" w:rsidRPr="007009CC">
          <w:rPr>
            <w:rFonts w:asciiTheme="minorHAnsi" w:eastAsiaTheme="minorEastAsia" w:hAnsiTheme="minorHAnsi" w:cstheme="minorBidi"/>
            <w:smallCaps w:val="0"/>
            <w:noProof/>
            <w:color w:val="auto"/>
            <w:sz w:val="22"/>
            <w:szCs w:val="22"/>
          </w:rPr>
          <w:tab/>
        </w:r>
        <w:r w:rsidR="00FF4915" w:rsidRPr="007009CC">
          <w:rPr>
            <w:rStyle w:val="a7"/>
            <w:rFonts w:ascii="Times New Roman" w:hAnsi="Times New Roman"/>
            <w:noProof/>
            <w:color w:val="auto"/>
          </w:rPr>
          <w:t>Анализ макроэкономических и бюджетных параметров</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_Toc531776964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45</w:t>
        </w:r>
        <w:r w:rsidR="00FF4915" w:rsidRPr="007009CC">
          <w:rPr>
            <w:noProof/>
            <w:webHidden/>
            <w:color w:val="auto"/>
          </w:rPr>
          <w:fldChar w:fldCharType="end"/>
        </w:r>
      </w:hyperlink>
    </w:p>
    <w:p w14:paraId="3BDBC523"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65" w:history="1">
        <w:r w:rsidR="00FF4915" w:rsidRPr="007009CC">
          <w:rPr>
            <w:rStyle w:val="a7"/>
            <w:rFonts w:ascii="Times New Roman" w:hAnsi="Times New Roman"/>
            <w:noProof/>
            <w:color w:val="auto"/>
          </w:rPr>
          <w:t>1.4.1.</w:t>
        </w:r>
        <w:r w:rsidR="00FF4915" w:rsidRPr="007009CC">
          <w:rPr>
            <w:rFonts w:asciiTheme="minorHAnsi" w:eastAsiaTheme="minorEastAsia" w:hAnsiTheme="minorHAnsi" w:cstheme="minorBidi"/>
            <w:i w:val="0"/>
            <w:iCs w:val="0"/>
            <w:noProof/>
            <w:color w:val="auto"/>
            <w:sz w:val="22"/>
            <w:szCs w:val="22"/>
          </w:rPr>
          <w:tab/>
        </w:r>
        <w:r w:rsidR="00FF4915" w:rsidRPr="007009CC">
          <w:rPr>
            <w:rStyle w:val="a7"/>
            <w:rFonts w:ascii="Times New Roman" w:hAnsi="Times New Roman"/>
            <w:noProof/>
            <w:color w:val="auto"/>
          </w:rPr>
          <w:t>Доходная часть бюджета</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_Toc531776965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50</w:t>
        </w:r>
        <w:r w:rsidR="00FF4915" w:rsidRPr="007009CC">
          <w:rPr>
            <w:noProof/>
            <w:webHidden/>
            <w:color w:val="auto"/>
          </w:rPr>
          <w:fldChar w:fldCharType="end"/>
        </w:r>
      </w:hyperlink>
    </w:p>
    <w:p w14:paraId="7926A069"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66" w:history="1">
        <w:r w:rsidR="00FF4915" w:rsidRPr="007009CC">
          <w:rPr>
            <w:rStyle w:val="a7"/>
            <w:rFonts w:ascii="Times New Roman" w:hAnsi="Times New Roman"/>
            <w:noProof/>
            <w:color w:val="auto"/>
          </w:rPr>
          <w:t>1.4.2.</w:t>
        </w:r>
        <w:r w:rsidR="00FF4915" w:rsidRPr="007009CC">
          <w:rPr>
            <w:rFonts w:asciiTheme="minorHAnsi" w:eastAsiaTheme="minorEastAsia" w:hAnsiTheme="minorHAnsi" w:cstheme="minorBidi"/>
            <w:i w:val="0"/>
            <w:iCs w:val="0"/>
            <w:noProof/>
            <w:color w:val="auto"/>
            <w:sz w:val="22"/>
            <w:szCs w:val="22"/>
          </w:rPr>
          <w:tab/>
        </w:r>
        <w:r w:rsidR="00FF4915" w:rsidRPr="007009CC">
          <w:rPr>
            <w:rStyle w:val="a7"/>
            <w:rFonts w:ascii="Times New Roman" w:hAnsi="Times New Roman"/>
            <w:noProof/>
            <w:color w:val="auto"/>
          </w:rPr>
          <w:t>Расходная часть бюджета</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_Toc531776966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51</w:t>
        </w:r>
        <w:r w:rsidR="00FF4915" w:rsidRPr="007009CC">
          <w:rPr>
            <w:noProof/>
            <w:webHidden/>
            <w:color w:val="auto"/>
          </w:rPr>
          <w:fldChar w:fldCharType="end"/>
        </w:r>
      </w:hyperlink>
    </w:p>
    <w:p w14:paraId="59E4CE09" w14:textId="77777777" w:rsidR="00FF4915" w:rsidRPr="007009CC" w:rsidRDefault="002A2428">
      <w:pPr>
        <w:pStyle w:val="36"/>
        <w:rPr>
          <w:rFonts w:asciiTheme="minorHAnsi" w:eastAsiaTheme="minorEastAsia" w:hAnsiTheme="minorHAnsi" w:cstheme="minorBidi"/>
          <w:i w:val="0"/>
          <w:iCs w:val="0"/>
          <w:noProof/>
          <w:color w:val="auto"/>
          <w:sz w:val="22"/>
          <w:szCs w:val="22"/>
        </w:rPr>
      </w:pPr>
      <w:hyperlink w:anchor="_Toc531776967" w:history="1">
        <w:r w:rsidR="00FF4915" w:rsidRPr="007009CC">
          <w:rPr>
            <w:rStyle w:val="a7"/>
            <w:rFonts w:ascii="Times New Roman" w:hAnsi="Times New Roman"/>
            <w:noProof/>
            <w:color w:val="auto"/>
          </w:rPr>
          <w:t>1.4.3.</w:t>
        </w:r>
        <w:r w:rsidR="00FF4915" w:rsidRPr="007009CC">
          <w:rPr>
            <w:rFonts w:asciiTheme="minorHAnsi" w:eastAsiaTheme="minorEastAsia" w:hAnsiTheme="minorHAnsi" w:cstheme="minorBidi"/>
            <w:i w:val="0"/>
            <w:iCs w:val="0"/>
            <w:noProof/>
            <w:color w:val="auto"/>
            <w:sz w:val="22"/>
            <w:szCs w:val="22"/>
          </w:rPr>
          <w:tab/>
        </w:r>
        <w:r w:rsidR="00FF4915" w:rsidRPr="007009CC">
          <w:rPr>
            <w:rStyle w:val="a7"/>
            <w:rFonts w:ascii="Times New Roman" w:hAnsi="Times New Roman"/>
            <w:noProof/>
            <w:color w:val="auto"/>
          </w:rPr>
          <w:t>Межбюджетные отношения</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_Toc531776967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52</w:t>
        </w:r>
        <w:r w:rsidR="00FF4915" w:rsidRPr="007009CC">
          <w:rPr>
            <w:noProof/>
            <w:webHidden/>
            <w:color w:val="auto"/>
          </w:rPr>
          <w:fldChar w:fldCharType="end"/>
        </w:r>
      </w:hyperlink>
    </w:p>
    <w:p w14:paraId="39C10CB5" w14:textId="77777777" w:rsidR="00FF4915" w:rsidRPr="007009CC" w:rsidRDefault="002A2428">
      <w:pPr>
        <w:pStyle w:val="1c"/>
        <w:rPr>
          <w:rFonts w:asciiTheme="minorHAnsi" w:eastAsiaTheme="minorEastAsia" w:hAnsiTheme="minorHAnsi" w:cstheme="minorBidi"/>
          <w:b w:val="0"/>
          <w:bCs w:val="0"/>
          <w:caps w:val="0"/>
          <w:noProof/>
          <w:color w:val="auto"/>
          <w:sz w:val="22"/>
          <w:szCs w:val="22"/>
        </w:rPr>
      </w:pPr>
      <w:hyperlink w:anchor="_Toc531776968" w:history="1">
        <w:r w:rsidR="00FF4915" w:rsidRPr="007009CC">
          <w:rPr>
            <w:rStyle w:val="a7"/>
            <w:rFonts w:ascii="Times New Roman" w:hAnsi="Times New Roman"/>
            <w:noProof/>
            <w:color w:val="auto"/>
          </w:rPr>
          <w:t>2.</w:t>
        </w:r>
        <w:r w:rsidR="00FF4915" w:rsidRPr="007009CC">
          <w:rPr>
            <w:rFonts w:asciiTheme="minorHAnsi" w:eastAsiaTheme="minorEastAsia" w:hAnsiTheme="minorHAnsi" w:cstheme="minorBidi"/>
            <w:b w:val="0"/>
            <w:bCs w:val="0"/>
            <w:caps w:val="0"/>
            <w:noProof/>
            <w:color w:val="auto"/>
            <w:sz w:val="22"/>
            <w:szCs w:val="22"/>
          </w:rPr>
          <w:tab/>
        </w:r>
        <w:r w:rsidR="00FF4915" w:rsidRPr="007009CC">
          <w:rPr>
            <w:rStyle w:val="a7"/>
            <w:rFonts w:ascii="Times New Roman" w:hAnsi="Times New Roman"/>
            <w:noProof/>
            <w:color w:val="auto"/>
          </w:rPr>
          <w:t>Анализ экологического и природно-ресурсного потенциала городского округа «город Клинцы Брянской области»</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_Toc531776968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53</w:t>
        </w:r>
        <w:r w:rsidR="00FF4915" w:rsidRPr="007009CC">
          <w:rPr>
            <w:noProof/>
            <w:webHidden/>
            <w:color w:val="auto"/>
          </w:rPr>
          <w:fldChar w:fldCharType="end"/>
        </w:r>
      </w:hyperlink>
    </w:p>
    <w:p w14:paraId="3E1142A3" w14:textId="77777777" w:rsidR="00FF4915" w:rsidRPr="007009CC" w:rsidRDefault="002A2428">
      <w:pPr>
        <w:pStyle w:val="23"/>
        <w:rPr>
          <w:rFonts w:asciiTheme="minorHAnsi" w:eastAsiaTheme="minorEastAsia" w:hAnsiTheme="minorHAnsi" w:cstheme="minorBidi"/>
          <w:smallCaps w:val="0"/>
          <w:noProof/>
          <w:color w:val="auto"/>
          <w:sz w:val="22"/>
          <w:szCs w:val="22"/>
        </w:rPr>
      </w:pPr>
      <w:hyperlink w:anchor="_Toc531776969" w:history="1">
        <w:r w:rsidR="00FF4915" w:rsidRPr="007009CC">
          <w:rPr>
            <w:rStyle w:val="a7"/>
            <w:rFonts w:ascii="Times New Roman" w:hAnsi="Times New Roman"/>
            <w:noProof/>
            <w:color w:val="auto"/>
          </w:rPr>
          <w:t>2.1</w:t>
        </w:r>
        <w:r w:rsidR="00FF4915" w:rsidRPr="007009CC">
          <w:rPr>
            <w:rFonts w:asciiTheme="minorHAnsi" w:eastAsiaTheme="minorEastAsia" w:hAnsiTheme="minorHAnsi" w:cstheme="minorBidi"/>
            <w:smallCaps w:val="0"/>
            <w:noProof/>
            <w:color w:val="auto"/>
            <w:sz w:val="22"/>
            <w:szCs w:val="22"/>
          </w:rPr>
          <w:tab/>
        </w:r>
        <w:r w:rsidR="00FF4915" w:rsidRPr="007009CC">
          <w:rPr>
            <w:rStyle w:val="a7"/>
            <w:rFonts w:ascii="Times New Roman" w:hAnsi="Times New Roman"/>
            <w:noProof/>
            <w:color w:val="auto"/>
          </w:rPr>
          <w:t>Природно-климатические ресурсы</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_Toc531776969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53</w:t>
        </w:r>
        <w:r w:rsidR="00FF4915" w:rsidRPr="007009CC">
          <w:rPr>
            <w:noProof/>
            <w:webHidden/>
            <w:color w:val="auto"/>
          </w:rPr>
          <w:fldChar w:fldCharType="end"/>
        </w:r>
      </w:hyperlink>
    </w:p>
    <w:p w14:paraId="37363A9C" w14:textId="77777777" w:rsidR="00FF4915" w:rsidRPr="007009CC" w:rsidRDefault="002A2428">
      <w:pPr>
        <w:pStyle w:val="23"/>
        <w:rPr>
          <w:rFonts w:asciiTheme="minorHAnsi" w:eastAsiaTheme="minorEastAsia" w:hAnsiTheme="minorHAnsi" w:cstheme="minorBidi"/>
          <w:smallCaps w:val="0"/>
          <w:noProof/>
          <w:color w:val="auto"/>
          <w:sz w:val="22"/>
          <w:szCs w:val="22"/>
        </w:rPr>
      </w:pPr>
      <w:hyperlink w:anchor="_Toc531776970" w:history="1">
        <w:r w:rsidR="00FF4915" w:rsidRPr="007009CC">
          <w:rPr>
            <w:rStyle w:val="a7"/>
            <w:rFonts w:ascii="Times New Roman" w:hAnsi="Times New Roman"/>
            <w:noProof/>
            <w:color w:val="auto"/>
          </w:rPr>
          <w:t>2.2</w:t>
        </w:r>
        <w:r w:rsidR="00FF4915" w:rsidRPr="007009CC">
          <w:rPr>
            <w:rFonts w:asciiTheme="minorHAnsi" w:eastAsiaTheme="minorEastAsia" w:hAnsiTheme="minorHAnsi" w:cstheme="minorBidi"/>
            <w:smallCaps w:val="0"/>
            <w:noProof/>
            <w:color w:val="auto"/>
            <w:sz w:val="22"/>
            <w:szCs w:val="22"/>
          </w:rPr>
          <w:tab/>
        </w:r>
        <w:r w:rsidR="00FF4915" w:rsidRPr="007009CC">
          <w:rPr>
            <w:rStyle w:val="a7"/>
            <w:rFonts w:ascii="Times New Roman" w:hAnsi="Times New Roman"/>
            <w:noProof/>
            <w:color w:val="auto"/>
          </w:rPr>
          <w:t>Агроклиматические ресурсы</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_Toc531776970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54</w:t>
        </w:r>
        <w:r w:rsidR="00FF4915" w:rsidRPr="007009CC">
          <w:rPr>
            <w:noProof/>
            <w:webHidden/>
            <w:color w:val="auto"/>
          </w:rPr>
          <w:fldChar w:fldCharType="end"/>
        </w:r>
      </w:hyperlink>
    </w:p>
    <w:p w14:paraId="367352E1" w14:textId="77777777" w:rsidR="00FF4915" w:rsidRPr="007009CC" w:rsidRDefault="002A2428">
      <w:pPr>
        <w:pStyle w:val="23"/>
        <w:rPr>
          <w:rFonts w:asciiTheme="minorHAnsi" w:eastAsiaTheme="minorEastAsia" w:hAnsiTheme="minorHAnsi" w:cstheme="minorBidi"/>
          <w:smallCaps w:val="0"/>
          <w:noProof/>
          <w:color w:val="auto"/>
          <w:sz w:val="22"/>
          <w:szCs w:val="22"/>
        </w:rPr>
      </w:pPr>
      <w:hyperlink w:anchor="_Toc531776971" w:history="1">
        <w:r w:rsidR="00FF4915" w:rsidRPr="007009CC">
          <w:rPr>
            <w:rStyle w:val="a7"/>
            <w:rFonts w:ascii="Times New Roman" w:hAnsi="Times New Roman"/>
            <w:noProof/>
            <w:color w:val="auto"/>
          </w:rPr>
          <w:t>2.3</w:t>
        </w:r>
        <w:r w:rsidR="00FF4915" w:rsidRPr="007009CC">
          <w:rPr>
            <w:rFonts w:asciiTheme="minorHAnsi" w:eastAsiaTheme="minorEastAsia" w:hAnsiTheme="minorHAnsi" w:cstheme="minorBidi"/>
            <w:smallCaps w:val="0"/>
            <w:noProof/>
            <w:color w:val="auto"/>
            <w:sz w:val="22"/>
            <w:szCs w:val="22"/>
          </w:rPr>
          <w:tab/>
        </w:r>
        <w:r w:rsidR="00FF4915" w:rsidRPr="007009CC">
          <w:rPr>
            <w:rStyle w:val="a7"/>
            <w:rFonts w:ascii="Times New Roman" w:hAnsi="Times New Roman"/>
            <w:noProof/>
            <w:color w:val="auto"/>
          </w:rPr>
          <w:t>Диагностика экологической ситуации</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_Toc531776971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54</w:t>
        </w:r>
        <w:r w:rsidR="00FF4915" w:rsidRPr="007009CC">
          <w:rPr>
            <w:noProof/>
            <w:webHidden/>
            <w:color w:val="auto"/>
          </w:rPr>
          <w:fldChar w:fldCharType="end"/>
        </w:r>
      </w:hyperlink>
    </w:p>
    <w:p w14:paraId="013F6446" w14:textId="77777777" w:rsidR="00FF4915" w:rsidRPr="007009CC" w:rsidRDefault="002A2428">
      <w:pPr>
        <w:pStyle w:val="1c"/>
        <w:rPr>
          <w:rFonts w:asciiTheme="minorHAnsi" w:eastAsiaTheme="minorEastAsia" w:hAnsiTheme="minorHAnsi" w:cstheme="minorBidi"/>
          <w:b w:val="0"/>
          <w:bCs w:val="0"/>
          <w:caps w:val="0"/>
          <w:noProof/>
          <w:color w:val="auto"/>
          <w:sz w:val="22"/>
          <w:szCs w:val="22"/>
        </w:rPr>
      </w:pPr>
      <w:hyperlink w:anchor="_Toc531776972" w:history="1">
        <w:r w:rsidR="00FF4915" w:rsidRPr="007009CC">
          <w:rPr>
            <w:rStyle w:val="a7"/>
            <w:rFonts w:ascii="Times New Roman" w:hAnsi="Times New Roman"/>
            <w:noProof/>
            <w:color w:val="auto"/>
          </w:rPr>
          <w:t>3.</w:t>
        </w:r>
        <w:r w:rsidR="00FF4915" w:rsidRPr="007009CC">
          <w:rPr>
            <w:rFonts w:asciiTheme="minorHAnsi" w:eastAsiaTheme="minorEastAsia" w:hAnsiTheme="minorHAnsi" w:cstheme="minorBidi"/>
            <w:b w:val="0"/>
            <w:bCs w:val="0"/>
            <w:caps w:val="0"/>
            <w:noProof/>
            <w:color w:val="auto"/>
            <w:sz w:val="22"/>
            <w:szCs w:val="22"/>
          </w:rPr>
          <w:tab/>
        </w:r>
        <w:r w:rsidR="00FF4915" w:rsidRPr="007009CC">
          <w:rPr>
            <w:rStyle w:val="a7"/>
            <w:rFonts w:ascii="Times New Roman" w:hAnsi="Times New Roman"/>
            <w:noProof/>
            <w:color w:val="auto"/>
          </w:rPr>
          <w:t>Оценка конкурентоспособности и инвестиционной привлекательности городского округа «город Клинцы Брянской области»</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_Toc531776972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59</w:t>
        </w:r>
        <w:r w:rsidR="00FF4915" w:rsidRPr="007009CC">
          <w:rPr>
            <w:noProof/>
            <w:webHidden/>
            <w:color w:val="auto"/>
          </w:rPr>
          <w:fldChar w:fldCharType="end"/>
        </w:r>
      </w:hyperlink>
    </w:p>
    <w:p w14:paraId="77F67F6F" w14:textId="77777777" w:rsidR="00FF4915" w:rsidRPr="007009CC" w:rsidRDefault="002A2428">
      <w:pPr>
        <w:pStyle w:val="23"/>
        <w:rPr>
          <w:rFonts w:asciiTheme="minorHAnsi" w:eastAsiaTheme="minorEastAsia" w:hAnsiTheme="minorHAnsi" w:cstheme="minorBidi"/>
          <w:smallCaps w:val="0"/>
          <w:noProof/>
          <w:color w:val="auto"/>
          <w:sz w:val="22"/>
          <w:szCs w:val="22"/>
        </w:rPr>
      </w:pPr>
      <w:hyperlink w:anchor="_Toc531776973" w:history="1">
        <w:r w:rsidR="00FF4915" w:rsidRPr="007009CC">
          <w:rPr>
            <w:rStyle w:val="a7"/>
            <w:rFonts w:ascii="Times New Roman" w:hAnsi="Times New Roman"/>
            <w:noProof/>
            <w:color w:val="auto"/>
          </w:rPr>
          <w:t>3.1</w:t>
        </w:r>
        <w:r w:rsidR="00FF4915" w:rsidRPr="007009CC">
          <w:rPr>
            <w:rFonts w:asciiTheme="minorHAnsi" w:eastAsiaTheme="minorEastAsia" w:hAnsiTheme="minorHAnsi" w:cstheme="minorBidi"/>
            <w:smallCaps w:val="0"/>
            <w:noProof/>
            <w:color w:val="auto"/>
            <w:sz w:val="22"/>
            <w:szCs w:val="22"/>
          </w:rPr>
          <w:tab/>
        </w:r>
        <w:r w:rsidR="00FF4915" w:rsidRPr="007009CC">
          <w:rPr>
            <w:rStyle w:val="a7"/>
            <w:rFonts w:ascii="Times New Roman" w:hAnsi="Times New Roman"/>
            <w:noProof/>
            <w:color w:val="auto"/>
          </w:rPr>
          <w:t>Особые условия хозяйствования</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_Toc531776973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59</w:t>
        </w:r>
        <w:r w:rsidR="00FF4915" w:rsidRPr="007009CC">
          <w:rPr>
            <w:noProof/>
            <w:webHidden/>
            <w:color w:val="auto"/>
          </w:rPr>
          <w:fldChar w:fldCharType="end"/>
        </w:r>
      </w:hyperlink>
    </w:p>
    <w:p w14:paraId="4683B365" w14:textId="77777777" w:rsidR="00FF4915" w:rsidRPr="007009CC" w:rsidRDefault="002A2428">
      <w:pPr>
        <w:pStyle w:val="23"/>
        <w:rPr>
          <w:rFonts w:asciiTheme="minorHAnsi" w:eastAsiaTheme="minorEastAsia" w:hAnsiTheme="minorHAnsi" w:cstheme="minorBidi"/>
          <w:smallCaps w:val="0"/>
          <w:noProof/>
          <w:color w:val="auto"/>
          <w:sz w:val="22"/>
          <w:szCs w:val="22"/>
        </w:rPr>
      </w:pPr>
      <w:hyperlink w:anchor="_Toc531776974" w:history="1">
        <w:r w:rsidR="00FF4915" w:rsidRPr="007009CC">
          <w:rPr>
            <w:rStyle w:val="a7"/>
            <w:rFonts w:ascii="Times New Roman" w:hAnsi="Times New Roman"/>
            <w:noProof/>
            <w:color w:val="auto"/>
          </w:rPr>
          <w:t>3.2</w:t>
        </w:r>
        <w:r w:rsidR="00FF4915" w:rsidRPr="007009CC">
          <w:rPr>
            <w:rFonts w:asciiTheme="minorHAnsi" w:eastAsiaTheme="minorEastAsia" w:hAnsiTheme="minorHAnsi" w:cstheme="minorBidi"/>
            <w:smallCaps w:val="0"/>
            <w:noProof/>
            <w:color w:val="auto"/>
            <w:sz w:val="22"/>
            <w:szCs w:val="22"/>
          </w:rPr>
          <w:tab/>
        </w:r>
        <w:r w:rsidR="00FF4915" w:rsidRPr="007009CC">
          <w:rPr>
            <w:rStyle w:val="a7"/>
            <w:rFonts w:ascii="Times New Roman" w:hAnsi="Times New Roman"/>
            <w:noProof/>
            <w:color w:val="auto"/>
          </w:rPr>
          <w:t>Анализ преимуществ, ограничений и рисков для повышения уровня конкурентоспособности, инвестиционной привлекательности и качества жизни</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_Toc531776974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66</w:t>
        </w:r>
        <w:r w:rsidR="00FF4915" w:rsidRPr="007009CC">
          <w:rPr>
            <w:noProof/>
            <w:webHidden/>
            <w:color w:val="auto"/>
          </w:rPr>
          <w:fldChar w:fldCharType="end"/>
        </w:r>
      </w:hyperlink>
    </w:p>
    <w:p w14:paraId="458608A0" w14:textId="77777777" w:rsidR="00FF4915" w:rsidRPr="007009CC" w:rsidRDefault="002A2428">
      <w:pPr>
        <w:pStyle w:val="1c"/>
        <w:rPr>
          <w:rFonts w:asciiTheme="minorHAnsi" w:eastAsiaTheme="minorEastAsia" w:hAnsiTheme="minorHAnsi" w:cstheme="minorBidi"/>
          <w:b w:val="0"/>
          <w:bCs w:val="0"/>
          <w:caps w:val="0"/>
          <w:noProof/>
          <w:color w:val="auto"/>
          <w:sz w:val="22"/>
          <w:szCs w:val="22"/>
        </w:rPr>
      </w:pPr>
      <w:hyperlink w:anchor="_Toc531776975" w:history="1">
        <w:r w:rsidR="00FF4915" w:rsidRPr="007009CC">
          <w:rPr>
            <w:rStyle w:val="a7"/>
            <w:rFonts w:ascii="Times New Roman" w:hAnsi="Times New Roman"/>
            <w:noProof/>
            <w:color w:val="auto"/>
          </w:rPr>
          <w:t>4.</w:t>
        </w:r>
        <w:r w:rsidR="00FF4915" w:rsidRPr="007009CC">
          <w:rPr>
            <w:rFonts w:asciiTheme="minorHAnsi" w:eastAsiaTheme="minorEastAsia" w:hAnsiTheme="minorHAnsi" w:cstheme="minorBidi"/>
            <w:b w:val="0"/>
            <w:bCs w:val="0"/>
            <w:caps w:val="0"/>
            <w:noProof/>
            <w:color w:val="auto"/>
            <w:sz w:val="22"/>
            <w:szCs w:val="22"/>
          </w:rPr>
          <w:tab/>
        </w:r>
        <w:r w:rsidR="00FF4915" w:rsidRPr="007009CC">
          <w:rPr>
            <w:rStyle w:val="a7"/>
            <w:rFonts w:ascii="Times New Roman" w:hAnsi="Times New Roman"/>
            <w:noProof/>
            <w:color w:val="auto"/>
          </w:rPr>
          <w:t>SWOT-анализ развития городского округа «город Клинцы Брянской области»</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_Toc531776975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67</w:t>
        </w:r>
        <w:r w:rsidR="00FF4915" w:rsidRPr="007009CC">
          <w:rPr>
            <w:noProof/>
            <w:webHidden/>
            <w:color w:val="auto"/>
          </w:rPr>
          <w:fldChar w:fldCharType="end"/>
        </w:r>
      </w:hyperlink>
    </w:p>
    <w:p w14:paraId="4205C149" w14:textId="77777777" w:rsidR="00FF4915" w:rsidRPr="007009CC" w:rsidRDefault="002A2428">
      <w:pPr>
        <w:pStyle w:val="1c"/>
        <w:rPr>
          <w:rFonts w:asciiTheme="minorHAnsi" w:eastAsiaTheme="minorEastAsia" w:hAnsiTheme="minorHAnsi" w:cstheme="minorBidi"/>
          <w:b w:val="0"/>
          <w:bCs w:val="0"/>
          <w:caps w:val="0"/>
          <w:noProof/>
          <w:color w:val="auto"/>
          <w:sz w:val="22"/>
          <w:szCs w:val="22"/>
        </w:rPr>
      </w:pPr>
      <w:hyperlink w:anchor="_Toc531776976" w:history="1">
        <w:r w:rsidR="00FF4915" w:rsidRPr="007009CC">
          <w:rPr>
            <w:rStyle w:val="a7"/>
            <w:rFonts w:ascii="Times New Roman" w:hAnsi="Times New Roman"/>
            <w:noProof/>
            <w:color w:val="auto"/>
          </w:rPr>
          <w:t>5.</w:t>
        </w:r>
        <w:r w:rsidR="00FF4915" w:rsidRPr="007009CC">
          <w:rPr>
            <w:rFonts w:asciiTheme="minorHAnsi" w:eastAsiaTheme="minorEastAsia" w:hAnsiTheme="minorHAnsi" w:cstheme="minorBidi"/>
            <w:b w:val="0"/>
            <w:bCs w:val="0"/>
            <w:caps w:val="0"/>
            <w:noProof/>
            <w:color w:val="auto"/>
            <w:sz w:val="22"/>
            <w:szCs w:val="22"/>
          </w:rPr>
          <w:tab/>
        </w:r>
        <w:r w:rsidR="00FF4915" w:rsidRPr="007009CC">
          <w:rPr>
            <w:rStyle w:val="a7"/>
            <w:rFonts w:ascii="Times New Roman" w:hAnsi="Times New Roman"/>
            <w:noProof/>
            <w:color w:val="auto"/>
          </w:rPr>
          <w:t>Миссия, этапы и сценарии реализации Стратегии</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_Toc531776976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68</w:t>
        </w:r>
        <w:r w:rsidR="00FF4915" w:rsidRPr="007009CC">
          <w:rPr>
            <w:noProof/>
            <w:webHidden/>
            <w:color w:val="auto"/>
          </w:rPr>
          <w:fldChar w:fldCharType="end"/>
        </w:r>
      </w:hyperlink>
    </w:p>
    <w:p w14:paraId="71D4DB38" w14:textId="77777777" w:rsidR="00FF4915" w:rsidRPr="007009CC" w:rsidRDefault="002A2428">
      <w:pPr>
        <w:pStyle w:val="23"/>
        <w:rPr>
          <w:rFonts w:asciiTheme="minorHAnsi" w:eastAsiaTheme="minorEastAsia" w:hAnsiTheme="minorHAnsi" w:cstheme="minorBidi"/>
          <w:smallCaps w:val="0"/>
          <w:noProof/>
          <w:color w:val="auto"/>
          <w:sz w:val="22"/>
          <w:szCs w:val="22"/>
        </w:rPr>
      </w:pPr>
      <w:hyperlink w:anchor="_Toc531776977" w:history="1">
        <w:r w:rsidR="00FF4915" w:rsidRPr="007009CC">
          <w:rPr>
            <w:rStyle w:val="a7"/>
            <w:rFonts w:ascii="Times New Roman" w:hAnsi="Times New Roman"/>
            <w:noProof/>
            <w:color w:val="auto"/>
          </w:rPr>
          <w:t>5.1</w:t>
        </w:r>
        <w:r w:rsidR="00FF4915" w:rsidRPr="007009CC">
          <w:rPr>
            <w:rFonts w:asciiTheme="minorHAnsi" w:eastAsiaTheme="minorEastAsia" w:hAnsiTheme="minorHAnsi" w:cstheme="minorBidi"/>
            <w:smallCaps w:val="0"/>
            <w:noProof/>
            <w:color w:val="auto"/>
            <w:sz w:val="22"/>
            <w:szCs w:val="22"/>
          </w:rPr>
          <w:tab/>
        </w:r>
        <w:r w:rsidR="00FF4915" w:rsidRPr="007009CC">
          <w:rPr>
            <w:rStyle w:val="a7"/>
            <w:rFonts w:ascii="Times New Roman" w:hAnsi="Times New Roman"/>
            <w:noProof/>
            <w:color w:val="auto"/>
          </w:rPr>
          <w:t>Формулировка Миссии (стратегического видения)</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_Toc531776977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68</w:t>
        </w:r>
        <w:r w:rsidR="00FF4915" w:rsidRPr="007009CC">
          <w:rPr>
            <w:noProof/>
            <w:webHidden/>
            <w:color w:val="auto"/>
          </w:rPr>
          <w:fldChar w:fldCharType="end"/>
        </w:r>
      </w:hyperlink>
    </w:p>
    <w:p w14:paraId="0DEADB0C" w14:textId="77777777" w:rsidR="00FF4915" w:rsidRPr="007009CC" w:rsidRDefault="002A2428">
      <w:pPr>
        <w:pStyle w:val="23"/>
        <w:rPr>
          <w:rFonts w:asciiTheme="minorHAnsi" w:eastAsiaTheme="minorEastAsia" w:hAnsiTheme="minorHAnsi" w:cstheme="minorBidi"/>
          <w:smallCaps w:val="0"/>
          <w:noProof/>
          <w:color w:val="auto"/>
          <w:sz w:val="22"/>
          <w:szCs w:val="22"/>
        </w:rPr>
      </w:pPr>
      <w:hyperlink w:anchor="_Toc531776978" w:history="1">
        <w:r w:rsidR="00FF4915" w:rsidRPr="007009CC">
          <w:rPr>
            <w:rStyle w:val="a7"/>
            <w:rFonts w:ascii="Times New Roman" w:hAnsi="Times New Roman"/>
            <w:noProof/>
            <w:color w:val="auto"/>
          </w:rPr>
          <w:t>5.2</w:t>
        </w:r>
        <w:r w:rsidR="00FF4915" w:rsidRPr="007009CC">
          <w:rPr>
            <w:rFonts w:asciiTheme="minorHAnsi" w:eastAsiaTheme="minorEastAsia" w:hAnsiTheme="minorHAnsi" w:cstheme="minorBidi"/>
            <w:smallCaps w:val="0"/>
            <w:noProof/>
            <w:color w:val="auto"/>
            <w:sz w:val="22"/>
            <w:szCs w:val="22"/>
          </w:rPr>
          <w:tab/>
        </w:r>
        <w:r w:rsidR="00FF4915" w:rsidRPr="007009CC">
          <w:rPr>
            <w:rStyle w:val="a7"/>
            <w:rFonts w:ascii="Times New Roman" w:hAnsi="Times New Roman"/>
            <w:noProof/>
            <w:color w:val="auto"/>
          </w:rPr>
          <w:t>Этапы реализации</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_Toc531776978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69</w:t>
        </w:r>
        <w:r w:rsidR="00FF4915" w:rsidRPr="007009CC">
          <w:rPr>
            <w:noProof/>
            <w:webHidden/>
            <w:color w:val="auto"/>
          </w:rPr>
          <w:fldChar w:fldCharType="end"/>
        </w:r>
      </w:hyperlink>
    </w:p>
    <w:p w14:paraId="05E21DD3" w14:textId="77777777" w:rsidR="00FF4915" w:rsidRPr="007009CC" w:rsidRDefault="002A2428">
      <w:pPr>
        <w:pStyle w:val="23"/>
        <w:rPr>
          <w:rFonts w:asciiTheme="minorHAnsi" w:eastAsiaTheme="minorEastAsia" w:hAnsiTheme="minorHAnsi" w:cstheme="minorBidi"/>
          <w:smallCaps w:val="0"/>
          <w:noProof/>
          <w:color w:val="auto"/>
          <w:sz w:val="22"/>
          <w:szCs w:val="22"/>
        </w:rPr>
      </w:pPr>
      <w:hyperlink w:anchor="_Toc531776979" w:history="1">
        <w:r w:rsidR="00FF4915" w:rsidRPr="007009CC">
          <w:rPr>
            <w:rStyle w:val="a7"/>
            <w:rFonts w:ascii="Times New Roman" w:hAnsi="Times New Roman"/>
            <w:noProof/>
            <w:color w:val="auto"/>
          </w:rPr>
          <w:t>5.3</w:t>
        </w:r>
        <w:r w:rsidR="00FF4915" w:rsidRPr="007009CC">
          <w:rPr>
            <w:rFonts w:asciiTheme="minorHAnsi" w:eastAsiaTheme="minorEastAsia" w:hAnsiTheme="minorHAnsi" w:cstheme="minorBidi"/>
            <w:smallCaps w:val="0"/>
            <w:noProof/>
            <w:color w:val="auto"/>
            <w:sz w:val="22"/>
            <w:szCs w:val="22"/>
          </w:rPr>
          <w:tab/>
        </w:r>
        <w:r w:rsidR="00FF4915" w:rsidRPr="007009CC">
          <w:rPr>
            <w:rStyle w:val="a7"/>
            <w:rFonts w:ascii="Times New Roman" w:hAnsi="Times New Roman"/>
            <w:noProof/>
            <w:color w:val="auto"/>
          </w:rPr>
          <w:t>Сценарии</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_Toc531776979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69</w:t>
        </w:r>
        <w:r w:rsidR="00FF4915" w:rsidRPr="007009CC">
          <w:rPr>
            <w:noProof/>
            <w:webHidden/>
            <w:color w:val="auto"/>
          </w:rPr>
          <w:fldChar w:fldCharType="end"/>
        </w:r>
      </w:hyperlink>
    </w:p>
    <w:p w14:paraId="4E9EDF8C" w14:textId="77777777" w:rsidR="00FF4915" w:rsidRPr="007009CC" w:rsidRDefault="002A2428">
      <w:pPr>
        <w:pStyle w:val="1c"/>
        <w:rPr>
          <w:rFonts w:asciiTheme="minorHAnsi" w:eastAsiaTheme="minorEastAsia" w:hAnsiTheme="minorHAnsi" w:cstheme="minorBidi"/>
          <w:b w:val="0"/>
          <w:bCs w:val="0"/>
          <w:caps w:val="0"/>
          <w:noProof/>
          <w:color w:val="auto"/>
          <w:sz w:val="22"/>
          <w:szCs w:val="22"/>
        </w:rPr>
      </w:pPr>
      <w:hyperlink w:anchor="_Toc531776980" w:history="1">
        <w:r w:rsidR="00FF4915" w:rsidRPr="007009CC">
          <w:rPr>
            <w:rStyle w:val="a7"/>
            <w:rFonts w:ascii="Times New Roman" w:hAnsi="Times New Roman"/>
            <w:noProof/>
            <w:color w:val="auto"/>
          </w:rPr>
          <w:t>6.</w:t>
        </w:r>
        <w:r w:rsidR="00FF4915" w:rsidRPr="007009CC">
          <w:rPr>
            <w:rFonts w:asciiTheme="minorHAnsi" w:eastAsiaTheme="minorEastAsia" w:hAnsiTheme="minorHAnsi" w:cstheme="minorBidi"/>
            <w:b w:val="0"/>
            <w:bCs w:val="0"/>
            <w:caps w:val="0"/>
            <w:noProof/>
            <w:color w:val="auto"/>
            <w:sz w:val="22"/>
            <w:szCs w:val="22"/>
          </w:rPr>
          <w:tab/>
        </w:r>
        <w:r w:rsidR="00FF4915" w:rsidRPr="007009CC">
          <w:rPr>
            <w:rStyle w:val="a7"/>
            <w:rFonts w:ascii="Times New Roman" w:hAnsi="Times New Roman"/>
            <w:noProof/>
            <w:color w:val="auto"/>
          </w:rPr>
          <w:t>Целевые индикаторы</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_Toc531776980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70</w:t>
        </w:r>
        <w:r w:rsidR="00FF4915" w:rsidRPr="007009CC">
          <w:rPr>
            <w:noProof/>
            <w:webHidden/>
            <w:color w:val="auto"/>
          </w:rPr>
          <w:fldChar w:fldCharType="end"/>
        </w:r>
      </w:hyperlink>
    </w:p>
    <w:p w14:paraId="3FF2EB08" w14:textId="77777777" w:rsidR="00FF4915" w:rsidRPr="007009CC" w:rsidRDefault="002A2428">
      <w:pPr>
        <w:pStyle w:val="23"/>
        <w:rPr>
          <w:rFonts w:asciiTheme="minorHAnsi" w:eastAsiaTheme="minorEastAsia" w:hAnsiTheme="minorHAnsi" w:cstheme="minorBidi"/>
          <w:smallCaps w:val="0"/>
          <w:noProof/>
          <w:color w:val="auto"/>
          <w:sz w:val="22"/>
          <w:szCs w:val="22"/>
        </w:rPr>
      </w:pPr>
      <w:hyperlink w:anchor="_Toc531776981" w:history="1">
        <w:r w:rsidR="00FF4915" w:rsidRPr="007009CC">
          <w:rPr>
            <w:rStyle w:val="a7"/>
            <w:rFonts w:ascii="Times New Roman" w:hAnsi="Times New Roman"/>
            <w:noProof/>
            <w:color w:val="auto"/>
          </w:rPr>
          <w:t>6.1</w:t>
        </w:r>
        <w:r w:rsidR="00FF4915" w:rsidRPr="007009CC">
          <w:rPr>
            <w:rFonts w:asciiTheme="minorHAnsi" w:eastAsiaTheme="minorEastAsia" w:hAnsiTheme="minorHAnsi" w:cstheme="minorBidi"/>
            <w:smallCaps w:val="0"/>
            <w:noProof/>
            <w:color w:val="auto"/>
            <w:sz w:val="22"/>
            <w:szCs w:val="22"/>
          </w:rPr>
          <w:tab/>
        </w:r>
        <w:r w:rsidR="00FF4915" w:rsidRPr="007009CC">
          <w:rPr>
            <w:rStyle w:val="a7"/>
            <w:rFonts w:ascii="Times New Roman" w:hAnsi="Times New Roman"/>
            <w:noProof/>
            <w:color w:val="auto"/>
          </w:rPr>
          <w:t>Оценка ресурсов поэтапной реализации Стратегии</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_Toc531776981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77</w:t>
        </w:r>
        <w:r w:rsidR="00FF4915" w:rsidRPr="007009CC">
          <w:rPr>
            <w:noProof/>
            <w:webHidden/>
            <w:color w:val="auto"/>
          </w:rPr>
          <w:fldChar w:fldCharType="end"/>
        </w:r>
      </w:hyperlink>
    </w:p>
    <w:p w14:paraId="652F5E55" w14:textId="77777777" w:rsidR="00FF4915" w:rsidRPr="007009CC" w:rsidRDefault="002A2428">
      <w:pPr>
        <w:pStyle w:val="1c"/>
        <w:rPr>
          <w:rFonts w:asciiTheme="minorHAnsi" w:eastAsiaTheme="minorEastAsia" w:hAnsiTheme="minorHAnsi" w:cstheme="minorBidi"/>
          <w:b w:val="0"/>
          <w:bCs w:val="0"/>
          <w:caps w:val="0"/>
          <w:noProof/>
          <w:color w:val="auto"/>
          <w:sz w:val="22"/>
          <w:szCs w:val="22"/>
        </w:rPr>
      </w:pPr>
      <w:hyperlink w:anchor="_Toc531776982" w:history="1">
        <w:r w:rsidR="00FF4915" w:rsidRPr="007009CC">
          <w:rPr>
            <w:rStyle w:val="a7"/>
            <w:rFonts w:ascii="Times New Roman" w:hAnsi="Times New Roman"/>
            <w:noProof/>
            <w:color w:val="auto"/>
          </w:rPr>
          <w:t>7.</w:t>
        </w:r>
        <w:r w:rsidR="00FF4915" w:rsidRPr="007009CC">
          <w:rPr>
            <w:rFonts w:asciiTheme="minorHAnsi" w:eastAsiaTheme="minorEastAsia" w:hAnsiTheme="minorHAnsi" w:cstheme="minorBidi"/>
            <w:b w:val="0"/>
            <w:bCs w:val="0"/>
            <w:caps w:val="0"/>
            <w:noProof/>
            <w:color w:val="auto"/>
            <w:sz w:val="22"/>
            <w:szCs w:val="22"/>
          </w:rPr>
          <w:tab/>
        </w:r>
        <w:r w:rsidR="00FF4915" w:rsidRPr="007009CC">
          <w:rPr>
            <w:rStyle w:val="a7"/>
            <w:rFonts w:ascii="Times New Roman" w:hAnsi="Times New Roman"/>
            <w:noProof/>
            <w:color w:val="auto"/>
          </w:rPr>
          <w:t>Механизмы реализации Стратегии</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_Toc531776982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78</w:t>
        </w:r>
        <w:r w:rsidR="00FF4915" w:rsidRPr="007009CC">
          <w:rPr>
            <w:noProof/>
            <w:webHidden/>
            <w:color w:val="auto"/>
          </w:rPr>
          <w:fldChar w:fldCharType="end"/>
        </w:r>
      </w:hyperlink>
    </w:p>
    <w:p w14:paraId="6542C735" w14:textId="77777777" w:rsidR="00FF4915" w:rsidRPr="007009CC" w:rsidRDefault="002A2428">
      <w:pPr>
        <w:pStyle w:val="1c"/>
        <w:rPr>
          <w:rFonts w:asciiTheme="minorHAnsi" w:eastAsiaTheme="minorEastAsia" w:hAnsiTheme="minorHAnsi" w:cstheme="minorBidi"/>
          <w:b w:val="0"/>
          <w:bCs w:val="0"/>
          <w:caps w:val="0"/>
          <w:noProof/>
          <w:color w:val="auto"/>
          <w:sz w:val="22"/>
          <w:szCs w:val="22"/>
        </w:rPr>
      </w:pPr>
      <w:hyperlink w:anchor="_Toc531776983" w:history="1">
        <w:r w:rsidR="00FF4915" w:rsidRPr="007009CC">
          <w:rPr>
            <w:rStyle w:val="a7"/>
            <w:rFonts w:ascii="Times New Roman" w:hAnsi="Times New Roman"/>
            <w:noProof/>
            <w:color w:val="auto"/>
          </w:rPr>
          <w:t>ЗАКЛЮЧЕНИЕ</w:t>
        </w:r>
        <w:r w:rsidR="00FF4915" w:rsidRPr="007009CC">
          <w:rPr>
            <w:noProof/>
            <w:webHidden/>
            <w:color w:val="auto"/>
          </w:rPr>
          <w:tab/>
        </w:r>
        <w:r w:rsidR="00FF4915" w:rsidRPr="007009CC">
          <w:rPr>
            <w:noProof/>
            <w:webHidden/>
            <w:color w:val="auto"/>
          </w:rPr>
          <w:fldChar w:fldCharType="begin"/>
        </w:r>
        <w:r w:rsidR="00FF4915" w:rsidRPr="007009CC">
          <w:rPr>
            <w:noProof/>
            <w:webHidden/>
            <w:color w:val="auto"/>
          </w:rPr>
          <w:instrText xml:space="preserve"> PAGEREF _Toc531776983 \h </w:instrText>
        </w:r>
        <w:r w:rsidR="00FF4915" w:rsidRPr="007009CC">
          <w:rPr>
            <w:noProof/>
            <w:webHidden/>
            <w:color w:val="auto"/>
          </w:rPr>
        </w:r>
        <w:r w:rsidR="00FF4915" w:rsidRPr="007009CC">
          <w:rPr>
            <w:noProof/>
            <w:webHidden/>
            <w:color w:val="auto"/>
          </w:rPr>
          <w:fldChar w:fldCharType="separate"/>
        </w:r>
        <w:r w:rsidR="004052AD" w:rsidRPr="007009CC">
          <w:rPr>
            <w:noProof/>
            <w:webHidden/>
            <w:color w:val="auto"/>
          </w:rPr>
          <w:t>80</w:t>
        </w:r>
        <w:r w:rsidR="00FF4915" w:rsidRPr="007009CC">
          <w:rPr>
            <w:noProof/>
            <w:webHidden/>
            <w:color w:val="auto"/>
          </w:rPr>
          <w:fldChar w:fldCharType="end"/>
        </w:r>
      </w:hyperlink>
    </w:p>
    <w:p w14:paraId="0EEE98AF" w14:textId="77777777" w:rsidR="00765B88" w:rsidRPr="007009CC" w:rsidRDefault="003630F5" w:rsidP="00287134">
      <w:pPr>
        <w:spacing w:afterLines="20" w:after="48"/>
        <w:rPr>
          <w:rFonts w:ascii="Times New Roman" w:hAnsi="Times New Roman" w:cs="Times New Roman"/>
          <w:color w:val="auto"/>
        </w:rPr>
      </w:pPr>
      <w:r w:rsidRPr="007009CC">
        <w:rPr>
          <w:rFonts w:ascii="Times New Roman" w:hAnsi="Times New Roman" w:cs="Times New Roman"/>
          <w:color w:val="auto"/>
          <w:sz w:val="22"/>
        </w:rPr>
        <w:fldChar w:fldCharType="end"/>
      </w:r>
      <w:r w:rsidR="00765B88" w:rsidRPr="007009CC">
        <w:rPr>
          <w:rFonts w:ascii="Times New Roman" w:hAnsi="Times New Roman" w:cs="Times New Roman"/>
          <w:color w:val="auto"/>
        </w:rPr>
        <w:br w:type="page"/>
      </w:r>
    </w:p>
    <w:p w14:paraId="72642DBD" w14:textId="77777777" w:rsidR="00577448" w:rsidRPr="007009CC" w:rsidRDefault="00577448" w:rsidP="00287134">
      <w:pPr>
        <w:pStyle w:val="11"/>
        <w:numPr>
          <w:ilvl w:val="0"/>
          <w:numId w:val="0"/>
        </w:numPr>
        <w:spacing w:before="0"/>
        <w:jc w:val="center"/>
        <w:rPr>
          <w:rFonts w:ascii="Times New Roman" w:hAnsi="Times New Roman"/>
          <w:color w:val="auto"/>
          <w:sz w:val="24"/>
          <w:szCs w:val="24"/>
        </w:rPr>
      </w:pPr>
      <w:bookmarkStart w:id="1" w:name="_Toc527848825"/>
      <w:bookmarkStart w:id="2" w:name="_Toc531776944"/>
      <w:r w:rsidRPr="007009CC">
        <w:rPr>
          <w:rFonts w:ascii="Times New Roman" w:hAnsi="Times New Roman"/>
          <w:color w:val="auto"/>
          <w:sz w:val="24"/>
          <w:szCs w:val="24"/>
        </w:rPr>
        <w:lastRenderedPageBreak/>
        <w:t>Введение</w:t>
      </w:r>
      <w:bookmarkEnd w:id="1"/>
      <w:bookmarkEnd w:id="2"/>
    </w:p>
    <w:p w14:paraId="083BA665" w14:textId="77777777" w:rsidR="008D16F7" w:rsidRPr="007009CC" w:rsidRDefault="008D16F7" w:rsidP="00372C1C">
      <w:pPr>
        <w:widowControl/>
        <w:autoSpaceDE w:val="0"/>
        <w:autoSpaceDN w:val="0"/>
        <w:adjustRightInd w:val="0"/>
        <w:jc w:val="center"/>
        <w:rPr>
          <w:rFonts w:ascii="Times New Roman" w:hAnsi="Times New Roman" w:cs="Times New Roman"/>
          <w:b/>
          <w:color w:val="auto"/>
        </w:rPr>
      </w:pPr>
      <w:r w:rsidRPr="007009CC">
        <w:rPr>
          <w:rFonts w:ascii="Times New Roman" w:hAnsi="Times New Roman" w:cs="Times New Roman"/>
          <w:b/>
          <w:color w:val="auto"/>
        </w:rPr>
        <w:t>Преамбула</w:t>
      </w:r>
    </w:p>
    <w:p w14:paraId="736B388B" w14:textId="77777777" w:rsidR="008D16F7" w:rsidRPr="007009CC" w:rsidRDefault="008D16F7" w:rsidP="00372C1C">
      <w:pPr>
        <w:widowControl/>
        <w:autoSpaceDE w:val="0"/>
        <w:autoSpaceDN w:val="0"/>
        <w:adjustRightInd w:val="0"/>
        <w:jc w:val="center"/>
        <w:rPr>
          <w:rFonts w:ascii="Times New Roman" w:hAnsi="Times New Roman" w:cs="Times New Roman"/>
          <w:color w:val="auto"/>
        </w:rPr>
      </w:pPr>
    </w:p>
    <w:p w14:paraId="7365341D" w14:textId="0C9A110E" w:rsidR="008D16F7" w:rsidRPr="007009CC" w:rsidRDefault="008D16F7" w:rsidP="00372C1C">
      <w:pPr>
        <w:widowControl/>
        <w:autoSpaceDE w:val="0"/>
        <w:autoSpaceDN w:val="0"/>
        <w:adjustRightInd w:val="0"/>
        <w:ind w:firstLine="709"/>
        <w:jc w:val="both"/>
        <w:rPr>
          <w:rFonts w:ascii="Times New Roman" w:hAnsi="Times New Roman" w:cs="Times New Roman"/>
          <w:color w:val="auto"/>
        </w:rPr>
      </w:pPr>
      <w:r w:rsidRPr="007009CC">
        <w:rPr>
          <w:rFonts w:ascii="Times New Roman" w:hAnsi="Times New Roman" w:cs="Times New Roman"/>
          <w:color w:val="auto"/>
        </w:rPr>
        <w:t>Стратегия социально-экономическ</w:t>
      </w:r>
      <w:r w:rsidR="00092193" w:rsidRPr="007009CC">
        <w:rPr>
          <w:rFonts w:ascii="Times New Roman" w:hAnsi="Times New Roman" w:cs="Times New Roman"/>
          <w:color w:val="auto"/>
        </w:rPr>
        <w:t>ого развития городского округа «</w:t>
      </w:r>
      <w:r w:rsidR="00F9762E" w:rsidRPr="007009CC">
        <w:rPr>
          <w:rFonts w:ascii="Times New Roman" w:hAnsi="Times New Roman" w:cs="Times New Roman"/>
          <w:color w:val="auto"/>
        </w:rPr>
        <w:t xml:space="preserve">город </w:t>
      </w:r>
      <w:r w:rsidR="00092193" w:rsidRPr="007009CC">
        <w:rPr>
          <w:rFonts w:ascii="Times New Roman" w:eastAsia="Times New Roman" w:hAnsi="Times New Roman" w:cs="Times New Roman"/>
          <w:color w:val="auto"/>
          <w:spacing w:val="2"/>
        </w:rPr>
        <w:t>Клинцы Брянской области»</w:t>
      </w:r>
      <w:r w:rsidRPr="007009CC">
        <w:rPr>
          <w:rFonts w:ascii="Times New Roman" w:hAnsi="Times New Roman" w:cs="Times New Roman"/>
          <w:color w:val="auto"/>
        </w:rPr>
        <w:t xml:space="preserve"> на период до 203</w:t>
      </w:r>
      <w:r w:rsidR="00092193" w:rsidRPr="007009CC">
        <w:rPr>
          <w:rFonts w:ascii="Times New Roman" w:hAnsi="Times New Roman" w:cs="Times New Roman"/>
          <w:color w:val="auto"/>
        </w:rPr>
        <w:t>0</w:t>
      </w:r>
      <w:r w:rsidRPr="007009CC">
        <w:rPr>
          <w:rFonts w:ascii="Times New Roman" w:hAnsi="Times New Roman" w:cs="Times New Roman"/>
          <w:color w:val="auto"/>
        </w:rPr>
        <w:t xml:space="preserve"> года является документом, отражающим основные направления долгосрочного развития </w:t>
      </w:r>
      <w:r w:rsidR="00092193" w:rsidRPr="007009CC">
        <w:rPr>
          <w:rFonts w:ascii="Times New Roman" w:hAnsi="Times New Roman" w:cs="Times New Roman"/>
          <w:color w:val="auto"/>
        </w:rPr>
        <w:t>городского округа</w:t>
      </w:r>
      <w:r w:rsidRPr="007009CC">
        <w:rPr>
          <w:rFonts w:ascii="Times New Roman" w:hAnsi="Times New Roman" w:cs="Times New Roman"/>
          <w:color w:val="auto"/>
        </w:rPr>
        <w:t xml:space="preserve">. </w:t>
      </w:r>
      <w:r w:rsidR="0043334C" w:rsidRPr="007009CC">
        <w:rPr>
          <w:rFonts w:ascii="Times New Roman" w:hAnsi="Times New Roman" w:cs="Times New Roman"/>
          <w:color w:val="auto"/>
        </w:rPr>
        <w:t>В Стратегии,</w:t>
      </w:r>
      <w:r w:rsidRPr="007009CC">
        <w:rPr>
          <w:rFonts w:ascii="Times New Roman" w:hAnsi="Times New Roman" w:cs="Times New Roman"/>
          <w:color w:val="auto"/>
        </w:rPr>
        <w:t xml:space="preserve"> учтены существующие бюджетные, организационные и иные ограничения в отношении базовых направлений экономического и социального развития </w:t>
      </w:r>
      <w:r w:rsidR="00092193" w:rsidRPr="007009CC">
        <w:rPr>
          <w:rFonts w:ascii="Times New Roman" w:hAnsi="Times New Roman" w:cs="Times New Roman"/>
          <w:color w:val="auto"/>
        </w:rPr>
        <w:t>городского округа</w:t>
      </w:r>
      <w:r w:rsidRPr="007009CC">
        <w:rPr>
          <w:rFonts w:ascii="Times New Roman" w:hAnsi="Times New Roman" w:cs="Times New Roman"/>
          <w:color w:val="auto"/>
        </w:rPr>
        <w:t xml:space="preserve">: </w:t>
      </w:r>
      <w:r w:rsidR="00C7076E" w:rsidRPr="007009CC">
        <w:rPr>
          <w:rFonts w:ascii="Times New Roman" w:hAnsi="Times New Roman" w:cs="Times New Roman"/>
          <w:color w:val="auto"/>
        </w:rPr>
        <w:t xml:space="preserve">повышение </w:t>
      </w:r>
      <w:r w:rsidRPr="007009CC">
        <w:rPr>
          <w:rFonts w:ascii="Times New Roman" w:hAnsi="Times New Roman" w:cs="Times New Roman"/>
          <w:color w:val="auto"/>
        </w:rPr>
        <w:t xml:space="preserve">качества жизни населения, </w:t>
      </w:r>
      <w:r w:rsidR="00C7076E" w:rsidRPr="007009CC">
        <w:rPr>
          <w:rFonts w:ascii="Times New Roman" w:hAnsi="Times New Roman" w:cs="Times New Roman"/>
          <w:color w:val="auto"/>
        </w:rPr>
        <w:t xml:space="preserve">развитие </w:t>
      </w:r>
      <w:r w:rsidRPr="007009CC">
        <w:rPr>
          <w:rFonts w:ascii="Times New Roman" w:hAnsi="Times New Roman" w:cs="Times New Roman"/>
          <w:color w:val="auto"/>
        </w:rPr>
        <w:t xml:space="preserve">человеческих ресурсов, </w:t>
      </w:r>
      <w:r w:rsidR="00C7076E" w:rsidRPr="007009CC">
        <w:rPr>
          <w:rFonts w:ascii="Times New Roman" w:hAnsi="Times New Roman" w:cs="Times New Roman"/>
          <w:color w:val="auto"/>
        </w:rPr>
        <w:t xml:space="preserve">развитие </w:t>
      </w:r>
      <w:r w:rsidRPr="007009CC">
        <w:rPr>
          <w:rFonts w:ascii="Times New Roman" w:hAnsi="Times New Roman" w:cs="Times New Roman"/>
          <w:color w:val="auto"/>
        </w:rPr>
        <w:t xml:space="preserve">инфраструктуры и </w:t>
      </w:r>
      <w:r w:rsidR="00C7076E" w:rsidRPr="007009CC">
        <w:rPr>
          <w:rFonts w:ascii="Times New Roman" w:hAnsi="Times New Roman" w:cs="Times New Roman"/>
          <w:color w:val="auto"/>
        </w:rPr>
        <w:t xml:space="preserve">создание </w:t>
      </w:r>
      <w:r w:rsidRPr="007009CC">
        <w:rPr>
          <w:rFonts w:ascii="Times New Roman" w:hAnsi="Times New Roman" w:cs="Times New Roman"/>
          <w:color w:val="auto"/>
        </w:rPr>
        <w:t>благоприятной деловой среды.</w:t>
      </w:r>
    </w:p>
    <w:p w14:paraId="0C8D340D" w14:textId="0D8CFA2A" w:rsidR="008D16F7" w:rsidRPr="007009CC" w:rsidRDefault="00DE4989" w:rsidP="00372C1C">
      <w:pPr>
        <w:widowControl/>
        <w:autoSpaceDE w:val="0"/>
        <w:autoSpaceDN w:val="0"/>
        <w:adjustRightInd w:val="0"/>
        <w:ind w:firstLine="709"/>
        <w:jc w:val="both"/>
        <w:rPr>
          <w:rFonts w:ascii="Times New Roman" w:hAnsi="Times New Roman" w:cs="Times New Roman"/>
          <w:color w:val="auto"/>
        </w:rPr>
      </w:pPr>
      <w:r w:rsidRPr="007009CC">
        <w:rPr>
          <w:rFonts w:ascii="Times New Roman" w:hAnsi="Times New Roman" w:cs="Times New Roman"/>
          <w:color w:val="auto"/>
        </w:rPr>
        <w:t>Основным</w:t>
      </w:r>
      <w:r w:rsidR="008D16F7" w:rsidRPr="007009CC">
        <w:rPr>
          <w:rFonts w:ascii="Times New Roman" w:hAnsi="Times New Roman" w:cs="Times New Roman"/>
          <w:color w:val="auto"/>
        </w:rPr>
        <w:t xml:space="preserve"> документом, определяющим </w:t>
      </w:r>
      <w:r w:rsidR="00F9762E" w:rsidRPr="007009CC">
        <w:rPr>
          <w:rFonts w:ascii="Times New Roman" w:hAnsi="Times New Roman" w:cs="Times New Roman"/>
          <w:color w:val="auto"/>
        </w:rPr>
        <w:t>социально – экономическо</w:t>
      </w:r>
      <w:r w:rsidR="005E2149" w:rsidRPr="007009CC">
        <w:rPr>
          <w:rFonts w:ascii="Times New Roman" w:hAnsi="Times New Roman" w:cs="Times New Roman"/>
          <w:color w:val="auto"/>
        </w:rPr>
        <w:t>е</w:t>
      </w:r>
      <w:r w:rsidR="00F9762E" w:rsidRPr="007009CC">
        <w:rPr>
          <w:rFonts w:ascii="Times New Roman" w:hAnsi="Times New Roman" w:cs="Times New Roman"/>
          <w:color w:val="auto"/>
        </w:rPr>
        <w:t xml:space="preserve"> развити</w:t>
      </w:r>
      <w:r w:rsidR="005E2149" w:rsidRPr="007009CC">
        <w:rPr>
          <w:rFonts w:ascii="Times New Roman" w:hAnsi="Times New Roman" w:cs="Times New Roman"/>
          <w:color w:val="auto"/>
        </w:rPr>
        <w:t>е</w:t>
      </w:r>
      <w:r w:rsidR="00F9762E" w:rsidRPr="007009CC">
        <w:rPr>
          <w:rFonts w:ascii="Times New Roman" w:hAnsi="Times New Roman" w:cs="Times New Roman"/>
          <w:color w:val="auto"/>
        </w:rPr>
        <w:t xml:space="preserve"> </w:t>
      </w:r>
      <w:r w:rsidR="005E2149" w:rsidRPr="007009CC">
        <w:rPr>
          <w:rFonts w:ascii="Times New Roman" w:hAnsi="Times New Roman" w:cs="Times New Roman"/>
          <w:color w:val="auto"/>
        </w:rPr>
        <w:t xml:space="preserve">городского округа «город </w:t>
      </w:r>
      <w:r w:rsidR="005E2149" w:rsidRPr="007009CC">
        <w:rPr>
          <w:rFonts w:ascii="Times New Roman" w:eastAsia="Times New Roman" w:hAnsi="Times New Roman" w:cs="Times New Roman"/>
          <w:color w:val="auto"/>
          <w:spacing w:val="2"/>
        </w:rPr>
        <w:t>Клинцы Брянской области»</w:t>
      </w:r>
      <w:r w:rsidR="00837C7A" w:rsidRPr="007009CC">
        <w:rPr>
          <w:rFonts w:ascii="Times New Roman" w:eastAsia="Times New Roman" w:hAnsi="Times New Roman" w:cs="Times New Roman"/>
          <w:color w:val="auto"/>
          <w:spacing w:val="2"/>
        </w:rPr>
        <w:t xml:space="preserve"> </w:t>
      </w:r>
      <w:r w:rsidR="008D16F7" w:rsidRPr="007009CC">
        <w:rPr>
          <w:rFonts w:ascii="Times New Roman" w:hAnsi="Times New Roman" w:cs="Times New Roman"/>
          <w:color w:val="auto"/>
        </w:rPr>
        <w:t xml:space="preserve">в долгосрочной перспективе, является Стратегия социально-экономического развития </w:t>
      </w:r>
      <w:r w:rsidR="00092193" w:rsidRPr="007009CC">
        <w:rPr>
          <w:rFonts w:ascii="Times New Roman" w:hAnsi="Times New Roman" w:cs="Times New Roman"/>
          <w:color w:val="auto"/>
        </w:rPr>
        <w:t>Брянской</w:t>
      </w:r>
      <w:r w:rsidR="008D16F7" w:rsidRPr="007009CC">
        <w:rPr>
          <w:rFonts w:ascii="Times New Roman" w:hAnsi="Times New Roman" w:cs="Times New Roman"/>
          <w:color w:val="auto"/>
        </w:rPr>
        <w:t xml:space="preserve"> области на долгосрочную перспективу. Подготовка Стратегии была вызвана необходимостью формирования эффективной региональной системы управления стратегическим развитием, ориентированной на достижение стратегических целей развития Российской Федерации и обеспечивающей решение системных проблем регионального развития. Разработка стратегий и программ социально-экономического развития муниципальных образований </w:t>
      </w:r>
      <w:r w:rsidR="005836EE" w:rsidRPr="007009CC">
        <w:rPr>
          <w:rFonts w:ascii="Times New Roman" w:hAnsi="Times New Roman" w:cs="Times New Roman"/>
          <w:color w:val="auto"/>
        </w:rPr>
        <w:t>Брянской</w:t>
      </w:r>
      <w:r w:rsidR="008D16F7" w:rsidRPr="007009CC">
        <w:rPr>
          <w:rFonts w:ascii="Times New Roman" w:hAnsi="Times New Roman" w:cs="Times New Roman"/>
          <w:color w:val="auto"/>
        </w:rPr>
        <w:t xml:space="preserve"> области в рамках единой методологии, с увязкой по целям, задачам и приоритетам является одним из ключевых элементов создаваемой системы управления стратегическим развитием региона.</w:t>
      </w:r>
    </w:p>
    <w:p w14:paraId="20127F69" w14:textId="33AEDD0B" w:rsidR="008D16F7" w:rsidRPr="007009CC" w:rsidRDefault="008D16F7" w:rsidP="00372C1C">
      <w:pPr>
        <w:widowControl/>
        <w:autoSpaceDE w:val="0"/>
        <w:autoSpaceDN w:val="0"/>
        <w:adjustRightInd w:val="0"/>
        <w:ind w:firstLine="709"/>
        <w:jc w:val="both"/>
        <w:rPr>
          <w:rFonts w:ascii="Times New Roman" w:hAnsi="Times New Roman" w:cs="Times New Roman"/>
          <w:color w:val="auto"/>
        </w:rPr>
      </w:pPr>
      <w:r w:rsidRPr="007009CC">
        <w:rPr>
          <w:rFonts w:ascii="Times New Roman" w:hAnsi="Times New Roman" w:cs="Times New Roman"/>
          <w:color w:val="auto"/>
        </w:rPr>
        <w:t xml:space="preserve">Актуальность разработки Стратегии обусловлена поиском подходов к решению ключевых социально-экономических проблем </w:t>
      </w:r>
      <w:r w:rsidR="00F97DAD" w:rsidRPr="007009CC">
        <w:rPr>
          <w:rFonts w:ascii="Times New Roman" w:hAnsi="Times New Roman" w:cs="Times New Roman"/>
          <w:color w:val="auto"/>
        </w:rPr>
        <w:t>городского округа</w:t>
      </w:r>
      <w:r w:rsidRPr="007009CC">
        <w:rPr>
          <w:rFonts w:ascii="Times New Roman" w:hAnsi="Times New Roman" w:cs="Times New Roman"/>
          <w:color w:val="auto"/>
        </w:rPr>
        <w:t xml:space="preserve"> в средне- и долгосрочной перспективе, а также необходимостью адаптации действующей экономической, бюджетной, финансовой, инвестиционной, социальной системы муниципального управления к новым экономическим условиям, закрепленным в Стратегии социально-экономического развития Российской Федерации на период до 2020 года</w:t>
      </w:r>
      <w:r w:rsidR="0043334C" w:rsidRPr="007009CC">
        <w:rPr>
          <w:rFonts w:ascii="Times New Roman" w:hAnsi="Times New Roman" w:cs="Times New Roman"/>
          <w:color w:val="auto"/>
        </w:rPr>
        <w:t>, Указ</w:t>
      </w:r>
      <w:r w:rsidR="00F97DAD" w:rsidRPr="007009CC">
        <w:rPr>
          <w:rFonts w:ascii="Times New Roman" w:hAnsi="Times New Roman" w:cs="Times New Roman"/>
          <w:color w:val="auto"/>
        </w:rPr>
        <w:t>е</w:t>
      </w:r>
      <w:r w:rsidR="0043334C" w:rsidRPr="007009CC">
        <w:rPr>
          <w:rFonts w:ascii="Times New Roman" w:hAnsi="Times New Roman" w:cs="Times New Roman"/>
          <w:color w:val="auto"/>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Pr="007009CC">
        <w:rPr>
          <w:rFonts w:ascii="Times New Roman" w:hAnsi="Times New Roman" w:cs="Times New Roman"/>
          <w:color w:val="auto"/>
        </w:rPr>
        <w:t>. Также одной из</w:t>
      </w:r>
      <w:r w:rsidR="00F97DAD" w:rsidRPr="007009CC">
        <w:rPr>
          <w:rFonts w:ascii="Times New Roman" w:hAnsi="Times New Roman" w:cs="Times New Roman"/>
          <w:color w:val="auto"/>
        </w:rPr>
        <w:t xml:space="preserve"> ключевых</w:t>
      </w:r>
      <w:r w:rsidRPr="007009CC">
        <w:rPr>
          <w:rFonts w:ascii="Times New Roman" w:hAnsi="Times New Roman" w:cs="Times New Roman"/>
          <w:color w:val="auto"/>
        </w:rPr>
        <w:t xml:space="preserve"> задач документа стратегического планирования является консолидация местного сообщества (органов власти муниципального образования, хозяйствующих субъектов и гражданского общества) в вопросах развития </w:t>
      </w:r>
      <w:r w:rsidR="00F97DAD" w:rsidRPr="007009CC">
        <w:rPr>
          <w:rFonts w:ascii="Times New Roman" w:hAnsi="Times New Roman" w:cs="Times New Roman"/>
          <w:color w:val="auto"/>
        </w:rPr>
        <w:t>городского округа</w:t>
      </w:r>
      <w:r w:rsidRPr="007009CC">
        <w:rPr>
          <w:rFonts w:ascii="Times New Roman" w:hAnsi="Times New Roman" w:cs="Times New Roman"/>
          <w:color w:val="auto"/>
        </w:rPr>
        <w:t xml:space="preserve">, </w:t>
      </w:r>
      <w:r w:rsidR="00C7076E" w:rsidRPr="007009CC">
        <w:rPr>
          <w:rFonts w:ascii="Times New Roman" w:hAnsi="Times New Roman" w:cs="Times New Roman"/>
          <w:color w:val="auto"/>
        </w:rPr>
        <w:t xml:space="preserve">определения </w:t>
      </w:r>
      <w:r w:rsidRPr="007009CC">
        <w:rPr>
          <w:rFonts w:ascii="Times New Roman" w:hAnsi="Times New Roman" w:cs="Times New Roman"/>
          <w:color w:val="auto"/>
        </w:rPr>
        <w:t>его будущего.</w:t>
      </w:r>
    </w:p>
    <w:p w14:paraId="00AEAAD4" w14:textId="48F91D1C" w:rsidR="008D16F7" w:rsidRPr="007009CC" w:rsidRDefault="008D16F7" w:rsidP="00372C1C">
      <w:pPr>
        <w:widowControl/>
        <w:autoSpaceDE w:val="0"/>
        <w:autoSpaceDN w:val="0"/>
        <w:adjustRightInd w:val="0"/>
        <w:ind w:firstLine="709"/>
        <w:jc w:val="both"/>
        <w:rPr>
          <w:rFonts w:ascii="Times New Roman" w:hAnsi="Times New Roman" w:cs="Times New Roman"/>
          <w:color w:val="auto"/>
        </w:rPr>
      </w:pPr>
      <w:r w:rsidRPr="007009CC">
        <w:rPr>
          <w:rFonts w:ascii="Times New Roman" w:hAnsi="Times New Roman" w:cs="Times New Roman"/>
          <w:color w:val="auto"/>
        </w:rPr>
        <w:t xml:space="preserve">Структура и содержание Стратегии разработаны в соответствии </w:t>
      </w:r>
      <w:r w:rsidR="007A5A0B" w:rsidRPr="007009CC">
        <w:rPr>
          <w:rFonts w:ascii="Times New Roman" w:hAnsi="Times New Roman" w:cs="Times New Roman"/>
          <w:color w:val="auto"/>
        </w:rPr>
        <w:t xml:space="preserve">с Федеральными законами от 28.06.2014 №172 «О стратегическом планировании в Российской Федерации», от 06.10.2003 №131-ФЗ «Об общих принципах организации местного самоуправления в Российской Федерации», Законом Брянской области от 09.11.2015 №111-З «О стратегическом планировании в Брянской области», приказом </w:t>
      </w:r>
      <w:r w:rsidR="00D7445E" w:rsidRPr="007009CC">
        <w:rPr>
          <w:rFonts w:ascii="Times New Roman" w:hAnsi="Times New Roman" w:cs="Times New Roman"/>
          <w:color w:val="auto"/>
        </w:rPr>
        <w:t>д</w:t>
      </w:r>
      <w:r w:rsidR="007A5A0B" w:rsidRPr="007009CC">
        <w:rPr>
          <w:rFonts w:ascii="Times New Roman" w:hAnsi="Times New Roman" w:cs="Times New Roman"/>
          <w:color w:val="auto"/>
        </w:rPr>
        <w:t>епартамента экономического развития Брянской области от 11.10.2017 №277-к «Об утверждении методических рекомендаций по разработке и корректировке стратегии социально-экономического развития муниципального образования Брянской области и плана мероприятий по ее реализации»</w:t>
      </w:r>
      <w:r w:rsidRPr="007009CC">
        <w:rPr>
          <w:rFonts w:ascii="Times New Roman" w:hAnsi="Times New Roman" w:cs="Times New Roman"/>
          <w:color w:val="auto"/>
        </w:rPr>
        <w:t>.</w:t>
      </w:r>
      <w:r w:rsidR="00F97DAD" w:rsidRPr="007009CC">
        <w:rPr>
          <w:rFonts w:ascii="Times New Roman" w:hAnsi="Times New Roman" w:cs="Times New Roman"/>
          <w:color w:val="auto"/>
        </w:rPr>
        <w:t xml:space="preserve"> В Стратегии учтены </w:t>
      </w:r>
      <w:r w:rsidRPr="007009CC">
        <w:rPr>
          <w:rFonts w:ascii="Times New Roman" w:hAnsi="Times New Roman" w:cs="Times New Roman"/>
          <w:color w:val="auto"/>
        </w:rPr>
        <w:t xml:space="preserve">реализация приоритетных национальных проектов, реформа местного самоуправления, административная реформа, </w:t>
      </w:r>
      <w:r w:rsidR="00C7076E" w:rsidRPr="007009CC">
        <w:rPr>
          <w:rFonts w:ascii="Times New Roman" w:hAnsi="Times New Roman" w:cs="Times New Roman"/>
          <w:color w:val="auto"/>
        </w:rPr>
        <w:t xml:space="preserve">необходимость повышения </w:t>
      </w:r>
      <w:r w:rsidRPr="007009CC">
        <w:rPr>
          <w:rFonts w:ascii="Times New Roman" w:hAnsi="Times New Roman" w:cs="Times New Roman"/>
          <w:color w:val="auto"/>
        </w:rPr>
        <w:t>эффективности бюджетных расходов, вопросы инновационного развития и ряд других государственных задач, обозначенных Президентом Российской Федерации в ежегодных посланиях Федеральному Собранию Российской Федерации.</w:t>
      </w:r>
    </w:p>
    <w:p w14:paraId="47DC25A9" w14:textId="77777777" w:rsidR="008D16F7" w:rsidRPr="007009CC" w:rsidRDefault="008D16F7" w:rsidP="005F0EBA">
      <w:pPr>
        <w:widowControl/>
        <w:autoSpaceDE w:val="0"/>
        <w:autoSpaceDN w:val="0"/>
        <w:adjustRightInd w:val="0"/>
        <w:ind w:firstLine="709"/>
        <w:jc w:val="both"/>
        <w:rPr>
          <w:rFonts w:ascii="Times New Roman" w:hAnsi="Times New Roman" w:cs="Times New Roman"/>
          <w:color w:val="auto"/>
        </w:rPr>
      </w:pPr>
      <w:r w:rsidRPr="007009CC">
        <w:rPr>
          <w:rFonts w:ascii="Times New Roman" w:hAnsi="Times New Roman" w:cs="Times New Roman"/>
          <w:color w:val="auto"/>
        </w:rPr>
        <w:t xml:space="preserve">Кроме того, </w:t>
      </w:r>
      <w:r w:rsidR="001A20DE" w:rsidRPr="007009CC">
        <w:rPr>
          <w:rFonts w:ascii="Times New Roman" w:hAnsi="Times New Roman" w:cs="Times New Roman"/>
          <w:color w:val="auto"/>
        </w:rPr>
        <w:t xml:space="preserve">Стратегия </w:t>
      </w:r>
      <w:r w:rsidRPr="007009CC">
        <w:rPr>
          <w:rFonts w:ascii="Times New Roman" w:hAnsi="Times New Roman" w:cs="Times New Roman"/>
          <w:color w:val="auto"/>
        </w:rPr>
        <w:t xml:space="preserve">предполагает вовлечение городского сообщества в реализацию </w:t>
      </w:r>
      <w:r w:rsidR="001A20DE" w:rsidRPr="007009CC">
        <w:rPr>
          <w:rFonts w:ascii="Times New Roman" w:hAnsi="Times New Roman" w:cs="Times New Roman"/>
          <w:color w:val="auto"/>
        </w:rPr>
        <w:t xml:space="preserve">её </w:t>
      </w:r>
      <w:r w:rsidRPr="007009CC">
        <w:rPr>
          <w:rFonts w:ascii="Times New Roman" w:hAnsi="Times New Roman" w:cs="Times New Roman"/>
          <w:color w:val="auto"/>
        </w:rPr>
        <w:t>основных направлений.</w:t>
      </w:r>
    </w:p>
    <w:p w14:paraId="639DA966" w14:textId="517D5776" w:rsidR="007E02B6" w:rsidRPr="007009CC" w:rsidRDefault="00ED7ED8" w:rsidP="00372C1C">
      <w:pPr>
        <w:widowControl/>
        <w:autoSpaceDE w:val="0"/>
        <w:autoSpaceDN w:val="0"/>
        <w:adjustRightInd w:val="0"/>
        <w:ind w:firstLine="709"/>
        <w:jc w:val="both"/>
        <w:rPr>
          <w:rFonts w:ascii="Times New Roman" w:hAnsi="Times New Roman" w:cs="Times New Roman"/>
          <w:color w:val="auto"/>
        </w:rPr>
      </w:pPr>
      <w:r w:rsidRPr="007009CC">
        <w:rPr>
          <w:rFonts w:ascii="Times New Roman" w:hAnsi="Times New Roman" w:cs="Times New Roman"/>
          <w:color w:val="auto"/>
        </w:rPr>
        <w:t xml:space="preserve">Стратегия должна стать действенным программным документом, содержащим комплекс мер, направленных на совершенствование социально ориентированной рыночной экономики </w:t>
      </w:r>
      <w:r w:rsidR="00DE4989" w:rsidRPr="007009CC">
        <w:rPr>
          <w:rFonts w:ascii="Times New Roman" w:eastAsia="Times New Roman" w:hAnsi="Times New Roman" w:cs="Times New Roman"/>
          <w:color w:val="auto"/>
          <w:spacing w:val="2"/>
        </w:rPr>
        <w:t>городского округа</w:t>
      </w:r>
      <w:r w:rsidRPr="007009CC">
        <w:rPr>
          <w:rFonts w:ascii="Times New Roman" w:hAnsi="Times New Roman" w:cs="Times New Roman"/>
          <w:color w:val="auto"/>
        </w:rPr>
        <w:t>, способной мобильно перестраиваться в случае необходимости устранения возникающих диспропорций, тем самым обеспечивая условия для дальнейшего сбалансированного роста.</w:t>
      </w:r>
    </w:p>
    <w:p w14:paraId="55DF83E7" w14:textId="03EEE0F4" w:rsidR="00FC3F02" w:rsidRPr="007009CC" w:rsidRDefault="005A77D9" w:rsidP="00372C1C">
      <w:pPr>
        <w:widowControl/>
        <w:autoSpaceDE w:val="0"/>
        <w:autoSpaceDN w:val="0"/>
        <w:adjustRightInd w:val="0"/>
        <w:ind w:firstLine="426"/>
        <w:jc w:val="both"/>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 xml:space="preserve">Клинцы являются административным центром городского округа «город Клинцы Брянской области». </w:t>
      </w:r>
      <w:r w:rsidR="00F55993" w:rsidRPr="007009CC">
        <w:rPr>
          <w:rFonts w:ascii="Times New Roman" w:hAnsi="Times New Roman" w:cs="Times New Roman"/>
          <w:color w:val="auto"/>
        </w:rPr>
        <w:t>В состав городского округа</w:t>
      </w:r>
      <w:r w:rsidR="00EF1BF0" w:rsidRPr="007009CC">
        <w:rPr>
          <w:rFonts w:ascii="Times New Roman" w:hAnsi="Times New Roman" w:cs="Times New Roman"/>
          <w:color w:val="auto"/>
        </w:rPr>
        <w:t xml:space="preserve"> «город Клинцы Брянской области» входят </w:t>
      </w:r>
      <w:r w:rsidR="00C7076E" w:rsidRPr="007009CC">
        <w:rPr>
          <w:rFonts w:ascii="Times New Roman" w:hAnsi="Times New Roman" w:cs="Times New Roman"/>
          <w:color w:val="auto"/>
        </w:rPr>
        <w:lastRenderedPageBreak/>
        <w:t xml:space="preserve">следующие </w:t>
      </w:r>
      <w:r w:rsidR="00EF1BF0" w:rsidRPr="007009CC">
        <w:rPr>
          <w:rFonts w:ascii="Times New Roman" w:hAnsi="Times New Roman" w:cs="Times New Roman"/>
          <w:color w:val="auto"/>
        </w:rPr>
        <w:t xml:space="preserve">населенные пункты: город Клинцы, </w:t>
      </w:r>
      <w:r w:rsidR="00C7076E" w:rsidRPr="007009CC">
        <w:rPr>
          <w:rFonts w:ascii="Times New Roman" w:hAnsi="Times New Roman" w:cs="Times New Roman"/>
          <w:color w:val="auto"/>
        </w:rPr>
        <w:t>с</w:t>
      </w:r>
      <w:r w:rsidR="00B90215" w:rsidRPr="007009CC">
        <w:rPr>
          <w:rFonts w:ascii="Times New Roman" w:hAnsi="Times New Roman" w:cs="Times New Roman"/>
          <w:color w:val="auto"/>
        </w:rPr>
        <w:t>ёла</w:t>
      </w:r>
      <w:r w:rsidR="00C7076E" w:rsidRPr="007009CC">
        <w:rPr>
          <w:rFonts w:ascii="Times New Roman" w:hAnsi="Times New Roman" w:cs="Times New Roman"/>
          <w:color w:val="auto"/>
        </w:rPr>
        <w:t xml:space="preserve"> </w:t>
      </w:r>
      <w:r w:rsidR="00EF1BF0" w:rsidRPr="007009CC">
        <w:rPr>
          <w:rFonts w:ascii="Times New Roman" w:hAnsi="Times New Roman" w:cs="Times New Roman"/>
          <w:color w:val="auto"/>
        </w:rPr>
        <w:t>Ардонь</w:t>
      </w:r>
      <w:r w:rsidR="00FA33B5" w:rsidRPr="007009CC">
        <w:rPr>
          <w:rFonts w:ascii="Times New Roman" w:hAnsi="Times New Roman" w:cs="Times New Roman"/>
          <w:color w:val="auto"/>
        </w:rPr>
        <w:t xml:space="preserve"> и</w:t>
      </w:r>
      <w:r w:rsidR="00EF1BF0" w:rsidRPr="007009CC">
        <w:rPr>
          <w:rFonts w:ascii="Times New Roman" w:hAnsi="Times New Roman" w:cs="Times New Roman"/>
          <w:color w:val="auto"/>
        </w:rPr>
        <w:t xml:space="preserve"> </w:t>
      </w:r>
      <w:r w:rsidR="00F55993" w:rsidRPr="007009CC">
        <w:rPr>
          <w:rFonts w:ascii="Times New Roman" w:hAnsi="Times New Roman" w:cs="Times New Roman"/>
          <w:color w:val="auto"/>
        </w:rPr>
        <w:t>Займище</w:t>
      </w:r>
      <w:r w:rsidR="00F9762E" w:rsidRPr="007009CC">
        <w:rPr>
          <w:rFonts w:ascii="Times New Roman" w:hAnsi="Times New Roman" w:cs="Times New Roman"/>
          <w:color w:val="auto"/>
        </w:rPr>
        <w:t>.</w:t>
      </w:r>
      <w:r w:rsidR="00FC3F02" w:rsidRPr="007009CC">
        <w:rPr>
          <w:rFonts w:ascii="Times New Roman" w:eastAsia="Times New Roman" w:hAnsi="Times New Roman" w:cs="Times New Roman"/>
          <w:color w:val="auto"/>
          <w:spacing w:val="2"/>
        </w:rPr>
        <w:t xml:space="preserve"> </w:t>
      </w:r>
      <w:r w:rsidR="00F9762E" w:rsidRPr="007009CC">
        <w:rPr>
          <w:rFonts w:ascii="Times New Roman" w:hAnsi="Times New Roman" w:cs="Times New Roman"/>
          <w:color w:val="auto"/>
        </w:rPr>
        <w:t>Город</w:t>
      </w:r>
      <w:r w:rsidR="00F9762E" w:rsidRPr="007009CC">
        <w:rPr>
          <w:rFonts w:ascii="Times New Roman" w:eastAsia="Times New Roman" w:hAnsi="Times New Roman" w:cs="Times New Roman"/>
          <w:color w:val="auto"/>
          <w:spacing w:val="2"/>
        </w:rPr>
        <w:t xml:space="preserve"> </w:t>
      </w:r>
      <w:r w:rsidR="007E02B6" w:rsidRPr="007009CC">
        <w:rPr>
          <w:rFonts w:ascii="Times New Roman" w:eastAsia="Times New Roman" w:hAnsi="Times New Roman" w:cs="Times New Roman"/>
          <w:color w:val="auto"/>
          <w:spacing w:val="2"/>
        </w:rPr>
        <w:t>р</w:t>
      </w:r>
      <w:r w:rsidR="00FC3F02" w:rsidRPr="007009CC">
        <w:rPr>
          <w:rFonts w:ascii="Times New Roman" w:eastAsia="Times New Roman" w:hAnsi="Times New Roman" w:cs="Times New Roman"/>
          <w:color w:val="auto"/>
          <w:spacing w:val="2"/>
        </w:rPr>
        <w:t>асположен на реке Московка (Туросна Картавая), приток реки Туросна (бассейн Днепра)</w:t>
      </w:r>
      <w:r w:rsidR="00F9762E" w:rsidRPr="007009CC">
        <w:rPr>
          <w:rFonts w:ascii="Times New Roman" w:eastAsia="Times New Roman" w:hAnsi="Times New Roman" w:cs="Times New Roman"/>
          <w:color w:val="auto"/>
          <w:spacing w:val="2"/>
        </w:rPr>
        <w:t>,</w:t>
      </w:r>
      <w:r w:rsidR="007E02B6" w:rsidRPr="007009CC">
        <w:rPr>
          <w:rFonts w:ascii="Times New Roman" w:eastAsia="Times New Roman" w:hAnsi="Times New Roman" w:cs="Times New Roman"/>
          <w:color w:val="auto"/>
          <w:spacing w:val="2"/>
        </w:rPr>
        <w:t xml:space="preserve"> </w:t>
      </w:r>
      <w:r w:rsidR="00FC3F02" w:rsidRPr="007009CC">
        <w:rPr>
          <w:rFonts w:ascii="Times New Roman" w:eastAsia="Times New Roman" w:hAnsi="Times New Roman" w:cs="Times New Roman"/>
          <w:color w:val="auto"/>
          <w:spacing w:val="2"/>
        </w:rPr>
        <w:t xml:space="preserve">в 172 километрах западнее Брянска, </w:t>
      </w:r>
      <w:r w:rsidR="00FC3F02" w:rsidRPr="007009CC">
        <w:rPr>
          <w:rFonts w:ascii="Times New Roman" w:hAnsi="Times New Roman" w:cs="Times New Roman"/>
          <w:color w:val="auto"/>
        </w:rPr>
        <w:t xml:space="preserve">на железнодорожной магистрали «Москва–Брянск–Гомель», </w:t>
      </w:r>
      <w:r w:rsidR="00FC3F02" w:rsidRPr="007009CC">
        <w:rPr>
          <w:rFonts w:ascii="Times New Roman" w:eastAsia="Times New Roman" w:hAnsi="Times New Roman" w:cs="Times New Roman"/>
          <w:color w:val="auto"/>
          <w:spacing w:val="2"/>
        </w:rPr>
        <w:t>в шести километрах северо-западнее автодороги М13 Брянск</w:t>
      </w:r>
      <w:r w:rsidR="00C7076E" w:rsidRPr="007009CC">
        <w:rPr>
          <w:rFonts w:ascii="Times New Roman" w:eastAsia="Times New Roman" w:hAnsi="Times New Roman" w:cs="Times New Roman"/>
          <w:color w:val="auto"/>
          <w:spacing w:val="2"/>
        </w:rPr>
        <w:t xml:space="preserve"> - </w:t>
      </w:r>
      <w:r w:rsidR="00FC3F02" w:rsidRPr="007009CC">
        <w:rPr>
          <w:rFonts w:ascii="Times New Roman" w:eastAsia="Times New Roman" w:hAnsi="Times New Roman" w:cs="Times New Roman"/>
          <w:color w:val="auto"/>
          <w:spacing w:val="2"/>
        </w:rPr>
        <w:t>Новозыбков</w:t>
      </w:r>
      <w:r w:rsidR="007E02B6" w:rsidRPr="007009CC">
        <w:rPr>
          <w:rFonts w:ascii="Times New Roman" w:eastAsia="Times New Roman" w:hAnsi="Times New Roman" w:cs="Times New Roman"/>
          <w:color w:val="auto"/>
          <w:spacing w:val="2"/>
        </w:rPr>
        <w:t>,</w:t>
      </w:r>
      <w:r w:rsidR="00FC3F02" w:rsidRPr="007009CC">
        <w:rPr>
          <w:rFonts w:ascii="Times New Roman" w:hAnsi="Times New Roman" w:cs="Times New Roman"/>
          <w:color w:val="auto"/>
        </w:rPr>
        <w:t xml:space="preserve"> в пределах Приднепровской низменности (на восточной окраине Полесской низменности) у северо-западных отрогов Среднерусской возвышенности.</w:t>
      </w:r>
    </w:p>
    <w:p w14:paraId="7AD42A41" w14:textId="77777777" w:rsidR="00FC3F02" w:rsidRPr="007009CC" w:rsidRDefault="00FC3F02" w:rsidP="00287134">
      <w:pPr>
        <w:shd w:val="clear" w:color="auto" w:fill="FFFFFF"/>
        <w:ind w:firstLine="426"/>
        <w:jc w:val="both"/>
        <w:textAlignment w:val="baseline"/>
        <w:rPr>
          <w:rFonts w:ascii="Times New Roman" w:eastAsia="Times New Roman" w:hAnsi="Times New Roman" w:cs="Times New Roman"/>
          <w:color w:val="auto"/>
          <w:spacing w:val="2"/>
        </w:rPr>
      </w:pPr>
      <w:r w:rsidRPr="007009CC">
        <w:rPr>
          <w:rFonts w:ascii="Times New Roman" w:hAnsi="Times New Roman" w:cs="Times New Roman"/>
          <w:color w:val="auto"/>
          <w:shd w:val="clear" w:color="auto" w:fill="FFFFFF"/>
        </w:rPr>
        <w:t>Клинцы как слобода был</w:t>
      </w:r>
      <w:r w:rsidR="00FA33B5" w:rsidRPr="007009CC">
        <w:rPr>
          <w:rFonts w:ascii="Times New Roman" w:hAnsi="Times New Roman" w:cs="Times New Roman"/>
          <w:color w:val="auto"/>
          <w:shd w:val="clear" w:color="auto" w:fill="FFFFFF"/>
        </w:rPr>
        <w:t>и</w:t>
      </w:r>
      <w:r w:rsidRPr="007009CC">
        <w:rPr>
          <w:rFonts w:ascii="Times New Roman" w:hAnsi="Times New Roman" w:cs="Times New Roman"/>
          <w:color w:val="auto"/>
          <w:shd w:val="clear" w:color="auto" w:fill="FFFFFF"/>
        </w:rPr>
        <w:t xml:space="preserve"> основан</w:t>
      </w:r>
      <w:r w:rsidR="00FA33B5" w:rsidRPr="007009CC">
        <w:rPr>
          <w:rFonts w:ascii="Times New Roman" w:hAnsi="Times New Roman" w:cs="Times New Roman"/>
          <w:color w:val="auto"/>
          <w:shd w:val="clear" w:color="auto" w:fill="FFFFFF"/>
        </w:rPr>
        <w:t>ы</w:t>
      </w:r>
      <w:r w:rsidRPr="007009CC">
        <w:rPr>
          <w:rFonts w:ascii="Times New Roman" w:hAnsi="Times New Roman" w:cs="Times New Roman"/>
          <w:color w:val="auto"/>
          <w:shd w:val="clear" w:color="auto" w:fill="FFFFFF"/>
        </w:rPr>
        <w:t xml:space="preserve"> в 1707 году</w:t>
      </w:r>
      <w:r w:rsidR="00FA33B5" w:rsidRPr="007009CC">
        <w:rPr>
          <w:rFonts w:ascii="Times New Roman" w:hAnsi="Times New Roman" w:cs="Times New Roman"/>
          <w:color w:val="auto"/>
          <w:shd w:val="clear" w:color="auto" w:fill="FFFFFF"/>
        </w:rPr>
        <w:t>, старообрядцем Василием Клинцовым</w:t>
      </w:r>
      <w:r w:rsidRPr="007009CC">
        <w:rPr>
          <w:rFonts w:ascii="Times New Roman" w:hAnsi="Times New Roman" w:cs="Times New Roman"/>
          <w:color w:val="auto"/>
          <w:shd w:val="clear" w:color="auto" w:fill="FFFFFF"/>
        </w:rPr>
        <w:t>.</w:t>
      </w:r>
      <w:r w:rsidRPr="007009CC">
        <w:rPr>
          <w:rFonts w:ascii="Times New Roman" w:eastAsia="Times New Roman" w:hAnsi="Times New Roman" w:cs="Times New Roman"/>
          <w:color w:val="auto"/>
          <w:spacing w:val="2"/>
        </w:rPr>
        <w:t xml:space="preserve"> </w:t>
      </w:r>
      <w:r w:rsidRPr="007009CC">
        <w:rPr>
          <w:rFonts w:ascii="Times New Roman" w:hAnsi="Times New Roman" w:cs="Times New Roman"/>
          <w:color w:val="auto"/>
          <w:shd w:val="clear" w:color="auto" w:fill="FFFFFF"/>
        </w:rPr>
        <w:t>В 1925 году получ</w:t>
      </w:r>
      <w:r w:rsidR="007E02B6" w:rsidRPr="007009CC">
        <w:rPr>
          <w:rFonts w:ascii="Times New Roman" w:hAnsi="Times New Roman" w:cs="Times New Roman"/>
          <w:color w:val="auto"/>
          <w:shd w:val="clear" w:color="auto" w:fill="FFFFFF"/>
        </w:rPr>
        <w:t>ил</w:t>
      </w:r>
      <w:r w:rsidR="00FA33B5" w:rsidRPr="007009CC">
        <w:rPr>
          <w:rFonts w:ascii="Times New Roman" w:hAnsi="Times New Roman" w:cs="Times New Roman"/>
          <w:color w:val="auto"/>
          <w:shd w:val="clear" w:color="auto" w:fill="FFFFFF"/>
        </w:rPr>
        <w:t>и</w:t>
      </w:r>
      <w:r w:rsidRPr="007009CC">
        <w:rPr>
          <w:rFonts w:ascii="Times New Roman" w:hAnsi="Times New Roman" w:cs="Times New Roman"/>
          <w:color w:val="auto"/>
          <w:shd w:val="clear" w:color="auto" w:fill="FFFFFF"/>
        </w:rPr>
        <w:t xml:space="preserve"> статус города. С 1936 года — город областного подчинения. </w:t>
      </w:r>
      <w:r w:rsidRPr="007009CC">
        <w:rPr>
          <w:rFonts w:ascii="Times New Roman" w:hAnsi="Times New Roman" w:cs="Times New Roman"/>
          <w:color w:val="auto"/>
        </w:rPr>
        <w:t>Благодаря выгодному географическому положению, Клинцы стали крупным промышленным центром еще в 19 веке.</w:t>
      </w:r>
    </w:p>
    <w:p w14:paraId="3865EAB0" w14:textId="7992CCF1" w:rsidR="00FC3F02" w:rsidRPr="007009CC" w:rsidRDefault="00FC3F02" w:rsidP="00287134">
      <w:pPr>
        <w:shd w:val="clear" w:color="auto" w:fill="FFFFFF"/>
        <w:ind w:firstLine="431"/>
        <w:jc w:val="both"/>
        <w:textAlignment w:val="baseline"/>
        <w:rPr>
          <w:rFonts w:ascii="Times New Roman" w:eastAsia="Times New Roman" w:hAnsi="Times New Roman" w:cs="Times New Roman"/>
          <w:color w:val="auto"/>
          <w:spacing w:val="2"/>
        </w:rPr>
      </w:pPr>
      <w:r w:rsidRPr="007009CC">
        <w:rPr>
          <w:rFonts w:ascii="Times New Roman" w:hAnsi="Times New Roman" w:cs="Times New Roman"/>
          <w:color w:val="auto"/>
          <w:shd w:val="clear" w:color="auto" w:fill="FFFFFF"/>
        </w:rPr>
        <w:t>В</w:t>
      </w:r>
      <w:r w:rsidRPr="007009CC">
        <w:rPr>
          <w:rFonts w:ascii="Times New Roman" w:eastAsia="Times New Roman" w:hAnsi="Times New Roman" w:cs="Times New Roman"/>
          <w:color w:val="auto"/>
          <w:spacing w:val="2"/>
        </w:rPr>
        <w:t xml:space="preserve"> настоящее время </w:t>
      </w:r>
      <w:r w:rsidR="00E8183A" w:rsidRPr="007009CC">
        <w:rPr>
          <w:rFonts w:ascii="Times New Roman" w:hAnsi="Times New Roman" w:cs="Times New Roman"/>
          <w:color w:val="auto"/>
        </w:rPr>
        <w:t xml:space="preserve">городской округ </w:t>
      </w:r>
      <w:r w:rsidRPr="007009CC">
        <w:rPr>
          <w:rFonts w:ascii="Times New Roman" w:eastAsia="Times New Roman" w:hAnsi="Times New Roman" w:cs="Times New Roman"/>
          <w:color w:val="auto"/>
          <w:spacing w:val="2"/>
        </w:rPr>
        <w:t>характеризуется развитой инфраструктурой, является крупным экономическим и культурным центром Брянской области,</w:t>
      </w:r>
      <w:r w:rsidRPr="007009CC">
        <w:rPr>
          <w:rFonts w:ascii="Times New Roman" w:hAnsi="Times New Roman" w:cs="Times New Roman"/>
          <w:color w:val="auto"/>
        </w:rPr>
        <w:t xml:space="preserve"> </w:t>
      </w:r>
      <w:r w:rsidRPr="007009CC">
        <w:rPr>
          <w:rFonts w:ascii="Times New Roman" w:eastAsia="Times New Roman" w:hAnsi="Times New Roman" w:cs="Times New Roman"/>
          <w:color w:val="auto"/>
          <w:spacing w:val="2"/>
        </w:rPr>
        <w:t>транспортным узлом, находящимся на пересечении автомобильных и железнодорожных маршрутов соединяющих Российскую Федерацию, Белоруссию</w:t>
      </w:r>
      <w:r w:rsidR="005F0EBA" w:rsidRPr="007009CC">
        <w:rPr>
          <w:rFonts w:ascii="Times New Roman" w:eastAsia="Times New Roman" w:hAnsi="Times New Roman" w:cs="Times New Roman"/>
          <w:color w:val="auto"/>
          <w:spacing w:val="2"/>
        </w:rPr>
        <w:t>,</w:t>
      </w:r>
      <w:r w:rsidR="00E8183A" w:rsidRPr="007009CC">
        <w:rPr>
          <w:rFonts w:ascii="Times New Roman" w:eastAsia="Times New Roman" w:hAnsi="Times New Roman" w:cs="Times New Roman"/>
          <w:color w:val="auto"/>
          <w:spacing w:val="2"/>
        </w:rPr>
        <w:t xml:space="preserve"> Украину</w:t>
      </w:r>
      <w:r w:rsidR="005F0EBA" w:rsidRPr="007009CC">
        <w:rPr>
          <w:rFonts w:ascii="Times New Roman" w:eastAsia="Times New Roman" w:hAnsi="Times New Roman" w:cs="Times New Roman"/>
          <w:color w:val="auto"/>
          <w:spacing w:val="2"/>
        </w:rPr>
        <w:t xml:space="preserve"> и </w:t>
      </w:r>
      <w:r w:rsidR="003F6967" w:rsidRPr="007009CC">
        <w:rPr>
          <w:rFonts w:ascii="Times New Roman" w:eastAsia="Times New Roman" w:hAnsi="Times New Roman" w:cs="Times New Roman"/>
          <w:color w:val="auto"/>
          <w:spacing w:val="2"/>
        </w:rPr>
        <w:t xml:space="preserve">далее ведущих в </w:t>
      </w:r>
      <w:r w:rsidR="005F0EBA" w:rsidRPr="007009CC">
        <w:rPr>
          <w:rFonts w:ascii="Times New Roman" w:eastAsia="Times New Roman" w:hAnsi="Times New Roman" w:cs="Times New Roman"/>
          <w:color w:val="auto"/>
          <w:spacing w:val="2"/>
        </w:rPr>
        <w:t>Европу</w:t>
      </w:r>
      <w:r w:rsidR="00E8183A" w:rsidRPr="007009CC">
        <w:rPr>
          <w:rFonts w:ascii="Times New Roman" w:eastAsia="Times New Roman" w:hAnsi="Times New Roman" w:cs="Times New Roman"/>
          <w:color w:val="auto"/>
          <w:spacing w:val="2"/>
        </w:rPr>
        <w:t>.</w:t>
      </w:r>
    </w:p>
    <w:p w14:paraId="38E92B25" w14:textId="77777777" w:rsidR="00FC3F02" w:rsidRPr="007009CC" w:rsidRDefault="00FC3F02" w:rsidP="00287134">
      <w:pPr>
        <w:shd w:val="clear" w:color="auto" w:fill="FFFFFF"/>
        <w:ind w:firstLine="431"/>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 xml:space="preserve">В последние годы </w:t>
      </w:r>
      <w:r w:rsidRPr="007009CC">
        <w:rPr>
          <w:rFonts w:ascii="Times New Roman" w:hAnsi="Times New Roman" w:cs="Times New Roman"/>
          <w:color w:val="auto"/>
        </w:rPr>
        <w:t xml:space="preserve">городской округ </w:t>
      </w:r>
      <w:r w:rsidRPr="007009CC">
        <w:rPr>
          <w:rFonts w:ascii="Times New Roman" w:eastAsia="Times New Roman" w:hAnsi="Times New Roman" w:cs="Times New Roman"/>
          <w:color w:val="auto"/>
          <w:spacing w:val="2"/>
        </w:rPr>
        <w:t>продемонстрировал положительную динамику социально-экономического развития, определённые успехи в привлечении инвестиций в отдельных сферах экономической деятельности как ключевого фактора социально-экономического развития муниципального образования.</w:t>
      </w:r>
    </w:p>
    <w:p w14:paraId="6428EFAC" w14:textId="46C8480F" w:rsidR="00FC3F02" w:rsidRPr="007009CC" w:rsidRDefault="00FC3F02" w:rsidP="00287134">
      <w:pPr>
        <w:shd w:val="clear" w:color="auto" w:fill="FFFFFF"/>
        <w:ind w:firstLine="431"/>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Опираясь на созданный в предшествующие годы социально-экономический потенциал, выгодное территориальное ра</w:t>
      </w:r>
      <w:r w:rsidR="00927362" w:rsidRPr="007009CC">
        <w:rPr>
          <w:rFonts w:ascii="Times New Roman" w:eastAsia="Times New Roman" w:hAnsi="Times New Roman" w:cs="Times New Roman"/>
          <w:color w:val="auto"/>
          <w:spacing w:val="2"/>
        </w:rPr>
        <w:t>с</w:t>
      </w:r>
      <w:r w:rsidRPr="007009CC">
        <w:rPr>
          <w:rFonts w:ascii="Times New Roman" w:eastAsia="Times New Roman" w:hAnsi="Times New Roman" w:cs="Times New Roman"/>
          <w:color w:val="auto"/>
          <w:spacing w:val="2"/>
        </w:rPr>
        <w:t xml:space="preserve">положение, сформированные в городском округе профессиональные кадровые ресурсы, проводя открытую и понятную социальную политику, </w:t>
      </w:r>
      <w:r w:rsidR="007E02B6" w:rsidRPr="007009CC">
        <w:rPr>
          <w:rFonts w:ascii="Times New Roman" w:eastAsia="Times New Roman" w:hAnsi="Times New Roman" w:cs="Times New Roman"/>
          <w:color w:val="auto"/>
          <w:spacing w:val="2"/>
        </w:rPr>
        <w:t>округ</w:t>
      </w:r>
      <w:r w:rsidRPr="007009CC">
        <w:rPr>
          <w:rFonts w:ascii="Times New Roman" w:eastAsia="Times New Roman" w:hAnsi="Times New Roman" w:cs="Times New Roman"/>
          <w:color w:val="auto"/>
          <w:spacing w:val="2"/>
        </w:rPr>
        <w:t xml:space="preserve"> зарекомендовал себя как </w:t>
      </w:r>
      <w:r w:rsidR="00310BFE" w:rsidRPr="007009CC">
        <w:rPr>
          <w:rFonts w:ascii="Times New Roman" w:eastAsia="Times New Roman" w:hAnsi="Times New Roman" w:cs="Times New Roman"/>
          <w:color w:val="auto"/>
          <w:spacing w:val="2"/>
        </w:rPr>
        <w:t xml:space="preserve">городская </w:t>
      </w:r>
      <w:r w:rsidRPr="007009CC">
        <w:rPr>
          <w:rFonts w:ascii="Times New Roman" w:eastAsia="Times New Roman" w:hAnsi="Times New Roman" w:cs="Times New Roman"/>
          <w:color w:val="auto"/>
          <w:spacing w:val="2"/>
        </w:rPr>
        <w:t>социально-</w:t>
      </w:r>
      <w:r w:rsidR="00310BFE" w:rsidRPr="007009CC">
        <w:rPr>
          <w:rFonts w:ascii="Times New Roman" w:eastAsia="Times New Roman" w:hAnsi="Times New Roman" w:cs="Times New Roman"/>
          <w:color w:val="auto"/>
          <w:spacing w:val="2"/>
        </w:rPr>
        <w:t>экономическая система</w:t>
      </w:r>
      <w:r w:rsidR="0005776A" w:rsidRPr="007009CC">
        <w:rPr>
          <w:rFonts w:ascii="Times New Roman" w:eastAsia="Times New Roman" w:hAnsi="Times New Roman" w:cs="Times New Roman"/>
          <w:color w:val="auto"/>
          <w:spacing w:val="2"/>
        </w:rPr>
        <w:t>,</w:t>
      </w:r>
      <w:r w:rsidRPr="007009CC">
        <w:rPr>
          <w:rFonts w:ascii="Times New Roman" w:eastAsia="Times New Roman" w:hAnsi="Times New Roman" w:cs="Times New Roman"/>
          <w:color w:val="auto"/>
          <w:spacing w:val="2"/>
        </w:rPr>
        <w:t xml:space="preserve"> </w:t>
      </w:r>
      <w:r w:rsidR="00310BFE" w:rsidRPr="007009CC">
        <w:rPr>
          <w:rFonts w:ascii="Times New Roman" w:eastAsia="Times New Roman" w:hAnsi="Times New Roman" w:cs="Times New Roman"/>
          <w:color w:val="auto"/>
          <w:spacing w:val="2"/>
        </w:rPr>
        <w:t xml:space="preserve">способная </w:t>
      </w:r>
      <w:r w:rsidRPr="007009CC">
        <w:rPr>
          <w:rFonts w:ascii="Times New Roman" w:eastAsia="Times New Roman" w:hAnsi="Times New Roman" w:cs="Times New Roman"/>
          <w:color w:val="auto"/>
          <w:spacing w:val="2"/>
        </w:rPr>
        <w:t xml:space="preserve">выстраивать конструктивные деловые отношения с населением, бизнесом, общественностью, органами государственной власти всех </w:t>
      </w:r>
      <w:r w:rsidR="00927362" w:rsidRPr="007009CC">
        <w:rPr>
          <w:rFonts w:ascii="Times New Roman" w:eastAsia="Times New Roman" w:hAnsi="Times New Roman" w:cs="Times New Roman"/>
          <w:color w:val="auto"/>
          <w:spacing w:val="2"/>
        </w:rPr>
        <w:t>уровней во благо развития городского округа</w:t>
      </w:r>
      <w:r w:rsidRPr="007009CC">
        <w:rPr>
          <w:rFonts w:ascii="Times New Roman" w:eastAsia="Times New Roman" w:hAnsi="Times New Roman" w:cs="Times New Roman"/>
          <w:color w:val="auto"/>
          <w:spacing w:val="2"/>
        </w:rPr>
        <w:t xml:space="preserve"> и повышения качества жизни гр</w:t>
      </w:r>
      <w:r w:rsidR="00927362" w:rsidRPr="007009CC">
        <w:rPr>
          <w:rFonts w:ascii="Times New Roman" w:eastAsia="Times New Roman" w:hAnsi="Times New Roman" w:cs="Times New Roman"/>
          <w:color w:val="auto"/>
          <w:spacing w:val="2"/>
        </w:rPr>
        <w:t>а</w:t>
      </w:r>
      <w:r w:rsidRPr="007009CC">
        <w:rPr>
          <w:rFonts w:ascii="Times New Roman" w:eastAsia="Times New Roman" w:hAnsi="Times New Roman" w:cs="Times New Roman"/>
          <w:color w:val="auto"/>
          <w:spacing w:val="2"/>
        </w:rPr>
        <w:t>ж</w:t>
      </w:r>
      <w:r w:rsidR="00927362" w:rsidRPr="007009CC">
        <w:rPr>
          <w:rFonts w:ascii="Times New Roman" w:eastAsia="Times New Roman" w:hAnsi="Times New Roman" w:cs="Times New Roman"/>
          <w:color w:val="auto"/>
          <w:spacing w:val="2"/>
        </w:rPr>
        <w:t>д</w:t>
      </w:r>
      <w:r w:rsidRPr="007009CC">
        <w:rPr>
          <w:rFonts w:ascii="Times New Roman" w:eastAsia="Times New Roman" w:hAnsi="Times New Roman" w:cs="Times New Roman"/>
          <w:color w:val="auto"/>
          <w:spacing w:val="2"/>
        </w:rPr>
        <w:t>ан.</w:t>
      </w:r>
    </w:p>
    <w:p w14:paraId="117F9365" w14:textId="77777777" w:rsidR="00FC3F02" w:rsidRPr="007009CC" w:rsidRDefault="00FC3F02" w:rsidP="00287134">
      <w:pPr>
        <w:shd w:val="clear" w:color="auto" w:fill="FFFFFF"/>
        <w:ind w:firstLine="360"/>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 xml:space="preserve">Профессионально организованная система муниципального управления, приток государственных, частных и муниципальных инвестиций способствовал положительной динамике социально-экономического развития </w:t>
      </w:r>
      <w:r w:rsidR="00857185" w:rsidRPr="007009CC">
        <w:rPr>
          <w:rFonts w:ascii="Times New Roman" w:hAnsi="Times New Roman" w:cs="Times New Roman"/>
          <w:color w:val="auto"/>
        </w:rPr>
        <w:t>городского округа</w:t>
      </w:r>
      <w:r w:rsidRPr="007009CC">
        <w:rPr>
          <w:rFonts w:ascii="Times New Roman" w:eastAsia="Times New Roman" w:hAnsi="Times New Roman" w:cs="Times New Roman"/>
          <w:color w:val="auto"/>
          <w:spacing w:val="2"/>
        </w:rPr>
        <w:t>, выверенной бюджетной стратегии, качественному расширению городской инфраструктуры, продолжению формирования комфортной городской среды, повышению положительного имиджа муниципального образования.</w:t>
      </w:r>
    </w:p>
    <w:p w14:paraId="66465178" w14:textId="01E65A56" w:rsidR="00A52EAC" w:rsidRPr="007009CC" w:rsidRDefault="00A52EAC" w:rsidP="00287134">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 xml:space="preserve">Сегодня </w:t>
      </w:r>
      <w:r w:rsidR="00C06B6E" w:rsidRPr="007009CC">
        <w:rPr>
          <w:rFonts w:ascii="Times New Roman" w:eastAsia="Times New Roman" w:hAnsi="Times New Roman" w:cs="Times New Roman"/>
          <w:color w:val="auto"/>
          <w:spacing w:val="2"/>
        </w:rPr>
        <w:t xml:space="preserve">г. </w:t>
      </w:r>
      <w:r w:rsidRPr="007009CC">
        <w:rPr>
          <w:rFonts w:ascii="Times New Roman" w:eastAsia="Times New Roman" w:hAnsi="Times New Roman" w:cs="Times New Roman"/>
          <w:color w:val="auto"/>
          <w:spacing w:val="2"/>
        </w:rPr>
        <w:t xml:space="preserve">Клинцы – это городской округ, который по численности населения и экономическому потенциалу </w:t>
      </w:r>
      <w:r w:rsidR="00F21F4D" w:rsidRPr="007009CC">
        <w:rPr>
          <w:rFonts w:ascii="Times New Roman" w:eastAsia="Times New Roman" w:hAnsi="Times New Roman" w:cs="Times New Roman"/>
          <w:color w:val="auto"/>
          <w:spacing w:val="2"/>
        </w:rPr>
        <w:t xml:space="preserve">является вторым </w:t>
      </w:r>
      <w:r w:rsidRPr="007009CC">
        <w:rPr>
          <w:rFonts w:ascii="Times New Roman" w:eastAsia="Times New Roman" w:hAnsi="Times New Roman" w:cs="Times New Roman"/>
          <w:color w:val="auto"/>
          <w:spacing w:val="2"/>
        </w:rPr>
        <w:t>центром Брянской области</w:t>
      </w:r>
      <w:r w:rsidR="003064A8" w:rsidRPr="007009CC">
        <w:rPr>
          <w:rFonts w:ascii="Times New Roman" w:eastAsia="Times New Roman" w:hAnsi="Times New Roman" w:cs="Times New Roman"/>
          <w:color w:val="auto"/>
          <w:spacing w:val="2"/>
        </w:rPr>
        <w:t>. О</w:t>
      </w:r>
      <w:r w:rsidRPr="007009CC">
        <w:rPr>
          <w:rFonts w:ascii="Times New Roman" w:eastAsia="Times New Roman" w:hAnsi="Times New Roman" w:cs="Times New Roman"/>
          <w:color w:val="auto"/>
          <w:spacing w:val="2"/>
        </w:rPr>
        <w:t xml:space="preserve">тносится к моногородам </w:t>
      </w:r>
      <w:r w:rsidR="002C5B86" w:rsidRPr="007009CC">
        <w:rPr>
          <w:rFonts w:ascii="Times New Roman" w:eastAsia="Times New Roman" w:hAnsi="Times New Roman" w:cs="Times New Roman"/>
          <w:color w:val="auto"/>
          <w:spacing w:val="2"/>
        </w:rPr>
        <w:t>третьей</w:t>
      </w:r>
      <w:r w:rsidR="003064A8" w:rsidRPr="007009CC">
        <w:rPr>
          <w:rFonts w:ascii="Times New Roman" w:eastAsia="Times New Roman" w:hAnsi="Times New Roman" w:cs="Times New Roman"/>
          <w:color w:val="auto"/>
          <w:spacing w:val="2"/>
        </w:rPr>
        <w:t xml:space="preserve"> </w:t>
      </w:r>
      <w:r w:rsidRPr="007009CC">
        <w:rPr>
          <w:rFonts w:ascii="Times New Roman" w:eastAsia="Times New Roman" w:hAnsi="Times New Roman" w:cs="Times New Roman"/>
          <w:color w:val="auto"/>
          <w:spacing w:val="2"/>
        </w:rPr>
        <w:t xml:space="preserve">категории, характеризующимся стабильной социально-экономической ситуацией. </w:t>
      </w:r>
    </w:p>
    <w:p w14:paraId="32B0693F" w14:textId="36251EAF" w:rsidR="00A52EAC" w:rsidRPr="007009CC" w:rsidRDefault="00A52EAC" w:rsidP="00287134">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 xml:space="preserve">Ключевая отрасль специализации экономики </w:t>
      </w:r>
      <w:r w:rsidR="00E8183A" w:rsidRPr="007009CC">
        <w:rPr>
          <w:rFonts w:ascii="Times New Roman" w:hAnsi="Times New Roman" w:cs="Times New Roman"/>
          <w:color w:val="auto"/>
        </w:rPr>
        <w:t>городского округа</w:t>
      </w:r>
      <w:r w:rsidRPr="007009CC">
        <w:rPr>
          <w:rFonts w:ascii="Times New Roman" w:eastAsia="Times New Roman" w:hAnsi="Times New Roman" w:cs="Times New Roman"/>
          <w:color w:val="auto"/>
          <w:spacing w:val="2"/>
        </w:rPr>
        <w:t xml:space="preserve"> – транспортное машиностроение (производство автомобилей специального назначения). Также в округе развивается пищевая промышленность, </w:t>
      </w:r>
      <w:r w:rsidR="0005776A" w:rsidRPr="007009CC">
        <w:rPr>
          <w:rFonts w:ascii="Times New Roman" w:eastAsia="Times New Roman" w:hAnsi="Times New Roman" w:cs="Times New Roman"/>
          <w:color w:val="auto"/>
          <w:spacing w:val="2"/>
        </w:rPr>
        <w:t xml:space="preserve">логистическая деятельность, </w:t>
      </w:r>
      <w:r w:rsidRPr="007009CC">
        <w:rPr>
          <w:rFonts w:ascii="Times New Roman" w:eastAsia="Times New Roman" w:hAnsi="Times New Roman" w:cs="Times New Roman"/>
          <w:color w:val="auto"/>
          <w:spacing w:val="2"/>
        </w:rPr>
        <w:t xml:space="preserve">производство изделий из пластмасс, </w:t>
      </w:r>
      <w:r w:rsidR="0005776A" w:rsidRPr="007009CC">
        <w:rPr>
          <w:rFonts w:ascii="Times New Roman" w:eastAsia="Times New Roman" w:hAnsi="Times New Roman" w:cs="Times New Roman"/>
          <w:color w:val="auto"/>
          <w:spacing w:val="2"/>
        </w:rPr>
        <w:t>готовых металлических изделий,</w:t>
      </w:r>
      <w:r w:rsidR="00A3755F" w:rsidRPr="007009CC">
        <w:rPr>
          <w:rFonts w:ascii="Times New Roman" w:eastAsia="Times New Roman" w:hAnsi="Times New Roman" w:cs="Times New Roman"/>
          <w:color w:val="auto"/>
          <w:spacing w:val="2"/>
        </w:rPr>
        <w:t xml:space="preserve"> кирпича</w:t>
      </w:r>
      <w:r w:rsidRPr="007009CC">
        <w:rPr>
          <w:rFonts w:ascii="Times New Roman" w:eastAsia="Times New Roman" w:hAnsi="Times New Roman" w:cs="Times New Roman"/>
          <w:color w:val="auto"/>
          <w:spacing w:val="2"/>
        </w:rPr>
        <w:t xml:space="preserve">. </w:t>
      </w:r>
    </w:p>
    <w:p w14:paraId="34C26B02" w14:textId="7285F749" w:rsidR="00A52EAC" w:rsidRPr="007009CC" w:rsidRDefault="00A52EAC" w:rsidP="00287134">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 xml:space="preserve">В городском округе </w:t>
      </w:r>
      <w:r w:rsidR="007E0C9B" w:rsidRPr="007009CC">
        <w:rPr>
          <w:rFonts w:ascii="Times New Roman" w:eastAsia="Times New Roman" w:hAnsi="Times New Roman" w:cs="Times New Roman"/>
          <w:color w:val="auto"/>
          <w:spacing w:val="2"/>
        </w:rPr>
        <w:t xml:space="preserve">«город </w:t>
      </w:r>
      <w:r w:rsidRPr="007009CC">
        <w:rPr>
          <w:rFonts w:ascii="Times New Roman" w:eastAsia="Times New Roman" w:hAnsi="Times New Roman" w:cs="Times New Roman"/>
          <w:color w:val="auto"/>
          <w:spacing w:val="2"/>
        </w:rPr>
        <w:t xml:space="preserve">Клинцы </w:t>
      </w:r>
      <w:r w:rsidR="007E0C9B" w:rsidRPr="007009CC">
        <w:rPr>
          <w:rFonts w:ascii="Times New Roman" w:eastAsia="Times New Roman" w:hAnsi="Times New Roman" w:cs="Times New Roman"/>
          <w:color w:val="auto"/>
          <w:spacing w:val="2"/>
        </w:rPr>
        <w:t xml:space="preserve">Брянской области» </w:t>
      </w:r>
      <w:r w:rsidRPr="007009CC">
        <w:rPr>
          <w:rFonts w:ascii="Times New Roman" w:eastAsia="Times New Roman" w:hAnsi="Times New Roman" w:cs="Times New Roman"/>
          <w:color w:val="auto"/>
          <w:spacing w:val="2"/>
        </w:rPr>
        <w:t xml:space="preserve">действует 652 предприятия, из которых 52 производят продукцию обрабатывающей промышленности. Наибольшее число предприятий города относится к оптовой торговле (118 ед.) и операциям с недвижимостью (105 ед.). </w:t>
      </w:r>
    </w:p>
    <w:p w14:paraId="218FEC64" w14:textId="259CBD86" w:rsidR="00A52EAC" w:rsidRPr="007009CC" w:rsidRDefault="00A52EAC" w:rsidP="00287134">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 xml:space="preserve">За 2017 год крупными и средними предприятиями города отгружено товаров собственного производства, выполнено работ и услуг по всем видам экономической деятельности на сумму более 7,2 млрд руб., что составило 116% к соответствующему периоду </w:t>
      </w:r>
      <w:r w:rsidR="00310BFE" w:rsidRPr="007009CC">
        <w:rPr>
          <w:rFonts w:ascii="Times New Roman" w:eastAsia="Times New Roman" w:hAnsi="Times New Roman" w:cs="Times New Roman"/>
          <w:color w:val="auto"/>
          <w:spacing w:val="2"/>
        </w:rPr>
        <w:t xml:space="preserve">2016 </w:t>
      </w:r>
      <w:r w:rsidRPr="007009CC">
        <w:rPr>
          <w:rFonts w:ascii="Times New Roman" w:eastAsia="Times New Roman" w:hAnsi="Times New Roman" w:cs="Times New Roman"/>
          <w:color w:val="auto"/>
          <w:spacing w:val="2"/>
        </w:rPr>
        <w:t xml:space="preserve">года. Предприятиями обрабатывающих производств </w:t>
      </w:r>
      <w:r w:rsidR="0005776A" w:rsidRPr="007009CC">
        <w:rPr>
          <w:rFonts w:ascii="Times New Roman" w:eastAsia="Times New Roman" w:hAnsi="Times New Roman" w:cs="Times New Roman"/>
          <w:color w:val="auto"/>
          <w:spacing w:val="2"/>
        </w:rPr>
        <w:t>отгружено</w:t>
      </w:r>
      <w:r w:rsidRPr="007009CC">
        <w:rPr>
          <w:rFonts w:ascii="Times New Roman" w:eastAsia="Times New Roman" w:hAnsi="Times New Roman" w:cs="Times New Roman"/>
          <w:color w:val="auto"/>
          <w:spacing w:val="2"/>
        </w:rPr>
        <w:t xml:space="preserve"> товаров собственного производства </w:t>
      </w:r>
      <w:r w:rsidR="0005776A" w:rsidRPr="007009CC">
        <w:rPr>
          <w:rFonts w:ascii="Times New Roman" w:eastAsia="Times New Roman" w:hAnsi="Times New Roman" w:cs="Times New Roman"/>
          <w:color w:val="auto"/>
          <w:spacing w:val="2"/>
        </w:rPr>
        <w:t>в объеме</w:t>
      </w:r>
      <w:r w:rsidRPr="007009CC">
        <w:rPr>
          <w:rFonts w:ascii="Times New Roman" w:eastAsia="Times New Roman" w:hAnsi="Times New Roman" w:cs="Times New Roman"/>
          <w:color w:val="auto"/>
          <w:spacing w:val="2"/>
        </w:rPr>
        <w:t xml:space="preserve"> более 5,2 млрд руб. или 122% к соответствующему периоду </w:t>
      </w:r>
      <w:r w:rsidR="00310BFE" w:rsidRPr="007009CC">
        <w:rPr>
          <w:rFonts w:ascii="Times New Roman" w:eastAsia="Times New Roman" w:hAnsi="Times New Roman" w:cs="Times New Roman"/>
          <w:color w:val="auto"/>
          <w:spacing w:val="2"/>
        </w:rPr>
        <w:t xml:space="preserve">2016 </w:t>
      </w:r>
      <w:r w:rsidRPr="007009CC">
        <w:rPr>
          <w:rFonts w:ascii="Times New Roman" w:eastAsia="Times New Roman" w:hAnsi="Times New Roman" w:cs="Times New Roman"/>
          <w:color w:val="auto"/>
          <w:spacing w:val="2"/>
        </w:rPr>
        <w:t xml:space="preserve">года. Обрабатывающая промышленность дает более 70% от объема отгруженной </w:t>
      </w:r>
      <w:r w:rsidR="00310BFE" w:rsidRPr="007009CC">
        <w:rPr>
          <w:rFonts w:ascii="Times New Roman" w:eastAsia="Times New Roman" w:hAnsi="Times New Roman" w:cs="Times New Roman"/>
          <w:color w:val="auto"/>
          <w:spacing w:val="2"/>
        </w:rPr>
        <w:t xml:space="preserve">в </w:t>
      </w:r>
      <w:r w:rsidR="007E0C9B" w:rsidRPr="007009CC">
        <w:rPr>
          <w:rFonts w:ascii="Times New Roman" w:eastAsia="Times New Roman" w:hAnsi="Times New Roman" w:cs="Times New Roman"/>
          <w:color w:val="auto"/>
          <w:spacing w:val="2"/>
        </w:rPr>
        <w:t>городском округе</w:t>
      </w:r>
      <w:r w:rsidR="00310BFE" w:rsidRPr="007009CC">
        <w:rPr>
          <w:rFonts w:ascii="Times New Roman" w:eastAsia="Times New Roman" w:hAnsi="Times New Roman" w:cs="Times New Roman"/>
          <w:color w:val="auto"/>
          <w:spacing w:val="2"/>
        </w:rPr>
        <w:t xml:space="preserve"> </w:t>
      </w:r>
      <w:r w:rsidRPr="007009CC">
        <w:rPr>
          <w:rFonts w:ascii="Times New Roman" w:eastAsia="Times New Roman" w:hAnsi="Times New Roman" w:cs="Times New Roman"/>
          <w:color w:val="auto"/>
          <w:spacing w:val="2"/>
        </w:rPr>
        <w:t>продукции.</w:t>
      </w:r>
    </w:p>
    <w:p w14:paraId="296C88CE" w14:textId="2C09447E" w:rsidR="00A52EAC" w:rsidRPr="007009CC" w:rsidRDefault="00A52EAC" w:rsidP="00287134">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В 2017 году увеличили объемы отгруженных товаров собственного производства по сравнению с 2016 годом ОАО «К</w:t>
      </w:r>
      <w:r w:rsidR="0071546A" w:rsidRPr="007009CC">
        <w:rPr>
          <w:rFonts w:ascii="Times New Roman" w:eastAsia="Times New Roman" w:hAnsi="Times New Roman" w:cs="Times New Roman"/>
          <w:color w:val="auto"/>
          <w:spacing w:val="2"/>
        </w:rPr>
        <w:t xml:space="preserve">линцовский </w:t>
      </w:r>
      <w:r w:rsidR="0005776A" w:rsidRPr="007009CC">
        <w:rPr>
          <w:rFonts w:ascii="Times New Roman" w:eastAsia="Times New Roman" w:hAnsi="Times New Roman" w:cs="Times New Roman"/>
          <w:color w:val="auto"/>
          <w:spacing w:val="2"/>
        </w:rPr>
        <w:t>завод</w:t>
      </w:r>
      <w:r w:rsidR="0071546A" w:rsidRPr="007009CC">
        <w:rPr>
          <w:rFonts w:ascii="Times New Roman" w:eastAsia="Times New Roman" w:hAnsi="Times New Roman" w:cs="Times New Roman"/>
          <w:color w:val="auto"/>
          <w:spacing w:val="2"/>
        </w:rPr>
        <w:t xml:space="preserve"> поршневых </w:t>
      </w:r>
      <w:r w:rsidR="0005776A" w:rsidRPr="007009CC">
        <w:rPr>
          <w:rFonts w:ascii="Times New Roman" w:eastAsia="Times New Roman" w:hAnsi="Times New Roman" w:cs="Times New Roman"/>
          <w:color w:val="auto"/>
          <w:spacing w:val="2"/>
        </w:rPr>
        <w:t>колец</w:t>
      </w:r>
      <w:r w:rsidRPr="007009CC">
        <w:rPr>
          <w:rFonts w:ascii="Times New Roman" w:eastAsia="Times New Roman" w:hAnsi="Times New Roman" w:cs="Times New Roman"/>
          <w:color w:val="auto"/>
          <w:spacing w:val="2"/>
        </w:rPr>
        <w:t>» (на 50,5%), АО «</w:t>
      </w:r>
      <w:r w:rsidR="0071546A" w:rsidRPr="007009CC">
        <w:rPr>
          <w:rFonts w:ascii="Times New Roman" w:eastAsia="Times New Roman" w:hAnsi="Times New Roman" w:cs="Times New Roman"/>
          <w:color w:val="auto"/>
          <w:spacing w:val="2"/>
        </w:rPr>
        <w:t>Клинцовский автокрановый завод</w:t>
      </w:r>
      <w:r w:rsidRPr="007009CC">
        <w:rPr>
          <w:rFonts w:ascii="Times New Roman" w:eastAsia="Times New Roman" w:hAnsi="Times New Roman" w:cs="Times New Roman"/>
          <w:color w:val="auto"/>
          <w:spacing w:val="2"/>
        </w:rPr>
        <w:t>» (на 23,6%), ООО «Комбинат керамических изделий» (на 42,2%), О</w:t>
      </w:r>
      <w:r w:rsidR="00B26C92" w:rsidRPr="007009CC">
        <w:rPr>
          <w:rFonts w:ascii="Times New Roman" w:eastAsia="Times New Roman" w:hAnsi="Times New Roman" w:cs="Times New Roman"/>
          <w:color w:val="auto"/>
          <w:spacing w:val="2"/>
        </w:rPr>
        <w:t>ОО «Стекло-Сервис» (63,</w:t>
      </w:r>
      <w:r w:rsidR="00F9762E" w:rsidRPr="007009CC">
        <w:rPr>
          <w:rFonts w:ascii="Times New Roman" w:eastAsia="Times New Roman" w:hAnsi="Times New Roman" w:cs="Times New Roman"/>
          <w:color w:val="auto"/>
          <w:spacing w:val="2"/>
        </w:rPr>
        <w:t>4%</w:t>
      </w:r>
      <w:r w:rsidRPr="007009CC">
        <w:rPr>
          <w:rFonts w:ascii="Times New Roman" w:eastAsia="Times New Roman" w:hAnsi="Times New Roman" w:cs="Times New Roman"/>
          <w:color w:val="auto"/>
          <w:spacing w:val="2"/>
        </w:rPr>
        <w:t>), ООО «ИЗ «Клинценбау»</w:t>
      </w:r>
      <w:r w:rsidR="00310BFE" w:rsidRPr="007009CC">
        <w:rPr>
          <w:rFonts w:ascii="Times New Roman" w:eastAsia="Times New Roman" w:hAnsi="Times New Roman" w:cs="Times New Roman"/>
          <w:color w:val="auto"/>
          <w:spacing w:val="2"/>
        </w:rPr>
        <w:t xml:space="preserve"> </w:t>
      </w:r>
      <w:r w:rsidRPr="007009CC">
        <w:rPr>
          <w:rFonts w:ascii="Times New Roman" w:eastAsia="Times New Roman" w:hAnsi="Times New Roman" w:cs="Times New Roman"/>
          <w:color w:val="auto"/>
          <w:spacing w:val="2"/>
        </w:rPr>
        <w:t xml:space="preserve">(на 27,2%), ООО </w:t>
      </w:r>
      <w:r w:rsidRPr="007009CC">
        <w:rPr>
          <w:rFonts w:ascii="Times New Roman" w:eastAsia="Times New Roman" w:hAnsi="Times New Roman" w:cs="Times New Roman"/>
          <w:color w:val="auto"/>
          <w:spacing w:val="2"/>
        </w:rPr>
        <w:lastRenderedPageBreak/>
        <w:t>«Клинцовское УПП» (на 15,5%), ООО «Клинцы «Завод-Полимер» СТД РФ»</w:t>
      </w:r>
      <w:r w:rsidR="00CF0C8F" w:rsidRPr="007009CC">
        <w:rPr>
          <w:rFonts w:ascii="Times New Roman" w:eastAsia="Times New Roman" w:hAnsi="Times New Roman" w:cs="Times New Roman"/>
          <w:color w:val="auto"/>
          <w:spacing w:val="2"/>
        </w:rPr>
        <w:t xml:space="preserve"> </w:t>
      </w:r>
      <w:r w:rsidRPr="007009CC">
        <w:rPr>
          <w:rFonts w:ascii="Times New Roman" w:eastAsia="Times New Roman" w:hAnsi="Times New Roman" w:cs="Times New Roman"/>
          <w:color w:val="auto"/>
          <w:spacing w:val="2"/>
        </w:rPr>
        <w:t>(на 5,5%).</w:t>
      </w:r>
    </w:p>
    <w:p w14:paraId="0DAE0F70" w14:textId="2AE1B6F9" w:rsidR="00AF6F19" w:rsidRPr="007009CC" w:rsidRDefault="00A52EAC" w:rsidP="00287134">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 xml:space="preserve">Ведущую роль в структуре промышленности </w:t>
      </w:r>
      <w:r w:rsidR="00E8183A" w:rsidRPr="007009CC">
        <w:rPr>
          <w:rFonts w:ascii="Times New Roman" w:hAnsi="Times New Roman" w:cs="Times New Roman"/>
          <w:color w:val="auto"/>
        </w:rPr>
        <w:t>городского округа</w:t>
      </w:r>
      <w:r w:rsidRPr="007009CC">
        <w:rPr>
          <w:rFonts w:ascii="Times New Roman" w:eastAsia="Times New Roman" w:hAnsi="Times New Roman" w:cs="Times New Roman"/>
          <w:color w:val="auto"/>
          <w:spacing w:val="2"/>
        </w:rPr>
        <w:t xml:space="preserve"> занимает градообразующее предприятие, </w:t>
      </w:r>
      <w:r w:rsidR="0041437E" w:rsidRPr="007009CC">
        <w:rPr>
          <w:rFonts w:ascii="Times New Roman" w:eastAsia="Times New Roman" w:hAnsi="Times New Roman" w:cs="Times New Roman"/>
          <w:color w:val="auto"/>
          <w:spacing w:val="2"/>
        </w:rPr>
        <w:t>сам</w:t>
      </w:r>
      <w:r w:rsidRPr="007009CC">
        <w:rPr>
          <w:rFonts w:ascii="Times New Roman" w:eastAsia="Times New Roman" w:hAnsi="Times New Roman" w:cs="Times New Roman"/>
          <w:color w:val="auto"/>
          <w:spacing w:val="2"/>
        </w:rPr>
        <w:t>ое крупное п</w:t>
      </w:r>
      <w:r w:rsidR="00175FB0" w:rsidRPr="007009CC">
        <w:rPr>
          <w:rFonts w:ascii="Times New Roman" w:eastAsia="Times New Roman" w:hAnsi="Times New Roman" w:cs="Times New Roman"/>
          <w:color w:val="auto"/>
          <w:spacing w:val="2"/>
        </w:rPr>
        <w:t xml:space="preserve">редприятие городского округа - </w:t>
      </w:r>
      <w:r w:rsidRPr="007009CC">
        <w:rPr>
          <w:rFonts w:ascii="Times New Roman" w:eastAsia="Times New Roman" w:hAnsi="Times New Roman" w:cs="Times New Roman"/>
          <w:color w:val="auto"/>
          <w:spacing w:val="2"/>
        </w:rPr>
        <w:t>АО «Клинцовский автокрановый завод», входящ</w:t>
      </w:r>
      <w:r w:rsidR="0071546A" w:rsidRPr="007009CC">
        <w:rPr>
          <w:rFonts w:ascii="Times New Roman" w:eastAsia="Times New Roman" w:hAnsi="Times New Roman" w:cs="Times New Roman"/>
          <w:color w:val="auto"/>
          <w:spacing w:val="2"/>
        </w:rPr>
        <w:t>ее</w:t>
      </w:r>
      <w:r w:rsidRPr="007009CC">
        <w:rPr>
          <w:rFonts w:ascii="Times New Roman" w:eastAsia="Times New Roman" w:hAnsi="Times New Roman" w:cs="Times New Roman"/>
          <w:color w:val="auto"/>
          <w:spacing w:val="2"/>
        </w:rPr>
        <w:t xml:space="preserve"> в тройку </w:t>
      </w:r>
      <w:r w:rsidR="00E8183A" w:rsidRPr="007009CC">
        <w:rPr>
          <w:rFonts w:ascii="Times New Roman" w:eastAsia="Times New Roman" w:hAnsi="Times New Roman" w:cs="Times New Roman"/>
          <w:color w:val="auto"/>
          <w:spacing w:val="2"/>
        </w:rPr>
        <w:t xml:space="preserve">основных </w:t>
      </w:r>
      <w:r w:rsidRPr="007009CC">
        <w:rPr>
          <w:rFonts w:ascii="Times New Roman" w:eastAsia="Times New Roman" w:hAnsi="Times New Roman" w:cs="Times New Roman"/>
          <w:color w:val="auto"/>
          <w:spacing w:val="2"/>
        </w:rPr>
        <w:t>производителей автомобиль</w:t>
      </w:r>
      <w:r w:rsidR="0005776A" w:rsidRPr="007009CC">
        <w:rPr>
          <w:rFonts w:ascii="Times New Roman" w:eastAsia="Times New Roman" w:hAnsi="Times New Roman" w:cs="Times New Roman"/>
          <w:color w:val="auto"/>
          <w:spacing w:val="2"/>
        </w:rPr>
        <w:t>ных кранов в России, а в 2017 году</w:t>
      </w:r>
      <w:r w:rsidRPr="007009CC">
        <w:rPr>
          <w:rFonts w:ascii="Times New Roman" w:eastAsia="Times New Roman" w:hAnsi="Times New Roman" w:cs="Times New Roman"/>
          <w:color w:val="auto"/>
          <w:spacing w:val="2"/>
        </w:rPr>
        <w:t xml:space="preserve"> ставш</w:t>
      </w:r>
      <w:r w:rsidR="0071546A" w:rsidRPr="007009CC">
        <w:rPr>
          <w:rFonts w:ascii="Times New Roman" w:eastAsia="Times New Roman" w:hAnsi="Times New Roman" w:cs="Times New Roman"/>
          <w:color w:val="auto"/>
          <w:spacing w:val="2"/>
        </w:rPr>
        <w:t>ее</w:t>
      </w:r>
      <w:r w:rsidRPr="007009CC">
        <w:rPr>
          <w:rFonts w:ascii="Times New Roman" w:eastAsia="Times New Roman" w:hAnsi="Times New Roman" w:cs="Times New Roman"/>
          <w:color w:val="auto"/>
          <w:spacing w:val="2"/>
        </w:rPr>
        <w:t xml:space="preserve"> лидером по производству данного вида продукции.</w:t>
      </w:r>
      <w:r w:rsidR="00AF6F19" w:rsidRPr="007009CC">
        <w:rPr>
          <w:rFonts w:ascii="Times New Roman" w:eastAsia="Times New Roman" w:hAnsi="Times New Roman" w:cs="Times New Roman"/>
          <w:color w:val="auto"/>
          <w:spacing w:val="2"/>
        </w:rPr>
        <w:t xml:space="preserve"> Размещение на территории округа лидирующего в России завода по производству автомобильных кранов является важнейшим конкурентным преимуществом.</w:t>
      </w:r>
    </w:p>
    <w:p w14:paraId="43C8FD75" w14:textId="78F8F103" w:rsidR="00A52EAC" w:rsidRPr="007009CC" w:rsidRDefault="00A52EAC" w:rsidP="00287134">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 xml:space="preserve">В настоящее время на предприятии выпускается более 40 моделей кранов на автомобильном ходу, в том числе две модели крана военного назначения грузоподъемностью 16 и 32 тонны и одна модель гусеничного крана грузоподъёмностью 36 тонн. В </w:t>
      </w:r>
      <w:r w:rsidR="00C06B6E" w:rsidRPr="007009CC">
        <w:rPr>
          <w:rFonts w:ascii="Times New Roman" w:eastAsia="Times New Roman" w:hAnsi="Times New Roman" w:cs="Times New Roman"/>
          <w:color w:val="auto"/>
          <w:spacing w:val="2"/>
        </w:rPr>
        <w:t>2017 г</w:t>
      </w:r>
      <w:r w:rsidR="003064A8" w:rsidRPr="007009CC">
        <w:rPr>
          <w:rFonts w:ascii="Times New Roman" w:eastAsia="Times New Roman" w:hAnsi="Times New Roman" w:cs="Times New Roman"/>
          <w:color w:val="auto"/>
          <w:spacing w:val="2"/>
        </w:rPr>
        <w:t>оду</w:t>
      </w:r>
      <w:r w:rsidR="00C06B6E" w:rsidRPr="007009CC">
        <w:rPr>
          <w:rFonts w:ascii="Times New Roman" w:eastAsia="Times New Roman" w:hAnsi="Times New Roman" w:cs="Times New Roman"/>
          <w:color w:val="auto"/>
          <w:spacing w:val="2"/>
        </w:rPr>
        <w:t xml:space="preserve"> заводом был</w:t>
      </w:r>
      <w:r w:rsidR="005840DC" w:rsidRPr="007009CC">
        <w:rPr>
          <w:rFonts w:ascii="Times New Roman" w:eastAsia="Times New Roman" w:hAnsi="Times New Roman" w:cs="Times New Roman"/>
          <w:color w:val="auto"/>
          <w:spacing w:val="2"/>
        </w:rPr>
        <w:t>о</w:t>
      </w:r>
      <w:r w:rsidR="00C06B6E" w:rsidRPr="007009CC">
        <w:rPr>
          <w:rFonts w:ascii="Times New Roman" w:eastAsia="Times New Roman" w:hAnsi="Times New Roman" w:cs="Times New Roman"/>
          <w:color w:val="auto"/>
          <w:spacing w:val="2"/>
        </w:rPr>
        <w:t xml:space="preserve"> произведен</w:t>
      </w:r>
      <w:r w:rsidR="005840DC" w:rsidRPr="007009CC">
        <w:rPr>
          <w:rFonts w:ascii="Times New Roman" w:eastAsia="Times New Roman" w:hAnsi="Times New Roman" w:cs="Times New Roman"/>
          <w:color w:val="auto"/>
          <w:spacing w:val="2"/>
        </w:rPr>
        <w:t>о</w:t>
      </w:r>
      <w:r w:rsidR="00C06B6E" w:rsidRPr="007009CC">
        <w:rPr>
          <w:rFonts w:ascii="Times New Roman" w:eastAsia="Times New Roman" w:hAnsi="Times New Roman" w:cs="Times New Roman"/>
          <w:color w:val="auto"/>
          <w:spacing w:val="2"/>
        </w:rPr>
        <w:t xml:space="preserve"> </w:t>
      </w:r>
      <w:r w:rsidR="005840DC" w:rsidRPr="007009CC">
        <w:rPr>
          <w:rFonts w:ascii="Times New Roman" w:eastAsia="Times New Roman" w:hAnsi="Times New Roman" w:cs="Times New Roman"/>
          <w:color w:val="auto"/>
          <w:spacing w:val="2"/>
        </w:rPr>
        <w:t>702</w:t>
      </w:r>
      <w:r w:rsidR="00C06B6E" w:rsidRPr="007009CC">
        <w:rPr>
          <w:rFonts w:ascii="Times New Roman" w:eastAsia="Times New Roman" w:hAnsi="Times New Roman" w:cs="Times New Roman"/>
          <w:color w:val="auto"/>
          <w:spacing w:val="2"/>
        </w:rPr>
        <w:t xml:space="preserve"> </w:t>
      </w:r>
      <w:r w:rsidRPr="007009CC">
        <w:rPr>
          <w:rFonts w:ascii="Times New Roman" w:eastAsia="Times New Roman" w:hAnsi="Times New Roman" w:cs="Times New Roman"/>
          <w:color w:val="auto"/>
          <w:spacing w:val="2"/>
        </w:rPr>
        <w:t>автокран</w:t>
      </w:r>
      <w:r w:rsidR="005840DC" w:rsidRPr="007009CC">
        <w:rPr>
          <w:rFonts w:ascii="Times New Roman" w:eastAsia="Times New Roman" w:hAnsi="Times New Roman" w:cs="Times New Roman"/>
          <w:color w:val="auto"/>
          <w:spacing w:val="2"/>
        </w:rPr>
        <w:t>а</w:t>
      </w:r>
      <w:r w:rsidRPr="007009CC">
        <w:rPr>
          <w:rFonts w:ascii="Times New Roman" w:eastAsia="Times New Roman" w:hAnsi="Times New Roman" w:cs="Times New Roman"/>
          <w:color w:val="auto"/>
          <w:spacing w:val="2"/>
        </w:rPr>
        <w:t>, что составило более 33% производства данного вида продукции в России, в стоимостном выражении объем производства АО «КАЗ» составил о</w:t>
      </w:r>
      <w:r w:rsidR="005840DC" w:rsidRPr="007009CC">
        <w:rPr>
          <w:rFonts w:ascii="Times New Roman" w:eastAsia="Times New Roman" w:hAnsi="Times New Roman" w:cs="Times New Roman"/>
          <w:color w:val="auto"/>
          <w:spacing w:val="2"/>
        </w:rPr>
        <w:t>ко</w:t>
      </w:r>
      <w:r w:rsidRPr="007009CC">
        <w:rPr>
          <w:rFonts w:ascii="Times New Roman" w:eastAsia="Times New Roman" w:hAnsi="Times New Roman" w:cs="Times New Roman"/>
          <w:color w:val="auto"/>
          <w:spacing w:val="2"/>
        </w:rPr>
        <w:t>л</w:t>
      </w:r>
      <w:r w:rsidR="005840DC" w:rsidRPr="007009CC">
        <w:rPr>
          <w:rFonts w:ascii="Times New Roman" w:eastAsia="Times New Roman" w:hAnsi="Times New Roman" w:cs="Times New Roman"/>
          <w:color w:val="auto"/>
          <w:spacing w:val="2"/>
        </w:rPr>
        <w:t>о</w:t>
      </w:r>
      <w:r w:rsidRPr="007009CC">
        <w:rPr>
          <w:rFonts w:ascii="Times New Roman" w:eastAsia="Times New Roman" w:hAnsi="Times New Roman" w:cs="Times New Roman"/>
          <w:color w:val="auto"/>
          <w:spacing w:val="2"/>
        </w:rPr>
        <w:t xml:space="preserve"> 4,</w:t>
      </w:r>
      <w:r w:rsidR="005840DC" w:rsidRPr="007009CC">
        <w:rPr>
          <w:rFonts w:ascii="Times New Roman" w:eastAsia="Times New Roman" w:hAnsi="Times New Roman" w:cs="Times New Roman"/>
          <w:color w:val="auto"/>
          <w:spacing w:val="2"/>
        </w:rPr>
        <w:t>2</w:t>
      </w:r>
      <w:r w:rsidRPr="007009CC">
        <w:rPr>
          <w:rFonts w:ascii="Times New Roman" w:eastAsia="Times New Roman" w:hAnsi="Times New Roman" w:cs="Times New Roman"/>
          <w:color w:val="auto"/>
          <w:spacing w:val="2"/>
        </w:rPr>
        <w:t xml:space="preserve"> млрд руб. (рост в 138% к предыдущему году). На предприятии работает более 1,2 тыс. чел</w:t>
      </w:r>
      <w:r w:rsidR="00F9762E" w:rsidRPr="007009CC">
        <w:rPr>
          <w:rFonts w:ascii="Times New Roman" w:eastAsia="Times New Roman" w:hAnsi="Times New Roman" w:cs="Times New Roman"/>
          <w:color w:val="auto"/>
          <w:spacing w:val="2"/>
        </w:rPr>
        <w:t>овек</w:t>
      </w:r>
      <w:r w:rsidR="003064A8" w:rsidRPr="007009CC">
        <w:rPr>
          <w:rFonts w:ascii="Times New Roman" w:eastAsia="Times New Roman" w:hAnsi="Times New Roman" w:cs="Times New Roman"/>
          <w:color w:val="auto"/>
          <w:spacing w:val="2"/>
        </w:rPr>
        <w:t>, с</w:t>
      </w:r>
      <w:r w:rsidRPr="007009CC">
        <w:rPr>
          <w:rFonts w:ascii="Times New Roman" w:eastAsia="Times New Roman" w:hAnsi="Times New Roman" w:cs="Times New Roman"/>
          <w:color w:val="auto"/>
          <w:spacing w:val="2"/>
        </w:rPr>
        <w:t xml:space="preserve">реднемесячная заработная плата 23,5 тыс. руб., что выше аналогичного периода прошлого года на 23,6% и выше средней заработной платы по городскому округу на 14,8%. </w:t>
      </w:r>
    </w:p>
    <w:p w14:paraId="10B05B4E" w14:textId="4CD993D1" w:rsidR="00A52EAC" w:rsidRPr="007009CC" w:rsidRDefault="00A52EAC" w:rsidP="00287134">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За период 2011-2017 г</w:t>
      </w:r>
      <w:r w:rsidR="002C2037" w:rsidRPr="007009CC">
        <w:rPr>
          <w:rFonts w:ascii="Times New Roman" w:eastAsia="Times New Roman" w:hAnsi="Times New Roman" w:cs="Times New Roman"/>
          <w:color w:val="auto"/>
          <w:spacing w:val="2"/>
        </w:rPr>
        <w:t>оды</w:t>
      </w:r>
      <w:r w:rsidRPr="007009CC">
        <w:rPr>
          <w:rFonts w:ascii="Times New Roman" w:eastAsia="Times New Roman" w:hAnsi="Times New Roman" w:cs="Times New Roman"/>
          <w:color w:val="auto"/>
          <w:spacing w:val="2"/>
        </w:rPr>
        <w:t xml:space="preserve"> </w:t>
      </w:r>
      <w:r w:rsidR="00985E1E" w:rsidRPr="007009CC">
        <w:rPr>
          <w:rFonts w:ascii="Times New Roman" w:eastAsia="Times New Roman" w:hAnsi="Times New Roman" w:cs="Times New Roman"/>
          <w:color w:val="auto"/>
          <w:spacing w:val="2"/>
        </w:rPr>
        <w:t xml:space="preserve">АО </w:t>
      </w:r>
      <w:r w:rsidRPr="007009CC">
        <w:rPr>
          <w:rFonts w:ascii="Times New Roman" w:eastAsia="Times New Roman" w:hAnsi="Times New Roman" w:cs="Times New Roman"/>
          <w:color w:val="auto"/>
          <w:spacing w:val="2"/>
        </w:rPr>
        <w:t xml:space="preserve">«Клинцовский автокрановый завод» реализовал инвестиционный проект «Создание и освоение серийного производства автокранов военного значения, гусеничных кранов, башенных кранов и стреловых кранов грузоподъемностью от 40 тонн и более, наращивание производства модернизированных кранов грузоподъемностью 25 тонн». </w:t>
      </w:r>
    </w:p>
    <w:p w14:paraId="58AB8518" w14:textId="7A68D40C" w:rsidR="00A52EAC" w:rsidRPr="007009CC" w:rsidRDefault="002A2D73" w:rsidP="00287134">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К обрабатывающей промышленности также относятся ряд предприятий малого и среднего бизнеса.</w:t>
      </w:r>
      <w:r w:rsidR="00A52EAC" w:rsidRPr="007009CC">
        <w:rPr>
          <w:rFonts w:ascii="Times New Roman" w:eastAsia="Times New Roman" w:hAnsi="Times New Roman" w:cs="Times New Roman"/>
          <w:color w:val="auto"/>
          <w:spacing w:val="2"/>
        </w:rPr>
        <w:t xml:space="preserve"> Второе место по объему выручки в округе занимает ООО «Инновационный завод «Клинценбау», производящее пластмассовые изделия для строительной отрасли. В 2017 г</w:t>
      </w:r>
      <w:r w:rsidR="00D4562B" w:rsidRPr="007009CC">
        <w:rPr>
          <w:rFonts w:ascii="Times New Roman" w:eastAsia="Times New Roman" w:hAnsi="Times New Roman" w:cs="Times New Roman"/>
          <w:color w:val="auto"/>
          <w:spacing w:val="2"/>
        </w:rPr>
        <w:t>оду</w:t>
      </w:r>
      <w:r w:rsidR="00A52EAC" w:rsidRPr="007009CC">
        <w:rPr>
          <w:rFonts w:ascii="Times New Roman" w:eastAsia="Times New Roman" w:hAnsi="Times New Roman" w:cs="Times New Roman"/>
          <w:color w:val="auto"/>
          <w:spacing w:val="2"/>
        </w:rPr>
        <w:t xml:space="preserve"> выручка компании составила 519,1 млн руб., прибыль - 16,7 млн руб., на предприятии работает 178 чел</w:t>
      </w:r>
      <w:r w:rsidR="005A77D9" w:rsidRPr="007009CC">
        <w:rPr>
          <w:rFonts w:ascii="Times New Roman" w:eastAsia="Times New Roman" w:hAnsi="Times New Roman" w:cs="Times New Roman"/>
          <w:color w:val="auto"/>
          <w:spacing w:val="2"/>
        </w:rPr>
        <w:t>овек</w:t>
      </w:r>
      <w:r w:rsidR="00A52EAC" w:rsidRPr="007009CC">
        <w:rPr>
          <w:rFonts w:ascii="Times New Roman" w:eastAsia="Times New Roman" w:hAnsi="Times New Roman" w:cs="Times New Roman"/>
          <w:color w:val="auto"/>
          <w:spacing w:val="2"/>
        </w:rPr>
        <w:t>. Также среди наиболее значимых предприятий городского округа следует отметить О</w:t>
      </w:r>
      <w:r w:rsidR="002960C6" w:rsidRPr="007009CC">
        <w:rPr>
          <w:rFonts w:ascii="Times New Roman" w:eastAsia="Times New Roman" w:hAnsi="Times New Roman" w:cs="Times New Roman"/>
          <w:color w:val="auto"/>
          <w:spacing w:val="2"/>
        </w:rPr>
        <w:t>А</w:t>
      </w:r>
      <w:r w:rsidR="00A52EAC" w:rsidRPr="007009CC">
        <w:rPr>
          <w:rFonts w:ascii="Times New Roman" w:eastAsia="Times New Roman" w:hAnsi="Times New Roman" w:cs="Times New Roman"/>
          <w:color w:val="auto"/>
          <w:spacing w:val="2"/>
        </w:rPr>
        <w:t xml:space="preserve">О «Клинцовский хлебокомбинат» (239 </w:t>
      </w:r>
      <w:r w:rsidR="00327586" w:rsidRPr="007009CC">
        <w:rPr>
          <w:rFonts w:ascii="Times New Roman" w:eastAsia="Times New Roman" w:hAnsi="Times New Roman" w:cs="Times New Roman"/>
          <w:color w:val="auto"/>
          <w:spacing w:val="2"/>
        </w:rPr>
        <w:t>человек</w:t>
      </w:r>
      <w:r w:rsidR="00A52EAC" w:rsidRPr="007009CC">
        <w:rPr>
          <w:rFonts w:ascii="Times New Roman" w:eastAsia="Times New Roman" w:hAnsi="Times New Roman" w:cs="Times New Roman"/>
          <w:color w:val="auto"/>
          <w:spacing w:val="2"/>
        </w:rPr>
        <w:t xml:space="preserve">), ОАО «Клинцовский завод поршневых колец» (257 </w:t>
      </w:r>
      <w:r w:rsidR="00327586" w:rsidRPr="007009CC">
        <w:rPr>
          <w:rFonts w:ascii="Times New Roman" w:eastAsia="Times New Roman" w:hAnsi="Times New Roman" w:cs="Times New Roman"/>
          <w:color w:val="auto"/>
          <w:spacing w:val="2"/>
        </w:rPr>
        <w:t>человек</w:t>
      </w:r>
      <w:r w:rsidR="00A52EAC" w:rsidRPr="007009CC">
        <w:rPr>
          <w:rFonts w:ascii="Times New Roman" w:eastAsia="Times New Roman" w:hAnsi="Times New Roman" w:cs="Times New Roman"/>
          <w:color w:val="auto"/>
          <w:spacing w:val="2"/>
        </w:rPr>
        <w:t xml:space="preserve">), ООО «Завод «Клинцы – Полимер» СТД РФ» (37 </w:t>
      </w:r>
      <w:r w:rsidR="00327586" w:rsidRPr="007009CC">
        <w:rPr>
          <w:rFonts w:ascii="Times New Roman" w:eastAsia="Times New Roman" w:hAnsi="Times New Roman" w:cs="Times New Roman"/>
          <w:color w:val="auto"/>
          <w:spacing w:val="2"/>
        </w:rPr>
        <w:t>человек</w:t>
      </w:r>
      <w:r w:rsidR="00A52EAC" w:rsidRPr="007009CC">
        <w:rPr>
          <w:rFonts w:ascii="Times New Roman" w:eastAsia="Times New Roman" w:hAnsi="Times New Roman" w:cs="Times New Roman"/>
          <w:color w:val="auto"/>
          <w:spacing w:val="2"/>
        </w:rPr>
        <w:t xml:space="preserve">). </w:t>
      </w:r>
    </w:p>
    <w:p w14:paraId="471DC7AE" w14:textId="5F343C63" w:rsidR="00A52EAC" w:rsidRPr="007009CC" w:rsidRDefault="00A52EAC" w:rsidP="00287134">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 xml:space="preserve">На территории округа </w:t>
      </w:r>
      <w:r w:rsidR="002960C6" w:rsidRPr="007009CC">
        <w:rPr>
          <w:rFonts w:ascii="Times New Roman" w:eastAsia="Times New Roman" w:hAnsi="Times New Roman" w:cs="Times New Roman"/>
          <w:color w:val="auto"/>
          <w:spacing w:val="2"/>
        </w:rPr>
        <w:t>имеются</w:t>
      </w:r>
      <w:r w:rsidRPr="007009CC">
        <w:rPr>
          <w:rFonts w:ascii="Times New Roman" w:eastAsia="Times New Roman" w:hAnsi="Times New Roman" w:cs="Times New Roman"/>
          <w:color w:val="auto"/>
          <w:spacing w:val="2"/>
        </w:rPr>
        <w:t xml:space="preserve"> </w:t>
      </w:r>
      <w:r w:rsidR="00AF6F19" w:rsidRPr="007009CC">
        <w:rPr>
          <w:rFonts w:ascii="Times New Roman" w:eastAsia="Times New Roman" w:hAnsi="Times New Roman" w:cs="Times New Roman"/>
          <w:color w:val="auto"/>
          <w:spacing w:val="2"/>
        </w:rPr>
        <w:t xml:space="preserve">следующие </w:t>
      </w:r>
      <w:r w:rsidRPr="007009CC">
        <w:rPr>
          <w:rFonts w:ascii="Times New Roman" w:eastAsia="Times New Roman" w:hAnsi="Times New Roman" w:cs="Times New Roman"/>
          <w:color w:val="auto"/>
          <w:spacing w:val="2"/>
        </w:rPr>
        <w:t>производства в сфе</w:t>
      </w:r>
      <w:r w:rsidR="004D7200" w:rsidRPr="007009CC">
        <w:rPr>
          <w:rFonts w:ascii="Times New Roman" w:eastAsia="Times New Roman" w:hAnsi="Times New Roman" w:cs="Times New Roman"/>
          <w:color w:val="auto"/>
          <w:spacing w:val="2"/>
        </w:rPr>
        <w:t>ре легкой промышленности</w:t>
      </w:r>
      <w:r w:rsidR="005031D1" w:rsidRPr="007009CC">
        <w:rPr>
          <w:rFonts w:ascii="Times New Roman" w:eastAsia="Times New Roman" w:hAnsi="Times New Roman" w:cs="Times New Roman"/>
          <w:color w:val="auto"/>
          <w:spacing w:val="2"/>
        </w:rPr>
        <w:t>:</w:t>
      </w:r>
      <w:r w:rsidR="004D7200" w:rsidRPr="007009CC">
        <w:rPr>
          <w:rFonts w:ascii="Times New Roman" w:eastAsia="Times New Roman" w:hAnsi="Times New Roman" w:cs="Times New Roman"/>
          <w:color w:val="auto"/>
          <w:spacing w:val="2"/>
        </w:rPr>
        <w:t xml:space="preserve"> </w:t>
      </w:r>
      <w:r w:rsidR="002960C6" w:rsidRPr="007009CC">
        <w:rPr>
          <w:rFonts w:ascii="Times New Roman" w:eastAsia="Times New Roman" w:hAnsi="Times New Roman" w:cs="Times New Roman"/>
          <w:color w:val="auto"/>
          <w:spacing w:val="2"/>
        </w:rPr>
        <w:t>ООО «Сервис групп», ООО «Авангард»,</w:t>
      </w:r>
      <w:r w:rsidR="004D7200" w:rsidRPr="007009CC">
        <w:rPr>
          <w:rFonts w:ascii="Times New Roman" w:eastAsia="Times New Roman" w:hAnsi="Times New Roman" w:cs="Times New Roman"/>
          <w:color w:val="auto"/>
          <w:spacing w:val="2"/>
        </w:rPr>
        <w:t xml:space="preserve"> </w:t>
      </w:r>
      <w:r w:rsidR="002960C6" w:rsidRPr="007009CC">
        <w:rPr>
          <w:rFonts w:ascii="Times New Roman" w:eastAsia="Times New Roman" w:hAnsi="Times New Roman" w:cs="Times New Roman"/>
          <w:color w:val="auto"/>
          <w:spacing w:val="2"/>
        </w:rPr>
        <w:t>ООО «</w:t>
      </w:r>
      <w:r w:rsidR="00F866CA" w:rsidRPr="007009CC">
        <w:rPr>
          <w:rFonts w:ascii="Times New Roman" w:eastAsia="Times New Roman" w:hAnsi="Times New Roman" w:cs="Times New Roman"/>
          <w:color w:val="auto"/>
          <w:spacing w:val="2"/>
        </w:rPr>
        <w:t>Клинцовское СРП ВОГ</w:t>
      </w:r>
      <w:r w:rsidR="002960C6" w:rsidRPr="007009CC">
        <w:rPr>
          <w:rFonts w:ascii="Times New Roman" w:eastAsia="Times New Roman" w:hAnsi="Times New Roman" w:cs="Times New Roman"/>
          <w:color w:val="auto"/>
          <w:spacing w:val="2"/>
        </w:rPr>
        <w:t>»</w:t>
      </w:r>
      <w:r w:rsidRPr="007009CC">
        <w:rPr>
          <w:rFonts w:ascii="Times New Roman" w:eastAsia="Times New Roman" w:hAnsi="Times New Roman" w:cs="Times New Roman"/>
          <w:color w:val="auto"/>
          <w:spacing w:val="2"/>
        </w:rPr>
        <w:t>,</w:t>
      </w:r>
      <w:r w:rsidR="002960C6" w:rsidRPr="007009CC">
        <w:rPr>
          <w:rFonts w:ascii="Times New Roman" w:eastAsia="Times New Roman" w:hAnsi="Times New Roman" w:cs="Times New Roman"/>
          <w:color w:val="auto"/>
          <w:spacing w:val="2"/>
        </w:rPr>
        <w:t xml:space="preserve"> </w:t>
      </w:r>
      <w:r w:rsidRPr="007009CC">
        <w:rPr>
          <w:rFonts w:ascii="Times New Roman" w:eastAsia="Times New Roman" w:hAnsi="Times New Roman" w:cs="Times New Roman"/>
          <w:color w:val="auto"/>
          <w:spacing w:val="2"/>
        </w:rPr>
        <w:t>ООО «Рэббит»,</w:t>
      </w:r>
      <w:r w:rsidR="00D4562B" w:rsidRPr="007009CC">
        <w:rPr>
          <w:rFonts w:ascii="Times New Roman" w:eastAsia="Times New Roman" w:hAnsi="Times New Roman" w:cs="Times New Roman"/>
          <w:color w:val="auto"/>
          <w:spacing w:val="2"/>
        </w:rPr>
        <w:t xml:space="preserve"> </w:t>
      </w:r>
      <w:r w:rsidR="00E20605" w:rsidRPr="007009CC">
        <w:rPr>
          <w:rFonts w:ascii="Times New Roman" w:eastAsia="Times New Roman" w:hAnsi="Times New Roman" w:cs="Times New Roman"/>
          <w:color w:val="auto"/>
          <w:spacing w:val="2"/>
        </w:rPr>
        <w:t>ООО «Обувная фабрика «Корат»</w:t>
      </w:r>
      <w:r w:rsidR="00D4562B" w:rsidRPr="007009CC">
        <w:rPr>
          <w:rFonts w:ascii="Times New Roman" w:eastAsia="Times New Roman" w:hAnsi="Times New Roman" w:cs="Times New Roman"/>
          <w:color w:val="auto"/>
          <w:spacing w:val="2"/>
        </w:rPr>
        <w:t>»</w:t>
      </w:r>
      <w:r w:rsidR="00F866CA" w:rsidRPr="007009CC">
        <w:rPr>
          <w:rFonts w:ascii="Times New Roman" w:eastAsia="Times New Roman" w:hAnsi="Times New Roman" w:cs="Times New Roman"/>
          <w:color w:val="auto"/>
          <w:spacing w:val="2"/>
        </w:rPr>
        <w:t>, ОП ОАО «Силуэт» в г</w:t>
      </w:r>
      <w:r w:rsidR="00E20605" w:rsidRPr="007009CC">
        <w:rPr>
          <w:rFonts w:ascii="Times New Roman" w:eastAsia="Times New Roman" w:hAnsi="Times New Roman" w:cs="Times New Roman"/>
          <w:color w:val="auto"/>
          <w:spacing w:val="2"/>
        </w:rPr>
        <w:t>ороде</w:t>
      </w:r>
      <w:r w:rsidR="00F866CA" w:rsidRPr="007009CC">
        <w:rPr>
          <w:rFonts w:ascii="Times New Roman" w:eastAsia="Times New Roman" w:hAnsi="Times New Roman" w:cs="Times New Roman"/>
          <w:color w:val="auto"/>
          <w:spacing w:val="2"/>
        </w:rPr>
        <w:t xml:space="preserve"> Клинцы «</w:t>
      </w:r>
      <w:r w:rsidR="00E20605" w:rsidRPr="007009CC">
        <w:rPr>
          <w:rFonts w:ascii="Times New Roman" w:eastAsia="Times New Roman" w:hAnsi="Times New Roman" w:cs="Times New Roman"/>
          <w:color w:val="auto"/>
          <w:spacing w:val="2"/>
        </w:rPr>
        <w:t xml:space="preserve">Восток - </w:t>
      </w:r>
      <w:r w:rsidR="00F866CA" w:rsidRPr="007009CC">
        <w:rPr>
          <w:rFonts w:ascii="Times New Roman" w:eastAsia="Times New Roman" w:hAnsi="Times New Roman" w:cs="Times New Roman"/>
          <w:color w:val="auto"/>
          <w:spacing w:val="2"/>
        </w:rPr>
        <w:t>Сервис» Москва</w:t>
      </w:r>
      <w:r w:rsidRPr="007009CC">
        <w:rPr>
          <w:rFonts w:ascii="Times New Roman" w:eastAsia="Times New Roman" w:hAnsi="Times New Roman" w:cs="Times New Roman"/>
          <w:color w:val="auto"/>
          <w:spacing w:val="2"/>
        </w:rPr>
        <w:t xml:space="preserve">. </w:t>
      </w:r>
    </w:p>
    <w:p w14:paraId="5C822F82" w14:textId="77777777" w:rsidR="00A52EAC" w:rsidRPr="007009CC" w:rsidRDefault="00A52EAC" w:rsidP="00287134">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В 2018 году на территории округа был открыт логистический терминал компании «Деловые линии».</w:t>
      </w:r>
    </w:p>
    <w:p w14:paraId="09656B24" w14:textId="77777777" w:rsidR="004D7200" w:rsidRPr="007009CC" w:rsidRDefault="00A52EAC" w:rsidP="00287134">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Городской округ обладает выгодным экономико-географическим положением, располагаясь на основной оси развития Брянской области. В городе сохранилась система подготовки кадров для промышленных предприятий в профильных средних специальных учебных заведениях.</w:t>
      </w:r>
    </w:p>
    <w:p w14:paraId="373DC4BD" w14:textId="77777777" w:rsidR="00A52EAC" w:rsidRPr="007009CC" w:rsidRDefault="00A52EAC" w:rsidP="00287134">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 xml:space="preserve">В совокупности с близостью к транспортным магистралям это ведет к тому, что </w:t>
      </w:r>
      <w:r w:rsidR="00985E1E" w:rsidRPr="007009CC">
        <w:rPr>
          <w:rFonts w:ascii="Times New Roman" w:hAnsi="Times New Roman" w:cs="Times New Roman"/>
          <w:color w:val="auto"/>
        </w:rPr>
        <w:t xml:space="preserve">городской округ </w:t>
      </w:r>
      <w:r w:rsidRPr="007009CC">
        <w:rPr>
          <w:rFonts w:ascii="Times New Roman" w:eastAsia="Times New Roman" w:hAnsi="Times New Roman" w:cs="Times New Roman"/>
          <w:color w:val="auto"/>
          <w:spacing w:val="2"/>
        </w:rPr>
        <w:t>явля</w:t>
      </w:r>
      <w:r w:rsidR="001B3073" w:rsidRPr="007009CC">
        <w:rPr>
          <w:rFonts w:ascii="Times New Roman" w:eastAsia="Times New Roman" w:hAnsi="Times New Roman" w:cs="Times New Roman"/>
          <w:color w:val="auto"/>
          <w:spacing w:val="2"/>
        </w:rPr>
        <w:t>е</w:t>
      </w:r>
      <w:r w:rsidRPr="007009CC">
        <w:rPr>
          <w:rFonts w:ascii="Times New Roman" w:eastAsia="Times New Roman" w:hAnsi="Times New Roman" w:cs="Times New Roman"/>
          <w:color w:val="auto"/>
          <w:spacing w:val="2"/>
        </w:rPr>
        <w:t>тся одной из наиболее перспективных точек роста обрабатывающей промышленности Брянской области.</w:t>
      </w:r>
    </w:p>
    <w:p w14:paraId="57B1643F" w14:textId="77777777" w:rsidR="004F0F8C" w:rsidRPr="007009CC" w:rsidRDefault="003A3D2F" w:rsidP="00287134">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Профессионально организованная система муниципального управления, п</w:t>
      </w:r>
      <w:r w:rsidR="004F0F8C" w:rsidRPr="007009CC">
        <w:rPr>
          <w:rFonts w:ascii="Times New Roman" w:eastAsia="Times New Roman" w:hAnsi="Times New Roman" w:cs="Times New Roman"/>
          <w:color w:val="auto"/>
          <w:spacing w:val="2"/>
        </w:rPr>
        <w:t xml:space="preserve">риток </w:t>
      </w:r>
      <w:r w:rsidRPr="007009CC">
        <w:rPr>
          <w:rFonts w:ascii="Times New Roman" w:eastAsia="Times New Roman" w:hAnsi="Times New Roman" w:cs="Times New Roman"/>
          <w:color w:val="auto"/>
          <w:spacing w:val="2"/>
        </w:rPr>
        <w:t xml:space="preserve">государственных, частных и муниципальных </w:t>
      </w:r>
      <w:r w:rsidR="004F0F8C" w:rsidRPr="007009CC">
        <w:rPr>
          <w:rFonts w:ascii="Times New Roman" w:eastAsia="Times New Roman" w:hAnsi="Times New Roman" w:cs="Times New Roman"/>
          <w:color w:val="auto"/>
          <w:spacing w:val="2"/>
        </w:rPr>
        <w:t>инвестиций способствовал</w:t>
      </w:r>
      <w:r w:rsidR="00985E1E" w:rsidRPr="007009CC">
        <w:rPr>
          <w:rFonts w:ascii="Times New Roman" w:eastAsia="Times New Roman" w:hAnsi="Times New Roman" w:cs="Times New Roman"/>
          <w:color w:val="auto"/>
          <w:spacing w:val="2"/>
        </w:rPr>
        <w:t>и</w:t>
      </w:r>
      <w:r w:rsidR="004F0F8C" w:rsidRPr="007009CC">
        <w:rPr>
          <w:rFonts w:ascii="Times New Roman" w:eastAsia="Times New Roman" w:hAnsi="Times New Roman" w:cs="Times New Roman"/>
          <w:color w:val="auto"/>
          <w:spacing w:val="2"/>
        </w:rPr>
        <w:t xml:space="preserve"> положительной динамике социально-экономического развития </w:t>
      </w:r>
      <w:r w:rsidR="00985E1E" w:rsidRPr="007009CC">
        <w:rPr>
          <w:rFonts w:ascii="Times New Roman" w:hAnsi="Times New Roman" w:cs="Times New Roman"/>
          <w:color w:val="auto"/>
        </w:rPr>
        <w:t>городского округа</w:t>
      </w:r>
      <w:r w:rsidR="004F0F8C" w:rsidRPr="007009CC">
        <w:rPr>
          <w:rFonts w:ascii="Times New Roman" w:eastAsia="Times New Roman" w:hAnsi="Times New Roman" w:cs="Times New Roman"/>
          <w:color w:val="auto"/>
          <w:spacing w:val="2"/>
        </w:rPr>
        <w:t>, выверенной бюджетной стратегии, качественному расширению городской инфраструктуры, продолжению формирова</w:t>
      </w:r>
      <w:r w:rsidR="00AE306A" w:rsidRPr="007009CC">
        <w:rPr>
          <w:rFonts w:ascii="Times New Roman" w:eastAsia="Times New Roman" w:hAnsi="Times New Roman" w:cs="Times New Roman"/>
          <w:color w:val="auto"/>
          <w:spacing w:val="2"/>
        </w:rPr>
        <w:t>ния комфортной городской среды,</w:t>
      </w:r>
      <w:r w:rsidR="004F0F8C" w:rsidRPr="007009CC">
        <w:rPr>
          <w:rFonts w:ascii="Times New Roman" w:eastAsia="Times New Roman" w:hAnsi="Times New Roman" w:cs="Times New Roman"/>
          <w:color w:val="auto"/>
          <w:spacing w:val="2"/>
        </w:rPr>
        <w:t xml:space="preserve"> повышению положительного имиджа </w:t>
      </w:r>
      <w:r w:rsidR="00BE76DE" w:rsidRPr="007009CC">
        <w:rPr>
          <w:rFonts w:ascii="Times New Roman" w:hAnsi="Times New Roman" w:cs="Times New Roman"/>
          <w:color w:val="auto"/>
        </w:rPr>
        <w:t>городского округа</w:t>
      </w:r>
      <w:r w:rsidR="004F0F8C" w:rsidRPr="007009CC">
        <w:rPr>
          <w:rFonts w:ascii="Times New Roman" w:eastAsia="Times New Roman" w:hAnsi="Times New Roman" w:cs="Times New Roman"/>
          <w:color w:val="auto"/>
          <w:spacing w:val="2"/>
        </w:rPr>
        <w:t>.</w:t>
      </w:r>
    </w:p>
    <w:p w14:paraId="21F21DC5" w14:textId="77777777" w:rsidR="00A37C8B" w:rsidRPr="007009CC" w:rsidRDefault="00A37C8B" w:rsidP="00A37C8B">
      <w:pPr>
        <w:pStyle w:val="11"/>
        <w:numPr>
          <w:ilvl w:val="0"/>
          <w:numId w:val="0"/>
        </w:numPr>
        <w:spacing w:before="0"/>
        <w:ind w:left="432"/>
        <w:rPr>
          <w:rFonts w:ascii="Times New Roman" w:hAnsi="Times New Roman"/>
          <w:color w:val="auto"/>
          <w:sz w:val="24"/>
          <w:szCs w:val="24"/>
        </w:rPr>
      </w:pPr>
    </w:p>
    <w:p w14:paraId="4B5F99B5" w14:textId="77777777" w:rsidR="00765B88" w:rsidRPr="007009CC" w:rsidRDefault="002A2428" w:rsidP="00287134">
      <w:pPr>
        <w:pStyle w:val="11"/>
        <w:spacing w:before="0"/>
        <w:jc w:val="center"/>
        <w:rPr>
          <w:rFonts w:ascii="Times New Roman" w:hAnsi="Times New Roman"/>
          <w:color w:val="auto"/>
          <w:sz w:val="24"/>
          <w:szCs w:val="24"/>
        </w:rPr>
      </w:pPr>
      <w:hyperlink w:anchor="bookmark0" w:tooltip="Current Document">
        <w:bookmarkStart w:id="3" w:name="_Toc527848826"/>
        <w:bookmarkStart w:id="4" w:name="_Toc531776945"/>
        <w:r w:rsidR="005C7F2B" w:rsidRPr="007009CC">
          <w:rPr>
            <w:rFonts w:ascii="Times New Roman" w:hAnsi="Times New Roman"/>
            <w:color w:val="auto"/>
            <w:sz w:val="24"/>
            <w:szCs w:val="24"/>
          </w:rPr>
          <w:t xml:space="preserve">Текущее </w:t>
        </w:r>
        <w:r w:rsidR="00765B88" w:rsidRPr="007009CC">
          <w:rPr>
            <w:rFonts w:ascii="Times New Roman" w:hAnsi="Times New Roman"/>
            <w:color w:val="auto"/>
            <w:sz w:val="24"/>
            <w:szCs w:val="24"/>
          </w:rPr>
          <w:t>социально-экономическо</w:t>
        </w:r>
        <w:r w:rsidR="005C7F2B" w:rsidRPr="007009CC">
          <w:rPr>
            <w:rFonts w:ascii="Times New Roman" w:hAnsi="Times New Roman"/>
            <w:color w:val="auto"/>
            <w:sz w:val="24"/>
            <w:szCs w:val="24"/>
          </w:rPr>
          <w:t>е</w:t>
        </w:r>
        <w:r w:rsidR="00765B88" w:rsidRPr="007009CC">
          <w:rPr>
            <w:rFonts w:ascii="Times New Roman" w:hAnsi="Times New Roman"/>
            <w:color w:val="auto"/>
            <w:sz w:val="24"/>
            <w:szCs w:val="24"/>
          </w:rPr>
          <w:t xml:space="preserve"> </w:t>
        </w:r>
        <w:r w:rsidR="005C7F2B" w:rsidRPr="007009CC">
          <w:rPr>
            <w:rFonts w:ascii="Times New Roman" w:hAnsi="Times New Roman"/>
            <w:color w:val="auto"/>
            <w:sz w:val="24"/>
            <w:szCs w:val="24"/>
          </w:rPr>
          <w:t>развитие</w:t>
        </w:r>
      </w:hyperlink>
      <w:r w:rsidR="005C7F2B" w:rsidRPr="007009CC">
        <w:rPr>
          <w:rFonts w:ascii="Times New Roman" w:hAnsi="Times New Roman"/>
          <w:color w:val="auto"/>
          <w:sz w:val="24"/>
          <w:szCs w:val="24"/>
        </w:rPr>
        <w:br/>
      </w:r>
      <w:r w:rsidR="00765B88" w:rsidRPr="007009CC">
        <w:rPr>
          <w:rFonts w:ascii="Times New Roman" w:hAnsi="Times New Roman"/>
          <w:color w:val="auto"/>
          <w:sz w:val="24"/>
          <w:szCs w:val="24"/>
        </w:rPr>
        <w:t>г</w:t>
      </w:r>
      <w:r w:rsidR="00EF1BF0" w:rsidRPr="007009CC">
        <w:rPr>
          <w:rFonts w:ascii="Times New Roman" w:hAnsi="Times New Roman"/>
          <w:color w:val="auto"/>
          <w:sz w:val="24"/>
          <w:szCs w:val="24"/>
        </w:rPr>
        <w:t>ородского округа «г</w:t>
      </w:r>
      <w:r w:rsidR="00105323" w:rsidRPr="007009CC">
        <w:rPr>
          <w:rFonts w:ascii="Times New Roman" w:hAnsi="Times New Roman"/>
          <w:color w:val="auto"/>
          <w:sz w:val="24"/>
          <w:szCs w:val="24"/>
        </w:rPr>
        <w:t>ород Клинцы</w:t>
      </w:r>
      <w:r w:rsidR="00EF1BF0" w:rsidRPr="007009CC">
        <w:rPr>
          <w:rFonts w:ascii="Times New Roman" w:hAnsi="Times New Roman"/>
          <w:color w:val="auto"/>
          <w:sz w:val="24"/>
          <w:szCs w:val="24"/>
        </w:rPr>
        <w:t xml:space="preserve"> Брянской области</w:t>
      </w:r>
      <w:r w:rsidR="00765B88" w:rsidRPr="007009CC">
        <w:rPr>
          <w:rFonts w:ascii="Times New Roman" w:hAnsi="Times New Roman"/>
          <w:color w:val="auto"/>
          <w:sz w:val="24"/>
          <w:szCs w:val="24"/>
        </w:rPr>
        <w:t>»</w:t>
      </w:r>
      <w:bookmarkEnd w:id="3"/>
      <w:bookmarkEnd w:id="4"/>
    </w:p>
    <w:p w14:paraId="606CE0E9" w14:textId="77777777" w:rsidR="00A37C8B" w:rsidRPr="007009CC" w:rsidRDefault="00A37C8B" w:rsidP="00A37C8B">
      <w:pPr>
        <w:rPr>
          <w:color w:val="auto"/>
        </w:rPr>
      </w:pPr>
    </w:p>
    <w:p w14:paraId="2D987FE9" w14:textId="77777777" w:rsidR="00983A39" w:rsidRPr="007009CC" w:rsidRDefault="00983A39" w:rsidP="00287134">
      <w:pPr>
        <w:pStyle w:val="20"/>
        <w:spacing w:before="0"/>
        <w:ind w:left="578" w:hanging="578"/>
        <w:jc w:val="both"/>
        <w:rPr>
          <w:rFonts w:ascii="Times New Roman" w:hAnsi="Times New Roman"/>
          <w:color w:val="auto"/>
          <w:sz w:val="24"/>
          <w:szCs w:val="24"/>
        </w:rPr>
      </w:pPr>
      <w:bookmarkStart w:id="5" w:name="_Toc527848827"/>
      <w:bookmarkStart w:id="6" w:name="_Toc531776946"/>
      <w:r w:rsidRPr="007009CC">
        <w:rPr>
          <w:rFonts w:ascii="Times New Roman" w:hAnsi="Times New Roman"/>
          <w:color w:val="auto"/>
          <w:sz w:val="24"/>
          <w:szCs w:val="24"/>
        </w:rPr>
        <w:lastRenderedPageBreak/>
        <w:t>Анализ ключевых документов планирования социально-экономического развития городского округа</w:t>
      </w:r>
      <w:bookmarkEnd w:id="5"/>
      <w:bookmarkEnd w:id="6"/>
    </w:p>
    <w:p w14:paraId="4E6FC83D" w14:textId="77777777" w:rsidR="00230987" w:rsidRPr="007009CC" w:rsidRDefault="00230987" w:rsidP="00372C1C">
      <w:pPr>
        <w:pStyle w:val="ConsPlusNormal"/>
        <w:widowControl/>
        <w:ind w:firstLine="709"/>
        <w:jc w:val="both"/>
        <w:rPr>
          <w:rFonts w:ascii="Times New Roman" w:hAnsi="Times New Roman" w:cs="Times New Roman"/>
          <w:sz w:val="24"/>
          <w:szCs w:val="24"/>
        </w:rPr>
      </w:pPr>
      <w:r w:rsidRPr="007009CC">
        <w:rPr>
          <w:rFonts w:ascii="Times New Roman" w:hAnsi="Times New Roman" w:cs="Times New Roman"/>
          <w:sz w:val="24"/>
          <w:szCs w:val="24"/>
        </w:rPr>
        <w:t>Социально-экономическое планирование в городском округе «город Клинцы Брянской области» осуществляется в соответствии с Федеральными законами от 28</w:t>
      </w:r>
      <w:r w:rsidR="004B5AD3" w:rsidRPr="007009CC">
        <w:rPr>
          <w:rFonts w:ascii="Times New Roman" w:hAnsi="Times New Roman" w:cs="Times New Roman"/>
          <w:sz w:val="24"/>
          <w:szCs w:val="24"/>
        </w:rPr>
        <w:t>.06.2014</w:t>
      </w:r>
      <w:r w:rsidRPr="007009CC">
        <w:rPr>
          <w:rFonts w:ascii="Times New Roman" w:hAnsi="Times New Roman" w:cs="Times New Roman"/>
          <w:sz w:val="24"/>
          <w:szCs w:val="24"/>
        </w:rPr>
        <w:t xml:space="preserve"> №172 «О стратегическом планировании в Российской Федерации», от 06</w:t>
      </w:r>
      <w:r w:rsidR="004B5AD3" w:rsidRPr="007009CC">
        <w:rPr>
          <w:rFonts w:ascii="Times New Roman" w:hAnsi="Times New Roman" w:cs="Times New Roman"/>
          <w:sz w:val="24"/>
          <w:szCs w:val="24"/>
        </w:rPr>
        <w:t>.10.</w:t>
      </w:r>
      <w:r w:rsidRPr="007009CC">
        <w:rPr>
          <w:rFonts w:ascii="Times New Roman" w:hAnsi="Times New Roman" w:cs="Times New Roman"/>
          <w:sz w:val="24"/>
          <w:szCs w:val="24"/>
        </w:rPr>
        <w:t xml:space="preserve">2003 №131-ФЗ «Об общих принципах организации местного самоуправления в Российской Федерации», Законом Брянской области от </w:t>
      </w:r>
      <w:r w:rsidR="004B5AD3" w:rsidRPr="007009CC">
        <w:rPr>
          <w:rFonts w:ascii="Times New Roman" w:hAnsi="Times New Roman" w:cs="Times New Roman"/>
          <w:sz w:val="24"/>
          <w:szCs w:val="24"/>
        </w:rPr>
        <w:t>0</w:t>
      </w:r>
      <w:r w:rsidRPr="007009CC">
        <w:rPr>
          <w:rFonts w:ascii="Times New Roman" w:hAnsi="Times New Roman" w:cs="Times New Roman"/>
          <w:sz w:val="24"/>
          <w:szCs w:val="24"/>
        </w:rPr>
        <w:t>9</w:t>
      </w:r>
      <w:r w:rsidR="004B5AD3" w:rsidRPr="007009CC">
        <w:rPr>
          <w:rFonts w:ascii="Times New Roman" w:hAnsi="Times New Roman" w:cs="Times New Roman"/>
          <w:sz w:val="24"/>
          <w:szCs w:val="24"/>
        </w:rPr>
        <w:t>.11.</w:t>
      </w:r>
      <w:r w:rsidRPr="007009CC">
        <w:rPr>
          <w:rFonts w:ascii="Times New Roman" w:hAnsi="Times New Roman" w:cs="Times New Roman"/>
          <w:sz w:val="24"/>
          <w:szCs w:val="24"/>
        </w:rPr>
        <w:t xml:space="preserve">2015 №111-З «О стратегическом планировании в Брянской области», приказом Департамента экономического развития Брянской области от 11.10.2017 №277-к «Об утверждении </w:t>
      </w:r>
      <w:r w:rsidR="004B5AD3" w:rsidRPr="007009CC">
        <w:rPr>
          <w:rFonts w:ascii="Times New Roman" w:hAnsi="Times New Roman" w:cs="Times New Roman"/>
          <w:sz w:val="24"/>
          <w:szCs w:val="24"/>
        </w:rPr>
        <w:t>м</w:t>
      </w:r>
      <w:r w:rsidRPr="007009CC">
        <w:rPr>
          <w:rFonts w:ascii="Times New Roman" w:hAnsi="Times New Roman" w:cs="Times New Roman"/>
          <w:sz w:val="24"/>
          <w:szCs w:val="24"/>
        </w:rPr>
        <w:t>етодических рекомендаций по разработке и корректировке стратегии социально-экономического развития муниципального образования Брянской области и плана мероприятий по ее реализации», Уставом городского округа «город Клинцы Брянской области» (принят Решением Клинцовского городского Совета народных депутатов от 07.11.2008 № 3-1/595),</w:t>
      </w:r>
      <w:r w:rsidRPr="007009CC">
        <w:rPr>
          <w:rFonts w:ascii="Times New Roman" w:hAnsi="Times New Roman" w:cs="Times New Roman"/>
          <w:bCs/>
          <w:sz w:val="24"/>
          <w:szCs w:val="24"/>
        </w:rPr>
        <w:t xml:space="preserve"> </w:t>
      </w:r>
      <w:r w:rsidRPr="007009CC">
        <w:rPr>
          <w:rFonts w:ascii="Times New Roman" w:eastAsia="Calibri" w:hAnsi="Times New Roman" w:cs="Times New Roman"/>
          <w:sz w:val="24"/>
          <w:szCs w:val="24"/>
        </w:rPr>
        <w:t>Генеральным планом муниципального образования «город Клинцы Брянской области»</w:t>
      </w:r>
      <w:r w:rsidRPr="007009CC">
        <w:rPr>
          <w:rFonts w:ascii="Times New Roman" w:hAnsi="Times New Roman" w:cs="Times New Roman"/>
          <w:sz w:val="24"/>
          <w:szCs w:val="24"/>
        </w:rPr>
        <w:t>, (утвержден Решением городского Совета народных депутатов города Клинцы от 29.12.2010 №5-351, в редакции от 25.07.2018 №6-585),</w:t>
      </w:r>
      <w:hyperlink r:id="rId10" w:history="1">
        <w:r w:rsidRPr="007009CC">
          <w:rPr>
            <w:rStyle w:val="a7"/>
            <w:rFonts w:ascii="Times New Roman" w:hAnsi="Times New Roman"/>
            <w:bCs/>
            <w:color w:val="auto"/>
            <w:sz w:val="24"/>
            <w:szCs w:val="24"/>
            <w:u w:val="none"/>
          </w:rPr>
          <w:t xml:space="preserve"> Порядком разработки, реализации и оценки эффективности муниципальных программ и ведомственных целевых программ городского округа «город Клинцы Брянской области» (Постановление Клинцовской городской администрации от 24</w:t>
        </w:r>
        <w:r w:rsidR="004B5AD3" w:rsidRPr="007009CC">
          <w:rPr>
            <w:rStyle w:val="a7"/>
            <w:rFonts w:ascii="Times New Roman" w:hAnsi="Times New Roman"/>
            <w:bCs/>
            <w:color w:val="auto"/>
            <w:sz w:val="24"/>
            <w:szCs w:val="24"/>
            <w:u w:val="none"/>
          </w:rPr>
          <w:t>.07.</w:t>
        </w:r>
        <w:r w:rsidRPr="007009CC">
          <w:rPr>
            <w:rStyle w:val="a7"/>
            <w:rFonts w:ascii="Times New Roman" w:hAnsi="Times New Roman"/>
            <w:bCs/>
            <w:color w:val="auto"/>
            <w:sz w:val="24"/>
            <w:szCs w:val="24"/>
            <w:u w:val="none"/>
          </w:rPr>
          <w:t>2014 №2067 «Об утверждении Порядк</w:t>
        </w:r>
        <w:r w:rsidR="004B5AD3" w:rsidRPr="007009CC">
          <w:rPr>
            <w:rStyle w:val="a7"/>
            <w:rFonts w:ascii="Times New Roman" w:hAnsi="Times New Roman"/>
            <w:bCs/>
            <w:color w:val="auto"/>
            <w:sz w:val="24"/>
            <w:szCs w:val="24"/>
            <w:u w:val="none"/>
          </w:rPr>
          <w:t>а</w:t>
        </w:r>
        <w:r w:rsidRPr="007009CC">
          <w:rPr>
            <w:rStyle w:val="a7"/>
            <w:rFonts w:ascii="Times New Roman" w:hAnsi="Times New Roman"/>
            <w:bCs/>
            <w:color w:val="auto"/>
            <w:sz w:val="24"/>
            <w:szCs w:val="24"/>
            <w:u w:val="none"/>
          </w:rPr>
          <w:t xml:space="preserve"> разработки, реализации и оценки эффективности муниципальных программ и ведомственных целевых программ городского округа «город Клинцы Брянской области»). </w:t>
        </w:r>
      </w:hyperlink>
    </w:p>
    <w:p w14:paraId="3161A7A6" w14:textId="77777777" w:rsidR="00230987" w:rsidRPr="007009CC" w:rsidRDefault="00230987" w:rsidP="00372C1C">
      <w:pPr>
        <w:ind w:firstLine="709"/>
        <w:jc w:val="both"/>
        <w:rPr>
          <w:rFonts w:ascii="Times New Roman" w:hAnsi="Times New Roman" w:cs="Times New Roman"/>
          <w:color w:val="auto"/>
        </w:rPr>
      </w:pPr>
      <w:r w:rsidRPr="007009CC">
        <w:rPr>
          <w:rFonts w:ascii="Times New Roman" w:hAnsi="Times New Roman" w:cs="Times New Roman"/>
          <w:color w:val="auto"/>
        </w:rPr>
        <w:t>К основным субъектам процесса стратегического планирования в городском округе относятся:</w:t>
      </w:r>
    </w:p>
    <w:p w14:paraId="0A695CD5" w14:textId="77777777" w:rsidR="00765B88" w:rsidRPr="007009CC" w:rsidRDefault="00C60E8F" w:rsidP="00287134">
      <w:pPr>
        <w:pStyle w:val="af5"/>
        <w:numPr>
          <w:ilvl w:val="0"/>
          <w:numId w:val="1"/>
        </w:numPr>
        <w:ind w:left="0" w:firstLine="0"/>
        <w:jc w:val="both"/>
        <w:rPr>
          <w:rFonts w:ascii="Times New Roman" w:hAnsi="Times New Roman" w:cs="Times New Roman"/>
          <w:color w:val="auto"/>
        </w:rPr>
      </w:pPr>
      <w:r w:rsidRPr="007009CC">
        <w:rPr>
          <w:rFonts w:ascii="Times New Roman" w:hAnsi="Times New Roman" w:cs="Times New Roman"/>
          <w:color w:val="auto"/>
        </w:rPr>
        <w:t>Г</w:t>
      </w:r>
      <w:r w:rsidR="00765B88" w:rsidRPr="007009CC">
        <w:rPr>
          <w:rFonts w:ascii="Times New Roman" w:hAnsi="Times New Roman" w:cs="Times New Roman"/>
          <w:color w:val="auto"/>
        </w:rPr>
        <w:t>лава города;</w:t>
      </w:r>
    </w:p>
    <w:p w14:paraId="071AFC79" w14:textId="77777777" w:rsidR="00765B88" w:rsidRPr="007009CC" w:rsidRDefault="00C60E8F" w:rsidP="00287134">
      <w:pPr>
        <w:pStyle w:val="af5"/>
        <w:numPr>
          <w:ilvl w:val="0"/>
          <w:numId w:val="1"/>
        </w:numPr>
        <w:ind w:left="0" w:firstLine="0"/>
        <w:jc w:val="both"/>
        <w:rPr>
          <w:rFonts w:ascii="Times New Roman" w:hAnsi="Times New Roman" w:cs="Times New Roman"/>
          <w:color w:val="auto"/>
        </w:rPr>
      </w:pPr>
      <w:r w:rsidRPr="007009CC">
        <w:rPr>
          <w:rFonts w:ascii="Times New Roman" w:hAnsi="Times New Roman" w:cs="Times New Roman"/>
          <w:color w:val="auto"/>
        </w:rPr>
        <w:t>Г</w:t>
      </w:r>
      <w:r w:rsidR="00765B88" w:rsidRPr="007009CC">
        <w:rPr>
          <w:rFonts w:ascii="Times New Roman" w:hAnsi="Times New Roman" w:cs="Times New Roman"/>
          <w:color w:val="auto"/>
        </w:rPr>
        <w:t xml:space="preserve">лава </w:t>
      </w:r>
      <w:r w:rsidR="00B73745" w:rsidRPr="007009CC">
        <w:rPr>
          <w:rFonts w:ascii="Times New Roman" w:hAnsi="Times New Roman" w:cs="Times New Roman"/>
          <w:color w:val="auto"/>
        </w:rPr>
        <w:t>городской администрации</w:t>
      </w:r>
      <w:r w:rsidR="00765B88" w:rsidRPr="007009CC">
        <w:rPr>
          <w:rFonts w:ascii="Times New Roman" w:hAnsi="Times New Roman" w:cs="Times New Roman"/>
          <w:color w:val="auto"/>
        </w:rPr>
        <w:t>;</w:t>
      </w:r>
    </w:p>
    <w:p w14:paraId="31545E10" w14:textId="77777777" w:rsidR="00765B88" w:rsidRPr="007009CC" w:rsidRDefault="00C60E8F" w:rsidP="00287134">
      <w:pPr>
        <w:pStyle w:val="af5"/>
        <w:numPr>
          <w:ilvl w:val="0"/>
          <w:numId w:val="1"/>
        </w:numPr>
        <w:ind w:left="0" w:firstLine="0"/>
        <w:jc w:val="both"/>
        <w:rPr>
          <w:rFonts w:ascii="Times New Roman" w:hAnsi="Times New Roman" w:cs="Times New Roman"/>
          <w:color w:val="auto"/>
        </w:rPr>
      </w:pPr>
      <w:r w:rsidRPr="007009CC">
        <w:rPr>
          <w:rFonts w:ascii="Times New Roman" w:hAnsi="Times New Roman" w:cs="Times New Roman"/>
          <w:color w:val="auto"/>
        </w:rPr>
        <w:t>Г</w:t>
      </w:r>
      <w:r w:rsidR="00FA0301" w:rsidRPr="007009CC">
        <w:rPr>
          <w:rFonts w:ascii="Times New Roman" w:hAnsi="Times New Roman" w:cs="Times New Roman"/>
          <w:color w:val="auto"/>
        </w:rPr>
        <w:t xml:space="preserve">ородской </w:t>
      </w:r>
      <w:r w:rsidR="00765B88" w:rsidRPr="007009CC">
        <w:rPr>
          <w:rFonts w:ascii="Times New Roman" w:hAnsi="Times New Roman" w:cs="Times New Roman"/>
          <w:color w:val="auto"/>
        </w:rPr>
        <w:t>Совет народных депутатов;</w:t>
      </w:r>
    </w:p>
    <w:p w14:paraId="0CA956D2" w14:textId="77777777" w:rsidR="00765B88" w:rsidRPr="007009CC" w:rsidRDefault="00972311" w:rsidP="00287134">
      <w:pPr>
        <w:pStyle w:val="af5"/>
        <w:numPr>
          <w:ilvl w:val="0"/>
          <w:numId w:val="1"/>
        </w:numPr>
        <w:ind w:left="0" w:firstLine="0"/>
        <w:jc w:val="both"/>
        <w:rPr>
          <w:rFonts w:ascii="Times New Roman" w:hAnsi="Times New Roman" w:cs="Times New Roman"/>
          <w:color w:val="auto"/>
        </w:rPr>
      </w:pPr>
      <w:r w:rsidRPr="007009CC">
        <w:rPr>
          <w:rFonts w:ascii="Times New Roman" w:hAnsi="Times New Roman" w:cs="Times New Roman"/>
          <w:color w:val="auto"/>
        </w:rPr>
        <w:t xml:space="preserve">управления и отделы городской </w:t>
      </w:r>
      <w:r w:rsidR="00FA0301" w:rsidRPr="007009CC">
        <w:rPr>
          <w:rFonts w:ascii="Times New Roman" w:hAnsi="Times New Roman" w:cs="Times New Roman"/>
          <w:color w:val="auto"/>
        </w:rPr>
        <w:t>администрации</w:t>
      </w:r>
      <w:r w:rsidRPr="007009CC">
        <w:rPr>
          <w:rFonts w:ascii="Times New Roman" w:hAnsi="Times New Roman" w:cs="Times New Roman"/>
          <w:color w:val="auto"/>
        </w:rPr>
        <w:t>.</w:t>
      </w:r>
    </w:p>
    <w:p w14:paraId="577462F2" w14:textId="77777777" w:rsidR="00765B88" w:rsidRPr="007009CC" w:rsidRDefault="00765B88" w:rsidP="005F0EBA">
      <w:pPr>
        <w:ind w:firstLine="709"/>
        <w:jc w:val="both"/>
        <w:rPr>
          <w:rFonts w:ascii="Times New Roman" w:hAnsi="Times New Roman" w:cs="Times New Roman"/>
          <w:color w:val="auto"/>
        </w:rPr>
      </w:pPr>
      <w:r w:rsidRPr="007009CC">
        <w:rPr>
          <w:rFonts w:ascii="Times New Roman" w:hAnsi="Times New Roman" w:cs="Times New Roman"/>
          <w:color w:val="auto"/>
        </w:rPr>
        <w:t>К ключевым полномочиям участников стратегического управления относится:</w:t>
      </w:r>
    </w:p>
    <w:p w14:paraId="2704C1A5" w14:textId="77777777" w:rsidR="00765B88" w:rsidRPr="007009CC" w:rsidRDefault="00765B88" w:rsidP="00287134">
      <w:pPr>
        <w:pStyle w:val="af5"/>
        <w:numPr>
          <w:ilvl w:val="0"/>
          <w:numId w:val="1"/>
        </w:numPr>
        <w:ind w:left="0" w:firstLine="0"/>
        <w:jc w:val="both"/>
        <w:rPr>
          <w:rFonts w:ascii="Times New Roman" w:hAnsi="Times New Roman" w:cs="Times New Roman"/>
          <w:color w:val="auto"/>
        </w:rPr>
      </w:pPr>
      <w:r w:rsidRPr="007009CC">
        <w:rPr>
          <w:rFonts w:ascii="Times New Roman" w:hAnsi="Times New Roman" w:cs="Times New Roman"/>
          <w:color w:val="auto"/>
        </w:rPr>
        <w:t>разработка и принятие нормативных правовых актов стратегического планирования;</w:t>
      </w:r>
    </w:p>
    <w:p w14:paraId="7C85A7B6" w14:textId="77777777" w:rsidR="00765B88" w:rsidRPr="007009CC" w:rsidRDefault="00765B88" w:rsidP="00287134">
      <w:pPr>
        <w:pStyle w:val="af5"/>
        <w:numPr>
          <w:ilvl w:val="0"/>
          <w:numId w:val="1"/>
        </w:numPr>
        <w:ind w:left="0" w:firstLine="0"/>
        <w:jc w:val="both"/>
        <w:rPr>
          <w:rFonts w:ascii="Times New Roman" w:hAnsi="Times New Roman" w:cs="Times New Roman"/>
          <w:color w:val="auto"/>
        </w:rPr>
      </w:pPr>
      <w:r w:rsidRPr="007009CC">
        <w:rPr>
          <w:rFonts w:ascii="Times New Roman" w:hAnsi="Times New Roman" w:cs="Times New Roman"/>
          <w:color w:val="auto"/>
        </w:rPr>
        <w:t>определение приоритетов, целей и задач</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стратегического развития;</w:t>
      </w:r>
    </w:p>
    <w:p w14:paraId="2E7FE9FA" w14:textId="77777777" w:rsidR="00765B88" w:rsidRPr="007009CC" w:rsidRDefault="00765B88" w:rsidP="00287134">
      <w:pPr>
        <w:pStyle w:val="af5"/>
        <w:numPr>
          <w:ilvl w:val="0"/>
          <w:numId w:val="1"/>
        </w:numPr>
        <w:ind w:left="0" w:firstLine="0"/>
        <w:jc w:val="both"/>
        <w:rPr>
          <w:rFonts w:ascii="Times New Roman" w:hAnsi="Times New Roman" w:cs="Times New Roman"/>
          <w:color w:val="auto"/>
        </w:rPr>
      </w:pPr>
      <w:r w:rsidRPr="007009CC">
        <w:rPr>
          <w:rFonts w:ascii="Times New Roman" w:hAnsi="Times New Roman" w:cs="Times New Roman"/>
          <w:color w:val="auto"/>
        </w:rPr>
        <w:t>обеспечение координации деятельности органов местного самоуправления муниципального образования;</w:t>
      </w:r>
    </w:p>
    <w:p w14:paraId="7C3FF535" w14:textId="77777777" w:rsidR="00765B88" w:rsidRPr="007009CC" w:rsidRDefault="00765B88" w:rsidP="00287134">
      <w:pPr>
        <w:pStyle w:val="af5"/>
        <w:numPr>
          <w:ilvl w:val="0"/>
          <w:numId w:val="1"/>
        </w:numPr>
        <w:ind w:left="0" w:firstLine="0"/>
        <w:jc w:val="both"/>
        <w:rPr>
          <w:rFonts w:ascii="Times New Roman" w:hAnsi="Times New Roman" w:cs="Times New Roman"/>
          <w:color w:val="auto"/>
        </w:rPr>
      </w:pPr>
      <w:r w:rsidRPr="007009CC">
        <w:rPr>
          <w:rFonts w:ascii="Times New Roman" w:hAnsi="Times New Roman" w:cs="Times New Roman"/>
          <w:color w:val="auto"/>
        </w:rPr>
        <w:t>разработка документов стратегического п</w:t>
      </w:r>
      <w:r w:rsidR="00500E60" w:rsidRPr="007009CC">
        <w:rPr>
          <w:rFonts w:ascii="Times New Roman" w:hAnsi="Times New Roman" w:cs="Times New Roman"/>
          <w:color w:val="auto"/>
        </w:rPr>
        <w:t>л</w:t>
      </w:r>
      <w:r w:rsidRPr="007009CC">
        <w:rPr>
          <w:rFonts w:ascii="Times New Roman" w:hAnsi="Times New Roman" w:cs="Times New Roman"/>
          <w:color w:val="auto"/>
        </w:rPr>
        <w:t>ани</w:t>
      </w:r>
      <w:r w:rsidR="00500E60" w:rsidRPr="007009CC">
        <w:rPr>
          <w:rFonts w:ascii="Times New Roman" w:hAnsi="Times New Roman" w:cs="Times New Roman"/>
          <w:color w:val="auto"/>
        </w:rPr>
        <w:t>ровани</w:t>
      </w:r>
      <w:r w:rsidRPr="007009CC">
        <w:rPr>
          <w:rFonts w:ascii="Times New Roman" w:hAnsi="Times New Roman" w:cs="Times New Roman"/>
          <w:color w:val="auto"/>
        </w:rPr>
        <w:t>я;</w:t>
      </w:r>
    </w:p>
    <w:p w14:paraId="3CAEE6D8" w14:textId="77777777" w:rsidR="00765B88" w:rsidRPr="007009CC" w:rsidRDefault="00765B88" w:rsidP="00287134">
      <w:pPr>
        <w:pStyle w:val="af5"/>
        <w:numPr>
          <w:ilvl w:val="0"/>
          <w:numId w:val="1"/>
        </w:numPr>
        <w:ind w:left="0" w:firstLine="0"/>
        <w:jc w:val="both"/>
        <w:rPr>
          <w:rFonts w:ascii="Times New Roman" w:hAnsi="Times New Roman" w:cs="Times New Roman"/>
          <w:color w:val="auto"/>
        </w:rPr>
      </w:pPr>
      <w:r w:rsidRPr="007009CC">
        <w:rPr>
          <w:rFonts w:ascii="Times New Roman" w:hAnsi="Times New Roman" w:cs="Times New Roman"/>
          <w:color w:val="auto"/>
        </w:rPr>
        <w:t>мониторинг и контроль исполнения.</w:t>
      </w:r>
    </w:p>
    <w:p w14:paraId="1CDAB839" w14:textId="77777777" w:rsidR="00765B88" w:rsidRPr="007009CC" w:rsidRDefault="00765B88"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Действующими документами стратегического планирования в </w:t>
      </w:r>
      <w:r w:rsidR="0002399B" w:rsidRPr="007009CC">
        <w:rPr>
          <w:rFonts w:ascii="Times New Roman" w:hAnsi="Times New Roman" w:cs="Times New Roman"/>
          <w:color w:val="auto"/>
        </w:rPr>
        <w:t xml:space="preserve">городском округе </w:t>
      </w:r>
      <w:r w:rsidRPr="007009CC">
        <w:rPr>
          <w:rFonts w:ascii="Times New Roman" w:hAnsi="Times New Roman" w:cs="Times New Roman"/>
          <w:color w:val="auto"/>
        </w:rPr>
        <w:t>являются:</w:t>
      </w:r>
    </w:p>
    <w:p w14:paraId="0C72ED07" w14:textId="77777777" w:rsidR="00765B88" w:rsidRPr="007009CC" w:rsidRDefault="00765B88" w:rsidP="00287134">
      <w:pPr>
        <w:jc w:val="both"/>
        <w:rPr>
          <w:rFonts w:ascii="Times New Roman" w:hAnsi="Times New Roman" w:cs="Times New Roman"/>
          <w:color w:val="auto"/>
          <w:u w:val="single"/>
        </w:rPr>
      </w:pPr>
      <w:r w:rsidRPr="007009CC">
        <w:rPr>
          <w:rFonts w:ascii="Times New Roman" w:hAnsi="Times New Roman" w:cs="Times New Roman"/>
          <w:color w:val="auto"/>
          <w:u w:val="single"/>
        </w:rPr>
        <w:t>Документы прогнозирования:</w:t>
      </w:r>
    </w:p>
    <w:p w14:paraId="2FFBD4D3" w14:textId="77777777" w:rsidR="00765B88" w:rsidRPr="007009CC" w:rsidRDefault="00765B88" w:rsidP="00287134">
      <w:pPr>
        <w:ind w:firstLine="709"/>
        <w:jc w:val="both"/>
        <w:rPr>
          <w:rFonts w:ascii="Times New Roman" w:hAnsi="Times New Roman" w:cs="Times New Roman"/>
          <w:color w:val="auto"/>
        </w:rPr>
      </w:pPr>
      <w:r w:rsidRPr="007009CC">
        <w:rPr>
          <w:rFonts w:ascii="Times New Roman" w:hAnsi="Times New Roman" w:cs="Times New Roman"/>
          <w:color w:val="auto"/>
        </w:rPr>
        <w:t>Прогноз</w:t>
      </w:r>
      <w:r w:rsidR="00825163" w:rsidRPr="007009CC">
        <w:rPr>
          <w:rFonts w:ascii="Times New Roman" w:hAnsi="Times New Roman" w:cs="Times New Roman"/>
          <w:color w:val="auto"/>
        </w:rPr>
        <w:t>ы</w:t>
      </w:r>
      <w:r w:rsidRPr="007009CC">
        <w:rPr>
          <w:rFonts w:ascii="Times New Roman" w:hAnsi="Times New Roman" w:cs="Times New Roman"/>
          <w:color w:val="auto"/>
        </w:rPr>
        <w:t xml:space="preserve"> социально–экономическо</w:t>
      </w:r>
      <w:r w:rsidR="009B0805" w:rsidRPr="007009CC">
        <w:rPr>
          <w:rFonts w:ascii="Times New Roman" w:hAnsi="Times New Roman" w:cs="Times New Roman"/>
          <w:color w:val="auto"/>
        </w:rPr>
        <w:t>го развития городского округа «г</w:t>
      </w:r>
      <w:r w:rsidRPr="007009CC">
        <w:rPr>
          <w:rFonts w:ascii="Times New Roman" w:hAnsi="Times New Roman" w:cs="Times New Roman"/>
          <w:color w:val="auto"/>
        </w:rPr>
        <w:t xml:space="preserve">ород </w:t>
      </w:r>
      <w:r w:rsidR="001F65B6" w:rsidRPr="007009CC">
        <w:rPr>
          <w:rFonts w:ascii="Times New Roman" w:hAnsi="Times New Roman" w:cs="Times New Roman"/>
          <w:color w:val="auto"/>
        </w:rPr>
        <w:t>Клинцы</w:t>
      </w:r>
      <w:r w:rsidR="003B06E1" w:rsidRPr="007009CC">
        <w:rPr>
          <w:rFonts w:ascii="Times New Roman" w:hAnsi="Times New Roman" w:cs="Times New Roman"/>
          <w:color w:val="auto"/>
        </w:rPr>
        <w:t xml:space="preserve"> Брянской области</w:t>
      </w:r>
      <w:r w:rsidRPr="007009CC">
        <w:rPr>
          <w:rFonts w:ascii="Times New Roman" w:hAnsi="Times New Roman" w:cs="Times New Roman"/>
          <w:color w:val="auto"/>
        </w:rPr>
        <w:t>»</w:t>
      </w:r>
      <w:r w:rsidR="00825163" w:rsidRPr="007009CC">
        <w:rPr>
          <w:rFonts w:ascii="Times New Roman" w:hAnsi="Times New Roman" w:cs="Times New Roman"/>
          <w:color w:val="auto"/>
        </w:rPr>
        <w:t>, разработанные в 2011-2017г</w:t>
      </w:r>
      <w:r w:rsidR="007A2E7D" w:rsidRPr="007009CC">
        <w:rPr>
          <w:rFonts w:ascii="Times New Roman" w:hAnsi="Times New Roman" w:cs="Times New Roman"/>
          <w:color w:val="auto"/>
        </w:rPr>
        <w:t>одах</w:t>
      </w:r>
      <w:r w:rsidR="00825163" w:rsidRPr="007009CC">
        <w:rPr>
          <w:rFonts w:ascii="Times New Roman" w:hAnsi="Times New Roman" w:cs="Times New Roman"/>
          <w:color w:val="auto"/>
        </w:rPr>
        <w:t>;</w:t>
      </w:r>
      <w:r w:rsidRPr="007009CC">
        <w:rPr>
          <w:rFonts w:ascii="Times New Roman" w:hAnsi="Times New Roman" w:cs="Times New Roman"/>
          <w:color w:val="auto"/>
        </w:rPr>
        <w:t xml:space="preserve"> </w:t>
      </w:r>
      <w:r w:rsidR="004C2F9A" w:rsidRPr="007009CC">
        <w:rPr>
          <w:rFonts w:ascii="Times New Roman" w:hAnsi="Times New Roman" w:cs="Times New Roman"/>
          <w:color w:val="auto"/>
        </w:rPr>
        <w:t>п</w:t>
      </w:r>
      <w:r w:rsidR="00825163" w:rsidRPr="007009CC">
        <w:rPr>
          <w:rFonts w:ascii="Times New Roman" w:hAnsi="Times New Roman" w:cs="Times New Roman"/>
          <w:color w:val="auto"/>
        </w:rPr>
        <w:t xml:space="preserve">рогноз </w:t>
      </w:r>
      <w:r w:rsidRPr="007009CC">
        <w:rPr>
          <w:rFonts w:ascii="Times New Roman" w:hAnsi="Times New Roman" w:cs="Times New Roman"/>
          <w:color w:val="auto"/>
        </w:rPr>
        <w:t>на 2018 г</w:t>
      </w:r>
      <w:r w:rsidR="004C2F9A" w:rsidRPr="007009CC">
        <w:rPr>
          <w:rFonts w:ascii="Times New Roman" w:hAnsi="Times New Roman" w:cs="Times New Roman"/>
          <w:color w:val="auto"/>
        </w:rPr>
        <w:t>од</w:t>
      </w:r>
      <w:r w:rsidRPr="007009CC">
        <w:rPr>
          <w:rFonts w:ascii="Times New Roman" w:hAnsi="Times New Roman" w:cs="Times New Roman"/>
          <w:color w:val="auto"/>
        </w:rPr>
        <w:t xml:space="preserve"> и плановый период 2019 и 2020 годов</w:t>
      </w:r>
      <w:r w:rsidR="00825163" w:rsidRPr="007009CC">
        <w:rPr>
          <w:rFonts w:ascii="Times New Roman" w:hAnsi="Times New Roman" w:cs="Times New Roman"/>
          <w:color w:val="auto"/>
        </w:rPr>
        <w:t>.</w:t>
      </w:r>
    </w:p>
    <w:p w14:paraId="6B206DBA" w14:textId="3FACBBB3" w:rsidR="00332484" w:rsidRPr="007009CC" w:rsidRDefault="00332484" w:rsidP="00287134">
      <w:pPr>
        <w:ind w:firstLine="709"/>
        <w:jc w:val="both"/>
        <w:rPr>
          <w:rFonts w:ascii="Times New Roman" w:hAnsi="Times New Roman" w:cs="Times New Roman"/>
          <w:color w:val="auto"/>
        </w:rPr>
      </w:pPr>
      <w:r w:rsidRPr="007009CC">
        <w:rPr>
          <w:rFonts w:ascii="Times New Roman" w:hAnsi="Times New Roman" w:cs="Times New Roman"/>
          <w:color w:val="auto"/>
        </w:rPr>
        <w:t>В соответствии с утвержденным Порядком разработан</w:t>
      </w:r>
      <w:r w:rsidR="00782AF4" w:rsidRPr="007009CC">
        <w:rPr>
          <w:rFonts w:ascii="Times New Roman" w:hAnsi="Times New Roman" w:cs="Times New Roman"/>
          <w:color w:val="auto"/>
        </w:rPr>
        <w:t>ные</w:t>
      </w:r>
      <w:r w:rsidRPr="007009CC">
        <w:rPr>
          <w:rFonts w:ascii="Times New Roman" w:hAnsi="Times New Roman" w:cs="Times New Roman"/>
          <w:color w:val="auto"/>
        </w:rPr>
        <w:t xml:space="preserve"> и дейс</w:t>
      </w:r>
      <w:r w:rsidR="00DC2245" w:rsidRPr="007009CC">
        <w:rPr>
          <w:rFonts w:ascii="Times New Roman" w:hAnsi="Times New Roman" w:cs="Times New Roman"/>
          <w:color w:val="auto"/>
        </w:rPr>
        <w:t>твующие муниципальные программы</w:t>
      </w:r>
      <w:r w:rsidR="004C2F9A" w:rsidRPr="007009CC">
        <w:rPr>
          <w:rFonts w:ascii="Times New Roman" w:hAnsi="Times New Roman" w:cs="Times New Roman"/>
          <w:color w:val="auto"/>
        </w:rPr>
        <w:t xml:space="preserve"> </w:t>
      </w:r>
      <w:r w:rsidR="007A2E7D" w:rsidRPr="007009CC">
        <w:rPr>
          <w:rFonts w:ascii="Times New Roman" w:hAnsi="Times New Roman" w:cs="Times New Roman"/>
          <w:color w:val="auto"/>
        </w:rPr>
        <w:t>представлены</w:t>
      </w:r>
      <w:r w:rsidR="00DC2245" w:rsidRPr="007009CC">
        <w:rPr>
          <w:rFonts w:ascii="Times New Roman" w:hAnsi="Times New Roman" w:cs="Times New Roman"/>
          <w:color w:val="auto"/>
        </w:rPr>
        <w:t xml:space="preserve"> в следующей части раздела.</w:t>
      </w:r>
    </w:p>
    <w:p w14:paraId="561E78EC" w14:textId="2D2FBCBE" w:rsidR="00EC2E46" w:rsidRPr="007009CC" w:rsidRDefault="00782AF4" w:rsidP="00287134">
      <w:pPr>
        <w:ind w:firstLine="709"/>
        <w:jc w:val="both"/>
        <w:rPr>
          <w:rFonts w:ascii="Times New Roman" w:hAnsi="Times New Roman" w:cs="Times New Roman"/>
          <w:color w:val="auto"/>
        </w:rPr>
      </w:pPr>
      <w:r w:rsidRPr="007009CC">
        <w:rPr>
          <w:rFonts w:ascii="Times New Roman" w:hAnsi="Times New Roman" w:cs="Times New Roman"/>
          <w:color w:val="auto"/>
        </w:rPr>
        <w:t>На период разработки стратегии</w:t>
      </w:r>
      <w:r w:rsidR="00EC2E46" w:rsidRPr="007009CC">
        <w:rPr>
          <w:rFonts w:ascii="Times New Roman" w:hAnsi="Times New Roman" w:cs="Times New Roman"/>
          <w:color w:val="auto"/>
        </w:rPr>
        <w:t xml:space="preserve"> в </w:t>
      </w:r>
      <w:r w:rsidR="00DC2245" w:rsidRPr="007009CC">
        <w:rPr>
          <w:rFonts w:ascii="Times New Roman" w:hAnsi="Times New Roman" w:cs="Times New Roman"/>
          <w:color w:val="auto"/>
        </w:rPr>
        <w:t xml:space="preserve">муниципальном образовании </w:t>
      </w:r>
      <w:r w:rsidR="000E3AE8" w:rsidRPr="007009CC">
        <w:rPr>
          <w:rFonts w:ascii="Times New Roman" w:hAnsi="Times New Roman" w:cs="Times New Roman"/>
          <w:color w:val="auto"/>
        </w:rPr>
        <w:t xml:space="preserve">в основном </w:t>
      </w:r>
      <w:r w:rsidR="00DC2245" w:rsidRPr="007009CC">
        <w:rPr>
          <w:rFonts w:ascii="Times New Roman" w:hAnsi="Times New Roman" w:cs="Times New Roman"/>
          <w:color w:val="auto"/>
        </w:rPr>
        <w:t xml:space="preserve">создана </w:t>
      </w:r>
      <w:r w:rsidR="00EC2E46" w:rsidRPr="007009CC">
        <w:rPr>
          <w:rFonts w:ascii="Times New Roman" w:hAnsi="Times New Roman" w:cs="Times New Roman"/>
          <w:color w:val="auto"/>
        </w:rPr>
        <w:t>необходимая нормативная правовая база для проведения соответствующей работы.</w:t>
      </w:r>
    </w:p>
    <w:p w14:paraId="4BFD3C63" w14:textId="77777777" w:rsidR="00A37C8B" w:rsidRPr="007009CC" w:rsidRDefault="00A37C8B" w:rsidP="00287134">
      <w:pPr>
        <w:ind w:firstLine="709"/>
        <w:jc w:val="both"/>
        <w:rPr>
          <w:rFonts w:ascii="Times New Roman" w:hAnsi="Times New Roman" w:cs="Times New Roman"/>
          <w:color w:val="auto"/>
        </w:rPr>
      </w:pPr>
    </w:p>
    <w:p w14:paraId="6A11D56A" w14:textId="0F62AF80" w:rsidR="00332484" w:rsidRPr="007009CC" w:rsidRDefault="00332484" w:rsidP="00287134">
      <w:pPr>
        <w:pStyle w:val="20"/>
        <w:spacing w:before="0"/>
        <w:ind w:left="709" w:hanging="578"/>
        <w:jc w:val="both"/>
        <w:rPr>
          <w:rFonts w:ascii="Times New Roman" w:hAnsi="Times New Roman"/>
          <w:color w:val="auto"/>
          <w:sz w:val="24"/>
          <w:szCs w:val="24"/>
        </w:rPr>
      </w:pPr>
      <w:bookmarkStart w:id="7" w:name="_Toc520168187"/>
      <w:bookmarkStart w:id="8" w:name="_Toc520426801"/>
      <w:bookmarkStart w:id="9" w:name="_Toc527848828"/>
      <w:bookmarkStart w:id="10" w:name="_Toc531776947"/>
      <w:r w:rsidRPr="007009CC">
        <w:rPr>
          <w:rFonts w:ascii="Times New Roman" w:hAnsi="Times New Roman"/>
          <w:color w:val="auto"/>
          <w:sz w:val="24"/>
          <w:szCs w:val="24"/>
        </w:rPr>
        <w:t xml:space="preserve">Анализ результатов </w:t>
      </w:r>
      <w:r w:rsidR="00EA128A" w:rsidRPr="007009CC">
        <w:rPr>
          <w:rFonts w:ascii="Times New Roman" w:hAnsi="Times New Roman"/>
          <w:color w:val="auto"/>
          <w:sz w:val="24"/>
          <w:szCs w:val="24"/>
        </w:rPr>
        <w:t>исполнения,</w:t>
      </w:r>
      <w:r w:rsidRPr="007009CC">
        <w:rPr>
          <w:rFonts w:ascii="Times New Roman" w:hAnsi="Times New Roman"/>
          <w:color w:val="auto"/>
          <w:sz w:val="24"/>
          <w:szCs w:val="24"/>
        </w:rPr>
        <w:t xml:space="preserve"> действующих стратегических и программных документов </w:t>
      </w:r>
      <w:bookmarkEnd w:id="7"/>
      <w:bookmarkEnd w:id="8"/>
      <w:bookmarkEnd w:id="9"/>
      <w:r w:rsidR="0002399B" w:rsidRPr="007009CC">
        <w:rPr>
          <w:rFonts w:ascii="Times New Roman" w:eastAsia="Calibri" w:hAnsi="Times New Roman"/>
          <w:color w:val="auto"/>
          <w:sz w:val="24"/>
          <w:szCs w:val="24"/>
          <w:lang w:eastAsia="en-US"/>
        </w:rPr>
        <w:t>городского округа</w:t>
      </w:r>
      <w:bookmarkEnd w:id="10"/>
      <w:r w:rsidR="0043489C" w:rsidRPr="007009CC">
        <w:rPr>
          <w:rFonts w:ascii="Times New Roman" w:hAnsi="Times New Roman"/>
          <w:color w:val="auto"/>
        </w:rPr>
        <w:t xml:space="preserve"> </w:t>
      </w:r>
    </w:p>
    <w:p w14:paraId="493541FD" w14:textId="5658007D" w:rsidR="00E930A6" w:rsidRPr="007009CC" w:rsidRDefault="00166A15" w:rsidP="00287134">
      <w:pPr>
        <w:shd w:val="clear" w:color="auto" w:fill="FFFFFF"/>
        <w:ind w:left="102" w:firstLine="605"/>
        <w:jc w:val="both"/>
        <w:rPr>
          <w:rFonts w:ascii="Times New Roman" w:hAnsi="Times New Roman" w:cs="Times New Roman"/>
          <w:color w:val="auto"/>
        </w:rPr>
      </w:pPr>
      <w:r w:rsidRPr="007009CC">
        <w:rPr>
          <w:rFonts w:ascii="Times New Roman" w:hAnsi="Times New Roman" w:cs="Times New Roman"/>
          <w:color w:val="auto"/>
        </w:rPr>
        <w:t xml:space="preserve">В </w:t>
      </w:r>
      <w:r w:rsidR="007A2E7D" w:rsidRPr="007009CC">
        <w:rPr>
          <w:rFonts w:ascii="Times New Roman" w:hAnsi="Times New Roman" w:cs="Times New Roman"/>
          <w:color w:val="auto"/>
        </w:rPr>
        <w:t xml:space="preserve">2017 году в </w:t>
      </w:r>
      <w:r w:rsidR="009B0805" w:rsidRPr="007009CC">
        <w:rPr>
          <w:rFonts w:ascii="Times New Roman" w:hAnsi="Times New Roman" w:cs="Times New Roman"/>
          <w:color w:val="auto"/>
        </w:rPr>
        <w:t>город</w:t>
      </w:r>
      <w:r w:rsidRPr="007009CC">
        <w:rPr>
          <w:rFonts w:ascii="Times New Roman" w:hAnsi="Times New Roman" w:cs="Times New Roman"/>
          <w:color w:val="auto"/>
        </w:rPr>
        <w:t xml:space="preserve">ском округе </w:t>
      </w:r>
      <w:r w:rsidR="00B47464" w:rsidRPr="007009CC">
        <w:rPr>
          <w:rFonts w:ascii="Times New Roman" w:hAnsi="Times New Roman" w:cs="Times New Roman"/>
          <w:color w:val="auto"/>
        </w:rPr>
        <w:t>действовало</w:t>
      </w:r>
      <w:r w:rsidR="0024296C" w:rsidRPr="007009CC">
        <w:rPr>
          <w:rFonts w:ascii="Times New Roman" w:hAnsi="Times New Roman" w:cs="Times New Roman"/>
          <w:color w:val="auto"/>
        </w:rPr>
        <w:t xml:space="preserve"> </w:t>
      </w:r>
      <w:r w:rsidR="009400AD" w:rsidRPr="007009CC">
        <w:rPr>
          <w:rFonts w:ascii="Times New Roman" w:hAnsi="Times New Roman" w:cs="Times New Roman"/>
          <w:color w:val="auto"/>
        </w:rPr>
        <w:t>шесть</w:t>
      </w:r>
      <w:r w:rsidR="0024296C" w:rsidRPr="007009CC">
        <w:rPr>
          <w:rFonts w:ascii="Times New Roman" w:hAnsi="Times New Roman" w:cs="Times New Roman"/>
          <w:color w:val="auto"/>
        </w:rPr>
        <w:t xml:space="preserve"> </w:t>
      </w:r>
      <w:r w:rsidR="00095A25" w:rsidRPr="007009CC">
        <w:rPr>
          <w:rFonts w:ascii="Times New Roman" w:hAnsi="Times New Roman" w:cs="Times New Roman"/>
          <w:color w:val="auto"/>
        </w:rPr>
        <w:t>м</w:t>
      </w:r>
      <w:r w:rsidR="006B479F" w:rsidRPr="007009CC">
        <w:rPr>
          <w:rFonts w:ascii="Times New Roman" w:hAnsi="Times New Roman" w:cs="Times New Roman"/>
          <w:color w:val="auto"/>
        </w:rPr>
        <w:t xml:space="preserve">униципальных </w:t>
      </w:r>
      <w:r w:rsidR="0024296C" w:rsidRPr="007009CC">
        <w:rPr>
          <w:rFonts w:ascii="Times New Roman" w:hAnsi="Times New Roman" w:cs="Times New Roman"/>
          <w:color w:val="auto"/>
        </w:rPr>
        <w:t>программ</w:t>
      </w:r>
      <w:r w:rsidR="00B47464" w:rsidRPr="007009CC">
        <w:rPr>
          <w:rFonts w:ascii="Times New Roman" w:hAnsi="Times New Roman" w:cs="Times New Roman"/>
          <w:color w:val="auto"/>
        </w:rPr>
        <w:t xml:space="preserve">. В 2018 году принята </w:t>
      </w:r>
      <w:r w:rsidR="00F25874" w:rsidRPr="007009CC">
        <w:rPr>
          <w:rFonts w:ascii="Times New Roman" w:hAnsi="Times New Roman" w:cs="Times New Roman"/>
          <w:color w:val="auto"/>
        </w:rPr>
        <w:t xml:space="preserve">седьмая </w:t>
      </w:r>
      <w:r w:rsidR="00B47464" w:rsidRPr="007009CC">
        <w:rPr>
          <w:rFonts w:ascii="Times New Roman" w:hAnsi="Times New Roman" w:cs="Times New Roman"/>
          <w:color w:val="auto"/>
        </w:rPr>
        <w:t>муниципальная программа и внесены изменения в генеральный план муниципального образования</w:t>
      </w:r>
      <w:r w:rsidR="005C05E9" w:rsidRPr="007009CC">
        <w:rPr>
          <w:rFonts w:ascii="Times New Roman" w:hAnsi="Times New Roman" w:cs="Times New Roman"/>
          <w:color w:val="auto"/>
        </w:rPr>
        <w:t xml:space="preserve"> </w:t>
      </w:r>
      <w:r w:rsidRPr="007009CC">
        <w:rPr>
          <w:rFonts w:ascii="Times New Roman" w:hAnsi="Times New Roman" w:cs="Times New Roman"/>
          <w:color w:val="auto"/>
        </w:rPr>
        <w:t>(</w:t>
      </w:r>
      <w:r w:rsidR="0024296C" w:rsidRPr="007009CC">
        <w:rPr>
          <w:rFonts w:ascii="Times New Roman" w:hAnsi="Times New Roman" w:cs="Times New Roman"/>
          <w:color w:val="auto"/>
        </w:rPr>
        <w:t>Решение городского Совета народных депутатов города Клинцы от 29.12.2010 №5-351</w:t>
      </w:r>
      <w:r w:rsidR="007A2E7D" w:rsidRPr="007009CC">
        <w:rPr>
          <w:rFonts w:ascii="Times New Roman" w:hAnsi="Times New Roman" w:cs="Times New Roman"/>
          <w:color w:val="auto"/>
        </w:rPr>
        <w:t>, в редакции от 25.07.2018 №6-585</w:t>
      </w:r>
      <w:r w:rsidR="0024296C" w:rsidRPr="007009CC">
        <w:rPr>
          <w:rFonts w:ascii="Times New Roman" w:hAnsi="Times New Roman" w:cs="Times New Roman"/>
          <w:color w:val="auto"/>
        </w:rPr>
        <w:t>).</w:t>
      </w:r>
    </w:p>
    <w:p w14:paraId="1B3151C4" w14:textId="77777777" w:rsidR="00CA2027" w:rsidRPr="007009CC" w:rsidRDefault="0024296C" w:rsidP="00287134">
      <w:pPr>
        <w:ind w:firstLine="708"/>
        <w:jc w:val="both"/>
        <w:rPr>
          <w:rFonts w:ascii="Times New Roman" w:hAnsi="Times New Roman" w:cs="Times New Roman"/>
          <w:color w:val="auto"/>
        </w:rPr>
      </w:pPr>
      <w:r w:rsidRPr="007009CC">
        <w:rPr>
          <w:rFonts w:ascii="Times New Roman" w:hAnsi="Times New Roman" w:cs="Times New Roman"/>
          <w:color w:val="auto"/>
        </w:rPr>
        <w:t>Стратегия социально-экономического развития городского округа «город Клинцы Брянской области» и к</w:t>
      </w:r>
      <w:r w:rsidR="00CA2027" w:rsidRPr="007009CC">
        <w:rPr>
          <w:rFonts w:ascii="Times New Roman" w:hAnsi="Times New Roman" w:cs="Times New Roman"/>
          <w:color w:val="auto"/>
        </w:rPr>
        <w:t xml:space="preserve">омплексная программа </w:t>
      </w:r>
      <w:r w:rsidRPr="007009CC">
        <w:rPr>
          <w:rFonts w:ascii="Times New Roman" w:hAnsi="Times New Roman" w:cs="Times New Roman"/>
          <w:color w:val="auto"/>
        </w:rPr>
        <w:t>социально-экономического развития на долгосрочный период</w:t>
      </w:r>
      <w:r w:rsidR="00CA2027" w:rsidRPr="007009CC">
        <w:rPr>
          <w:rFonts w:ascii="Times New Roman" w:hAnsi="Times New Roman" w:cs="Times New Roman"/>
          <w:color w:val="auto"/>
        </w:rPr>
        <w:t xml:space="preserve"> </w:t>
      </w:r>
      <w:r w:rsidRPr="007009CC">
        <w:rPr>
          <w:rFonts w:ascii="Times New Roman" w:hAnsi="Times New Roman" w:cs="Times New Roman"/>
          <w:color w:val="auto"/>
        </w:rPr>
        <w:t>не разрабатывали</w:t>
      </w:r>
      <w:r w:rsidR="00CA2027" w:rsidRPr="007009CC">
        <w:rPr>
          <w:rFonts w:ascii="Times New Roman" w:hAnsi="Times New Roman" w:cs="Times New Roman"/>
          <w:color w:val="auto"/>
        </w:rPr>
        <w:t>сь.</w:t>
      </w:r>
    </w:p>
    <w:p w14:paraId="4E1A9149" w14:textId="00F19D8F" w:rsidR="000E17F4" w:rsidRPr="007009CC" w:rsidRDefault="00F25874" w:rsidP="00287134">
      <w:pPr>
        <w:autoSpaceDE w:val="0"/>
        <w:autoSpaceDN w:val="0"/>
        <w:adjustRightInd w:val="0"/>
        <w:ind w:firstLine="708"/>
        <w:jc w:val="both"/>
        <w:rPr>
          <w:rFonts w:ascii="Times New Roman" w:hAnsi="Times New Roman" w:cs="Times New Roman"/>
          <w:color w:val="auto"/>
        </w:rPr>
      </w:pPr>
      <w:r w:rsidRPr="007009CC">
        <w:rPr>
          <w:rFonts w:ascii="Times New Roman" w:hAnsi="Times New Roman" w:cs="Times New Roman"/>
          <w:color w:val="auto"/>
        </w:rPr>
        <w:lastRenderedPageBreak/>
        <w:t xml:space="preserve">На </w:t>
      </w:r>
      <w:r w:rsidR="0024296C" w:rsidRPr="007009CC">
        <w:rPr>
          <w:rFonts w:ascii="Times New Roman" w:hAnsi="Times New Roman" w:cs="Times New Roman"/>
          <w:color w:val="auto"/>
        </w:rPr>
        <w:t>август 2018</w:t>
      </w:r>
      <w:r w:rsidR="008E7827" w:rsidRPr="007009CC">
        <w:rPr>
          <w:rFonts w:ascii="Times New Roman" w:hAnsi="Times New Roman" w:cs="Times New Roman"/>
          <w:color w:val="auto"/>
        </w:rPr>
        <w:t xml:space="preserve"> </w:t>
      </w:r>
      <w:r w:rsidR="0024296C" w:rsidRPr="007009CC">
        <w:rPr>
          <w:rFonts w:ascii="Times New Roman" w:hAnsi="Times New Roman" w:cs="Times New Roman"/>
          <w:color w:val="auto"/>
        </w:rPr>
        <w:t>г</w:t>
      </w:r>
      <w:r w:rsidR="00EA128A" w:rsidRPr="007009CC">
        <w:rPr>
          <w:rFonts w:ascii="Times New Roman" w:hAnsi="Times New Roman" w:cs="Times New Roman"/>
          <w:color w:val="auto"/>
        </w:rPr>
        <w:t>ода</w:t>
      </w:r>
      <w:r w:rsidR="0024296C" w:rsidRPr="007009CC">
        <w:rPr>
          <w:rFonts w:ascii="Times New Roman" w:hAnsi="Times New Roman" w:cs="Times New Roman"/>
          <w:color w:val="auto"/>
        </w:rPr>
        <w:t xml:space="preserve"> в </w:t>
      </w:r>
      <w:r w:rsidR="00CA2027" w:rsidRPr="007009CC">
        <w:rPr>
          <w:rFonts w:ascii="Times New Roman" w:hAnsi="Times New Roman" w:cs="Times New Roman"/>
          <w:color w:val="auto"/>
        </w:rPr>
        <w:t>городском округе «город Клинцы Брянской области» реализ</w:t>
      </w:r>
      <w:r w:rsidR="008E7827" w:rsidRPr="007009CC">
        <w:rPr>
          <w:rFonts w:ascii="Times New Roman" w:hAnsi="Times New Roman" w:cs="Times New Roman"/>
          <w:color w:val="auto"/>
        </w:rPr>
        <w:t>уются</w:t>
      </w:r>
      <w:r w:rsidR="00CA2027" w:rsidRPr="007009CC">
        <w:rPr>
          <w:rFonts w:ascii="Times New Roman" w:hAnsi="Times New Roman" w:cs="Times New Roman"/>
          <w:color w:val="auto"/>
        </w:rPr>
        <w:t xml:space="preserve"> </w:t>
      </w:r>
      <w:r w:rsidR="006B479F" w:rsidRPr="007009CC">
        <w:rPr>
          <w:rFonts w:ascii="Times New Roman" w:hAnsi="Times New Roman" w:cs="Times New Roman"/>
          <w:color w:val="auto"/>
        </w:rPr>
        <w:t xml:space="preserve">следующие </w:t>
      </w:r>
      <w:r w:rsidR="00CA2027" w:rsidRPr="007009CC">
        <w:rPr>
          <w:rFonts w:ascii="Times New Roman" w:hAnsi="Times New Roman" w:cs="Times New Roman"/>
          <w:color w:val="auto"/>
        </w:rPr>
        <w:t>муниципальные программы</w:t>
      </w:r>
      <w:r w:rsidR="00343E92" w:rsidRPr="007009CC">
        <w:rPr>
          <w:rFonts w:ascii="Times New Roman" w:hAnsi="Times New Roman" w:cs="Times New Roman"/>
          <w:color w:val="auto"/>
        </w:rPr>
        <w:t xml:space="preserve"> </w:t>
      </w:r>
      <w:r w:rsidR="006B479F" w:rsidRPr="007009CC">
        <w:rPr>
          <w:rFonts w:ascii="Times New Roman" w:hAnsi="Times New Roman" w:cs="Times New Roman"/>
          <w:color w:val="auto"/>
        </w:rPr>
        <w:t>и подпрограммы</w:t>
      </w:r>
      <w:r w:rsidR="00CA2027" w:rsidRPr="007009CC">
        <w:rPr>
          <w:rFonts w:ascii="Times New Roman" w:hAnsi="Times New Roman" w:cs="Times New Roman"/>
          <w:color w:val="auto"/>
        </w:rPr>
        <w:t>:</w:t>
      </w:r>
    </w:p>
    <w:p w14:paraId="14EBC2B5" w14:textId="77777777" w:rsidR="00A37C8B" w:rsidRPr="007009CC" w:rsidRDefault="00A37C8B" w:rsidP="00287134">
      <w:pPr>
        <w:autoSpaceDE w:val="0"/>
        <w:autoSpaceDN w:val="0"/>
        <w:adjustRightInd w:val="0"/>
        <w:ind w:firstLine="708"/>
        <w:jc w:val="both"/>
        <w:rPr>
          <w:rFonts w:ascii="Times New Roman" w:hAnsi="Times New Roman" w:cs="Times New Roman"/>
          <w:color w:val="aut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5830"/>
        <w:gridCol w:w="1559"/>
        <w:gridCol w:w="1701"/>
      </w:tblGrid>
      <w:tr w:rsidR="00F25874" w:rsidRPr="007009CC" w14:paraId="4D9F0447" w14:textId="77777777" w:rsidTr="001D14E3">
        <w:trPr>
          <w:cantSplit/>
          <w:tblHeader/>
        </w:trPr>
        <w:tc>
          <w:tcPr>
            <w:tcW w:w="544" w:type="dxa"/>
            <w:vAlign w:val="center"/>
          </w:tcPr>
          <w:p w14:paraId="6C44897D" w14:textId="77777777" w:rsidR="000E17F4" w:rsidRPr="007009CC" w:rsidRDefault="000E17F4" w:rsidP="00287134">
            <w:pPr>
              <w:autoSpaceDE w:val="0"/>
              <w:autoSpaceDN w:val="0"/>
              <w:adjustRightInd w:val="0"/>
              <w:jc w:val="center"/>
              <w:rPr>
                <w:rFonts w:ascii="Times New Roman" w:hAnsi="Times New Roman" w:cs="Times New Roman"/>
                <w:b/>
                <w:color w:val="auto"/>
              </w:rPr>
            </w:pPr>
            <w:r w:rsidRPr="007009CC">
              <w:rPr>
                <w:rFonts w:ascii="Times New Roman" w:hAnsi="Times New Roman" w:cs="Times New Roman"/>
                <w:b/>
                <w:color w:val="auto"/>
              </w:rPr>
              <w:t>№</w:t>
            </w:r>
            <w:r w:rsidR="008E7827" w:rsidRPr="007009CC">
              <w:rPr>
                <w:rFonts w:ascii="Times New Roman" w:hAnsi="Times New Roman" w:cs="Times New Roman"/>
                <w:b/>
                <w:color w:val="auto"/>
              </w:rPr>
              <w:br/>
              <w:t>пп</w:t>
            </w:r>
          </w:p>
        </w:tc>
        <w:tc>
          <w:tcPr>
            <w:tcW w:w="5830" w:type="dxa"/>
            <w:vAlign w:val="center"/>
          </w:tcPr>
          <w:p w14:paraId="1C5B76CD" w14:textId="77777777" w:rsidR="000E17F4" w:rsidRPr="007009CC" w:rsidRDefault="000E17F4" w:rsidP="00287134">
            <w:pPr>
              <w:autoSpaceDE w:val="0"/>
              <w:autoSpaceDN w:val="0"/>
              <w:adjustRightInd w:val="0"/>
              <w:jc w:val="center"/>
              <w:rPr>
                <w:rFonts w:ascii="Times New Roman" w:hAnsi="Times New Roman" w:cs="Times New Roman"/>
                <w:b/>
                <w:color w:val="auto"/>
              </w:rPr>
            </w:pPr>
            <w:r w:rsidRPr="007009CC">
              <w:rPr>
                <w:rFonts w:ascii="Times New Roman" w:hAnsi="Times New Roman" w:cs="Times New Roman"/>
                <w:b/>
                <w:color w:val="auto"/>
              </w:rPr>
              <w:t>Наименование программы</w:t>
            </w:r>
          </w:p>
        </w:tc>
        <w:tc>
          <w:tcPr>
            <w:tcW w:w="1559" w:type="dxa"/>
            <w:vAlign w:val="center"/>
          </w:tcPr>
          <w:p w14:paraId="7BE949A5" w14:textId="77777777" w:rsidR="000E17F4" w:rsidRPr="007009CC" w:rsidRDefault="000E17F4" w:rsidP="00287134">
            <w:pPr>
              <w:autoSpaceDE w:val="0"/>
              <w:autoSpaceDN w:val="0"/>
              <w:adjustRightInd w:val="0"/>
              <w:jc w:val="center"/>
              <w:rPr>
                <w:rFonts w:ascii="Times New Roman" w:hAnsi="Times New Roman" w:cs="Times New Roman"/>
                <w:b/>
                <w:color w:val="auto"/>
              </w:rPr>
            </w:pPr>
            <w:r w:rsidRPr="007009CC">
              <w:rPr>
                <w:rFonts w:ascii="Times New Roman" w:hAnsi="Times New Roman" w:cs="Times New Roman"/>
                <w:b/>
                <w:color w:val="auto"/>
              </w:rPr>
              <w:t>Сроки реализации</w:t>
            </w:r>
          </w:p>
        </w:tc>
        <w:tc>
          <w:tcPr>
            <w:tcW w:w="1701" w:type="dxa"/>
            <w:vAlign w:val="center"/>
          </w:tcPr>
          <w:p w14:paraId="3FBB4178" w14:textId="77777777" w:rsidR="00EB2F7B" w:rsidRPr="007009CC" w:rsidRDefault="000E17F4" w:rsidP="00287134">
            <w:pPr>
              <w:autoSpaceDE w:val="0"/>
              <w:autoSpaceDN w:val="0"/>
              <w:adjustRightInd w:val="0"/>
              <w:jc w:val="center"/>
              <w:rPr>
                <w:rFonts w:ascii="Times New Roman" w:hAnsi="Times New Roman" w:cs="Times New Roman"/>
                <w:b/>
                <w:color w:val="auto"/>
              </w:rPr>
            </w:pPr>
            <w:r w:rsidRPr="007009CC">
              <w:rPr>
                <w:rFonts w:ascii="Times New Roman" w:hAnsi="Times New Roman" w:cs="Times New Roman"/>
                <w:b/>
                <w:color w:val="auto"/>
              </w:rPr>
              <w:t>Финанс</w:t>
            </w:r>
            <w:r w:rsidR="00EB2F7B" w:rsidRPr="007009CC">
              <w:rPr>
                <w:rFonts w:ascii="Times New Roman" w:hAnsi="Times New Roman" w:cs="Times New Roman"/>
                <w:b/>
                <w:color w:val="auto"/>
              </w:rPr>
              <w:t>овые</w:t>
            </w:r>
          </w:p>
          <w:p w14:paraId="0DCB5C42" w14:textId="2B60F9AE" w:rsidR="000E17F4" w:rsidRPr="007009CC" w:rsidRDefault="000E17F4" w:rsidP="00287134">
            <w:pPr>
              <w:autoSpaceDE w:val="0"/>
              <w:autoSpaceDN w:val="0"/>
              <w:adjustRightInd w:val="0"/>
              <w:jc w:val="center"/>
              <w:rPr>
                <w:rFonts w:ascii="Times New Roman" w:hAnsi="Times New Roman" w:cs="Times New Roman"/>
                <w:b/>
                <w:color w:val="auto"/>
              </w:rPr>
            </w:pPr>
            <w:r w:rsidRPr="007009CC">
              <w:rPr>
                <w:rFonts w:ascii="Times New Roman" w:hAnsi="Times New Roman" w:cs="Times New Roman"/>
                <w:b/>
                <w:color w:val="auto"/>
              </w:rPr>
              <w:t>ресурсы программ</w:t>
            </w:r>
            <w:r w:rsidR="00F25874" w:rsidRPr="007009CC">
              <w:rPr>
                <w:rFonts w:ascii="Times New Roman" w:hAnsi="Times New Roman" w:cs="Times New Roman"/>
                <w:b/>
                <w:color w:val="auto"/>
              </w:rPr>
              <w:t>,</w:t>
            </w:r>
            <w:r w:rsidR="00F25874" w:rsidRPr="007009CC">
              <w:rPr>
                <w:rFonts w:ascii="Times New Roman" w:hAnsi="Times New Roman" w:cs="Times New Roman"/>
                <w:color w:val="auto"/>
              </w:rPr>
              <w:t xml:space="preserve"> млн. руб.</w:t>
            </w:r>
          </w:p>
        </w:tc>
      </w:tr>
      <w:tr w:rsidR="00F25874" w:rsidRPr="007009CC" w14:paraId="6958375E" w14:textId="77777777" w:rsidTr="001D14E3">
        <w:trPr>
          <w:cantSplit/>
        </w:trPr>
        <w:tc>
          <w:tcPr>
            <w:tcW w:w="544" w:type="dxa"/>
          </w:tcPr>
          <w:p w14:paraId="6873E963" w14:textId="77777777" w:rsidR="000E17F4" w:rsidRPr="007009CC" w:rsidRDefault="000E17F4"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1</w:t>
            </w:r>
          </w:p>
        </w:tc>
        <w:tc>
          <w:tcPr>
            <w:tcW w:w="5830" w:type="dxa"/>
          </w:tcPr>
          <w:p w14:paraId="41CD73C0" w14:textId="77777777" w:rsidR="000E17F4" w:rsidRPr="007009CC" w:rsidRDefault="000E17F4" w:rsidP="00287134">
            <w:pPr>
              <w:autoSpaceDE w:val="0"/>
              <w:autoSpaceDN w:val="0"/>
              <w:adjustRightInd w:val="0"/>
              <w:rPr>
                <w:rFonts w:ascii="Times New Roman" w:hAnsi="Times New Roman" w:cs="Times New Roman"/>
                <w:color w:val="auto"/>
              </w:rPr>
            </w:pPr>
            <w:r w:rsidRPr="007009CC">
              <w:rPr>
                <w:rFonts w:ascii="Times New Roman" w:hAnsi="Times New Roman" w:cs="Times New Roman"/>
                <w:color w:val="auto"/>
              </w:rPr>
              <w:t>«Реализация полномочий исполнительного органа местного самоуправления городского округа «город Клинцы Брянской области» (2015-2020 годы)» (Постановление Клинцовской городской администрации от 25.11.2014 года № 3394)</w:t>
            </w:r>
          </w:p>
        </w:tc>
        <w:tc>
          <w:tcPr>
            <w:tcW w:w="1559" w:type="dxa"/>
          </w:tcPr>
          <w:p w14:paraId="01DE5F1A" w14:textId="77777777" w:rsidR="000E17F4" w:rsidRPr="007009CC" w:rsidRDefault="000E17F4"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2015-2020</w:t>
            </w:r>
          </w:p>
        </w:tc>
        <w:tc>
          <w:tcPr>
            <w:tcW w:w="1701" w:type="dxa"/>
          </w:tcPr>
          <w:p w14:paraId="4AF30D76" w14:textId="77777777" w:rsidR="000E17F4" w:rsidRPr="007009CC" w:rsidRDefault="00327B87" w:rsidP="00287134">
            <w:pPr>
              <w:autoSpaceDE w:val="0"/>
              <w:autoSpaceDN w:val="0"/>
              <w:adjustRightInd w:val="0"/>
              <w:jc w:val="center"/>
              <w:rPr>
                <w:rFonts w:ascii="Times New Roman" w:hAnsi="Times New Roman" w:cs="Times New Roman"/>
                <w:color w:val="auto"/>
              </w:rPr>
            </w:pPr>
            <w:r w:rsidRPr="007009CC">
              <w:rPr>
                <w:rFonts w:ascii="Times New Roman" w:eastAsia="Times New Roman" w:hAnsi="Times New Roman" w:cs="Times New Roman"/>
                <w:color w:val="auto"/>
              </w:rPr>
              <w:t>1538</w:t>
            </w:r>
            <w:r w:rsidR="00003A00" w:rsidRPr="007009CC">
              <w:rPr>
                <w:rFonts w:ascii="Times New Roman" w:eastAsia="Times New Roman" w:hAnsi="Times New Roman" w:cs="Times New Roman"/>
                <w:color w:val="auto"/>
              </w:rPr>
              <w:t>, 642</w:t>
            </w:r>
          </w:p>
        </w:tc>
      </w:tr>
      <w:tr w:rsidR="00F25874" w:rsidRPr="007009CC" w14:paraId="1AA6BEB3" w14:textId="77777777" w:rsidTr="001D14E3">
        <w:trPr>
          <w:cantSplit/>
        </w:trPr>
        <w:tc>
          <w:tcPr>
            <w:tcW w:w="544" w:type="dxa"/>
          </w:tcPr>
          <w:p w14:paraId="7850F746" w14:textId="77777777" w:rsidR="00A420D5" w:rsidRPr="007009CC" w:rsidRDefault="00A420D5"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1.1</w:t>
            </w:r>
          </w:p>
        </w:tc>
        <w:tc>
          <w:tcPr>
            <w:tcW w:w="5830" w:type="dxa"/>
          </w:tcPr>
          <w:p w14:paraId="552B285F" w14:textId="77777777" w:rsidR="00A420D5" w:rsidRPr="007009CC" w:rsidRDefault="00A420D5" w:rsidP="00287134">
            <w:pPr>
              <w:autoSpaceDE w:val="0"/>
              <w:autoSpaceDN w:val="0"/>
              <w:adjustRightInd w:val="0"/>
              <w:rPr>
                <w:rFonts w:ascii="Times New Roman" w:hAnsi="Times New Roman" w:cs="Times New Roman"/>
                <w:color w:val="auto"/>
              </w:rPr>
            </w:pPr>
            <w:r w:rsidRPr="007009CC">
              <w:rPr>
                <w:rFonts w:ascii="Times New Roman" w:hAnsi="Times New Roman" w:cs="Times New Roman"/>
                <w:color w:val="auto"/>
              </w:rPr>
              <w:t>Подпрограмма 1</w:t>
            </w:r>
            <w:r w:rsidR="00156A47" w:rsidRPr="007009CC">
              <w:rPr>
                <w:rFonts w:ascii="Times New Roman" w:eastAsia="Times New Roman" w:hAnsi="Times New Roman" w:cs="Times New Roman"/>
                <w:bCs/>
                <w:color w:val="auto"/>
              </w:rPr>
              <w:t xml:space="preserve"> «</w:t>
            </w:r>
            <w:r w:rsidRPr="007009CC">
              <w:rPr>
                <w:rFonts w:ascii="Times New Roman" w:eastAsia="Times New Roman" w:hAnsi="Times New Roman" w:cs="Times New Roman"/>
                <w:bCs/>
                <w:color w:val="auto"/>
              </w:rPr>
              <w:t>Выполнение функций Клинцовской городской администрации</w:t>
            </w:r>
            <w:r w:rsidR="00156A47" w:rsidRPr="007009CC">
              <w:rPr>
                <w:rFonts w:ascii="Times New Roman" w:eastAsia="Times New Roman" w:hAnsi="Times New Roman" w:cs="Times New Roman"/>
                <w:bCs/>
                <w:color w:val="auto"/>
              </w:rPr>
              <w:t>»</w:t>
            </w:r>
            <w:r w:rsidRPr="007009CC">
              <w:rPr>
                <w:rFonts w:ascii="Times New Roman" w:eastAsia="Times New Roman" w:hAnsi="Times New Roman" w:cs="Times New Roman"/>
                <w:bCs/>
                <w:color w:val="auto"/>
              </w:rPr>
              <w:t xml:space="preserve"> (2015-2020 годы)</w:t>
            </w:r>
          </w:p>
        </w:tc>
        <w:tc>
          <w:tcPr>
            <w:tcW w:w="1559" w:type="dxa"/>
          </w:tcPr>
          <w:p w14:paraId="73B8ACBC" w14:textId="77777777" w:rsidR="00A420D5" w:rsidRPr="007009CC" w:rsidRDefault="00A420D5"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2015-2020</w:t>
            </w:r>
          </w:p>
        </w:tc>
        <w:tc>
          <w:tcPr>
            <w:tcW w:w="1701" w:type="dxa"/>
          </w:tcPr>
          <w:p w14:paraId="0EC79B8A" w14:textId="77777777" w:rsidR="00A420D5" w:rsidRPr="007009CC" w:rsidRDefault="00A420D5" w:rsidP="00287134">
            <w:pPr>
              <w:autoSpaceDE w:val="0"/>
              <w:autoSpaceDN w:val="0"/>
              <w:adjustRightInd w:val="0"/>
              <w:jc w:val="center"/>
              <w:rPr>
                <w:rFonts w:ascii="Times New Roman" w:eastAsia="Times New Roman" w:hAnsi="Times New Roman" w:cs="Times New Roman"/>
                <w:color w:val="auto"/>
              </w:rPr>
            </w:pPr>
            <w:r w:rsidRPr="007009CC">
              <w:rPr>
                <w:rFonts w:ascii="Times New Roman" w:eastAsia="Times New Roman" w:hAnsi="Times New Roman" w:cs="Times New Roman"/>
                <w:bCs/>
                <w:color w:val="auto"/>
              </w:rPr>
              <w:t>1394</w:t>
            </w:r>
            <w:r w:rsidR="00003A00" w:rsidRPr="007009CC">
              <w:rPr>
                <w:rFonts w:ascii="Times New Roman" w:eastAsia="Times New Roman" w:hAnsi="Times New Roman" w:cs="Times New Roman"/>
                <w:bCs/>
                <w:color w:val="auto"/>
              </w:rPr>
              <w:t>,</w:t>
            </w:r>
            <w:r w:rsidRPr="007009CC">
              <w:rPr>
                <w:rFonts w:ascii="Times New Roman" w:eastAsia="Times New Roman" w:hAnsi="Times New Roman" w:cs="Times New Roman"/>
                <w:bCs/>
                <w:color w:val="auto"/>
              </w:rPr>
              <w:t xml:space="preserve"> 211</w:t>
            </w:r>
          </w:p>
        </w:tc>
      </w:tr>
      <w:tr w:rsidR="00F25874" w:rsidRPr="007009CC" w14:paraId="448127D6" w14:textId="77777777" w:rsidTr="001D14E3">
        <w:trPr>
          <w:cantSplit/>
        </w:trPr>
        <w:tc>
          <w:tcPr>
            <w:tcW w:w="544" w:type="dxa"/>
          </w:tcPr>
          <w:p w14:paraId="09EE8A09" w14:textId="77777777" w:rsidR="00A420D5" w:rsidRPr="007009CC" w:rsidRDefault="00A420D5"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1.2</w:t>
            </w:r>
          </w:p>
        </w:tc>
        <w:tc>
          <w:tcPr>
            <w:tcW w:w="5830" w:type="dxa"/>
          </w:tcPr>
          <w:p w14:paraId="1F3226CE" w14:textId="77777777" w:rsidR="00A420D5" w:rsidRPr="007009CC" w:rsidRDefault="00A420D5" w:rsidP="00287134">
            <w:pPr>
              <w:autoSpaceDE w:val="0"/>
              <w:autoSpaceDN w:val="0"/>
              <w:adjustRightInd w:val="0"/>
              <w:rPr>
                <w:rFonts w:ascii="Times New Roman" w:hAnsi="Times New Roman" w:cs="Times New Roman"/>
                <w:color w:val="auto"/>
              </w:rPr>
            </w:pPr>
            <w:r w:rsidRPr="007009CC">
              <w:rPr>
                <w:rFonts w:ascii="Times New Roman" w:hAnsi="Times New Roman" w:cs="Times New Roman"/>
                <w:color w:val="auto"/>
              </w:rPr>
              <w:t xml:space="preserve">Подпрограмма 2 </w:t>
            </w:r>
            <w:r w:rsidR="00156A47" w:rsidRPr="007009CC">
              <w:rPr>
                <w:rFonts w:ascii="Times New Roman" w:eastAsia="Times New Roman" w:hAnsi="Times New Roman" w:cs="Times New Roman"/>
                <w:bCs/>
                <w:color w:val="auto"/>
              </w:rPr>
              <w:t>«</w:t>
            </w:r>
            <w:r w:rsidRPr="007009CC">
              <w:rPr>
                <w:rFonts w:ascii="Times New Roman" w:eastAsia="Times New Roman" w:hAnsi="Times New Roman" w:cs="Times New Roman"/>
                <w:bCs/>
                <w:color w:val="auto"/>
              </w:rPr>
              <w:t>Создание многофункционального центра предоставления муниципальных услуг</w:t>
            </w:r>
            <w:r w:rsidR="00156A47" w:rsidRPr="007009CC">
              <w:rPr>
                <w:rFonts w:ascii="Times New Roman" w:eastAsia="Times New Roman" w:hAnsi="Times New Roman" w:cs="Times New Roman"/>
                <w:bCs/>
                <w:color w:val="auto"/>
              </w:rPr>
              <w:t>»</w:t>
            </w:r>
            <w:r w:rsidRPr="007009CC">
              <w:rPr>
                <w:rFonts w:ascii="Times New Roman" w:eastAsia="Times New Roman" w:hAnsi="Times New Roman" w:cs="Times New Roman"/>
                <w:bCs/>
                <w:color w:val="auto"/>
              </w:rPr>
              <w:t xml:space="preserve"> (2015-2020 годы)</w:t>
            </w:r>
          </w:p>
        </w:tc>
        <w:tc>
          <w:tcPr>
            <w:tcW w:w="1559" w:type="dxa"/>
          </w:tcPr>
          <w:p w14:paraId="620774C4" w14:textId="77777777" w:rsidR="00A420D5" w:rsidRPr="007009CC" w:rsidRDefault="00003A00"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2015-2020</w:t>
            </w:r>
          </w:p>
        </w:tc>
        <w:tc>
          <w:tcPr>
            <w:tcW w:w="1701" w:type="dxa"/>
          </w:tcPr>
          <w:p w14:paraId="53176B6D" w14:textId="77777777" w:rsidR="00A420D5" w:rsidRPr="007009CC" w:rsidRDefault="00003A00" w:rsidP="00287134">
            <w:pPr>
              <w:autoSpaceDE w:val="0"/>
              <w:autoSpaceDN w:val="0"/>
              <w:adjustRightInd w:val="0"/>
              <w:jc w:val="center"/>
              <w:rPr>
                <w:rFonts w:ascii="Times New Roman" w:eastAsia="Times New Roman" w:hAnsi="Times New Roman" w:cs="Times New Roman"/>
                <w:bCs/>
                <w:color w:val="auto"/>
              </w:rPr>
            </w:pPr>
            <w:r w:rsidRPr="007009CC">
              <w:rPr>
                <w:rFonts w:ascii="Times New Roman" w:eastAsia="Times New Roman" w:hAnsi="Times New Roman" w:cs="Times New Roman"/>
                <w:bCs/>
                <w:color w:val="auto"/>
              </w:rPr>
              <w:t>59,446</w:t>
            </w:r>
          </w:p>
        </w:tc>
      </w:tr>
      <w:tr w:rsidR="00F25874" w:rsidRPr="007009CC" w14:paraId="2EFB2BFA" w14:textId="77777777" w:rsidTr="001D14E3">
        <w:trPr>
          <w:cantSplit/>
        </w:trPr>
        <w:tc>
          <w:tcPr>
            <w:tcW w:w="544" w:type="dxa"/>
          </w:tcPr>
          <w:p w14:paraId="29E22485" w14:textId="77777777" w:rsidR="00003A00" w:rsidRPr="007009CC" w:rsidRDefault="00003A00"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1.3</w:t>
            </w:r>
          </w:p>
        </w:tc>
        <w:tc>
          <w:tcPr>
            <w:tcW w:w="5830" w:type="dxa"/>
          </w:tcPr>
          <w:p w14:paraId="639FCBBF" w14:textId="4031D8F3" w:rsidR="00003A00" w:rsidRPr="007009CC" w:rsidRDefault="00156A47" w:rsidP="00287134">
            <w:pPr>
              <w:autoSpaceDE w:val="0"/>
              <w:autoSpaceDN w:val="0"/>
              <w:adjustRightInd w:val="0"/>
              <w:rPr>
                <w:rFonts w:ascii="Times New Roman" w:hAnsi="Times New Roman" w:cs="Times New Roman"/>
                <w:color w:val="auto"/>
              </w:rPr>
            </w:pPr>
            <w:r w:rsidRPr="007009CC">
              <w:rPr>
                <w:rFonts w:ascii="Times New Roman" w:hAnsi="Times New Roman" w:cs="Times New Roman"/>
                <w:color w:val="auto"/>
              </w:rPr>
              <w:t>Подпрограмма 3 «</w:t>
            </w:r>
            <w:r w:rsidR="00003A00" w:rsidRPr="007009CC">
              <w:rPr>
                <w:rFonts w:ascii="Times New Roman" w:hAnsi="Times New Roman" w:cs="Times New Roman"/>
                <w:color w:val="auto"/>
              </w:rPr>
              <w:t>Содействие реализации полномочий в сфере защиты населения и территории городского округа от чрезвычайных ситуаций</w:t>
            </w:r>
            <w:r w:rsidRPr="007009CC">
              <w:rPr>
                <w:rFonts w:ascii="Times New Roman" w:hAnsi="Times New Roman" w:cs="Times New Roman"/>
                <w:color w:val="auto"/>
              </w:rPr>
              <w:t>»</w:t>
            </w:r>
            <w:r w:rsidR="00003A00" w:rsidRPr="007009CC">
              <w:rPr>
                <w:rFonts w:ascii="Times New Roman" w:hAnsi="Times New Roman" w:cs="Times New Roman"/>
                <w:color w:val="auto"/>
              </w:rPr>
              <w:t xml:space="preserve"> (201</w:t>
            </w:r>
            <w:r w:rsidR="00BA344E" w:rsidRPr="007009CC">
              <w:rPr>
                <w:rFonts w:ascii="Times New Roman" w:hAnsi="Times New Roman" w:cs="Times New Roman"/>
                <w:color w:val="auto"/>
              </w:rPr>
              <w:t>5</w:t>
            </w:r>
            <w:r w:rsidR="00003A00" w:rsidRPr="007009CC">
              <w:rPr>
                <w:rFonts w:ascii="Times New Roman" w:hAnsi="Times New Roman" w:cs="Times New Roman"/>
                <w:color w:val="auto"/>
              </w:rPr>
              <w:t>-2015 годы)</w:t>
            </w:r>
          </w:p>
        </w:tc>
        <w:tc>
          <w:tcPr>
            <w:tcW w:w="1559" w:type="dxa"/>
          </w:tcPr>
          <w:p w14:paraId="04583888" w14:textId="30C42BE8" w:rsidR="00003A00" w:rsidRPr="007009CC" w:rsidRDefault="00003A00"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201</w:t>
            </w:r>
            <w:r w:rsidR="00BA344E" w:rsidRPr="007009CC">
              <w:rPr>
                <w:rFonts w:ascii="Times New Roman" w:hAnsi="Times New Roman" w:cs="Times New Roman"/>
                <w:color w:val="auto"/>
                <w:lang w:val="en-US"/>
              </w:rPr>
              <w:t>5</w:t>
            </w:r>
            <w:r w:rsidRPr="007009CC">
              <w:rPr>
                <w:rFonts w:ascii="Times New Roman" w:hAnsi="Times New Roman" w:cs="Times New Roman"/>
                <w:color w:val="auto"/>
              </w:rPr>
              <w:t>-2020</w:t>
            </w:r>
          </w:p>
        </w:tc>
        <w:tc>
          <w:tcPr>
            <w:tcW w:w="1701" w:type="dxa"/>
          </w:tcPr>
          <w:p w14:paraId="477D5A3A" w14:textId="77777777" w:rsidR="00003A00" w:rsidRPr="007009CC" w:rsidRDefault="00003A00" w:rsidP="00287134">
            <w:pPr>
              <w:autoSpaceDE w:val="0"/>
              <w:autoSpaceDN w:val="0"/>
              <w:adjustRightInd w:val="0"/>
              <w:jc w:val="center"/>
              <w:rPr>
                <w:rFonts w:ascii="Times New Roman" w:eastAsia="Times New Roman" w:hAnsi="Times New Roman" w:cs="Times New Roman"/>
                <w:bCs/>
                <w:color w:val="auto"/>
              </w:rPr>
            </w:pPr>
            <w:r w:rsidRPr="007009CC">
              <w:rPr>
                <w:rFonts w:ascii="Times New Roman" w:eastAsia="Times New Roman" w:hAnsi="Times New Roman" w:cs="Times New Roman"/>
                <w:bCs/>
                <w:color w:val="auto"/>
              </w:rPr>
              <w:t>75,908</w:t>
            </w:r>
          </w:p>
        </w:tc>
      </w:tr>
      <w:tr w:rsidR="00F25874" w:rsidRPr="007009CC" w14:paraId="700BCDBE" w14:textId="77777777" w:rsidTr="001D14E3">
        <w:trPr>
          <w:cantSplit/>
        </w:trPr>
        <w:tc>
          <w:tcPr>
            <w:tcW w:w="544" w:type="dxa"/>
          </w:tcPr>
          <w:p w14:paraId="74D2E58B" w14:textId="77777777" w:rsidR="00003A00" w:rsidRPr="007009CC" w:rsidRDefault="00003A00"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1.4</w:t>
            </w:r>
          </w:p>
        </w:tc>
        <w:tc>
          <w:tcPr>
            <w:tcW w:w="5830" w:type="dxa"/>
          </w:tcPr>
          <w:p w14:paraId="59BCE986" w14:textId="28BD9028" w:rsidR="00003A00" w:rsidRPr="007009CC" w:rsidRDefault="00156A47" w:rsidP="00287134">
            <w:pPr>
              <w:autoSpaceDE w:val="0"/>
              <w:autoSpaceDN w:val="0"/>
              <w:adjustRightInd w:val="0"/>
              <w:rPr>
                <w:rFonts w:ascii="Times New Roman" w:hAnsi="Times New Roman" w:cs="Times New Roman"/>
                <w:color w:val="auto"/>
              </w:rPr>
            </w:pPr>
            <w:r w:rsidRPr="007009CC">
              <w:rPr>
                <w:rFonts w:ascii="Times New Roman" w:hAnsi="Times New Roman" w:cs="Times New Roman"/>
                <w:color w:val="auto"/>
              </w:rPr>
              <w:t>Подпрограмма №4 «</w:t>
            </w:r>
            <w:r w:rsidR="00003A00" w:rsidRPr="007009CC">
              <w:rPr>
                <w:rFonts w:ascii="Times New Roman" w:hAnsi="Times New Roman" w:cs="Times New Roman"/>
                <w:color w:val="auto"/>
              </w:rPr>
              <w:t>Совершенствование системы профилактики правонарушений и усиление борьбы с преступностью в городе Клинцы (201</w:t>
            </w:r>
            <w:r w:rsidR="00BA344E" w:rsidRPr="007009CC">
              <w:rPr>
                <w:rFonts w:ascii="Times New Roman" w:hAnsi="Times New Roman" w:cs="Times New Roman"/>
                <w:color w:val="auto"/>
              </w:rPr>
              <w:t>5</w:t>
            </w:r>
            <w:r w:rsidR="00003A00" w:rsidRPr="007009CC">
              <w:rPr>
                <w:rFonts w:ascii="Times New Roman" w:hAnsi="Times New Roman" w:cs="Times New Roman"/>
                <w:color w:val="auto"/>
              </w:rPr>
              <w:t>-2020 годы)</w:t>
            </w:r>
            <w:r w:rsidRPr="007009CC">
              <w:rPr>
                <w:rFonts w:ascii="Times New Roman" w:hAnsi="Times New Roman" w:cs="Times New Roman"/>
                <w:color w:val="auto"/>
              </w:rPr>
              <w:t>»</w:t>
            </w:r>
          </w:p>
        </w:tc>
        <w:tc>
          <w:tcPr>
            <w:tcW w:w="1559" w:type="dxa"/>
          </w:tcPr>
          <w:p w14:paraId="3F57A667" w14:textId="1B4C6BA7" w:rsidR="00003A00" w:rsidRPr="007009CC" w:rsidRDefault="00003A00"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201</w:t>
            </w:r>
            <w:r w:rsidR="00BA344E" w:rsidRPr="007009CC">
              <w:rPr>
                <w:rFonts w:ascii="Times New Roman" w:hAnsi="Times New Roman" w:cs="Times New Roman"/>
                <w:color w:val="auto"/>
                <w:lang w:val="en-US"/>
              </w:rPr>
              <w:t>5</w:t>
            </w:r>
            <w:r w:rsidRPr="007009CC">
              <w:rPr>
                <w:rFonts w:ascii="Times New Roman" w:hAnsi="Times New Roman" w:cs="Times New Roman"/>
                <w:color w:val="auto"/>
              </w:rPr>
              <w:t>-2020</w:t>
            </w:r>
          </w:p>
        </w:tc>
        <w:tc>
          <w:tcPr>
            <w:tcW w:w="1701" w:type="dxa"/>
          </w:tcPr>
          <w:p w14:paraId="20978666" w14:textId="77777777" w:rsidR="00003A00" w:rsidRPr="007009CC" w:rsidRDefault="00003A00" w:rsidP="00287134">
            <w:pPr>
              <w:autoSpaceDE w:val="0"/>
              <w:autoSpaceDN w:val="0"/>
              <w:adjustRightInd w:val="0"/>
              <w:jc w:val="center"/>
              <w:rPr>
                <w:rFonts w:ascii="Times New Roman" w:eastAsia="Times New Roman" w:hAnsi="Times New Roman" w:cs="Times New Roman"/>
                <w:bCs/>
                <w:color w:val="auto"/>
              </w:rPr>
            </w:pPr>
            <w:r w:rsidRPr="007009CC">
              <w:rPr>
                <w:rFonts w:ascii="Times New Roman" w:eastAsia="Times New Roman" w:hAnsi="Times New Roman" w:cs="Times New Roman"/>
                <w:bCs/>
                <w:color w:val="auto"/>
              </w:rPr>
              <w:t>10,154</w:t>
            </w:r>
          </w:p>
        </w:tc>
      </w:tr>
      <w:tr w:rsidR="00F25874" w:rsidRPr="007009CC" w14:paraId="05938AF1" w14:textId="77777777" w:rsidTr="001D14E3">
        <w:trPr>
          <w:cantSplit/>
        </w:trPr>
        <w:tc>
          <w:tcPr>
            <w:tcW w:w="544" w:type="dxa"/>
          </w:tcPr>
          <w:p w14:paraId="0FE0F84C" w14:textId="77777777" w:rsidR="000E17F4" w:rsidRPr="007009CC" w:rsidRDefault="000E17F4"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2</w:t>
            </w:r>
          </w:p>
        </w:tc>
        <w:tc>
          <w:tcPr>
            <w:tcW w:w="5830" w:type="dxa"/>
          </w:tcPr>
          <w:p w14:paraId="44A24244" w14:textId="77777777" w:rsidR="000E17F4" w:rsidRPr="007009CC" w:rsidRDefault="000E17F4" w:rsidP="00287134">
            <w:pPr>
              <w:autoSpaceDE w:val="0"/>
              <w:autoSpaceDN w:val="0"/>
              <w:adjustRightInd w:val="0"/>
              <w:rPr>
                <w:rFonts w:ascii="Times New Roman" w:hAnsi="Times New Roman" w:cs="Times New Roman"/>
                <w:color w:val="auto"/>
              </w:rPr>
            </w:pPr>
            <w:r w:rsidRPr="007009CC">
              <w:rPr>
                <w:rFonts w:ascii="Times New Roman" w:eastAsia="Times New Roman" w:hAnsi="Times New Roman" w:cs="Times New Roman"/>
                <w:color w:val="auto"/>
              </w:rPr>
              <w:t>«Управление муниципальной собственностью городского округа «город Клинцы Брянской области» на 2015-2020 годы» (Постановление Клинцовской городской администрации от 10.12.2014г. № 3601)</w:t>
            </w:r>
          </w:p>
        </w:tc>
        <w:tc>
          <w:tcPr>
            <w:tcW w:w="1559" w:type="dxa"/>
          </w:tcPr>
          <w:p w14:paraId="1FD50F8F" w14:textId="77777777" w:rsidR="000E17F4" w:rsidRPr="007009CC" w:rsidRDefault="000E17F4"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2015-2020</w:t>
            </w:r>
          </w:p>
        </w:tc>
        <w:tc>
          <w:tcPr>
            <w:tcW w:w="1701" w:type="dxa"/>
          </w:tcPr>
          <w:p w14:paraId="4BC2A728" w14:textId="77777777" w:rsidR="000E17F4" w:rsidRPr="007009CC" w:rsidRDefault="007A2E7D" w:rsidP="00287134">
            <w:pPr>
              <w:autoSpaceDE w:val="0"/>
              <w:autoSpaceDN w:val="0"/>
              <w:adjustRightInd w:val="0"/>
              <w:jc w:val="center"/>
              <w:rPr>
                <w:rFonts w:ascii="Times New Roman" w:hAnsi="Times New Roman" w:cs="Times New Roman"/>
                <w:color w:val="auto"/>
              </w:rPr>
            </w:pPr>
            <w:r w:rsidRPr="007009CC">
              <w:rPr>
                <w:rFonts w:ascii="Times New Roman" w:eastAsia="Times New Roman" w:hAnsi="Times New Roman" w:cs="Times New Roman"/>
                <w:color w:val="auto"/>
              </w:rPr>
              <w:t>57,39</w:t>
            </w:r>
          </w:p>
        </w:tc>
      </w:tr>
      <w:tr w:rsidR="00F25874" w:rsidRPr="007009CC" w14:paraId="55539D60" w14:textId="77777777" w:rsidTr="001D14E3">
        <w:trPr>
          <w:cantSplit/>
        </w:trPr>
        <w:tc>
          <w:tcPr>
            <w:tcW w:w="544" w:type="dxa"/>
          </w:tcPr>
          <w:p w14:paraId="0845F820" w14:textId="77777777" w:rsidR="000E17F4" w:rsidRPr="007009CC" w:rsidRDefault="000E17F4"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3</w:t>
            </w:r>
          </w:p>
        </w:tc>
        <w:tc>
          <w:tcPr>
            <w:tcW w:w="5830" w:type="dxa"/>
          </w:tcPr>
          <w:p w14:paraId="7F4C9C6B" w14:textId="77777777" w:rsidR="000E17F4" w:rsidRPr="007009CC" w:rsidRDefault="000E17F4" w:rsidP="00287134">
            <w:pPr>
              <w:autoSpaceDE w:val="0"/>
              <w:autoSpaceDN w:val="0"/>
              <w:adjustRightInd w:val="0"/>
              <w:rPr>
                <w:rFonts w:ascii="Times New Roman" w:hAnsi="Times New Roman" w:cs="Times New Roman"/>
                <w:color w:val="auto"/>
              </w:rPr>
            </w:pPr>
            <w:r w:rsidRPr="007009CC">
              <w:rPr>
                <w:rFonts w:ascii="Times New Roman" w:eastAsia="Times New Roman" w:hAnsi="Times New Roman" w:cs="Times New Roman"/>
                <w:color w:val="auto"/>
              </w:rPr>
              <w:t>«Управление муниципальными финансами городского округа «город Клинцы Брянской области» (2015-2020 годы)»</w:t>
            </w:r>
            <w:r w:rsidRPr="007009CC">
              <w:rPr>
                <w:rFonts w:ascii="Times New Roman" w:hAnsi="Times New Roman" w:cs="Times New Roman"/>
                <w:color w:val="auto"/>
              </w:rPr>
              <w:t xml:space="preserve"> (Постановление Клинцовской городской администрации от 25.11.2014г. № 3393)</w:t>
            </w:r>
          </w:p>
        </w:tc>
        <w:tc>
          <w:tcPr>
            <w:tcW w:w="1559" w:type="dxa"/>
          </w:tcPr>
          <w:p w14:paraId="3919A8F0" w14:textId="77777777" w:rsidR="000E17F4" w:rsidRPr="007009CC" w:rsidRDefault="000E17F4"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2015-2020</w:t>
            </w:r>
          </w:p>
        </w:tc>
        <w:tc>
          <w:tcPr>
            <w:tcW w:w="1701" w:type="dxa"/>
          </w:tcPr>
          <w:p w14:paraId="2872C09A" w14:textId="77777777" w:rsidR="000E17F4" w:rsidRPr="007009CC" w:rsidRDefault="00A95976" w:rsidP="00287134">
            <w:pPr>
              <w:autoSpaceDE w:val="0"/>
              <w:autoSpaceDN w:val="0"/>
              <w:adjustRightInd w:val="0"/>
              <w:jc w:val="center"/>
              <w:rPr>
                <w:rFonts w:ascii="Times New Roman" w:hAnsi="Times New Roman" w:cs="Times New Roman"/>
                <w:color w:val="auto"/>
              </w:rPr>
            </w:pPr>
            <w:r w:rsidRPr="007009CC">
              <w:rPr>
                <w:rFonts w:ascii="Times New Roman" w:eastAsia="Calibri" w:hAnsi="Times New Roman" w:cs="Times New Roman"/>
                <w:color w:val="auto"/>
                <w:lang w:eastAsia="en-US"/>
              </w:rPr>
              <w:t>90, 84</w:t>
            </w:r>
          </w:p>
        </w:tc>
      </w:tr>
      <w:tr w:rsidR="00F25874" w:rsidRPr="007009CC" w14:paraId="07963794" w14:textId="77777777" w:rsidTr="001D14E3">
        <w:trPr>
          <w:cantSplit/>
        </w:trPr>
        <w:tc>
          <w:tcPr>
            <w:tcW w:w="544" w:type="dxa"/>
          </w:tcPr>
          <w:p w14:paraId="03C94605" w14:textId="77777777" w:rsidR="000E17F4" w:rsidRPr="007009CC" w:rsidRDefault="000E17F4"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4</w:t>
            </w:r>
          </w:p>
        </w:tc>
        <w:tc>
          <w:tcPr>
            <w:tcW w:w="5830" w:type="dxa"/>
          </w:tcPr>
          <w:p w14:paraId="5B8FCEA2" w14:textId="77777777" w:rsidR="000E17F4" w:rsidRPr="007009CC" w:rsidRDefault="000E17F4" w:rsidP="00287134">
            <w:pPr>
              <w:tabs>
                <w:tab w:val="left" w:pos="3090"/>
              </w:tabs>
              <w:rPr>
                <w:rFonts w:ascii="Times New Roman" w:hAnsi="Times New Roman" w:cs="Times New Roman"/>
                <w:color w:val="auto"/>
              </w:rPr>
            </w:pPr>
            <w:r w:rsidRPr="007009CC">
              <w:rPr>
                <w:rFonts w:ascii="Times New Roman" w:eastAsia="Times New Roman" w:hAnsi="Times New Roman" w:cs="Times New Roman"/>
                <w:color w:val="auto"/>
              </w:rPr>
              <w:t>«Реализация полномочий в сфере жилищной политики городского округа «город Клинцы Брянской области» (2016-2020 годы)» (</w:t>
            </w:r>
            <w:r w:rsidRPr="007009CC">
              <w:rPr>
                <w:rFonts w:ascii="Times New Roman" w:hAnsi="Times New Roman" w:cs="Times New Roman"/>
                <w:color w:val="auto"/>
              </w:rPr>
              <w:t>Постановление Клинцовской городской администрации от 06.11.2015 №3509</w:t>
            </w:r>
            <w:r w:rsidRPr="007009CC">
              <w:rPr>
                <w:rFonts w:ascii="Times New Roman" w:eastAsia="Times New Roman" w:hAnsi="Times New Roman" w:cs="Times New Roman"/>
                <w:color w:val="auto"/>
              </w:rPr>
              <w:t>)</w:t>
            </w:r>
          </w:p>
        </w:tc>
        <w:tc>
          <w:tcPr>
            <w:tcW w:w="1559" w:type="dxa"/>
          </w:tcPr>
          <w:p w14:paraId="36F70C1F" w14:textId="77777777" w:rsidR="000E17F4" w:rsidRPr="007009CC" w:rsidRDefault="000E17F4" w:rsidP="00287134">
            <w:pPr>
              <w:autoSpaceDE w:val="0"/>
              <w:autoSpaceDN w:val="0"/>
              <w:adjustRightInd w:val="0"/>
              <w:jc w:val="both"/>
              <w:rPr>
                <w:rFonts w:ascii="Times New Roman" w:hAnsi="Times New Roman" w:cs="Times New Roman"/>
                <w:color w:val="auto"/>
              </w:rPr>
            </w:pPr>
            <w:r w:rsidRPr="007009CC">
              <w:rPr>
                <w:rFonts w:ascii="Times New Roman" w:eastAsia="Times New Roman" w:hAnsi="Times New Roman" w:cs="Times New Roman"/>
                <w:color w:val="auto"/>
              </w:rPr>
              <w:t>2016-2020</w:t>
            </w:r>
          </w:p>
        </w:tc>
        <w:tc>
          <w:tcPr>
            <w:tcW w:w="1701" w:type="dxa"/>
          </w:tcPr>
          <w:p w14:paraId="3E98D0FC" w14:textId="77777777" w:rsidR="000E17F4" w:rsidRPr="007009CC" w:rsidRDefault="00831816" w:rsidP="00287134">
            <w:pPr>
              <w:autoSpaceDE w:val="0"/>
              <w:autoSpaceDN w:val="0"/>
              <w:adjustRightInd w:val="0"/>
              <w:jc w:val="center"/>
              <w:rPr>
                <w:rFonts w:ascii="Times New Roman" w:hAnsi="Times New Roman" w:cs="Times New Roman"/>
                <w:color w:val="auto"/>
              </w:rPr>
            </w:pPr>
            <w:r w:rsidRPr="007009CC">
              <w:rPr>
                <w:rFonts w:ascii="Times New Roman" w:hAnsi="Times New Roman" w:cs="Times New Roman"/>
                <w:color w:val="auto"/>
              </w:rPr>
              <w:t>43,6</w:t>
            </w:r>
          </w:p>
        </w:tc>
      </w:tr>
      <w:tr w:rsidR="00F25874" w:rsidRPr="007009CC" w14:paraId="1F5638EF" w14:textId="77777777" w:rsidTr="001D14E3">
        <w:trPr>
          <w:cantSplit/>
        </w:trPr>
        <w:tc>
          <w:tcPr>
            <w:tcW w:w="544" w:type="dxa"/>
          </w:tcPr>
          <w:p w14:paraId="28DEEF0D" w14:textId="77777777" w:rsidR="000E17F4" w:rsidRPr="007009CC" w:rsidRDefault="000E17F4"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5</w:t>
            </w:r>
          </w:p>
        </w:tc>
        <w:tc>
          <w:tcPr>
            <w:tcW w:w="5830" w:type="dxa"/>
          </w:tcPr>
          <w:p w14:paraId="0B8587BD" w14:textId="77777777" w:rsidR="000E17F4" w:rsidRPr="007009CC" w:rsidRDefault="000E17F4" w:rsidP="00287134">
            <w:pPr>
              <w:autoSpaceDE w:val="0"/>
              <w:autoSpaceDN w:val="0"/>
              <w:adjustRightInd w:val="0"/>
              <w:rPr>
                <w:rFonts w:ascii="Times New Roman" w:hAnsi="Times New Roman" w:cs="Times New Roman"/>
                <w:color w:val="auto"/>
              </w:rPr>
            </w:pPr>
            <w:r w:rsidRPr="007009CC">
              <w:rPr>
                <w:rFonts w:ascii="Times New Roman" w:eastAsia="Times New Roman" w:hAnsi="Times New Roman" w:cs="Times New Roman"/>
                <w:color w:val="auto"/>
              </w:rPr>
              <w:t>«Совершенс</w:t>
            </w:r>
            <w:r w:rsidR="00A42260" w:rsidRPr="007009CC">
              <w:rPr>
                <w:rFonts w:ascii="Times New Roman" w:eastAsia="Times New Roman" w:hAnsi="Times New Roman" w:cs="Times New Roman"/>
                <w:color w:val="auto"/>
              </w:rPr>
              <w:t>твование системы образования г.</w:t>
            </w:r>
            <w:r w:rsidRPr="007009CC">
              <w:rPr>
                <w:rFonts w:ascii="Times New Roman" w:eastAsia="Times New Roman" w:hAnsi="Times New Roman" w:cs="Times New Roman"/>
                <w:color w:val="auto"/>
              </w:rPr>
              <w:t>Клинцы (2015-2020 годы)»</w:t>
            </w:r>
            <w:r w:rsidR="00095A25"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w:t>
            </w:r>
            <w:r w:rsidRPr="007009CC">
              <w:rPr>
                <w:rFonts w:ascii="Times New Roman" w:hAnsi="Times New Roman" w:cs="Times New Roman"/>
                <w:color w:val="auto"/>
              </w:rPr>
              <w:t>Постановление Клинцовской городской администрации от 28 ноября 2014 г. № 3471</w:t>
            </w:r>
            <w:r w:rsidRPr="007009CC">
              <w:rPr>
                <w:rFonts w:ascii="Times New Roman" w:eastAsia="Times New Roman" w:hAnsi="Times New Roman" w:cs="Times New Roman"/>
                <w:color w:val="auto"/>
              </w:rPr>
              <w:t>)</w:t>
            </w:r>
          </w:p>
        </w:tc>
        <w:tc>
          <w:tcPr>
            <w:tcW w:w="1559" w:type="dxa"/>
          </w:tcPr>
          <w:p w14:paraId="1CB5121D" w14:textId="77777777" w:rsidR="000E17F4" w:rsidRPr="007009CC" w:rsidRDefault="000E17F4" w:rsidP="00287134">
            <w:pPr>
              <w:autoSpaceDE w:val="0"/>
              <w:autoSpaceDN w:val="0"/>
              <w:adjustRightInd w:val="0"/>
              <w:jc w:val="both"/>
              <w:rPr>
                <w:rFonts w:ascii="Times New Roman" w:hAnsi="Times New Roman" w:cs="Times New Roman"/>
                <w:color w:val="auto"/>
              </w:rPr>
            </w:pPr>
            <w:r w:rsidRPr="007009CC">
              <w:rPr>
                <w:rFonts w:ascii="Times New Roman" w:eastAsia="Times New Roman" w:hAnsi="Times New Roman" w:cs="Times New Roman"/>
                <w:color w:val="auto"/>
              </w:rPr>
              <w:t>2015-2020</w:t>
            </w:r>
          </w:p>
        </w:tc>
        <w:tc>
          <w:tcPr>
            <w:tcW w:w="1701" w:type="dxa"/>
          </w:tcPr>
          <w:p w14:paraId="69849BB4" w14:textId="5BD63CD3" w:rsidR="000E17F4" w:rsidRPr="007009CC" w:rsidRDefault="00850351" w:rsidP="00287134">
            <w:pPr>
              <w:autoSpaceDE w:val="0"/>
              <w:autoSpaceDN w:val="0"/>
              <w:adjustRightInd w:val="0"/>
              <w:jc w:val="center"/>
              <w:rPr>
                <w:rFonts w:ascii="Times New Roman" w:hAnsi="Times New Roman" w:cs="Times New Roman"/>
                <w:color w:val="auto"/>
              </w:rPr>
            </w:pPr>
            <w:r w:rsidRPr="007009CC">
              <w:rPr>
                <w:rFonts w:ascii="Times New Roman" w:hAnsi="Times New Roman" w:cs="Times New Roman"/>
                <w:color w:val="auto"/>
              </w:rPr>
              <w:t>3</w:t>
            </w:r>
            <w:r w:rsidR="005532F9" w:rsidRPr="007009CC">
              <w:rPr>
                <w:rFonts w:ascii="Times New Roman" w:hAnsi="Times New Roman" w:cs="Times New Roman"/>
                <w:color w:val="auto"/>
              </w:rPr>
              <w:t>4</w:t>
            </w:r>
            <w:r w:rsidRPr="007009CC">
              <w:rPr>
                <w:rFonts w:ascii="Times New Roman" w:hAnsi="Times New Roman" w:cs="Times New Roman"/>
                <w:color w:val="auto"/>
              </w:rPr>
              <w:t>32</w:t>
            </w:r>
            <w:r w:rsidR="005532F9" w:rsidRPr="007009CC">
              <w:rPr>
                <w:rFonts w:ascii="Times New Roman" w:hAnsi="Times New Roman" w:cs="Times New Roman"/>
                <w:color w:val="auto"/>
              </w:rPr>
              <w:t>,</w:t>
            </w:r>
            <w:r w:rsidRPr="007009CC">
              <w:rPr>
                <w:rFonts w:ascii="Times New Roman" w:hAnsi="Times New Roman" w:cs="Times New Roman"/>
                <w:color w:val="auto"/>
              </w:rPr>
              <w:t>8</w:t>
            </w:r>
          </w:p>
        </w:tc>
      </w:tr>
      <w:tr w:rsidR="00F25874" w:rsidRPr="007009CC" w14:paraId="11602A48" w14:textId="77777777" w:rsidTr="001D14E3">
        <w:trPr>
          <w:cantSplit/>
        </w:trPr>
        <w:tc>
          <w:tcPr>
            <w:tcW w:w="544" w:type="dxa"/>
          </w:tcPr>
          <w:p w14:paraId="49D2FBEB" w14:textId="77777777" w:rsidR="000E17F4" w:rsidRPr="007009CC" w:rsidRDefault="000E17F4"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6</w:t>
            </w:r>
          </w:p>
        </w:tc>
        <w:tc>
          <w:tcPr>
            <w:tcW w:w="5830" w:type="dxa"/>
          </w:tcPr>
          <w:p w14:paraId="3E175112" w14:textId="77777777" w:rsidR="000E17F4" w:rsidRPr="007009CC" w:rsidRDefault="000E17F4" w:rsidP="00287134">
            <w:pPr>
              <w:autoSpaceDE w:val="0"/>
              <w:autoSpaceDN w:val="0"/>
              <w:adjustRightInd w:val="0"/>
              <w:rPr>
                <w:rFonts w:ascii="Times New Roman" w:hAnsi="Times New Roman" w:cs="Times New Roman"/>
                <w:color w:val="auto"/>
              </w:rPr>
            </w:pPr>
            <w:r w:rsidRPr="007009CC">
              <w:rPr>
                <w:rFonts w:ascii="Times New Roman" w:eastAsia="Times New Roman" w:hAnsi="Times New Roman" w:cs="Times New Roman"/>
                <w:color w:val="auto"/>
              </w:rPr>
              <w:t xml:space="preserve">«Развитие топливно-энергетического комплекса, жилищно-коммунального и дорожного хозяйства городского округа «город Клинцы Брянской области» (2016-2022 годы)» (Постановление Клинцовской городской администрации </w:t>
            </w:r>
            <w:r w:rsidRPr="007009CC">
              <w:rPr>
                <w:rFonts w:ascii="Times New Roman" w:eastAsia="Times New Roman" w:hAnsi="Times New Roman" w:cs="Times New Roman"/>
                <w:color w:val="auto"/>
                <w:shd w:val="clear" w:color="auto" w:fill="FFFFFF"/>
              </w:rPr>
              <w:t>от 03.02.2016г. № 211</w:t>
            </w:r>
            <w:r w:rsidRPr="007009CC">
              <w:rPr>
                <w:rFonts w:ascii="Times New Roman" w:eastAsia="Times New Roman" w:hAnsi="Times New Roman" w:cs="Times New Roman"/>
                <w:color w:val="auto"/>
              </w:rPr>
              <w:t>)</w:t>
            </w:r>
          </w:p>
        </w:tc>
        <w:tc>
          <w:tcPr>
            <w:tcW w:w="1559" w:type="dxa"/>
          </w:tcPr>
          <w:p w14:paraId="1F8DEC31" w14:textId="77777777" w:rsidR="000E17F4" w:rsidRPr="007009CC" w:rsidRDefault="000E17F4" w:rsidP="00287134">
            <w:pPr>
              <w:autoSpaceDE w:val="0"/>
              <w:autoSpaceDN w:val="0"/>
              <w:adjustRightInd w:val="0"/>
              <w:jc w:val="both"/>
              <w:rPr>
                <w:rFonts w:ascii="Times New Roman" w:hAnsi="Times New Roman" w:cs="Times New Roman"/>
                <w:color w:val="auto"/>
              </w:rPr>
            </w:pPr>
            <w:r w:rsidRPr="007009CC">
              <w:rPr>
                <w:rFonts w:ascii="Times New Roman" w:eastAsia="Times New Roman" w:hAnsi="Times New Roman" w:cs="Times New Roman"/>
                <w:color w:val="auto"/>
              </w:rPr>
              <w:t>2016-2022</w:t>
            </w:r>
          </w:p>
        </w:tc>
        <w:tc>
          <w:tcPr>
            <w:tcW w:w="1701" w:type="dxa"/>
          </w:tcPr>
          <w:p w14:paraId="22AAE6AC" w14:textId="6D854F19" w:rsidR="000E17F4" w:rsidRPr="007009CC" w:rsidRDefault="00C0321E" w:rsidP="00287134">
            <w:pPr>
              <w:autoSpaceDE w:val="0"/>
              <w:autoSpaceDN w:val="0"/>
              <w:adjustRightInd w:val="0"/>
              <w:jc w:val="center"/>
              <w:rPr>
                <w:rFonts w:ascii="Times New Roman" w:hAnsi="Times New Roman" w:cs="Times New Roman"/>
                <w:color w:val="auto"/>
              </w:rPr>
            </w:pPr>
            <w:r w:rsidRPr="007009CC">
              <w:rPr>
                <w:rFonts w:ascii="Times New Roman" w:eastAsia="Times New Roman" w:hAnsi="Times New Roman" w:cs="Times New Roman"/>
                <w:color w:val="auto"/>
              </w:rPr>
              <w:t xml:space="preserve">674,38 </w:t>
            </w:r>
          </w:p>
        </w:tc>
      </w:tr>
      <w:tr w:rsidR="00F25874" w:rsidRPr="007009CC" w14:paraId="5F43AEE5" w14:textId="77777777" w:rsidTr="001D14E3">
        <w:trPr>
          <w:cantSplit/>
        </w:trPr>
        <w:tc>
          <w:tcPr>
            <w:tcW w:w="544" w:type="dxa"/>
          </w:tcPr>
          <w:p w14:paraId="3142BECF" w14:textId="77777777" w:rsidR="00D23A4C" w:rsidRPr="007009CC" w:rsidRDefault="00D23A4C" w:rsidP="00287134">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7</w:t>
            </w:r>
          </w:p>
        </w:tc>
        <w:tc>
          <w:tcPr>
            <w:tcW w:w="5830" w:type="dxa"/>
          </w:tcPr>
          <w:p w14:paraId="689EDCF2" w14:textId="51EFEF1C" w:rsidR="00D23A4C" w:rsidRPr="007009CC" w:rsidRDefault="00D23A4C" w:rsidP="00287134">
            <w:pPr>
              <w:autoSpaceDE w:val="0"/>
              <w:autoSpaceDN w:val="0"/>
              <w:adjustRightInd w:val="0"/>
              <w:rPr>
                <w:rFonts w:ascii="Times New Roman" w:eastAsia="Times New Roman" w:hAnsi="Times New Roman" w:cs="Times New Roman"/>
                <w:color w:val="auto"/>
              </w:rPr>
            </w:pPr>
            <w:r w:rsidRPr="007009CC">
              <w:rPr>
                <w:rFonts w:ascii="Times New Roman" w:hAnsi="Times New Roman" w:cs="Times New Roman"/>
                <w:color w:val="auto"/>
              </w:rPr>
              <w:t>«Формирование современной городской среды «городского округа «город Клинцы Брянской области»» на 2018-2022 годы</w:t>
            </w:r>
          </w:p>
        </w:tc>
        <w:tc>
          <w:tcPr>
            <w:tcW w:w="1559" w:type="dxa"/>
          </w:tcPr>
          <w:p w14:paraId="318F1046" w14:textId="77777777" w:rsidR="00D23A4C" w:rsidRPr="007009CC" w:rsidRDefault="00D23A4C" w:rsidP="00287134">
            <w:pPr>
              <w:autoSpaceDE w:val="0"/>
              <w:autoSpaceDN w:val="0"/>
              <w:adjustRightInd w:val="0"/>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2018-2022</w:t>
            </w:r>
          </w:p>
        </w:tc>
        <w:tc>
          <w:tcPr>
            <w:tcW w:w="1701" w:type="dxa"/>
          </w:tcPr>
          <w:p w14:paraId="58701788" w14:textId="77777777" w:rsidR="00D23A4C" w:rsidRPr="007009CC" w:rsidRDefault="00D23A4C" w:rsidP="00287134">
            <w:pPr>
              <w:autoSpaceDE w:val="0"/>
              <w:autoSpaceDN w:val="0"/>
              <w:adjustRightInd w:val="0"/>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20,453</w:t>
            </w:r>
          </w:p>
        </w:tc>
      </w:tr>
    </w:tbl>
    <w:p w14:paraId="1388724E" w14:textId="77777777" w:rsidR="00105C2C" w:rsidRPr="007009CC" w:rsidRDefault="00105C2C" w:rsidP="00372C1C">
      <w:pPr>
        <w:shd w:val="clear" w:color="auto" w:fill="FFFFFF"/>
        <w:ind w:firstLine="707"/>
        <w:jc w:val="both"/>
        <w:rPr>
          <w:rFonts w:ascii="Times New Roman" w:hAnsi="Times New Roman" w:cs="Times New Roman"/>
          <w:color w:val="auto"/>
        </w:rPr>
      </w:pPr>
    </w:p>
    <w:p w14:paraId="42997603" w14:textId="77777777" w:rsidR="00831816" w:rsidRPr="007009CC" w:rsidRDefault="00831816" w:rsidP="00372C1C">
      <w:pPr>
        <w:shd w:val="clear" w:color="auto" w:fill="FFFFFF"/>
        <w:ind w:firstLine="707"/>
        <w:jc w:val="both"/>
        <w:rPr>
          <w:rFonts w:ascii="Times New Roman" w:eastAsia="Times New Roman" w:hAnsi="Times New Roman" w:cs="Times New Roman"/>
          <w:color w:val="auto"/>
        </w:rPr>
      </w:pPr>
      <w:r w:rsidRPr="007009CC">
        <w:rPr>
          <w:rFonts w:ascii="Times New Roman" w:hAnsi="Times New Roman" w:cs="Times New Roman"/>
          <w:color w:val="auto"/>
        </w:rPr>
        <w:t>Программными документами определены цели, направленные на эффективную и качественную реализацию вопросов местного значения городского округа.</w:t>
      </w:r>
    </w:p>
    <w:p w14:paraId="14511D5F" w14:textId="77777777" w:rsidR="00831816" w:rsidRPr="007009CC" w:rsidRDefault="00831816" w:rsidP="00372C1C">
      <w:pPr>
        <w:shd w:val="clear" w:color="auto" w:fill="FFFFFF"/>
        <w:ind w:left="102" w:firstLine="605"/>
        <w:jc w:val="both"/>
        <w:rPr>
          <w:rFonts w:ascii="Times New Roman" w:eastAsia="Times New Roman" w:hAnsi="Times New Roman" w:cs="Times New Roman"/>
          <w:color w:val="auto"/>
        </w:rPr>
      </w:pPr>
      <w:r w:rsidRPr="007009CC">
        <w:rPr>
          <w:rFonts w:ascii="Times New Roman" w:hAnsi="Times New Roman" w:cs="Times New Roman"/>
          <w:color w:val="auto"/>
        </w:rPr>
        <w:t xml:space="preserve">Мероприятия и финансовые ресурсы программ </w:t>
      </w:r>
      <w:r w:rsidRPr="007009CC">
        <w:rPr>
          <w:rFonts w:ascii="Times New Roman" w:eastAsia="Times New Roman" w:hAnsi="Times New Roman" w:cs="Times New Roman"/>
          <w:color w:val="auto"/>
        </w:rPr>
        <w:t>уточняются ежегодно с поправками на очередной период действия утвержденного бюджета муниципального образования.</w:t>
      </w:r>
    </w:p>
    <w:p w14:paraId="06E0758B" w14:textId="77777777" w:rsidR="00831816" w:rsidRPr="007009CC" w:rsidRDefault="00831816" w:rsidP="00372C1C">
      <w:pPr>
        <w:shd w:val="clear" w:color="auto" w:fill="FFFFFF"/>
        <w:ind w:left="102" w:firstLine="605"/>
        <w:jc w:val="both"/>
        <w:rPr>
          <w:rFonts w:ascii="Times New Roman" w:eastAsia="Times New Roman" w:hAnsi="Times New Roman" w:cs="Times New Roman"/>
          <w:color w:val="auto"/>
        </w:rPr>
      </w:pPr>
      <w:r w:rsidRPr="007009CC">
        <w:rPr>
          <w:rFonts w:ascii="Times New Roman" w:hAnsi="Times New Roman" w:cs="Times New Roman"/>
          <w:color w:val="auto"/>
        </w:rPr>
        <w:lastRenderedPageBreak/>
        <w:t>Отдельные программы включают в себя несколько подпрограмм. Действующая на данный период Программа «Реализация полномочий исполнительного органа местного самоуправления городского округа «город Клинцы Брянской области» (2015-2020 годы)</w:t>
      </w:r>
      <w:r w:rsidRPr="007009CC">
        <w:rPr>
          <w:rFonts w:ascii="Times New Roman" w:eastAsia="Times New Roman" w:hAnsi="Times New Roman" w:cs="Times New Roman"/>
          <w:color w:val="auto"/>
        </w:rPr>
        <w:t xml:space="preserve"> состоит из четырех подпрограмм:</w:t>
      </w:r>
    </w:p>
    <w:p w14:paraId="6C0A1987" w14:textId="77777777" w:rsidR="00831816" w:rsidRPr="007009CC" w:rsidRDefault="00831816" w:rsidP="00372C1C">
      <w:pPr>
        <w:pStyle w:val="aff7"/>
        <w:numPr>
          <w:ilvl w:val="0"/>
          <w:numId w:val="6"/>
        </w:numPr>
        <w:ind w:left="644"/>
        <w:jc w:val="both"/>
        <w:rPr>
          <w:rFonts w:ascii="Times New Roman" w:hAnsi="Times New Roman" w:cs="Times New Roman"/>
          <w:sz w:val="24"/>
          <w:szCs w:val="24"/>
        </w:rPr>
      </w:pPr>
      <w:r w:rsidRPr="007009CC">
        <w:rPr>
          <w:rFonts w:ascii="Times New Roman" w:hAnsi="Times New Roman" w:cs="Times New Roman"/>
          <w:sz w:val="24"/>
          <w:szCs w:val="24"/>
        </w:rPr>
        <w:t>Выполнение функций Клинцовской городской администрации»;</w:t>
      </w:r>
    </w:p>
    <w:p w14:paraId="5A824D8C" w14:textId="77777777" w:rsidR="00831816" w:rsidRPr="007009CC" w:rsidRDefault="00831816" w:rsidP="00372C1C">
      <w:pPr>
        <w:pStyle w:val="aff7"/>
        <w:numPr>
          <w:ilvl w:val="0"/>
          <w:numId w:val="6"/>
        </w:numPr>
        <w:ind w:left="644"/>
        <w:jc w:val="both"/>
        <w:rPr>
          <w:rFonts w:ascii="Times New Roman" w:hAnsi="Times New Roman" w:cs="Times New Roman"/>
          <w:sz w:val="24"/>
          <w:szCs w:val="24"/>
        </w:rPr>
      </w:pPr>
      <w:r w:rsidRPr="007009CC">
        <w:rPr>
          <w:rFonts w:ascii="Times New Roman" w:hAnsi="Times New Roman" w:cs="Times New Roman"/>
          <w:sz w:val="24"/>
          <w:szCs w:val="24"/>
        </w:rPr>
        <w:t>Создание многофункционального центра предоставления муниципальных услуг;</w:t>
      </w:r>
    </w:p>
    <w:p w14:paraId="53E5D74A" w14:textId="77777777" w:rsidR="00831816" w:rsidRPr="007009CC" w:rsidRDefault="00831816" w:rsidP="00372C1C">
      <w:pPr>
        <w:pStyle w:val="aff7"/>
        <w:numPr>
          <w:ilvl w:val="0"/>
          <w:numId w:val="6"/>
        </w:numPr>
        <w:ind w:left="644"/>
        <w:jc w:val="both"/>
        <w:rPr>
          <w:rFonts w:ascii="Times New Roman" w:hAnsi="Times New Roman" w:cs="Times New Roman"/>
          <w:sz w:val="24"/>
          <w:szCs w:val="24"/>
        </w:rPr>
      </w:pPr>
      <w:r w:rsidRPr="007009CC">
        <w:rPr>
          <w:rFonts w:ascii="Times New Roman" w:hAnsi="Times New Roman" w:cs="Times New Roman"/>
          <w:sz w:val="24"/>
          <w:szCs w:val="24"/>
        </w:rPr>
        <w:t>Содействие реализации полномочий в сфере защиты населения и территории городского округа от чрезвычайных ситуаций;</w:t>
      </w:r>
    </w:p>
    <w:p w14:paraId="33810D26" w14:textId="77777777" w:rsidR="002C1F58" w:rsidRPr="007009CC" w:rsidRDefault="00831816" w:rsidP="00372C1C">
      <w:pPr>
        <w:pStyle w:val="aff7"/>
        <w:numPr>
          <w:ilvl w:val="0"/>
          <w:numId w:val="6"/>
        </w:numPr>
        <w:ind w:left="644"/>
        <w:jc w:val="both"/>
        <w:rPr>
          <w:rFonts w:ascii="Times New Roman" w:hAnsi="Times New Roman" w:cs="Times New Roman"/>
          <w:sz w:val="24"/>
          <w:szCs w:val="24"/>
        </w:rPr>
      </w:pPr>
      <w:r w:rsidRPr="007009CC">
        <w:rPr>
          <w:rFonts w:ascii="Times New Roman" w:hAnsi="Times New Roman" w:cs="Times New Roman"/>
          <w:sz w:val="24"/>
          <w:szCs w:val="24"/>
        </w:rPr>
        <w:t>"Совершенствование системы профилактики правонарушений и усиление борьбы с преступностью в городе Клинцы" (2014-2020 годы).</w:t>
      </w:r>
    </w:p>
    <w:p w14:paraId="78E2276B" w14:textId="7CB4F4E3" w:rsidR="002C1F58" w:rsidRPr="007009CC" w:rsidRDefault="002C1F58" w:rsidP="00372C1C">
      <w:pPr>
        <w:pStyle w:val="aff7"/>
        <w:ind w:firstLine="284"/>
        <w:jc w:val="both"/>
        <w:rPr>
          <w:rFonts w:ascii="Times New Roman" w:hAnsi="Times New Roman" w:cs="Times New Roman"/>
          <w:sz w:val="24"/>
          <w:szCs w:val="24"/>
        </w:rPr>
      </w:pPr>
      <w:r w:rsidRPr="007009CC">
        <w:rPr>
          <w:rFonts w:ascii="Times New Roman" w:hAnsi="Times New Roman" w:cs="Times New Roman"/>
          <w:sz w:val="24"/>
          <w:szCs w:val="24"/>
        </w:rPr>
        <w:t>Программой предусмотрены мероприятия, обеспечивающие реализацию вопросов местного значения в разных сферах деятельности.</w:t>
      </w:r>
    </w:p>
    <w:p w14:paraId="170F320E" w14:textId="77777777" w:rsidR="002C1F58" w:rsidRPr="007009CC" w:rsidRDefault="002C1F58" w:rsidP="00372C1C">
      <w:pPr>
        <w:pStyle w:val="aff7"/>
        <w:ind w:firstLine="284"/>
        <w:jc w:val="both"/>
        <w:rPr>
          <w:rFonts w:ascii="Times New Roman" w:hAnsi="Times New Roman" w:cs="Times New Roman"/>
          <w:sz w:val="24"/>
          <w:szCs w:val="24"/>
        </w:rPr>
      </w:pPr>
      <w:r w:rsidRPr="007009CC">
        <w:rPr>
          <w:rFonts w:ascii="Times New Roman" w:hAnsi="Times New Roman" w:cs="Times New Roman"/>
          <w:sz w:val="24"/>
          <w:szCs w:val="24"/>
        </w:rPr>
        <w:t>К существенным из них относятся: мероприятия в сфере культуры и предоставления услуг в этой сфере, участие в реализации мероприятий государственной поддержки малого и среднего бизнеса, информационное обеспечение, разработка документов территориального планирования, укрепление материально-технической базы муниципальных организаций, грантовая поддержка победителей муниципального конкурса "Лучший врач" и "Лучший средний медицинский работник», субсидии на организацию транспортного обслуживания населения, охрану окружающей среды, капитальный ремонт муниципального жилищного фонда, благоустройство, содержание коммунального хозяйства, социальная поддержка отдельных категорий граждан, строительство и долевое участие в строительстве объектов муниципальной собственности, обеспечение предоставления жилых помещений детям-сиротам и детям, мероприятий по развитию физической культуры и спорта, обеспечение деятельности многофункционального центра и др. мероприятия.</w:t>
      </w:r>
    </w:p>
    <w:p w14:paraId="3CFFF211" w14:textId="77777777" w:rsidR="005543E6" w:rsidRPr="007009CC" w:rsidRDefault="005543E6" w:rsidP="00372C1C">
      <w:pPr>
        <w:pStyle w:val="aff7"/>
        <w:ind w:firstLine="709"/>
        <w:jc w:val="both"/>
        <w:rPr>
          <w:rFonts w:ascii="Times New Roman" w:hAnsi="Times New Roman" w:cs="Times New Roman"/>
          <w:sz w:val="24"/>
          <w:szCs w:val="24"/>
        </w:rPr>
      </w:pPr>
      <w:r w:rsidRPr="007009CC">
        <w:rPr>
          <w:rFonts w:ascii="Times New Roman" w:hAnsi="Times New Roman" w:cs="Times New Roman"/>
          <w:sz w:val="24"/>
          <w:szCs w:val="24"/>
        </w:rPr>
        <w:t>Данная программа является наиболее емкой по объему привлекаемых финансовых ресурсов, который на 2015-2020 годы составляет 1538,64 млн. рублей.</w:t>
      </w:r>
    </w:p>
    <w:p w14:paraId="4C2B55F7" w14:textId="77777777" w:rsidR="00AB43DE" w:rsidRPr="007009CC" w:rsidRDefault="00AB43DE" w:rsidP="00372C1C">
      <w:pPr>
        <w:pStyle w:val="aff7"/>
        <w:ind w:firstLine="709"/>
        <w:jc w:val="both"/>
        <w:rPr>
          <w:rFonts w:ascii="Times New Roman" w:hAnsi="Times New Roman" w:cs="Times New Roman"/>
          <w:sz w:val="24"/>
          <w:szCs w:val="24"/>
        </w:rPr>
      </w:pPr>
    </w:p>
    <w:p w14:paraId="41F64BBE" w14:textId="77777777" w:rsidR="005543E6" w:rsidRPr="007009CC" w:rsidRDefault="005543E6" w:rsidP="00372C1C">
      <w:pPr>
        <w:pStyle w:val="aff7"/>
        <w:ind w:firstLine="709"/>
        <w:jc w:val="both"/>
        <w:rPr>
          <w:rFonts w:ascii="Times New Roman" w:hAnsi="Times New Roman" w:cs="Times New Roman"/>
          <w:sz w:val="24"/>
          <w:szCs w:val="24"/>
        </w:rPr>
      </w:pPr>
      <w:r w:rsidRPr="007009CC">
        <w:rPr>
          <w:rFonts w:ascii="Times New Roman" w:hAnsi="Times New Roman" w:cs="Times New Roman"/>
          <w:sz w:val="24"/>
          <w:szCs w:val="24"/>
        </w:rPr>
        <w:t>Объемы и источники финансирования программы.</w:t>
      </w:r>
    </w:p>
    <w:p w14:paraId="415ADB10" w14:textId="77777777" w:rsidR="00851800" w:rsidRPr="007009CC" w:rsidRDefault="00851800" w:rsidP="00372C1C">
      <w:pPr>
        <w:pStyle w:val="aff7"/>
        <w:ind w:firstLine="709"/>
        <w:jc w:val="both"/>
        <w:rPr>
          <w:rFonts w:ascii="Times New Roman" w:hAnsi="Times New Roman" w:cs="Times New Roman"/>
          <w:sz w:val="24"/>
          <w:szCs w:val="24"/>
        </w:rPr>
      </w:pPr>
    </w:p>
    <w:tbl>
      <w:tblPr>
        <w:tblW w:w="10236" w:type="dxa"/>
        <w:tblInd w:w="-176" w:type="dxa"/>
        <w:tblLayout w:type="fixed"/>
        <w:tblLook w:val="04A0" w:firstRow="1" w:lastRow="0" w:firstColumn="1" w:lastColumn="0" w:noHBand="0" w:noVBand="1"/>
      </w:tblPr>
      <w:tblGrid>
        <w:gridCol w:w="2298"/>
        <w:gridCol w:w="1275"/>
        <w:gridCol w:w="993"/>
        <w:gridCol w:w="567"/>
        <w:gridCol w:w="850"/>
        <w:gridCol w:w="851"/>
        <w:gridCol w:w="992"/>
        <w:gridCol w:w="850"/>
        <w:gridCol w:w="851"/>
        <w:gridCol w:w="709"/>
      </w:tblGrid>
      <w:tr w:rsidR="00F25874" w:rsidRPr="007009CC" w14:paraId="7D4D49ED" w14:textId="77777777" w:rsidTr="00287134">
        <w:trPr>
          <w:trHeight w:val="255"/>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4A280"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Наименование программ, подпрограмм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AC03F"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Источник финансирования</w:t>
            </w:r>
          </w:p>
        </w:tc>
        <w:tc>
          <w:tcPr>
            <w:tcW w:w="6663" w:type="dxa"/>
            <w:gridSpan w:val="8"/>
            <w:tcBorders>
              <w:top w:val="single" w:sz="4" w:space="0" w:color="auto"/>
              <w:left w:val="nil"/>
              <w:bottom w:val="single" w:sz="4" w:space="0" w:color="auto"/>
              <w:right w:val="single" w:sz="4" w:space="0" w:color="000000"/>
            </w:tcBorders>
            <w:shd w:val="clear" w:color="auto" w:fill="auto"/>
            <w:vAlign w:val="center"/>
            <w:hideMark/>
          </w:tcPr>
          <w:p w14:paraId="75CE101E" w14:textId="77777777" w:rsidR="005543E6" w:rsidRPr="007009CC" w:rsidRDefault="005543E6" w:rsidP="00372C1C">
            <w:pPr>
              <w:widowControl/>
              <w:tabs>
                <w:tab w:val="left" w:pos="567"/>
                <w:tab w:val="left" w:pos="5670"/>
              </w:tabs>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Объем средств на реализацию программы, млн. руб. по годам</w:t>
            </w:r>
          </w:p>
        </w:tc>
      </w:tr>
      <w:tr w:rsidR="00F25874" w:rsidRPr="007009CC" w14:paraId="50CB841C" w14:textId="77777777" w:rsidTr="00287134">
        <w:trPr>
          <w:trHeight w:val="900"/>
        </w:trPr>
        <w:tc>
          <w:tcPr>
            <w:tcW w:w="2298" w:type="dxa"/>
            <w:vMerge/>
            <w:tcBorders>
              <w:top w:val="single" w:sz="4" w:space="0" w:color="auto"/>
              <w:left w:val="single" w:sz="4" w:space="0" w:color="auto"/>
              <w:bottom w:val="single" w:sz="4" w:space="0" w:color="auto"/>
              <w:right w:val="single" w:sz="4" w:space="0" w:color="auto"/>
            </w:tcBorders>
            <w:vAlign w:val="center"/>
            <w:hideMark/>
          </w:tcPr>
          <w:p w14:paraId="191A1331" w14:textId="77777777" w:rsidR="005543E6" w:rsidRPr="007009CC" w:rsidRDefault="005543E6" w:rsidP="00372C1C">
            <w:pPr>
              <w:widowControl/>
              <w:tabs>
                <w:tab w:val="left" w:pos="567"/>
                <w:tab w:val="left" w:pos="5670"/>
              </w:tabs>
              <w:rPr>
                <w:rFonts w:ascii="Times New Roman" w:eastAsia="Times New Roman" w:hAnsi="Times New Roman" w:cs="Times New Roman"/>
                <w:b/>
                <w:bCs/>
                <w:color w:val="auto"/>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85F0FA7" w14:textId="77777777" w:rsidR="005543E6" w:rsidRPr="007009CC" w:rsidRDefault="005543E6" w:rsidP="00372C1C">
            <w:pPr>
              <w:widowControl/>
              <w:tabs>
                <w:tab w:val="left" w:pos="567"/>
                <w:tab w:val="left" w:pos="5670"/>
              </w:tabs>
              <w:rPr>
                <w:rFonts w:ascii="Times New Roman" w:eastAsia="Times New Roman" w:hAnsi="Times New Roman" w:cs="Times New Roman"/>
                <w:b/>
                <w:bCs/>
                <w:color w:val="auto"/>
                <w:sz w:val="20"/>
                <w:szCs w:val="20"/>
              </w:rPr>
            </w:pPr>
          </w:p>
        </w:tc>
        <w:tc>
          <w:tcPr>
            <w:tcW w:w="993" w:type="dxa"/>
            <w:tcBorders>
              <w:top w:val="nil"/>
              <w:left w:val="nil"/>
              <w:bottom w:val="single" w:sz="4" w:space="0" w:color="auto"/>
              <w:right w:val="single" w:sz="4" w:space="0" w:color="auto"/>
            </w:tcBorders>
            <w:shd w:val="clear" w:color="auto" w:fill="F2DBDB" w:themeFill="accent2" w:themeFillTint="33"/>
            <w:vAlign w:val="center"/>
            <w:hideMark/>
          </w:tcPr>
          <w:p w14:paraId="11E82CC6"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Всего</w:t>
            </w:r>
          </w:p>
        </w:tc>
        <w:tc>
          <w:tcPr>
            <w:tcW w:w="567" w:type="dxa"/>
            <w:tcBorders>
              <w:top w:val="nil"/>
              <w:left w:val="nil"/>
              <w:bottom w:val="single" w:sz="4" w:space="0" w:color="auto"/>
              <w:right w:val="single" w:sz="4" w:space="0" w:color="auto"/>
            </w:tcBorders>
            <w:shd w:val="clear" w:color="auto" w:fill="auto"/>
            <w:vAlign w:val="center"/>
          </w:tcPr>
          <w:p w14:paraId="130A56C3"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w:t>
            </w:r>
          </w:p>
        </w:tc>
        <w:tc>
          <w:tcPr>
            <w:tcW w:w="850" w:type="dxa"/>
            <w:tcBorders>
              <w:top w:val="nil"/>
              <w:left w:val="nil"/>
              <w:bottom w:val="single" w:sz="4" w:space="0" w:color="auto"/>
              <w:right w:val="single" w:sz="4" w:space="0" w:color="auto"/>
            </w:tcBorders>
            <w:shd w:val="clear" w:color="auto" w:fill="DDD9C3" w:themeFill="background2" w:themeFillShade="E6"/>
            <w:vAlign w:val="center"/>
            <w:hideMark/>
          </w:tcPr>
          <w:p w14:paraId="0EAF3E7A"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 xml:space="preserve">2015 </w:t>
            </w:r>
          </w:p>
        </w:tc>
        <w:tc>
          <w:tcPr>
            <w:tcW w:w="851" w:type="dxa"/>
            <w:tcBorders>
              <w:top w:val="nil"/>
              <w:left w:val="nil"/>
              <w:bottom w:val="single" w:sz="4" w:space="0" w:color="auto"/>
              <w:right w:val="single" w:sz="4" w:space="0" w:color="auto"/>
            </w:tcBorders>
            <w:shd w:val="clear" w:color="auto" w:fill="auto"/>
            <w:vAlign w:val="center"/>
            <w:hideMark/>
          </w:tcPr>
          <w:p w14:paraId="73FC744E" w14:textId="77777777" w:rsidR="005543E6" w:rsidRPr="007009CC" w:rsidRDefault="005543E6" w:rsidP="00372C1C">
            <w:pPr>
              <w:widowControl/>
              <w:tabs>
                <w:tab w:val="left" w:pos="567"/>
                <w:tab w:val="left" w:pos="11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 xml:space="preserve">2016 </w:t>
            </w:r>
          </w:p>
        </w:tc>
        <w:tc>
          <w:tcPr>
            <w:tcW w:w="992" w:type="dxa"/>
            <w:tcBorders>
              <w:top w:val="nil"/>
              <w:left w:val="nil"/>
              <w:bottom w:val="single" w:sz="4" w:space="0" w:color="auto"/>
              <w:right w:val="single" w:sz="4" w:space="0" w:color="auto"/>
            </w:tcBorders>
            <w:shd w:val="clear" w:color="000000" w:fill="DDD9C3"/>
            <w:vAlign w:val="center"/>
            <w:hideMark/>
          </w:tcPr>
          <w:p w14:paraId="3706D810"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 xml:space="preserve">2017 </w:t>
            </w:r>
          </w:p>
        </w:tc>
        <w:tc>
          <w:tcPr>
            <w:tcW w:w="850" w:type="dxa"/>
            <w:tcBorders>
              <w:top w:val="nil"/>
              <w:left w:val="nil"/>
              <w:bottom w:val="single" w:sz="4" w:space="0" w:color="auto"/>
              <w:right w:val="single" w:sz="4" w:space="0" w:color="auto"/>
            </w:tcBorders>
            <w:shd w:val="clear" w:color="auto" w:fill="auto"/>
            <w:vAlign w:val="center"/>
            <w:hideMark/>
          </w:tcPr>
          <w:p w14:paraId="1C9B9DE1"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 xml:space="preserve">2018 </w:t>
            </w:r>
          </w:p>
        </w:tc>
        <w:tc>
          <w:tcPr>
            <w:tcW w:w="851" w:type="dxa"/>
            <w:tcBorders>
              <w:top w:val="nil"/>
              <w:left w:val="nil"/>
              <w:bottom w:val="single" w:sz="4" w:space="0" w:color="auto"/>
              <w:right w:val="single" w:sz="4" w:space="0" w:color="auto"/>
            </w:tcBorders>
            <w:shd w:val="clear" w:color="000000" w:fill="DDD9C3"/>
            <w:vAlign w:val="center"/>
            <w:hideMark/>
          </w:tcPr>
          <w:p w14:paraId="19047FD5"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 xml:space="preserve">2019 </w:t>
            </w:r>
          </w:p>
        </w:tc>
        <w:tc>
          <w:tcPr>
            <w:tcW w:w="709" w:type="dxa"/>
            <w:tcBorders>
              <w:top w:val="nil"/>
              <w:left w:val="nil"/>
              <w:bottom w:val="single" w:sz="4" w:space="0" w:color="auto"/>
              <w:right w:val="single" w:sz="4" w:space="0" w:color="auto"/>
            </w:tcBorders>
            <w:shd w:val="clear" w:color="auto" w:fill="auto"/>
            <w:vAlign w:val="center"/>
            <w:hideMark/>
          </w:tcPr>
          <w:p w14:paraId="5CA8BF9B"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2020</w:t>
            </w:r>
          </w:p>
        </w:tc>
      </w:tr>
      <w:tr w:rsidR="00F25874" w:rsidRPr="007009CC" w14:paraId="15D5F4A4" w14:textId="77777777" w:rsidTr="00287134">
        <w:trPr>
          <w:trHeight w:val="480"/>
        </w:trPr>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98081B" w14:textId="77777777" w:rsidR="005543E6" w:rsidRPr="007009CC" w:rsidRDefault="005543E6" w:rsidP="00287134">
            <w:pPr>
              <w:widowControl/>
              <w:tabs>
                <w:tab w:val="left" w:pos="567"/>
                <w:tab w:val="left" w:pos="5670"/>
              </w:tabs>
              <w:jc w:val="both"/>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Муниципальная программа "Реализация полномочий исполнительного органа местного самоуправления городского округа "город Клинцы Брянской области" (2015-2020 годы)</w:t>
            </w:r>
          </w:p>
        </w:tc>
        <w:tc>
          <w:tcPr>
            <w:tcW w:w="1275" w:type="dxa"/>
            <w:tcBorders>
              <w:top w:val="nil"/>
              <w:left w:val="nil"/>
              <w:bottom w:val="single" w:sz="4" w:space="0" w:color="auto"/>
              <w:right w:val="single" w:sz="4" w:space="0" w:color="auto"/>
            </w:tcBorders>
            <w:shd w:val="clear" w:color="000000" w:fill="FFFFFF"/>
            <w:vAlign w:val="center"/>
            <w:hideMark/>
          </w:tcPr>
          <w:p w14:paraId="257BB6CC" w14:textId="77777777" w:rsidR="005543E6" w:rsidRPr="007009CC" w:rsidRDefault="005543E6" w:rsidP="00372C1C">
            <w:pPr>
              <w:widowControl/>
              <w:tabs>
                <w:tab w:val="left" w:pos="742"/>
                <w:tab w:val="left" w:pos="5670"/>
              </w:tabs>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Областной бюджет</w:t>
            </w:r>
          </w:p>
        </w:tc>
        <w:tc>
          <w:tcPr>
            <w:tcW w:w="993" w:type="dxa"/>
            <w:tcBorders>
              <w:top w:val="nil"/>
              <w:left w:val="nil"/>
              <w:bottom w:val="single" w:sz="4" w:space="0" w:color="auto"/>
              <w:right w:val="single" w:sz="4" w:space="0" w:color="auto"/>
            </w:tcBorders>
            <w:shd w:val="clear" w:color="auto" w:fill="F2DBDB" w:themeFill="accent2" w:themeFillTint="33"/>
            <w:vAlign w:val="center"/>
            <w:hideMark/>
          </w:tcPr>
          <w:p w14:paraId="1620726C" w14:textId="77777777" w:rsidR="005543E6" w:rsidRPr="007009CC" w:rsidRDefault="005543E6" w:rsidP="000248D8">
            <w:pPr>
              <w:widowControl/>
              <w:tabs>
                <w:tab w:val="left" w:pos="567"/>
                <w:tab w:val="left" w:pos="5670"/>
              </w:tabs>
              <w:ind w:right="-221"/>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595, 91</w:t>
            </w:r>
          </w:p>
        </w:tc>
        <w:tc>
          <w:tcPr>
            <w:tcW w:w="567" w:type="dxa"/>
            <w:tcBorders>
              <w:top w:val="nil"/>
              <w:left w:val="nil"/>
              <w:bottom w:val="single" w:sz="4" w:space="0" w:color="auto"/>
              <w:right w:val="single" w:sz="4" w:space="0" w:color="auto"/>
            </w:tcBorders>
            <w:shd w:val="clear" w:color="000000" w:fill="FFFFFF"/>
            <w:vAlign w:val="center"/>
          </w:tcPr>
          <w:p w14:paraId="75D2698E"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38,7</w:t>
            </w:r>
          </w:p>
        </w:tc>
        <w:tc>
          <w:tcPr>
            <w:tcW w:w="850" w:type="dxa"/>
            <w:tcBorders>
              <w:top w:val="nil"/>
              <w:left w:val="nil"/>
              <w:bottom w:val="single" w:sz="4" w:space="0" w:color="auto"/>
              <w:right w:val="single" w:sz="4" w:space="0" w:color="auto"/>
            </w:tcBorders>
            <w:shd w:val="clear" w:color="auto" w:fill="DDD9C3" w:themeFill="background2" w:themeFillShade="E6"/>
            <w:vAlign w:val="center"/>
            <w:hideMark/>
          </w:tcPr>
          <w:p w14:paraId="24286200"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68,47</w:t>
            </w:r>
          </w:p>
        </w:tc>
        <w:tc>
          <w:tcPr>
            <w:tcW w:w="851" w:type="dxa"/>
            <w:tcBorders>
              <w:top w:val="nil"/>
              <w:left w:val="nil"/>
              <w:bottom w:val="single" w:sz="4" w:space="0" w:color="auto"/>
              <w:right w:val="single" w:sz="4" w:space="0" w:color="auto"/>
            </w:tcBorders>
            <w:shd w:val="clear" w:color="auto" w:fill="auto"/>
            <w:vAlign w:val="center"/>
            <w:hideMark/>
          </w:tcPr>
          <w:p w14:paraId="3C4465C1"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241,08</w:t>
            </w:r>
          </w:p>
        </w:tc>
        <w:tc>
          <w:tcPr>
            <w:tcW w:w="992" w:type="dxa"/>
            <w:tcBorders>
              <w:top w:val="nil"/>
              <w:left w:val="nil"/>
              <w:bottom w:val="single" w:sz="4" w:space="0" w:color="auto"/>
              <w:right w:val="single" w:sz="4" w:space="0" w:color="auto"/>
            </w:tcBorders>
            <w:shd w:val="clear" w:color="000000" w:fill="DDD9C3"/>
            <w:vAlign w:val="center"/>
            <w:hideMark/>
          </w:tcPr>
          <w:p w14:paraId="27006918"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68, 53</w:t>
            </w:r>
          </w:p>
        </w:tc>
        <w:tc>
          <w:tcPr>
            <w:tcW w:w="850" w:type="dxa"/>
            <w:tcBorders>
              <w:top w:val="nil"/>
              <w:left w:val="nil"/>
              <w:bottom w:val="single" w:sz="4" w:space="0" w:color="auto"/>
              <w:right w:val="single" w:sz="4" w:space="0" w:color="auto"/>
            </w:tcBorders>
            <w:shd w:val="clear" w:color="000000" w:fill="FFFFFF"/>
            <w:vAlign w:val="center"/>
            <w:hideMark/>
          </w:tcPr>
          <w:p w14:paraId="55CC783D"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93,2</w:t>
            </w:r>
          </w:p>
        </w:tc>
        <w:tc>
          <w:tcPr>
            <w:tcW w:w="851" w:type="dxa"/>
            <w:tcBorders>
              <w:top w:val="nil"/>
              <w:left w:val="nil"/>
              <w:bottom w:val="single" w:sz="4" w:space="0" w:color="auto"/>
              <w:right w:val="single" w:sz="4" w:space="0" w:color="auto"/>
            </w:tcBorders>
            <w:shd w:val="clear" w:color="000000" w:fill="DDD9C3"/>
            <w:vAlign w:val="center"/>
            <w:hideMark/>
          </w:tcPr>
          <w:p w14:paraId="202D90AE"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62,8</w:t>
            </w:r>
          </w:p>
        </w:tc>
        <w:tc>
          <w:tcPr>
            <w:tcW w:w="709" w:type="dxa"/>
            <w:tcBorders>
              <w:top w:val="nil"/>
              <w:left w:val="nil"/>
              <w:bottom w:val="single" w:sz="4" w:space="0" w:color="auto"/>
              <w:right w:val="single" w:sz="4" w:space="0" w:color="auto"/>
            </w:tcBorders>
            <w:shd w:val="clear" w:color="000000" w:fill="FFFFFF"/>
            <w:vAlign w:val="center"/>
            <w:hideMark/>
          </w:tcPr>
          <w:p w14:paraId="0F1438DB"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61,9</w:t>
            </w:r>
          </w:p>
        </w:tc>
      </w:tr>
      <w:tr w:rsidR="00F25874" w:rsidRPr="007009CC" w14:paraId="0825CBF1" w14:textId="77777777" w:rsidTr="00287134">
        <w:trPr>
          <w:trHeight w:val="480"/>
        </w:trPr>
        <w:tc>
          <w:tcPr>
            <w:tcW w:w="2298" w:type="dxa"/>
            <w:vMerge/>
            <w:tcBorders>
              <w:top w:val="nil"/>
              <w:left w:val="single" w:sz="4" w:space="0" w:color="auto"/>
              <w:bottom w:val="single" w:sz="4" w:space="0" w:color="auto"/>
              <w:right w:val="single" w:sz="4" w:space="0" w:color="auto"/>
            </w:tcBorders>
            <w:vAlign w:val="center"/>
            <w:hideMark/>
          </w:tcPr>
          <w:p w14:paraId="4C16EB34" w14:textId="77777777" w:rsidR="005543E6" w:rsidRPr="007009CC" w:rsidRDefault="005543E6" w:rsidP="00372C1C">
            <w:pPr>
              <w:widowControl/>
              <w:tabs>
                <w:tab w:val="left" w:pos="567"/>
                <w:tab w:val="left" w:pos="5670"/>
              </w:tabs>
              <w:rPr>
                <w:rFonts w:ascii="Times New Roman" w:eastAsia="Times New Roman" w:hAnsi="Times New Roman" w:cs="Times New Roman"/>
                <w:b/>
                <w:bCs/>
                <w:color w:val="auto"/>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14:paraId="264A0980" w14:textId="77777777" w:rsidR="005543E6" w:rsidRPr="007009CC" w:rsidRDefault="005543E6" w:rsidP="00372C1C">
            <w:pPr>
              <w:widowControl/>
              <w:tabs>
                <w:tab w:val="left" w:pos="742"/>
                <w:tab w:val="left" w:pos="5670"/>
              </w:tabs>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бюджет городского округа</w:t>
            </w:r>
          </w:p>
        </w:tc>
        <w:tc>
          <w:tcPr>
            <w:tcW w:w="993" w:type="dxa"/>
            <w:tcBorders>
              <w:top w:val="nil"/>
              <w:left w:val="nil"/>
              <w:bottom w:val="single" w:sz="4" w:space="0" w:color="auto"/>
              <w:right w:val="single" w:sz="4" w:space="0" w:color="auto"/>
            </w:tcBorders>
            <w:shd w:val="clear" w:color="auto" w:fill="F2DBDB" w:themeFill="accent2" w:themeFillTint="33"/>
            <w:vAlign w:val="center"/>
            <w:hideMark/>
          </w:tcPr>
          <w:p w14:paraId="015B44A7" w14:textId="77777777" w:rsidR="005543E6" w:rsidRPr="007009CC" w:rsidRDefault="005543E6" w:rsidP="000248D8">
            <w:pPr>
              <w:widowControl/>
              <w:tabs>
                <w:tab w:val="left" w:pos="567"/>
                <w:tab w:val="left" w:pos="5670"/>
              </w:tabs>
              <w:ind w:right="-221"/>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942,7</w:t>
            </w:r>
          </w:p>
        </w:tc>
        <w:tc>
          <w:tcPr>
            <w:tcW w:w="567" w:type="dxa"/>
            <w:tcBorders>
              <w:top w:val="nil"/>
              <w:left w:val="nil"/>
              <w:bottom w:val="single" w:sz="4" w:space="0" w:color="auto"/>
              <w:right w:val="single" w:sz="4" w:space="0" w:color="auto"/>
            </w:tcBorders>
            <w:shd w:val="clear" w:color="000000" w:fill="FFFFFF"/>
            <w:vAlign w:val="center"/>
          </w:tcPr>
          <w:p w14:paraId="25656348"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61,3</w:t>
            </w:r>
          </w:p>
        </w:tc>
        <w:tc>
          <w:tcPr>
            <w:tcW w:w="850" w:type="dxa"/>
            <w:tcBorders>
              <w:top w:val="nil"/>
              <w:left w:val="nil"/>
              <w:bottom w:val="single" w:sz="4" w:space="0" w:color="auto"/>
              <w:right w:val="single" w:sz="4" w:space="0" w:color="auto"/>
            </w:tcBorders>
            <w:shd w:val="clear" w:color="auto" w:fill="DDD9C3" w:themeFill="background2" w:themeFillShade="E6"/>
            <w:vAlign w:val="center"/>
            <w:hideMark/>
          </w:tcPr>
          <w:p w14:paraId="3D9E85DE"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129,06</w:t>
            </w:r>
          </w:p>
        </w:tc>
        <w:tc>
          <w:tcPr>
            <w:tcW w:w="851" w:type="dxa"/>
            <w:tcBorders>
              <w:top w:val="nil"/>
              <w:left w:val="nil"/>
              <w:bottom w:val="single" w:sz="4" w:space="0" w:color="auto"/>
              <w:right w:val="single" w:sz="4" w:space="0" w:color="auto"/>
            </w:tcBorders>
            <w:shd w:val="clear" w:color="auto" w:fill="auto"/>
            <w:vAlign w:val="center"/>
            <w:hideMark/>
          </w:tcPr>
          <w:p w14:paraId="05826A49"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147,78</w:t>
            </w:r>
          </w:p>
        </w:tc>
        <w:tc>
          <w:tcPr>
            <w:tcW w:w="992" w:type="dxa"/>
            <w:tcBorders>
              <w:top w:val="nil"/>
              <w:left w:val="nil"/>
              <w:bottom w:val="single" w:sz="4" w:space="0" w:color="auto"/>
              <w:right w:val="single" w:sz="4" w:space="0" w:color="auto"/>
            </w:tcBorders>
            <w:shd w:val="clear" w:color="000000" w:fill="DDD9C3"/>
            <w:vAlign w:val="center"/>
            <w:hideMark/>
          </w:tcPr>
          <w:p w14:paraId="77341908"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165,37</w:t>
            </w:r>
          </w:p>
        </w:tc>
        <w:tc>
          <w:tcPr>
            <w:tcW w:w="850" w:type="dxa"/>
            <w:tcBorders>
              <w:top w:val="nil"/>
              <w:left w:val="nil"/>
              <w:bottom w:val="single" w:sz="4" w:space="0" w:color="auto"/>
              <w:right w:val="single" w:sz="4" w:space="0" w:color="auto"/>
            </w:tcBorders>
            <w:shd w:val="clear" w:color="000000" w:fill="FFFFFF"/>
            <w:vAlign w:val="center"/>
            <w:hideMark/>
          </w:tcPr>
          <w:p w14:paraId="24B12FAF"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170,17</w:t>
            </w:r>
          </w:p>
        </w:tc>
        <w:tc>
          <w:tcPr>
            <w:tcW w:w="851" w:type="dxa"/>
            <w:tcBorders>
              <w:top w:val="nil"/>
              <w:left w:val="nil"/>
              <w:bottom w:val="single" w:sz="4" w:space="0" w:color="auto"/>
              <w:right w:val="single" w:sz="4" w:space="0" w:color="auto"/>
            </w:tcBorders>
            <w:shd w:val="clear" w:color="000000" w:fill="DDD9C3"/>
            <w:vAlign w:val="center"/>
            <w:hideMark/>
          </w:tcPr>
          <w:p w14:paraId="3C7F1614"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 xml:space="preserve">164,23 </w:t>
            </w:r>
          </w:p>
        </w:tc>
        <w:tc>
          <w:tcPr>
            <w:tcW w:w="709" w:type="dxa"/>
            <w:tcBorders>
              <w:top w:val="nil"/>
              <w:left w:val="nil"/>
              <w:bottom w:val="single" w:sz="4" w:space="0" w:color="auto"/>
              <w:right w:val="single" w:sz="4" w:space="0" w:color="auto"/>
            </w:tcBorders>
            <w:shd w:val="clear" w:color="000000" w:fill="FFFFFF"/>
            <w:vAlign w:val="center"/>
            <w:hideMark/>
          </w:tcPr>
          <w:p w14:paraId="727EDE5F"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 xml:space="preserve">166,12 </w:t>
            </w:r>
          </w:p>
        </w:tc>
      </w:tr>
      <w:tr w:rsidR="00F25874" w:rsidRPr="007009CC" w14:paraId="5D99D2C2" w14:textId="77777777" w:rsidTr="00287134">
        <w:trPr>
          <w:trHeight w:val="375"/>
        </w:trPr>
        <w:tc>
          <w:tcPr>
            <w:tcW w:w="2298" w:type="dxa"/>
            <w:vMerge/>
            <w:tcBorders>
              <w:top w:val="nil"/>
              <w:left w:val="single" w:sz="4" w:space="0" w:color="auto"/>
              <w:bottom w:val="single" w:sz="4" w:space="0" w:color="auto"/>
              <w:right w:val="single" w:sz="4" w:space="0" w:color="auto"/>
            </w:tcBorders>
            <w:vAlign w:val="center"/>
            <w:hideMark/>
          </w:tcPr>
          <w:p w14:paraId="2D0D7F8B" w14:textId="77777777" w:rsidR="005543E6" w:rsidRPr="007009CC" w:rsidRDefault="005543E6" w:rsidP="00372C1C">
            <w:pPr>
              <w:widowControl/>
              <w:tabs>
                <w:tab w:val="left" w:pos="567"/>
                <w:tab w:val="left" w:pos="5670"/>
              </w:tabs>
              <w:rPr>
                <w:rFonts w:ascii="Times New Roman" w:eastAsia="Times New Roman" w:hAnsi="Times New Roman" w:cs="Times New Roman"/>
                <w:b/>
                <w:bCs/>
                <w:color w:val="auto"/>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14:paraId="79E2CAAA" w14:textId="77777777" w:rsidR="005543E6" w:rsidRPr="007009CC" w:rsidRDefault="005543E6" w:rsidP="00372C1C">
            <w:pPr>
              <w:widowControl/>
              <w:tabs>
                <w:tab w:val="left" w:pos="567"/>
                <w:tab w:val="left" w:pos="5670"/>
              </w:tabs>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Итого по программе:</w:t>
            </w:r>
          </w:p>
        </w:tc>
        <w:tc>
          <w:tcPr>
            <w:tcW w:w="993" w:type="dxa"/>
            <w:tcBorders>
              <w:top w:val="nil"/>
              <w:left w:val="nil"/>
              <w:bottom w:val="single" w:sz="4" w:space="0" w:color="auto"/>
              <w:right w:val="single" w:sz="4" w:space="0" w:color="auto"/>
            </w:tcBorders>
            <w:shd w:val="clear" w:color="auto" w:fill="F2DBDB" w:themeFill="accent2" w:themeFillTint="33"/>
            <w:vAlign w:val="center"/>
            <w:hideMark/>
          </w:tcPr>
          <w:p w14:paraId="0C85CD6D" w14:textId="77777777" w:rsidR="005543E6" w:rsidRPr="007009CC" w:rsidRDefault="005543E6" w:rsidP="000248D8">
            <w:pPr>
              <w:widowControl/>
              <w:tabs>
                <w:tab w:val="left" w:pos="567"/>
                <w:tab w:val="left" w:pos="5670"/>
              </w:tabs>
              <w:ind w:right="-221"/>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1538,64</w:t>
            </w:r>
          </w:p>
        </w:tc>
        <w:tc>
          <w:tcPr>
            <w:tcW w:w="567" w:type="dxa"/>
            <w:tcBorders>
              <w:top w:val="nil"/>
              <w:left w:val="nil"/>
              <w:bottom w:val="single" w:sz="4" w:space="0" w:color="auto"/>
              <w:right w:val="single" w:sz="4" w:space="0" w:color="auto"/>
            </w:tcBorders>
            <w:shd w:val="clear" w:color="000000" w:fill="FFFFFF"/>
            <w:vAlign w:val="center"/>
          </w:tcPr>
          <w:p w14:paraId="04269735"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100</w:t>
            </w:r>
          </w:p>
        </w:tc>
        <w:tc>
          <w:tcPr>
            <w:tcW w:w="850" w:type="dxa"/>
            <w:tcBorders>
              <w:top w:val="nil"/>
              <w:left w:val="nil"/>
              <w:bottom w:val="single" w:sz="4" w:space="0" w:color="auto"/>
              <w:right w:val="single" w:sz="4" w:space="0" w:color="auto"/>
            </w:tcBorders>
            <w:shd w:val="clear" w:color="auto" w:fill="DDD9C3" w:themeFill="background2" w:themeFillShade="E6"/>
            <w:vAlign w:val="center"/>
            <w:hideMark/>
          </w:tcPr>
          <w:p w14:paraId="5783801A" w14:textId="77777777" w:rsidR="005543E6" w:rsidRPr="007009CC" w:rsidRDefault="005543E6" w:rsidP="000248D8">
            <w:pPr>
              <w:widowControl/>
              <w:tabs>
                <w:tab w:val="left" w:pos="772"/>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18"/>
                <w:szCs w:val="20"/>
              </w:rPr>
              <w:t>197,525</w:t>
            </w:r>
          </w:p>
        </w:tc>
        <w:tc>
          <w:tcPr>
            <w:tcW w:w="851" w:type="dxa"/>
            <w:tcBorders>
              <w:top w:val="nil"/>
              <w:left w:val="nil"/>
              <w:bottom w:val="single" w:sz="4" w:space="0" w:color="auto"/>
              <w:right w:val="single" w:sz="4" w:space="0" w:color="auto"/>
            </w:tcBorders>
            <w:shd w:val="clear" w:color="auto" w:fill="auto"/>
            <w:vAlign w:val="center"/>
            <w:hideMark/>
          </w:tcPr>
          <w:p w14:paraId="6AD659F5"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388,86</w:t>
            </w:r>
          </w:p>
        </w:tc>
        <w:tc>
          <w:tcPr>
            <w:tcW w:w="992" w:type="dxa"/>
            <w:tcBorders>
              <w:top w:val="nil"/>
              <w:left w:val="nil"/>
              <w:bottom w:val="single" w:sz="4" w:space="0" w:color="auto"/>
              <w:right w:val="single" w:sz="4" w:space="0" w:color="auto"/>
            </w:tcBorders>
            <w:shd w:val="clear" w:color="000000" w:fill="DDD9C3"/>
            <w:vAlign w:val="center"/>
            <w:hideMark/>
          </w:tcPr>
          <w:p w14:paraId="3C45F727"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233,90</w:t>
            </w:r>
          </w:p>
        </w:tc>
        <w:tc>
          <w:tcPr>
            <w:tcW w:w="850" w:type="dxa"/>
            <w:tcBorders>
              <w:top w:val="nil"/>
              <w:left w:val="nil"/>
              <w:bottom w:val="single" w:sz="4" w:space="0" w:color="auto"/>
              <w:right w:val="single" w:sz="4" w:space="0" w:color="auto"/>
            </w:tcBorders>
            <w:shd w:val="clear" w:color="000000" w:fill="FFFFFF"/>
            <w:vAlign w:val="center"/>
            <w:hideMark/>
          </w:tcPr>
          <w:p w14:paraId="6327636A"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263,39</w:t>
            </w:r>
          </w:p>
        </w:tc>
        <w:tc>
          <w:tcPr>
            <w:tcW w:w="851" w:type="dxa"/>
            <w:tcBorders>
              <w:top w:val="nil"/>
              <w:left w:val="nil"/>
              <w:bottom w:val="single" w:sz="4" w:space="0" w:color="auto"/>
              <w:right w:val="single" w:sz="4" w:space="0" w:color="auto"/>
            </w:tcBorders>
            <w:shd w:val="clear" w:color="000000" w:fill="DDD9C3"/>
            <w:vAlign w:val="center"/>
            <w:hideMark/>
          </w:tcPr>
          <w:p w14:paraId="791DC7F3"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227,06</w:t>
            </w:r>
          </w:p>
        </w:tc>
        <w:tc>
          <w:tcPr>
            <w:tcW w:w="709" w:type="dxa"/>
            <w:tcBorders>
              <w:top w:val="nil"/>
              <w:left w:val="nil"/>
              <w:bottom w:val="single" w:sz="4" w:space="0" w:color="auto"/>
              <w:right w:val="single" w:sz="4" w:space="0" w:color="auto"/>
            </w:tcBorders>
            <w:shd w:val="clear" w:color="000000" w:fill="FFFFFF"/>
            <w:vAlign w:val="center"/>
            <w:hideMark/>
          </w:tcPr>
          <w:p w14:paraId="068CAB71" w14:textId="77777777" w:rsidR="005543E6" w:rsidRPr="007009CC" w:rsidRDefault="005543E6" w:rsidP="000248D8">
            <w:pPr>
              <w:widowControl/>
              <w:tabs>
                <w:tab w:val="left" w:pos="567"/>
                <w:tab w:val="left" w:pos="5670"/>
              </w:tabs>
              <w:ind w:right="-22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 xml:space="preserve">227,90 </w:t>
            </w:r>
          </w:p>
        </w:tc>
      </w:tr>
    </w:tbl>
    <w:p w14:paraId="71374BF8" w14:textId="77777777" w:rsidR="00D23A4C" w:rsidRPr="007009CC" w:rsidRDefault="00D23A4C" w:rsidP="00372C1C">
      <w:pPr>
        <w:pStyle w:val="aff7"/>
        <w:ind w:firstLine="709"/>
        <w:jc w:val="both"/>
        <w:rPr>
          <w:rFonts w:ascii="Times New Roman" w:hAnsi="Times New Roman" w:cs="Times New Roman"/>
          <w:sz w:val="24"/>
          <w:szCs w:val="24"/>
        </w:rPr>
      </w:pPr>
    </w:p>
    <w:p w14:paraId="716A4DB8" w14:textId="030AA575" w:rsidR="005543E6" w:rsidRPr="007009CC" w:rsidRDefault="005543E6" w:rsidP="00372C1C">
      <w:pPr>
        <w:pStyle w:val="aff7"/>
        <w:ind w:firstLine="709"/>
        <w:jc w:val="both"/>
        <w:rPr>
          <w:rFonts w:ascii="Times New Roman" w:hAnsi="Times New Roman" w:cs="Times New Roman"/>
          <w:sz w:val="24"/>
          <w:szCs w:val="24"/>
        </w:rPr>
      </w:pPr>
      <w:r w:rsidRPr="007009CC">
        <w:rPr>
          <w:rFonts w:ascii="Times New Roman" w:hAnsi="Times New Roman" w:cs="Times New Roman"/>
          <w:sz w:val="24"/>
          <w:szCs w:val="24"/>
        </w:rPr>
        <w:t>Финансирование программы осуществляется из двух источников: бюджета городского округа и областного бюджета</w:t>
      </w:r>
      <w:r w:rsidR="00F25874" w:rsidRPr="007009CC">
        <w:rPr>
          <w:rFonts w:ascii="Times New Roman" w:hAnsi="Times New Roman" w:cs="Times New Roman"/>
          <w:sz w:val="24"/>
          <w:szCs w:val="24"/>
        </w:rPr>
        <w:t xml:space="preserve"> (с</w:t>
      </w:r>
      <w:r w:rsidRPr="007009CC">
        <w:rPr>
          <w:rFonts w:ascii="Times New Roman" w:hAnsi="Times New Roman" w:cs="Times New Roman"/>
          <w:sz w:val="24"/>
          <w:szCs w:val="24"/>
        </w:rPr>
        <w:t>оответственно 61,3% и 38,7%</w:t>
      </w:r>
      <w:r w:rsidR="00F25874" w:rsidRPr="007009CC">
        <w:rPr>
          <w:rFonts w:ascii="Times New Roman" w:hAnsi="Times New Roman" w:cs="Times New Roman"/>
          <w:sz w:val="24"/>
          <w:szCs w:val="24"/>
        </w:rPr>
        <w:t>)</w:t>
      </w:r>
      <w:r w:rsidRPr="007009CC">
        <w:rPr>
          <w:rFonts w:ascii="Times New Roman" w:hAnsi="Times New Roman" w:cs="Times New Roman"/>
          <w:sz w:val="24"/>
          <w:szCs w:val="24"/>
        </w:rPr>
        <w:t>.</w:t>
      </w:r>
    </w:p>
    <w:p w14:paraId="163489F3" w14:textId="77777777" w:rsidR="005543E6" w:rsidRPr="007009CC" w:rsidRDefault="005543E6" w:rsidP="00372C1C">
      <w:pPr>
        <w:pStyle w:val="aff7"/>
        <w:ind w:firstLine="709"/>
        <w:jc w:val="both"/>
        <w:rPr>
          <w:rFonts w:ascii="Times New Roman" w:hAnsi="Times New Roman" w:cs="Times New Roman"/>
          <w:sz w:val="24"/>
          <w:szCs w:val="24"/>
        </w:rPr>
      </w:pPr>
      <w:r w:rsidRPr="007009CC">
        <w:rPr>
          <w:rFonts w:ascii="Times New Roman" w:hAnsi="Times New Roman" w:cs="Times New Roman"/>
          <w:sz w:val="24"/>
          <w:szCs w:val="24"/>
        </w:rPr>
        <w:t>Муниципальная программа «Управление муниципальной собственностью городского округа «город Клинцы Брянской области» на 2015-2020 годы» сопровождает деятельность структурного подразделения городской администрации, обеспечивающего управление муниципальным имуществом, мероприятия по оценке недвижимости, признания прав и регулирование отношений по государственной и муниципальной собственности.</w:t>
      </w:r>
    </w:p>
    <w:p w14:paraId="5592C270" w14:textId="77777777" w:rsidR="00851800" w:rsidRPr="007009CC" w:rsidRDefault="00851800" w:rsidP="00287134">
      <w:pPr>
        <w:pStyle w:val="aff7"/>
        <w:ind w:firstLine="709"/>
        <w:jc w:val="both"/>
        <w:rPr>
          <w:rFonts w:ascii="Times New Roman" w:hAnsi="Times New Roman" w:cs="Times New Roman"/>
          <w:sz w:val="24"/>
          <w:szCs w:val="24"/>
        </w:rPr>
      </w:pPr>
    </w:p>
    <w:p w14:paraId="1463F469" w14:textId="77777777" w:rsidR="00AB43DE" w:rsidRPr="007009CC" w:rsidRDefault="00AB43DE" w:rsidP="00287134">
      <w:pPr>
        <w:pStyle w:val="aff7"/>
        <w:ind w:firstLine="709"/>
        <w:jc w:val="both"/>
        <w:rPr>
          <w:rFonts w:ascii="Times New Roman" w:hAnsi="Times New Roman" w:cs="Times New Roman"/>
          <w:sz w:val="24"/>
          <w:szCs w:val="24"/>
        </w:rPr>
      </w:pPr>
    </w:p>
    <w:p w14:paraId="59A42D18" w14:textId="77777777" w:rsidR="00AB43DE" w:rsidRPr="007009CC" w:rsidRDefault="00AB43DE" w:rsidP="00287134">
      <w:pPr>
        <w:pStyle w:val="aff7"/>
        <w:ind w:firstLine="709"/>
        <w:jc w:val="both"/>
        <w:rPr>
          <w:rFonts w:ascii="Times New Roman" w:hAnsi="Times New Roman" w:cs="Times New Roman"/>
          <w:sz w:val="24"/>
          <w:szCs w:val="24"/>
        </w:rPr>
      </w:pPr>
    </w:p>
    <w:p w14:paraId="0A62E077" w14:textId="77777777" w:rsidR="00AB43DE" w:rsidRPr="007009CC" w:rsidRDefault="00AB43DE" w:rsidP="00287134">
      <w:pPr>
        <w:pStyle w:val="aff7"/>
        <w:ind w:firstLine="709"/>
        <w:jc w:val="both"/>
        <w:rPr>
          <w:rFonts w:ascii="Times New Roman" w:hAnsi="Times New Roman" w:cs="Times New Roman"/>
          <w:sz w:val="24"/>
          <w:szCs w:val="24"/>
        </w:rPr>
      </w:pPr>
    </w:p>
    <w:p w14:paraId="0E49FA8B" w14:textId="77777777" w:rsidR="00AB43DE" w:rsidRPr="007009CC" w:rsidRDefault="00AB43DE" w:rsidP="00287134">
      <w:pPr>
        <w:pStyle w:val="aff7"/>
        <w:ind w:firstLine="709"/>
        <w:jc w:val="both"/>
        <w:rPr>
          <w:rFonts w:ascii="Times New Roman" w:hAnsi="Times New Roman" w:cs="Times New Roman"/>
          <w:sz w:val="24"/>
          <w:szCs w:val="24"/>
        </w:rPr>
      </w:pPr>
    </w:p>
    <w:p w14:paraId="789CFDB9" w14:textId="77777777" w:rsidR="005543E6" w:rsidRPr="007009CC" w:rsidRDefault="005543E6" w:rsidP="00287134">
      <w:pPr>
        <w:pStyle w:val="aff7"/>
        <w:ind w:firstLine="709"/>
        <w:jc w:val="both"/>
        <w:rPr>
          <w:rFonts w:ascii="Times New Roman" w:hAnsi="Times New Roman" w:cs="Times New Roman"/>
          <w:sz w:val="24"/>
          <w:szCs w:val="24"/>
        </w:rPr>
      </w:pPr>
      <w:r w:rsidRPr="007009CC">
        <w:rPr>
          <w:rFonts w:ascii="Times New Roman" w:hAnsi="Times New Roman" w:cs="Times New Roman"/>
          <w:sz w:val="24"/>
          <w:szCs w:val="24"/>
        </w:rPr>
        <w:t>Объемы и источники финансирования программы.</w:t>
      </w:r>
    </w:p>
    <w:p w14:paraId="471D5AA5" w14:textId="77777777" w:rsidR="00AB43DE" w:rsidRPr="007009CC" w:rsidRDefault="00AB43DE" w:rsidP="00287134">
      <w:pPr>
        <w:pStyle w:val="aff7"/>
        <w:ind w:firstLine="709"/>
        <w:jc w:val="both"/>
        <w:rPr>
          <w:rFonts w:ascii="Times New Roman" w:hAnsi="Times New Roman" w:cs="Times New Roman"/>
          <w:sz w:val="24"/>
          <w:szCs w:val="24"/>
        </w:rPr>
      </w:pPr>
    </w:p>
    <w:tbl>
      <w:tblPr>
        <w:tblW w:w="9396" w:type="dxa"/>
        <w:tblInd w:w="97" w:type="dxa"/>
        <w:tblLayout w:type="fixed"/>
        <w:tblLook w:val="04A0" w:firstRow="1" w:lastRow="0" w:firstColumn="1" w:lastColumn="0" w:noHBand="0" w:noVBand="1"/>
      </w:tblPr>
      <w:tblGrid>
        <w:gridCol w:w="2025"/>
        <w:gridCol w:w="1275"/>
        <w:gridCol w:w="993"/>
        <w:gridCol w:w="850"/>
        <w:gridCol w:w="709"/>
        <w:gridCol w:w="850"/>
        <w:gridCol w:w="709"/>
        <w:gridCol w:w="1134"/>
        <w:gridCol w:w="851"/>
      </w:tblGrid>
      <w:tr w:rsidR="00B91BEB" w:rsidRPr="007009CC" w14:paraId="3700C5E3" w14:textId="77777777" w:rsidTr="00B91BEB">
        <w:trPr>
          <w:trHeight w:val="183"/>
        </w:trPr>
        <w:tc>
          <w:tcPr>
            <w:tcW w:w="2025" w:type="dxa"/>
            <w:vMerge w:val="restart"/>
            <w:tcBorders>
              <w:top w:val="single" w:sz="4" w:space="0" w:color="auto"/>
              <w:left w:val="single" w:sz="4" w:space="0" w:color="auto"/>
              <w:right w:val="single" w:sz="4" w:space="0" w:color="auto"/>
            </w:tcBorders>
            <w:vAlign w:val="center"/>
            <w:hideMark/>
          </w:tcPr>
          <w:p w14:paraId="39BEA93B" w14:textId="77777777" w:rsidR="005543E6" w:rsidRPr="007009CC" w:rsidRDefault="005543E6" w:rsidP="00372C1C">
            <w:pPr>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Наименование программы</w:t>
            </w:r>
          </w:p>
        </w:tc>
        <w:tc>
          <w:tcPr>
            <w:tcW w:w="1275" w:type="dxa"/>
            <w:vMerge w:val="restart"/>
            <w:tcBorders>
              <w:top w:val="single" w:sz="4" w:space="0" w:color="auto"/>
              <w:left w:val="single" w:sz="4" w:space="0" w:color="auto"/>
              <w:right w:val="single" w:sz="4" w:space="0" w:color="auto"/>
            </w:tcBorders>
            <w:vAlign w:val="center"/>
            <w:hideMark/>
          </w:tcPr>
          <w:p w14:paraId="626EFC32" w14:textId="77777777" w:rsidR="005543E6" w:rsidRPr="007009CC" w:rsidRDefault="005543E6" w:rsidP="00372C1C">
            <w:pPr>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Источник финансирования</w:t>
            </w:r>
          </w:p>
        </w:tc>
        <w:tc>
          <w:tcPr>
            <w:tcW w:w="6096" w:type="dxa"/>
            <w:gridSpan w:val="7"/>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6CDFA1B"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Объем средств на реализацию программы, млн. руб. по годам</w:t>
            </w:r>
          </w:p>
        </w:tc>
      </w:tr>
      <w:tr w:rsidR="00B91BEB" w:rsidRPr="007009CC" w14:paraId="66ED3F16" w14:textId="77777777" w:rsidTr="00B91BEB">
        <w:trPr>
          <w:trHeight w:val="283"/>
        </w:trPr>
        <w:tc>
          <w:tcPr>
            <w:tcW w:w="2025" w:type="dxa"/>
            <w:vMerge/>
            <w:tcBorders>
              <w:left w:val="single" w:sz="4" w:space="0" w:color="auto"/>
              <w:bottom w:val="single" w:sz="4" w:space="0" w:color="auto"/>
              <w:right w:val="single" w:sz="4" w:space="0" w:color="auto"/>
            </w:tcBorders>
            <w:vAlign w:val="center"/>
            <w:hideMark/>
          </w:tcPr>
          <w:p w14:paraId="33B45468" w14:textId="77777777" w:rsidR="005543E6" w:rsidRPr="007009CC" w:rsidRDefault="005543E6" w:rsidP="00372C1C">
            <w:pPr>
              <w:tabs>
                <w:tab w:val="left" w:pos="567"/>
                <w:tab w:val="left" w:pos="5670"/>
              </w:tabs>
              <w:jc w:val="center"/>
              <w:rPr>
                <w:rFonts w:ascii="Times New Roman" w:eastAsia="Times New Roman" w:hAnsi="Times New Roman" w:cs="Times New Roman"/>
                <w:b/>
                <w:bCs/>
                <w:color w:val="auto"/>
                <w:sz w:val="20"/>
                <w:szCs w:val="16"/>
              </w:rPr>
            </w:pPr>
          </w:p>
        </w:tc>
        <w:tc>
          <w:tcPr>
            <w:tcW w:w="1275" w:type="dxa"/>
            <w:vMerge/>
            <w:tcBorders>
              <w:left w:val="single" w:sz="4" w:space="0" w:color="auto"/>
              <w:bottom w:val="single" w:sz="4" w:space="0" w:color="auto"/>
              <w:right w:val="single" w:sz="4" w:space="0" w:color="auto"/>
            </w:tcBorders>
            <w:vAlign w:val="center"/>
            <w:hideMark/>
          </w:tcPr>
          <w:p w14:paraId="2816E370" w14:textId="77777777" w:rsidR="005543E6" w:rsidRPr="007009CC" w:rsidRDefault="005543E6" w:rsidP="00372C1C">
            <w:pPr>
              <w:tabs>
                <w:tab w:val="left" w:pos="567"/>
                <w:tab w:val="left" w:pos="5670"/>
              </w:tabs>
              <w:jc w:val="center"/>
              <w:rPr>
                <w:rFonts w:ascii="Times New Roman" w:eastAsia="Times New Roman" w:hAnsi="Times New Roman" w:cs="Times New Roman"/>
                <w:b/>
                <w:bCs/>
                <w:color w:val="auto"/>
                <w:sz w:val="20"/>
                <w:szCs w:val="16"/>
              </w:rPr>
            </w:pPr>
          </w:p>
        </w:tc>
        <w:tc>
          <w:tcPr>
            <w:tcW w:w="993"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120085F"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Всего</w:t>
            </w:r>
          </w:p>
        </w:tc>
        <w:tc>
          <w:tcPr>
            <w:tcW w:w="8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4EDDF55"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2015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9D89E9"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2016 </w:t>
            </w:r>
          </w:p>
        </w:tc>
        <w:tc>
          <w:tcPr>
            <w:tcW w:w="850" w:type="dxa"/>
            <w:tcBorders>
              <w:top w:val="single" w:sz="4" w:space="0" w:color="auto"/>
              <w:left w:val="nil"/>
              <w:bottom w:val="single" w:sz="4" w:space="0" w:color="auto"/>
              <w:right w:val="single" w:sz="4" w:space="0" w:color="auto"/>
            </w:tcBorders>
            <w:shd w:val="clear" w:color="000000" w:fill="DDD9C3"/>
            <w:vAlign w:val="center"/>
            <w:hideMark/>
          </w:tcPr>
          <w:p w14:paraId="2AC074CE"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2017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4DCF6A"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2018 </w:t>
            </w:r>
          </w:p>
        </w:tc>
        <w:tc>
          <w:tcPr>
            <w:tcW w:w="1134" w:type="dxa"/>
            <w:tcBorders>
              <w:top w:val="single" w:sz="4" w:space="0" w:color="auto"/>
              <w:left w:val="nil"/>
              <w:bottom w:val="single" w:sz="4" w:space="0" w:color="auto"/>
              <w:right w:val="single" w:sz="4" w:space="0" w:color="auto"/>
            </w:tcBorders>
            <w:shd w:val="clear" w:color="000000" w:fill="DDD9C3"/>
            <w:vAlign w:val="center"/>
            <w:hideMark/>
          </w:tcPr>
          <w:p w14:paraId="281AE169"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2019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46530F"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2020</w:t>
            </w:r>
          </w:p>
        </w:tc>
      </w:tr>
      <w:tr w:rsidR="00B91BEB" w:rsidRPr="007009CC" w14:paraId="6FADD48E" w14:textId="77777777" w:rsidTr="00B91BEB">
        <w:trPr>
          <w:trHeight w:val="227"/>
        </w:trPr>
        <w:tc>
          <w:tcPr>
            <w:tcW w:w="2025" w:type="dxa"/>
            <w:tcBorders>
              <w:top w:val="nil"/>
              <w:left w:val="single" w:sz="4" w:space="0" w:color="auto"/>
              <w:bottom w:val="single" w:sz="4" w:space="0" w:color="auto"/>
              <w:right w:val="single" w:sz="4" w:space="0" w:color="auto"/>
            </w:tcBorders>
            <w:shd w:val="clear" w:color="000000" w:fill="FFFFFF"/>
            <w:vAlign w:val="center"/>
            <w:hideMark/>
          </w:tcPr>
          <w:p w14:paraId="369A2AA0" w14:textId="77777777" w:rsidR="005543E6" w:rsidRPr="007009CC" w:rsidRDefault="005543E6" w:rsidP="00372C1C">
            <w:pPr>
              <w:widowControl/>
              <w:tabs>
                <w:tab w:val="left" w:pos="567"/>
                <w:tab w:val="left" w:pos="5670"/>
              </w:tabs>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Муниципальная программа </w:t>
            </w:r>
            <w:r w:rsidRPr="007009CC">
              <w:rPr>
                <w:rFonts w:ascii="Times New Roman" w:eastAsia="Times New Roman" w:hAnsi="Times New Roman" w:cs="Times New Roman"/>
                <w:color w:val="auto"/>
                <w:sz w:val="20"/>
                <w:szCs w:val="16"/>
              </w:rPr>
              <w:t>«Управление муниципальной собственностью городского округа «город Клинцы Брянской области» на 2015-2020 годы» (Постановление Клинцовской городской администрации от 10.12.2014г. № 3601)</w:t>
            </w:r>
          </w:p>
        </w:tc>
        <w:tc>
          <w:tcPr>
            <w:tcW w:w="1275" w:type="dxa"/>
            <w:tcBorders>
              <w:top w:val="nil"/>
              <w:left w:val="nil"/>
              <w:bottom w:val="single" w:sz="4" w:space="0" w:color="auto"/>
              <w:right w:val="single" w:sz="4" w:space="0" w:color="auto"/>
            </w:tcBorders>
            <w:shd w:val="clear" w:color="000000" w:fill="FFFFFF"/>
            <w:vAlign w:val="center"/>
            <w:hideMark/>
          </w:tcPr>
          <w:p w14:paraId="53620AB9" w14:textId="77777777" w:rsidR="005543E6" w:rsidRPr="007009CC" w:rsidRDefault="005543E6" w:rsidP="00372C1C">
            <w:pPr>
              <w:widowControl/>
              <w:tabs>
                <w:tab w:val="left" w:pos="567"/>
                <w:tab w:val="left" w:pos="5670"/>
              </w:tabs>
              <w:rPr>
                <w:rFonts w:ascii="Times New Roman" w:eastAsia="Times New Roman" w:hAnsi="Times New Roman" w:cs="Times New Roman"/>
                <w:color w:val="auto"/>
                <w:sz w:val="20"/>
                <w:szCs w:val="16"/>
              </w:rPr>
            </w:pPr>
            <w:r w:rsidRPr="007009CC">
              <w:rPr>
                <w:rFonts w:ascii="Times New Roman" w:eastAsia="Times New Roman" w:hAnsi="Times New Roman" w:cs="Times New Roman"/>
                <w:color w:val="auto"/>
                <w:sz w:val="20"/>
                <w:szCs w:val="16"/>
              </w:rPr>
              <w:t>бюджет городского округа</w:t>
            </w:r>
          </w:p>
        </w:tc>
        <w:tc>
          <w:tcPr>
            <w:tcW w:w="993" w:type="dxa"/>
            <w:tcBorders>
              <w:top w:val="nil"/>
              <w:left w:val="nil"/>
              <w:bottom w:val="single" w:sz="4" w:space="0" w:color="auto"/>
              <w:right w:val="single" w:sz="4" w:space="0" w:color="auto"/>
            </w:tcBorders>
            <w:shd w:val="clear" w:color="auto" w:fill="F2DBDB" w:themeFill="accent2" w:themeFillTint="33"/>
            <w:vAlign w:val="center"/>
            <w:hideMark/>
          </w:tcPr>
          <w:p w14:paraId="734249CC" w14:textId="77777777" w:rsidR="005543E6" w:rsidRPr="007009CC" w:rsidRDefault="005543E6" w:rsidP="00372C1C">
            <w:pPr>
              <w:autoSpaceDE w:val="0"/>
              <w:autoSpaceDN w:val="0"/>
              <w:adjustRightInd w:val="0"/>
              <w:rPr>
                <w:rFonts w:ascii="Times New Roman" w:hAnsi="Times New Roman" w:cs="Times New Roman"/>
                <w:color w:val="auto"/>
                <w:sz w:val="20"/>
                <w:szCs w:val="16"/>
              </w:rPr>
            </w:pPr>
          </w:p>
          <w:p w14:paraId="51161B35" w14:textId="77777777" w:rsidR="005543E6" w:rsidRPr="007009CC" w:rsidRDefault="005543E6" w:rsidP="00372C1C">
            <w:pPr>
              <w:rPr>
                <w:rFonts w:ascii="Times New Roman" w:hAnsi="Times New Roman" w:cs="Times New Roman"/>
                <w:color w:val="auto"/>
                <w:sz w:val="20"/>
                <w:szCs w:val="16"/>
              </w:rPr>
            </w:pPr>
            <w:r w:rsidRPr="007009CC">
              <w:rPr>
                <w:rFonts w:ascii="Times New Roman" w:hAnsi="Times New Roman" w:cs="Times New Roman"/>
                <w:color w:val="auto"/>
                <w:sz w:val="20"/>
                <w:szCs w:val="16"/>
              </w:rPr>
              <w:t>57,39</w:t>
            </w:r>
          </w:p>
        </w:tc>
        <w:tc>
          <w:tcPr>
            <w:tcW w:w="850" w:type="dxa"/>
            <w:tcBorders>
              <w:top w:val="nil"/>
              <w:left w:val="nil"/>
              <w:bottom w:val="single" w:sz="4" w:space="0" w:color="auto"/>
              <w:right w:val="single" w:sz="4" w:space="0" w:color="auto"/>
            </w:tcBorders>
            <w:shd w:val="clear" w:color="auto" w:fill="DDD9C3" w:themeFill="background2" w:themeFillShade="E6"/>
            <w:vAlign w:val="center"/>
            <w:hideMark/>
          </w:tcPr>
          <w:p w14:paraId="581EA315" w14:textId="77777777" w:rsidR="005543E6" w:rsidRPr="007009CC" w:rsidRDefault="005543E6" w:rsidP="00372C1C">
            <w:pPr>
              <w:autoSpaceDE w:val="0"/>
              <w:autoSpaceDN w:val="0"/>
              <w:adjustRightInd w:val="0"/>
              <w:rPr>
                <w:rFonts w:ascii="Times New Roman" w:hAnsi="Times New Roman" w:cs="Times New Roman"/>
                <w:color w:val="auto"/>
                <w:sz w:val="20"/>
                <w:szCs w:val="16"/>
              </w:rPr>
            </w:pPr>
          </w:p>
          <w:p w14:paraId="2A634CE0" w14:textId="77777777" w:rsidR="005543E6" w:rsidRPr="007009CC" w:rsidRDefault="005543E6" w:rsidP="00372C1C">
            <w:pPr>
              <w:rPr>
                <w:rFonts w:ascii="Times New Roman" w:hAnsi="Times New Roman" w:cs="Times New Roman"/>
                <w:color w:val="auto"/>
                <w:sz w:val="20"/>
                <w:szCs w:val="16"/>
              </w:rPr>
            </w:pPr>
            <w:r w:rsidRPr="007009CC">
              <w:rPr>
                <w:rFonts w:ascii="Times New Roman" w:hAnsi="Times New Roman" w:cs="Times New Roman"/>
                <w:color w:val="auto"/>
                <w:sz w:val="20"/>
                <w:szCs w:val="16"/>
              </w:rPr>
              <w:t>6,67</w:t>
            </w:r>
          </w:p>
        </w:tc>
        <w:tc>
          <w:tcPr>
            <w:tcW w:w="709" w:type="dxa"/>
            <w:tcBorders>
              <w:top w:val="nil"/>
              <w:left w:val="nil"/>
              <w:bottom w:val="single" w:sz="4" w:space="0" w:color="auto"/>
              <w:right w:val="single" w:sz="4" w:space="0" w:color="auto"/>
            </w:tcBorders>
            <w:shd w:val="clear" w:color="auto" w:fill="auto"/>
            <w:vAlign w:val="center"/>
            <w:hideMark/>
          </w:tcPr>
          <w:p w14:paraId="3E88E499" w14:textId="77777777" w:rsidR="005543E6" w:rsidRPr="007009CC" w:rsidRDefault="005543E6" w:rsidP="00372C1C">
            <w:pPr>
              <w:autoSpaceDE w:val="0"/>
              <w:autoSpaceDN w:val="0"/>
              <w:adjustRightInd w:val="0"/>
              <w:rPr>
                <w:rFonts w:ascii="Times New Roman" w:hAnsi="Times New Roman" w:cs="Times New Roman"/>
                <w:color w:val="auto"/>
                <w:sz w:val="20"/>
                <w:szCs w:val="16"/>
              </w:rPr>
            </w:pPr>
          </w:p>
          <w:p w14:paraId="24B69667" w14:textId="77777777" w:rsidR="005543E6" w:rsidRPr="007009CC" w:rsidRDefault="005543E6" w:rsidP="00372C1C">
            <w:pPr>
              <w:autoSpaceDE w:val="0"/>
              <w:autoSpaceDN w:val="0"/>
              <w:adjustRightInd w:val="0"/>
              <w:rPr>
                <w:rFonts w:ascii="Times New Roman" w:hAnsi="Times New Roman" w:cs="Times New Roman"/>
                <w:color w:val="auto"/>
                <w:sz w:val="20"/>
                <w:szCs w:val="16"/>
              </w:rPr>
            </w:pPr>
            <w:r w:rsidRPr="007009CC">
              <w:rPr>
                <w:rFonts w:ascii="Times New Roman" w:hAnsi="Times New Roman" w:cs="Times New Roman"/>
                <w:color w:val="auto"/>
                <w:sz w:val="20"/>
                <w:szCs w:val="16"/>
              </w:rPr>
              <w:t>9,59</w:t>
            </w:r>
          </w:p>
        </w:tc>
        <w:tc>
          <w:tcPr>
            <w:tcW w:w="850" w:type="dxa"/>
            <w:tcBorders>
              <w:top w:val="nil"/>
              <w:left w:val="nil"/>
              <w:bottom w:val="single" w:sz="4" w:space="0" w:color="auto"/>
              <w:right w:val="single" w:sz="4" w:space="0" w:color="auto"/>
            </w:tcBorders>
            <w:shd w:val="clear" w:color="000000" w:fill="DDD9C3"/>
            <w:vAlign w:val="center"/>
            <w:hideMark/>
          </w:tcPr>
          <w:p w14:paraId="0BB4B893" w14:textId="77777777" w:rsidR="005543E6" w:rsidRPr="007009CC" w:rsidRDefault="005543E6" w:rsidP="00372C1C">
            <w:pPr>
              <w:autoSpaceDE w:val="0"/>
              <w:autoSpaceDN w:val="0"/>
              <w:adjustRightInd w:val="0"/>
              <w:rPr>
                <w:rFonts w:ascii="Times New Roman" w:hAnsi="Times New Roman" w:cs="Times New Roman"/>
                <w:color w:val="auto"/>
                <w:sz w:val="20"/>
                <w:szCs w:val="16"/>
              </w:rPr>
            </w:pPr>
          </w:p>
          <w:p w14:paraId="2F1999FF" w14:textId="77777777" w:rsidR="005543E6" w:rsidRPr="007009CC" w:rsidRDefault="005543E6" w:rsidP="00372C1C">
            <w:pPr>
              <w:rPr>
                <w:rFonts w:ascii="Times New Roman" w:hAnsi="Times New Roman" w:cs="Times New Roman"/>
                <w:color w:val="auto"/>
                <w:sz w:val="20"/>
                <w:szCs w:val="16"/>
              </w:rPr>
            </w:pPr>
            <w:r w:rsidRPr="007009CC">
              <w:rPr>
                <w:rFonts w:ascii="Times New Roman" w:hAnsi="Times New Roman" w:cs="Times New Roman"/>
                <w:color w:val="auto"/>
                <w:sz w:val="20"/>
                <w:szCs w:val="16"/>
              </w:rPr>
              <w:t>8,38</w:t>
            </w:r>
          </w:p>
        </w:tc>
        <w:tc>
          <w:tcPr>
            <w:tcW w:w="709" w:type="dxa"/>
            <w:tcBorders>
              <w:top w:val="nil"/>
              <w:left w:val="nil"/>
              <w:bottom w:val="single" w:sz="4" w:space="0" w:color="auto"/>
              <w:right w:val="single" w:sz="4" w:space="0" w:color="auto"/>
            </w:tcBorders>
            <w:shd w:val="clear" w:color="000000" w:fill="FFFFFF"/>
            <w:vAlign w:val="center"/>
            <w:hideMark/>
          </w:tcPr>
          <w:p w14:paraId="0435A721" w14:textId="77777777" w:rsidR="005543E6" w:rsidRPr="007009CC" w:rsidRDefault="005543E6" w:rsidP="00372C1C">
            <w:pPr>
              <w:autoSpaceDE w:val="0"/>
              <w:autoSpaceDN w:val="0"/>
              <w:adjustRightInd w:val="0"/>
              <w:rPr>
                <w:rFonts w:ascii="Times New Roman" w:hAnsi="Times New Roman" w:cs="Times New Roman"/>
                <w:color w:val="auto"/>
                <w:sz w:val="20"/>
                <w:szCs w:val="16"/>
              </w:rPr>
            </w:pPr>
          </w:p>
          <w:p w14:paraId="19594826" w14:textId="77777777" w:rsidR="005543E6" w:rsidRPr="007009CC" w:rsidRDefault="005543E6" w:rsidP="00372C1C">
            <w:pPr>
              <w:rPr>
                <w:rFonts w:ascii="Times New Roman" w:hAnsi="Times New Roman" w:cs="Times New Roman"/>
                <w:color w:val="auto"/>
                <w:sz w:val="20"/>
                <w:szCs w:val="16"/>
              </w:rPr>
            </w:pPr>
            <w:r w:rsidRPr="007009CC">
              <w:rPr>
                <w:rFonts w:ascii="Times New Roman" w:hAnsi="Times New Roman" w:cs="Times New Roman"/>
                <w:color w:val="auto"/>
                <w:sz w:val="20"/>
                <w:szCs w:val="16"/>
              </w:rPr>
              <w:t>17,43</w:t>
            </w:r>
          </w:p>
        </w:tc>
        <w:tc>
          <w:tcPr>
            <w:tcW w:w="1134" w:type="dxa"/>
            <w:tcBorders>
              <w:top w:val="nil"/>
              <w:left w:val="nil"/>
              <w:bottom w:val="single" w:sz="4" w:space="0" w:color="auto"/>
              <w:right w:val="single" w:sz="4" w:space="0" w:color="auto"/>
            </w:tcBorders>
            <w:shd w:val="clear" w:color="000000" w:fill="DDD9C3"/>
            <w:vAlign w:val="center"/>
            <w:hideMark/>
          </w:tcPr>
          <w:p w14:paraId="1131A543" w14:textId="77777777" w:rsidR="005543E6" w:rsidRPr="007009CC" w:rsidRDefault="005543E6" w:rsidP="00372C1C">
            <w:pPr>
              <w:autoSpaceDE w:val="0"/>
              <w:autoSpaceDN w:val="0"/>
              <w:adjustRightInd w:val="0"/>
              <w:rPr>
                <w:rFonts w:ascii="Times New Roman" w:hAnsi="Times New Roman" w:cs="Times New Roman"/>
                <w:color w:val="auto"/>
                <w:sz w:val="20"/>
                <w:szCs w:val="16"/>
              </w:rPr>
            </w:pPr>
          </w:p>
          <w:p w14:paraId="389DAB72" w14:textId="77777777" w:rsidR="005543E6" w:rsidRPr="007009CC" w:rsidRDefault="005543E6" w:rsidP="00372C1C">
            <w:pPr>
              <w:rPr>
                <w:rFonts w:ascii="Times New Roman" w:hAnsi="Times New Roman" w:cs="Times New Roman"/>
                <w:color w:val="auto"/>
                <w:sz w:val="20"/>
                <w:szCs w:val="16"/>
              </w:rPr>
            </w:pPr>
            <w:r w:rsidRPr="007009CC">
              <w:rPr>
                <w:rFonts w:ascii="Times New Roman" w:hAnsi="Times New Roman" w:cs="Times New Roman"/>
                <w:color w:val="auto"/>
                <w:sz w:val="20"/>
                <w:szCs w:val="16"/>
              </w:rPr>
              <w:t>7,66</w:t>
            </w:r>
          </w:p>
        </w:tc>
        <w:tc>
          <w:tcPr>
            <w:tcW w:w="851" w:type="dxa"/>
            <w:tcBorders>
              <w:top w:val="nil"/>
              <w:left w:val="nil"/>
              <w:bottom w:val="single" w:sz="4" w:space="0" w:color="auto"/>
              <w:right w:val="single" w:sz="4" w:space="0" w:color="auto"/>
            </w:tcBorders>
            <w:shd w:val="clear" w:color="000000" w:fill="FFFFFF"/>
            <w:vAlign w:val="center"/>
            <w:hideMark/>
          </w:tcPr>
          <w:p w14:paraId="13C6FF6C" w14:textId="77777777" w:rsidR="005543E6" w:rsidRPr="007009CC" w:rsidRDefault="005543E6" w:rsidP="00372C1C">
            <w:pPr>
              <w:autoSpaceDE w:val="0"/>
              <w:autoSpaceDN w:val="0"/>
              <w:adjustRightInd w:val="0"/>
              <w:rPr>
                <w:rFonts w:ascii="Times New Roman" w:hAnsi="Times New Roman" w:cs="Times New Roman"/>
                <w:color w:val="auto"/>
                <w:sz w:val="20"/>
                <w:szCs w:val="16"/>
              </w:rPr>
            </w:pPr>
          </w:p>
          <w:p w14:paraId="54417EE4" w14:textId="77777777" w:rsidR="005543E6" w:rsidRPr="007009CC" w:rsidRDefault="005543E6" w:rsidP="00372C1C">
            <w:pPr>
              <w:rPr>
                <w:rFonts w:ascii="Times New Roman" w:hAnsi="Times New Roman" w:cs="Times New Roman"/>
                <w:color w:val="auto"/>
                <w:sz w:val="20"/>
                <w:szCs w:val="16"/>
              </w:rPr>
            </w:pPr>
            <w:r w:rsidRPr="007009CC">
              <w:rPr>
                <w:rFonts w:ascii="Times New Roman" w:hAnsi="Times New Roman" w:cs="Times New Roman"/>
                <w:color w:val="auto"/>
                <w:sz w:val="20"/>
                <w:szCs w:val="16"/>
              </w:rPr>
              <w:t>7,66</w:t>
            </w:r>
          </w:p>
        </w:tc>
      </w:tr>
    </w:tbl>
    <w:p w14:paraId="7A3A236B" w14:textId="77777777" w:rsidR="00851800" w:rsidRPr="007009CC" w:rsidRDefault="00851800" w:rsidP="00372C1C">
      <w:pPr>
        <w:pStyle w:val="aff7"/>
        <w:ind w:firstLine="709"/>
        <w:jc w:val="both"/>
        <w:rPr>
          <w:rFonts w:ascii="Times New Roman" w:hAnsi="Times New Roman" w:cs="Times New Roman"/>
          <w:sz w:val="24"/>
          <w:szCs w:val="24"/>
        </w:rPr>
      </w:pPr>
    </w:p>
    <w:p w14:paraId="3CCC85DA" w14:textId="77777777" w:rsidR="005543E6" w:rsidRPr="007009CC" w:rsidRDefault="005543E6" w:rsidP="00372C1C">
      <w:pPr>
        <w:pStyle w:val="aff7"/>
        <w:ind w:firstLine="709"/>
        <w:jc w:val="both"/>
        <w:rPr>
          <w:rFonts w:ascii="Times New Roman" w:hAnsi="Times New Roman" w:cs="Times New Roman"/>
          <w:sz w:val="24"/>
          <w:szCs w:val="24"/>
        </w:rPr>
      </w:pPr>
      <w:r w:rsidRPr="007009CC">
        <w:rPr>
          <w:rFonts w:ascii="Times New Roman" w:hAnsi="Times New Roman" w:cs="Times New Roman"/>
          <w:sz w:val="24"/>
          <w:szCs w:val="24"/>
        </w:rPr>
        <w:t>Финансирование программы осуществляется за счет средств бюджета городского округа.</w:t>
      </w:r>
    </w:p>
    <w:p w14:paraId="342051AA" w14:textId="77777777" w:rsidR="005543E6" w:rsidRPr="007009CC" w:rsidRDefault="005543E6" w:rsidP="00372C1C">
      <w:pPr>
        <w:pStyle w:val="aff7"/>
        <w:ind w:firstLine="709"/>
        <w:jc w:val="both"/>
        <w:rPr>
          <w:rFonts w:ascii="Times New Roman" w:hAnsi="Times New Roman" w:cs="Times New Roman"/>
          <w:sz w:val="24"/>
          <w:szCs w:val="24"/>
        </w:rPr>
      </w:pPr>
      <w:r w:rsidRPr="007009CC">
        <w:rPr>
          <w:rFonts w:ascii="Times New Roman" w:hAnsi="Times New Roman" w:cs="Times New Roman"/>
          <w:sz w:val="24"/>
          <w:szCs w:val="24"/>
        </w:rPr>
        <w:t>Программа «Управление муниципальными финансами городского округа «город Клинцы Брянской области» (2015-2020 годы)» направлена на обслуживание муниципального долга, информационное обеспечение деятельности органов местного самоуправления, материально-техническое и финансовое сопровождение деятельности структурного подразделения городской администрации в сфере управления финансами.</w:t>
      </w:r>
    </w:p>
    <w:p w14:paraId="236DACD2" w14:textId="77777777" w:rsidR="00851800" w:rsidRPr="007009CC" w:rsidRDefault="00851800" w:rsidP="00372C1C">
      <w:pPr>
        <w:pStyle w:val="aff7"/>
        <w:ind w:firstLine="709"/>
        <w:jc w:val="both"/>
        <w:rPr>
          <w:rFonts w:ascii="Times New Roman" w:hAnsi="Times New Roman" w:cs="Times New Roman"/>
          <w:sz w:val="24"/>
          <w:szCs w:val="24"/>
        </w:rPr>
      </w:pPr>
    </w:p>
    <w:p w14:paraId="56E9B342" w14:textId="4A7A299C" w:rsidR="005543E6" w:rsidRPr="007009CC" w:rsidRDefault="005543E6" w:rsidP="00372C1C">
      <w:pPr>
        <w:pStyle w:val="aff7"/>
        <w:ind w:firstLine="709"/>
        <w:jc w:val="both"/>
        <w:rPr>
          <w:rFonts w:ascii="Times New Roman" w:hAnsi="Times New Roman" w:cs="Times New Roman"/>
          <w:sz w:val="24"/>
          <w:szCs w:val="24"/>
        </w:rPr>
      </w:pPr>
      <w:r w:rsidRPr="007009CC">
        <w:rPr>
          <w:rFonts w:ascii="Times New Roman" w:hAnsi="Times New Roman" w:cs="Times New Roman"/>
          <w:sz w:val="24"/>
          <w:szCs w:val="24"/>
        </w:rPr>
        <w:t>Объемы и источники финансирования программы</w:t>
      </w:r>
    </w:p>
    <w:p w14:paraId="01873E62" w14:textId="77777777" w:rsidR="00851800" w:rsidRPr="007009CC" w:rsidRDefault="00851800" w:rsidP="00372C1C">
      <w:pPr>
        <w:pStyle w:val="aff7"/>
        <w:ind w:firstLine="709"/>
        <w:jc w:val="both"/>
        <w:rPr>
          <w:rFonts w:ascii="Times New Roman" w:hAnsi="Times New Roman" w:cs="Times New Roman"/>
          <w:sz w:val="24"/>
          <w:szCs w:val="24"/>
        </w:rPr>
      </w:pPr>
    </w:p>
    <w:tbl>
      <w:tblPr>
        <w:tblW w:w="9679" w:type="dxa"/>
        <w:tblInd w:w="97" w:type="dxa"/>
        <w:tblLayout w:type="fixed"/>
        <w:tblLook w:val="04A0" w:firstRow="1" w:lastRow="0" w:firstColumn="1" w:lastColumn="0" w:noHBand="0" w:noVBand="1"/>
      </w:tblPr>
      <w:tblGrid>
        <w:gridCol w:w="2166"/>
        <w:gridCol w:w="993"/>
        <w:gridCol w:w="850"/>
        <w:gridCol w:w="709"/>
        <w:gridCol w:w="709"/>
        <w:gridCol w:w="1134"/>
        <w:gridCol w:w="1133"/>
        <w:gridCol w:w="992"/>
        <w:gridCol w:w="993"/>
      </w:tblGrid>
      <w:tr w:rsidR="005543E6" w:rsidRPr="007009CC" w14:paraId="3D725AED" w14:textId="77777777" w:rsidTr="00287134">
        <w:trPr>
          <w:trHeight w:val="215"/>
        </w:trPr>
        <w:tc>
          <w:tcPr>
            <w:tcW w:w="2166" w:type="dxa"/>
            <w:vMerge w:val="restart"/>
            <w:tcBorders>
              <w:top w:val="single" w:sz="4" w:space="0" w:color="auto"/>
              <w:left w:val="single" w:sz="4" w:space="0" w:color="auto"/>
              <w:right w:val="single" w:sz="4" w:space="0" w:color="auto"/>
            </w:tcBorders>
            <w:vAlign w:val="center"/>
            <w:hideMark/>
          </w:tcPr>
          <w:p w14:paraId="5E8ED646" w14:textId="76E0F13B" w:rsidR="005543E6" w:rsidRPr="007009CC" w:rsidRDefault="00A82E11" w:rsidP="00372C1C">
            <w:pPr>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Наи</w:t>
            </w:r>
            <w:r w:rsidR="005543E6" w:rsidRPr="007009CC">
              <w:rPr>
                <w:rFonts w:ascii="Times New Roman" w:eastAsia="Times New Roman" w:hAnsi="Times New Roman" w:cs="Times New Roman"/>
                <w:b/>
                <w:bCs/>
                <w:color w:val="auto"/>
                <w:sz w:val="20"/>
                <w:szCs w:val="16"/>
              </w:rPr>
              <w:t>менование программы</w:t>
            </w:r>
          </w:p>
        </w:tc>
        <w:tc>
          <w:tcPr>
            <w:tcW w:w="993" w:type="dxa"/>
            <w:vMerge w:val="restart"/>
            <w:tcBorders>
              <w:top w:val="single" w:sz="4" w:space="0" w:color="auto"/>
              <w:left w:val="single" w:sz="4" w:space="0" w:color="auto"/>
              <w:right w:val="single" w:sz="4" w:space="0" w:color="auto"/>
            </w:tcBorders>
            <w:vAlign w:val="center"/>
            <w:hideMark/>
          </w:tcPr>
          <w:p w14:paraId="28BF1977" w14:textId="77777777" w:rsidR="005543E6" w:rsidRPr="007009CC" w:rsidRDefault="005543E6" w:rsidP="00372C1C">
            <w:pPr>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Источник финансирования</w:t>
            </w:r>
          </w:p>
        </w:tc>
        <w:tc>
          <w:tcPr>
            <w:tcW w:w="6520" w:type="dxa"/>
            <w:gridSpan w:val="7"/>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640C27F"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Объем средств на реализацию программы, млн. руб. по годам</w:t>
            </w:r>
          </w:p>
        </w:tc>
      </w:tr>
      <w:tr w:rsidR="005543E6" w:rsidRPr="007009CC" w14:paraId="41A3F499" w14:textId="77777777" w:rsidTr="00287134">
        <w:trPr>
          <w:trHeight w:val="430"/>
        </w:trPr>
        <w:tc>
          <w:tcPr>
            <w:tcW w:w="2166" w:type="dxa"/>
            <w:vMerge/>
            <w:tcBorders>
              <w:left w:val="single" w:sz="4" w:space="0" w:color="auto"/>
              <w:bottom w:val="single" w:sz="4" w:space="0" w:color="auto"/>
              <w:right w:val="single" w:sz="4" w:space="0" w:color="auto"/>
            </w:tcBorders>
            <w:vAlign w:val="center"/>
            <w:hideMark/>
          </w:tcPr>
          <w:p w14:paraId="6717194D" w14:textId="77777777" w:rsidR="005543E6" w:rsidRPr="007009CC" w:rsidRDefault="005543E6" w:rsidP="00372C1C">
            <w:pPr>
              <w:tabs>
                <w:tab w:val="left" w:pos="567"/>
                <w:tab w:val="left" w:pos="5670"/>
              </w:tabs>
              <w:jc w:val="center"/>
              <w:rPr>
                <w:rFonts w:ascii="Times New Roman" w:eastAsia="Times New Roman" w:hAnsi="Times New Roman" w:cs="Times New Roman"/>
                <w:b/>
                <w:bCs/>
                <w:color w:val="auto"/>
                <w:sz w:val="20"/>
                <w:szCs w:val="16"/>
              </w:rPr>
            </w:pPr>
          </w:p>
        </w:tc>
        <w:tc>
          <w:tcPr>
            <w:tcW w:w="993" w:type="dxa"/>
            <w:vMerge/>
            <w:tcBorders>
              <w:left w:val="single" w:sz="4" w:space="0" w:color="auto"/>
              <w:bottom w:val="single" w:sz="4" w:space="0" w:color="auto"/>
              <w:right w:val="single" w:sz="4" w:space="0" w:color="auto"/>
            </w:tcBorders>
            <w:vAlign w:val="center"/>
            <w:hideMark/>
          </w:tcPr>
          <w:p w14:paraId="7C328BB1" w14:textId="77777777" w:rsidR="005543E6" w:rsidRPr="007009CC" w:rsidRDefault="005543E6" w:rsidP="00372C1C">
            <w:pPr>
              <w:tabs>
                <w:tab w:val="left" w:pos="567"/>
                <w:tab w:val="left" w:pos="5670"/>
              </w:tabs>
              <w:jc w:val="center"/>
              <w:rPr>
                <w:rFonts w:ascii="Times New Roman" w:eastAsia="Times New Roman" w:hAnsi="Times New Roman" w:cs="Times New Roman"/>
                <w:b/>
                <w:bCs/>
                <w:color w:val="auto"/>
                <w:sz w:val="20"/>
                <w:szCs w:val="16"/>
              </w:rPr>
            </w:pPr>
          </w:p>
        </w:tc>
        <w:tc>
          <w:tcPr>
            <w:tcW w:w="850"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3A25F4A5"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Всего</w:t>
            </w:r>
          </w:p>
        </w:tc>
        <w:tc>
          <w:tcPr>
            <w:tcW w:w="70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D2734C8"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2015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420CA80"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2016 </w:t>
            </w:r>
          </w:p>
        </w:tc>
        <w:tc>
          <w:tcPr>
            <w:tcW w:w="1134" w:type="dxa"/>
            <w:tcBorders>
              <w:top w:val="single" w:sz="4" w:space="0" w:color="auto"/>
              <w:left w:val="nil"/>
              <w:bottom w:val="single" w:sz="4" w:space="0" w:color="auto"/>
              <w:right w:val="single" w:sz="4" w:space="0" w:color="auto"/>
            </w:tcBorders>
            <w:shd w:val="clear" w:color="000000" w:fill="DDD9C3"/>
            <w:vAlign w:val="center"/>
            <w:hideMark/>
          </w:tcPr>
          <w:p w14:paraId="39057548"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2017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21710A66"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2018 </w:t>
            </w:r>
          </w:p>
        </w:tc>
        <w:tc>
          <w:tcPr>
            <w:tcW w:w="992" w:type="dxa"/>
            <w:tcBorders>
              <w:top w:val="single" w:sz="4" w:space="0" w:color="auto"/>
              <w:left w:val="nil"/>
              <w:bottom w:val="single" w:sz="4" w:space="0" w:color="auto"/>
              <w:right w:val="single" w:sz="4" w:space="0" w:color="auto"/>
            </w:tcBorders>
            <w:shd w:val="clear" w:color="000000" w:fill="DDD9C3"/>
            <w:vAlign w:val="center"/>
            <w:hideMark/>
          </w:tcPr>
          <w:p w14:paraId="08A8AA39"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2019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99704E7" w14:textId="77777777" w:rsidR="005543E6" w:rsidRPr="007009CC" w:rsidRDefault="005543E6" w:rsidP="00372C1C">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2020</w:t>
            </w:r>
          </w:p>
        </w:tc>
      </w:tr>
      <w:tr w:rsidR="005543E6" w:rsidRPr="007009CC" w14:paraId="1C832A22" w14:textId="77777777" w:rsidTr="00287134">
        <w:trPr>
          <w:trHeight w:val="624"/>
        </w:trPr>
        <w:tc>
          <w:tcPr>
            <w:tcW w:w="2166" w:type="dxa"/>
            <w:tcBorders>
              <w:top w:val="nil"/>
              <w:left w:val="single" w:sz="4" w:space="0" w:color="auto"/>
              <w:bottom w:val="single" w:sz="4" w:space="0" w:color="auto"/>
              <w:right w:val="single" w:sz="4" w:space="0" w:color="auto"/>
            </w:tcBorders>
            <w:shd w:val="clear" w:color="000000" w:fill="FFFFFF"/>
            <w:vAlign w:val="center"/>
            <w:hideMark/>
          </w:tcPr>
          <w:p w14:paraId="49EB73E3" w14:textId="77777777" w:rsidR="005543E6" w:rsidRPr="007009CC" w:rsidRDefault="005543E6" w:rsidP="00372C1C">
            <w:pPr>
              <w:widowControl/>
              <w:tabs>
                <w:tab w:val="left" w:pos="567"/>
                <w:tab w:val="left" w:pos="5670"/>
              </w:tabs>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Муниципальная программа «</w:t>
            </w:r>
            <w:r w:rsidRPr="007009CC">
              <w:rPr>
                <w:rFonts w:ascii="Times New Roman" w:eastAsia="Times New Roman" w:hAnsi="Times New Roman" w:cs="Times New Roman"/>
                <w:color w:val="auto"/>
                <w:sz w:val="20"/>
                <w:szCs w:val="16"/>
              </w:rPr>
              <w:t>Управление муниципальными финансами городского округа «город Клинцы Брянской области» (2015-2020 годы)»</w:t>
            </w:r>
            <w:r w:rsidRPr="007009CC">
              <w:rPr>
                <w:rFonts w:ascii="Times New Roman" w:hAnsi="Times New Roman" w:cs="Times New Roman"/>
                <w:color w:val="auto"/>
                <w:sz w:val="20"/>
                <w:szCs w:val="16"/>
              </w:rPr>
              <w:t xml:space="preserve"> (Постановление Клинцовской городской администрации от 25.11.2014г. № 3393)</w:t>
            </w:r>
          </w:p>
        </w:tc>
        <w:tc>
          <w:tcPr>
            <w:tcW w:w="993" w:type="dxa"/>
            <w:tcBorders>
              <w:top w:val="nil"/>
              <w:left w:val="nil"/>
              <w:right w:val="single" w:sz="4" w:space="0" w:color="auto"/>
            </w:tcBorders>
            <w:shd w:val="clear" w:color="000000" w:fill="FFFFFF"/>
            <w:vAlign w:val="center"/>
            <w:hideMark/>
          </w:tcPr>
          <w:p w14:paraId="68C9B14A" w14:textId="77777777" w:rsidR="005543E6" w:rsidRPr="007009CC" w:rsidRDefault="005543E6" w:rsidP="00372C1C">
            <w:pPr>
              <w:widowControl/>
              <w:tabs>
                <w:tab w:val="left" w:pos="567"/>
                <w:tab w:val="left" w:pos="5670"/>
              </w:tabs>
              <w:rPr>
                <w:rFonts w:ascii="Times New Roman" w:eastAsia="Times New Roman" w:hAnsi="Times New Roman" w:cs="Times New Roman"/>
                <w:color w:val="auto"/>
                <w:sz w:val="20"/>
                <w:szCs w:val="16"/>
              </w:rPr>
            </w:pPr>
            <w:r w:rsidRPr="007009CC">
              <w:rPr>
                <w:rFonts w:ascii="Times New Roman" w:eastAsia="Times New Roman" w:hAnsi="Times New Roman" w:cs="Times New Roman"/>
                <w:color w:val="auto"/>
                <w:sz w:val="20"/>
                <w:szCs w:val="16"/>
              </w:rPr>
              <w:t>бюджет городского округа</w:t>
            </w:r>
          </w:p>
        </w:tc>
        <w:tc>
          <w:tcPr>
            <w:tcW w:w="850" w:type="dxa"/>
            <w:tcBorders>
              <w:top w:val="nil"/>
              <w:left w:val="nil"/>
              <w:right w:val="single" w:sz="4" w:space="0" w:color="auto"/>
            </w:tcBorders>
            <w:shd w:val="clear" w:color="auto" w:fill="F2DBDB" w:themeFill="accent2" w:themeFillTint="33"/>
            <w:vAlign w:val="center"/>
            <w:hideMark/>
          </w:tcPr>
          <w:p w14:paraId="1CA35E51" w14:textId="77777777" w:rsidR="005543E6" w:rsidRPr="007009CC" w:rsidRDefault="005543E6" w:rsidP="00372C1C">
            <w:pPr>
              <w:jc w:val="center"/>
              <w:rPr>
                <w:rFonts w:ascii="Times New Roman" w:hAnsi="Times New Roman" w:cs="Times New Roman"/>
                <w:color w:val="auto"/>
                <w:sz w:val="20"/>
                <w:szCs w:val="16"/>
              </w:rPr>
            </w:pPr>
            <w:r w:rsidRPr="007009CC">
              <w:rPr>
                <w:rFonts w:ascii="Times New Roman" w:hAnsi="Times New Roman" w:cs="Times New Roman"/>
                <w:color w:val="auto"/>
                <w:sz w:val="20"/>
                <w:szCs w:val="16"/>
              </w:rPr>
              <w:t>90,8</w:t>
            </w:r>
            <w:r w:rsidR="00D97AA8" w:rsidRPr="007009CC">
              <w:rPr>
                <w:rFonts w:ascii="Times New Roman" w:hAnsi="Times New Roman" w:cs="Times New Roman"/>
                <w:color w:val="auto"/>
                <w:sz w:val="20"/>
                <w:szCs w:val="16"/>
              </w:rPr>
              <w:t>4</w:t>
            </w:r>
          </w:p>
        </w:tc>
        <w:tc>
          <w:tcPr>
            <w:tcW w:w="709" w:type="dxa"/>
            <w:tcBorders>
              <w:top w:val="nil"/>
              <w:left w:val="nil"/>
              <w:right w:val="single" w:sz="4" w:space="0" w:color="auto"/>
            </w:tcBorders>
            <w:shd w:val="clear" w:color="auto" w:fill="DDD9C3" w:themeFill="background2" w:themeFillShade="E6"/>
            <w:vAlign w:val="center"/>
            <w:hideMark/>
          </w:tcPr>
          <w:p w14:paraId="42661B9F" w14:textId="77777777" w:rsidR="005543E6" w:rsidRPr="007009CC" w:rsidRDefault="005543E6" w:rsidP="00372C1C">
            <w:pPr>
              <w:jc w:val="center"/>
              <w:rPr>
                <w:rFonts w:ascii="Times New Roman" w:hAnsi="Times New Roman" w:cs="Times New Roman"/>
                <w:color w:val="auto"/>
                <w:sz w:val="20"/>
                <w:szCs w:val="16"/>
              </w:rPr>
            </w:pPr>
            <w:r w:rsidRPr="007009CC">
              <w:rPr>
                <w:rFonts w:ascii="Times New Roman" w:hAnsi="Times New Roman" w:cs="Times New Roman"/>
                <w:color w:val="auto"/>
                <w:sz w:val="20"/>
                <w:szCs w:val="16"/>
              </w:rPr>
              <w:t>12,28</w:t>
            </w:r>
          </w:p>
        </w:tc>
        <w:tc>
          <w:tcPr>
            <w:tcW w:w="709" w:type="dxa"/>
            <w:tcBorders>
              <w:top w:val="nil"/>
              <w:left w:val="nil"/>
              <w:right w:val="single" w:sz="4" w:space="0" w:color="auto"/>
            </w:tcBorders>
            <w:shd w:val="clear" w:color="auto" w:fill="auto"/>
            <w:vAlign w:val="center"/>
            <w:hideMark/>
          </w:tcPr>
          <w:p w14:paraId="623E8690" w14:textId="77777777" w:rsidR="005543E6" w:rsidRPr="007009CC" w:rsidRDefault="005543E6" w:rsidP="00372C1C">
            <w:pPr>
              <w:jc w:val="center"/>
              <w:rPr>
                <w:rFonts w:ascii="Times New Roman" w:hAnsi="Times New Roman" w:cs="Times New Roman"/>
                <w:color w:val="auto"/>
                <w:sz w:val="20"/>
                <w:szCs w:val="16"/>
              </w:rPr>
            </w:pPr>
            <w:r w:rsidRPr="007009CC">
              <w:rPr>
                <w:rFonts w:ascii="Times New Roman" w:hAnsi="Times New Roman" w:cs="Times New Roman"/>
                <w:color w:val="auto"/>
                <w:sz w:val="20"/>
                <w:szCs w:val="16"/>
              </w:rPr>
              <w:t>18,69</w:t>
            </w:r>
          </w:p>
        </w:tc>
        <w:tc>
          <w:tcPr>
            <w:tcW w:w="1134" w:type="dxa"/>
            <w:tcBorders>
              <w:top w:val="nil"/>
              <w:left w:val="nil"/>
              <w:right w:val="single" w:sz="4" w:space="0" w:color="auto"/>
            </w:tcBorders>
            <w:shd w:val="clear" w:color="000000" w:fill="DDD9C3"/>
            <w:vAlign w:val="center"/>
            <w:hideMark/>
          </w:tcPr>
          <w:p w14:paraId="13BD406B" w14:textId="77777777" w:rsidR="005543E6" w:rsidRPr="007009CC" w:rsidRDefault="005543E6" w:rsidP="00372C1C">
            <w:pPr>
              <w:jc w:val="center"/>
              <w:rPr>
                <w:rFonts w:ascii="Times New Roman" w:hAnsi="Times New Roman" w:cs="Times New Roman"/>
                <w:color w:val="auto"/>
                <w:sz w:val="20"/>
                <w:szCs w:val="16"/>
              </w:rPr>
            </w:pPr>
            <w:r w:rsidRPr="007009CC">
              <w:rPr>
                <w:rFonts w:ascii="Times New Roman" w:hAnsi="Times New Roman" w:cs="Times New Roman"/>
                <w:color w:val="auto"/>
                <w:sz w:val="20"/>
                <w:szCs w:val="16"/>
              </w:rPr>
              <w:t>15,62</w:t>
            </w:r>
          </w:p>
        </w:tc>
        <w:tc>
          <w:tcPr>
            <w:tcW w:w="1133" w:type="dxa"/>
            <w:tcBorders>
              <w:top w:val="nil"/>
              <w:left w:val="nil"/>
              <w:right w:val="single" w:sz="4" w:space="0" w:color="auto"/>
            </w:tcBorders>
            <w:shd w:val="clear" w:color="000000" w:fill="FFFFFF"/>
            <w:vAlign w:val="center"/>
            <w:hideMark/>
          </w:tcPr>
          <w:p w14:paraId="5E5D173F" w14:textId="77777777" w:rsidR="005543E6" w:rsidRPr="007009CC" w:rsidRDefault="005543E6" w:rsidP="00372C1C">
            <w:pPr>
              <w:jc w:val="center"/>
              <w:rPr>
                <w:rFonts w:ascii="Times New Roman" w:hAnsi="Times New Roman" w:cs="Times New Roman"/>
                <w:color w:val="auto"/>
                <w:sz w:val="20"/>
                <w:szCs w:val="16"/>
              </w:rPr>
            </w:pPr>
            <w:r w:rsidRPr="007009CC">
              <w:rPr>
                <w:rFonts w:ascii="Times New Roman" w:hAnsi="Times New Roman" w:cs="Times New Roman"/>
                <w:color w:val="auto"/>
                <w:sz w:val="20"/>
                <w:szCs w:val="16"/>
              </w:rPr>
              <w:t xml:space="preserve">14,75 </w:t>
            </w:r>
          </w:p>
        </w:tc>
        <w:tc>
          <w:tcPr>
            <w:tcW w:w="992" w:type="dxa"/>
            <w:tcBorders>
              <w:top w:val="nil"/>
              <w:left w:val="nil"/>
              <w:right w:val="single" w:sz="4" w:space="0" w:color="auto"/>
            </w:tcBorders>
            <w:shd w:val="clear" w:color="000000" w:fill="DDD9C3"/>
            <w:vAlign w:val="center"/>
            <w:hideMark/>
          </w:tcPr>
          <w:p w14:paraId="3451A594" w14:textId="77777777" w:rsidR="005543E6" w:rsidRPr="007009CC" w:rsidRDefault="005543E6" w:rsidP="00372C1C">
            <w:pPr>
              <w:jc w:val="center"/>
              <w:rPr>
                <w:rFonts w:ascii="Times New Roman" w:hAnsi="Times New Roman" w:cs="Times New Roman"/>
                <w:color w:val="auto"/>
                <w:sz w:val="20"/>
                <w:szCs w:val="16"/>
              </w:rPr>
            </w:pPr>
            <w:r w:rsidRPr="007009CC">
              <w:rPr>
                <w:rFonts w:ascii="Times New Roman" w:hAnsi="Times New Roman" w:cs="Times New Roman"/>
                <w:color w:val="auto"/>
                <w:sz w:val="20"/>
                <w:szCs w:val="16"/>
              </w:rPr>
              <w:t xml:space="preserve">14,75 </w:t>
            </w:r>
          </w:p>
        </w:tc>
        <w:tc>
          <w:tcPr>
            <w:tcW w:w="993" w:type="dxa"/>
            <w:tcBorders>
              <w:top w:val="nil"/>
              <w:left w:val="nil"/>
              <w:right w:val="single" w:sz="4" w:space="0" w:color="auto"/>
            </w:tcBorders>
            <w:shd w:val="clear" w:color="000000" w:fill="FFFFFF"/>
            <w:vAlign w:val="center"/>
            <w:hideMark/>
          </w:tcPr>
          <w:p w14:paraId="3B49E280" w14:textId="77777777" w:rsidR="005543E6" w:rsidRPr="007009CC" w:rsidRDefault="005543E6" w:rsidP="00372C1C">
            <w:pPr>
              <w:jc w:val="center"/>
              <w:rPr>
                <w:rFonts w:ascii="Times New Roman" w:hAnsi="Times New Roman" w:cs="Times New Roman"/>
                <w:color w:val="auto"/>
                <w:sz w:val="20"/>
                <w:szCs w:val="16"/>
              </w:rPr>
            </w:pPr>
            <w:r w:rsidRPr="007009CC">
              <w:rPr>
                <w:rFonts w:ascii="Times New Roman" w:hAnsi="Times New Roman" w:cs="Times New Roman"/>
                <w:color w:val="auto"/>
                <w:sz w:val="20"/>
                <w:szCs w:val="16"/>
              </w:rPr>
              <w:t xml:space="preserve">14,75 </w:t>
            </w:r>
          </w:p>
        </w:tc>
      </w:tr>
    </w:tbl>
    <w:p w14:paraId="3C70D838" w14:textId="77777777" w:rsidR="00851800" w:rsidRPr="007009CC" w:rsidRDefault="00851800" w:rsidP="00287134">
      <w:pPr>
        <w:pStyle w:val="aff7"/>
        <w:ind w:firstLine="709"/>
        <w:jc w:val="both"/>
        <w:rPr>
          <w:rFonts w:ascii="Times New Roman" w:hAnsi="Times New Roman" w:cs="Times New Roman"/>
          <w:sz w:val="24"/>
          <w:szCs w:val="24"/>
        </w:rPr>
      </w:pPr>
    </w:p>
    <w:p w14:paraId="6EF427D3" w14:textId="3B66C8A0" w:rsidR="005543E6" w:rsidRPr="007009CC" w:rsidRDefault="005543E6" w:rsidP="00287134">
      <w:pPr>
        <w:pStyle w:val="aff7"/>
        <w:ind w:firstLine="709"/>
        <w:jc w:val="both"/>
        <w:rPr>
          <w:rFonts w:ascii="Times New Roman" w:hAnsi="Times New Roman" w:cs="Times New Roman"/>
          <w:sz w:val="24"/>
          <w:szCs w:val="24"/>
        </w:rPr>
      </w:pPr>
      <w:r w:rsidRPr="007009CC">
        <w:rPr>
          <w:rFonts w:ascii="Times New Roman" w:hAnsi="Times New Roman" w:cs="Times New Roman"/>
          <w:sz w:val="24"/>
          <w:szCs w:val="24"/>
        </w:rPr>
        <w:t>Финансирование программы осуществляется за счет средств бюджета</w:t>
      </w:r>
      <w:r w:rsidR="00EA128A" w:rsidRPr="007009CC">
        <w:rPr>
          <w:rFonts w:ascii="Times New Roman" w:hAnsi="Times New Roman" w:cs="Times New Roman"/>
          <w:sz w:val="24"/>
          <w:szCs w:val="24"/>
        </w:rPr>
        <w:t xml:space="preserve"> городского округа</w:t>
      </w:r>
      <w:r w:rsidRPr="007009CC">
        <w:rPr>
          <w:rFonts w:ascii="Times New Roman" w:hAnsi="Times New Roman" w:cs="Times New Roman"/>
          <w:sz w:val="24"/>
          <w:szCs w:val="24"/>
        </w:rPr>
        <w:t>.</w:t>
      </w:r>
    </w:p>
    <w:p w14:paraId="10467477" w14:textId="68F0DC16" w:rsidR="005543E6" w:rsidRPr="007009CC" w:rsidRDefault="005543E6" w:rsidP="00287134">
      <w:pPr>
        <w:autoSpaceDE w:val="0"/>
        <w:autoSpaceDN w:val="0"/>
        <w:adjustRightInd w:val="0"/>
        <w:ind w:firstLine="540"/>
        <w:jc w:val="both"/>
        <w:rPr>
          <w:rFonts w:ascii="Times New Roman" w:hAnsi="Times New Roman" w:cs="Times New Roman"/>
          <w:color w:val="auto"/>
        </w:rPr>
      </w:pPr>
      <w:r w:rsidRPr="007009CC">
        <w:rPr>
          <w:rFonts w:ascii="Times New Roman" w:hAnsi="Times New Roman" w:cs="Times New Roman"/>
          <w:color w:val="auto"/>
        </w:rPr>
        <w:t xml:space="preserve">Муниципальная программа </w:t>
      </w:r>
      <w:r w:rsidRPr="007009CC">
        <w:rPr>
          <w:rFonts w:ascii="Times New Roman" w:eastAsia="Times New Roman" w:hAnsi="Times New Roman" w:cs="Times New Roman"/>
          <w:color w:val="auto"/>
        </w:rPr>
        <w:t xml:space="preserve">«Реализация полномочий в сфере жилищной политики городского округа «город Клинцы Брянской области» (2016-2020 годы)» </w:t>
      </w:r>
      <w:r w:rsidRPr="007009CC">
        <w:rPr>
          <w:rFonts w:ascii="Times New Roman" w:hAnsi="Times New Roman" w:cs="Times New Roman"/>
          <w:color w:val="auto"/>
        </w:rPr>
        <w:t xml:space="preserve">направлена на поддержку молодых семей при решении ими жилищной проблемы. По оценке городской администрации </w:t>
      </w:r>
      <w:r w:rsidR="000357E3" w:rsidRPr="007009CC">
        <w:rPr>
          <w:rFonts w:ascii="Times New Roman" w:hAnsi="Times New Roman" w:cs="Times New Roman"/>
          <w:color w:val="auto"/>
        </w:rPr>
        <w:t xml:space="preserve">направлена на </w:t>
      </w:r>
      <w:r w:rsidRPr="007009CC">
        <w:rPr>
          <w:rFonts w:ascii="Times New Roman" w:hAnsi="Times New Roman" w:cs="Times New Roman"/>
          <w:color w:val="auto"/>
        </w:rPr>
        <w:t>созда</w:t>
      </w:r>
      <w:r w:rsidR="000357E3" w:rsidRPr="007009CC">
        <w:rPr>
          <w:rFonts w:ascii="Times New Roman" w:hAnsi="Times New Roman" w:cs="Times New Roman"/>
          <w:color w:val="auto"/>
        </w:rPr>
        <w:t>ние</w:t>
      </w:r>
      <w:r w:rsidRPr="007009CC">
        <w:rPr>
          <w:rFonts w:ascii="Times New Roman" w:hAnsi="Times New Roman" w:cs="Times New Roman"/>
          <w:color w:val="auto"/>
        </w:rPr>
        <w:t xml:space="preserve"> </w:t>
      </w:r>
      <w:r w:rsidR="000357E3" w:rsidRPr="007009CC">
        <w:rPr>
          <w:rFonts w:ascii="Times New Roman" w:hAnsi="Times New Roman" w:cs="Times New Roman"/>
          <w:color w:val="auto"/>
        </w:rPr>
        <w:t xml:space="preserve">стабильных условий </w:t>
      </w:r>
      <w:r w:rsidRPr="007009CC">
        <w:rPr>
          <w:rFonts w:ascii="Times New Roman" w:hAnsi="Times New Roman" w:cs="Times New Roman"/>
          <w:color w:val="auto"/>
        </w:rPr>
        <w:t xml:space="preserve">в начале семейной жизни наиболее активной части населения - молодежи,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w:t>
      </w:r>
      <w:r w:rsidRPr="007009CC">
        <w:rPr>
          <w:rFonts w:ascii="Times New Roman" w:hAnsi="Times New Roman" w:cs="Times New Roman"/>
          <w:color w:val="auto"/>
        </w:rPr>
        <w:lastRenderedPageBreak/>
        <w:t>качества трудовой деятельности, уровня квалификации в целях роста заработной платы.</w:t>
      </w:r>
    </w:p>
    <w:p w14:paraId="5023B309" w14:textId="77777777" w:rsidR="00851800" w:rsidRPr="007009CC" w:rsidRDefault="00851800" w:rsidP="00287134">
      <w:pPr>
        <w:pStyle w:val="aff7"/>
        <w:ind w:firstLine="709"/>
        <w:jc w:val="both"/>
        <w:rPr>
          <w:rFonts w:ascii="Times New Roman" w:hAnsi="Times New Roman" w:cs="Times New Roman"/>
          <w:sz w:val="24"/>
          <w:szCs w:val="24"/>
        </w:rPr>
      </w:pPr>
    </w:p>
    <w:p w14:paraId="79EEB6F8" w14:textId="77777777" w:rsidR="005543E6" w:rsidRPr="007009CC" w:rsidRDefault="005543E6" w:rsidP="00287134">
      <w:pPr>
        <w:pStyle w:val="aff7"/>
        <w:ind w:firstLine="709"/>
        <w:jc w:val="both"/>
        <w:rPr>
          <w:rFonts w:ascii="Times New Roman" w:hAnsi="Times New Roman" w:cs="Times New Roman"/>
          <w:sz w:val="24"/>
          <w:szCs w:val="24"/>
        </w:rPr>
      </w:pPr>
      <w:r w:rsidRPr="007009CC">
        <w:rPr>
          <w:rFonts w:ascii="Times New Roman" w:hAnsi="Times New Roman" w:cs="Times New Roman"/>
          <w:sz w:val="24"/>
          <w:szCs w:val="24"/>
        </w:rPr>
        <w:t>Объемы и источники финансирования программы.</w:t>
      </w:r>
    </w:p>
    <w:tbl>
      <w:tblPr>
        <w:tblW w:w="9821" w:type="dxa"/>
        <w:tblInd w:w="97" w:type="dxa"/>
        <w:tblLayout w:type="fixed"/>
        <w:tblLook w:val="04A0" w:firstRow="1" w:lastRow="0" w:firstColumn="1" w:lastColumn="0" w:noHBand="0" w:noVBand="1"/>
      </w:tblPr>
      <w:tblGrid>
        <w:gridCol w:w="2450"/>
        <w:gridCol w:w="1276"/>
        <w:gridCol w:w="850"/>
        <w:gridCol w:w="709"/>
        <w:gridCol w:w="709"/>
        <w:gridCol w:w="708"/>
        <w:gridCol w:w="849"/>
        <w:gridCol w:w="709"/>
        <w:gridCol w:w="710"/>
        <w:gridCol w:w="851"/>
      </w:tblGrid>
      <w:tr w:rsidR="000357E3" w:rsidRPr="007009CC" w14:paraId="1725CCEA" w14:textId="77777777" w:rsidTr="000357E3">
        <w:trPr>
          <w:trHeight w:val="255"/>
        </w:trPr>
        <w:tc>
          <w:tcPr>
            <w:tcW w:w="2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EE3BB5" w14:textId="7B3829BB" w:rsidR="005543E6" w:rsidRPr="007009CC" w:rsidRDefault="005543E6" w:rsidP="00287134">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Наименование программ, подпрограмм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57316" w14:textId="77777777" w:rsidR="005543E6" w:rsidRPr="007009CC" w:rsidRDefault="005543E6" w:rsidP="00287134">
            <w:pPr>
              <w:widowControl/>
              <w:tabs>
                <w:tab w:val="left" w:pos="742"/>
                <w:tab w:val="left" w:pos="5670"/>
              </w:tabs>
              <w:ind w:left="-108"/>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Источник финансирования</w:t>
            </w:r>
          </w:p>
        </w:tc>
        <w:tc>
          <w:tcPr>
            <w:tcW w:w="6095" w:type="dxa"/>
            <w:gridSpan w:val="8"/>
            <w:tcBorders>
              <w:top w:val="single" w:sz="4" w:space="0" w:color="auto"/>
              <w:left w:val="nil"/>
              <w:bottom w:val="single" w:sz="4" w:space="0" w:color="auto"/>
              <w:right w:val="single" w:sz="4" w:space="0" w:color="000000"/>
            </w:tcBorders>
            <w:shd w:val="clear" w:color="auto" w:fill="auto"/>
            <w:vAlign w:val="center"/>
            <w:hideMark/>
          </w:tcPr>
          <w:p w14:paraId="47CCCEC9" w14:textId="77777777" w:rsidR="005543E6" w:rsidRPr="007009CC" w:rsidRDefault="005543E6" w:rsidP="00287134">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Объем средств на реализацию программы, млн. руб. по годам</w:t>
            </w:r>
          </w:p>
        </w:tc>
      </w:tr>
      <w:tr w:rsidR="000357E3" w:rsidRPr="007009CC" w14:paraId="4CB77511" w14:textId="77777777" w:rsidTr="000357E3">
        <w:trPr>
          <w:trHeight w:val="900"/>
        </w:trPr>
        <w:tc>
          <w:tcPr>
            <w:tcW w:w="2450" w:type="dxa"/>
            <w:vMerge/>
            <w:tcBorders>
              <w:top w:val="single" w:sz="4" w:space="0" w:color="auto"/>
              <w:left w:val="single" w:sz="4" w:space="0" w:color="auto"/>
              <w:bottom w:val="single" w:sz="4" w:space="0" w:color="auto"/>
              <w:right w:val="single" w:sz="4" w:space="0" w:color="auto"/>
            </w:tcBorders>
            <w:vAlign w:val="center"/>
            <w:hideMark/>
          </w:tcPr>
          <w:p w14:paraId="2032E2F5" w14:textId="77777777" w:rsidR="005543E6" w:rsidRPr="007009CC" w:rsidRDefault="005543E6" w:rsidP="00287134">
            <w:pPr>
              <w:widowControl/>
              <w:tabs>
                <w:tab w:val="left" w:pos="567"/>
                <w:tab w:val="left" w:pos="5670"/>
              </w:tabs>
              <w:rPr>
                <w:rFonts w:ascii="Times New Roman" w:eastAsia="Times New Roman" w:hAnsi="Times New Roman" w:cs="Times New Roman"/>
                <w:b/>
                <w:bCs/>
                <w:color w:val="auto"/>
                <w:sz w:val="20"/>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B39A273" w14:textId="77777777" w:rsidR="005543E6" w:rsidRPr="007009CC" w:rsidRDefault="005543E6" w:rsidP="00287134">
            <w:pPr>
              <w:widowControl/>
              <w:tabs>
                <w:tab w:val="left" w:pos="742"/>
                <w:tab w:val="left" w:pos="5670"/>
              </w:tabs>
              <w:ind w:left="-108"/>
              <w:rPr>
                <w:rFonts w:ascii="Times New Roman" w:eastAsia="Times New Roman" w:hAnsi="Times New Roman" w:cs="Times New Roman"/>
                <w:b/>
                <w:bCs/>
                <w:color w:val="auto"/>
                <w:sz w:val="20"/>
                <w:szCs w:val="16"/>
              </w:rPr>
            </w:pPr>
          </w:p>
        </w:tc>
        <w:tc>
          <w:tcPr>
            <w:tcW w:w="850" w:type="dxa"/>
            <w:tcBorders>
              <w:top w:val="nil"/>
              <w:left w:val="nil"/>
              <w:bottom w:val="single" w:sz="4" w:space="0" w:color="auto"/>
              <w:right w:val="single" w:sz="4" w:space="0" w:color="auto"/>
            </w:tcBorders>
            <w:shd w:val="clear" w:color="auto" w:fill="F2DBDB" w:themeFill="accent2" w:themeFillTint="33"/>
            <w:vAlign w:val="center"/>
            <w:hideMark/>
          </w:tcPr>
          <w:p w14:paraId="4D1A00A0" w14:textId="77777777" w:rsidR="005543E6" w:rsidRPr="007009CC" w:rsidRDefault="005543E6" w:rsidP="00287134">
            <w:pPr>
              <w:widowControl/>
              <w:tabs>
                <w:tab w:val="left" w:pos="743"/>
                <w:tab w:val="left" w:pos="5670"/>
              </w:tabs>
              <w:ind w:left="-108"/>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Всего</w:t>
            </w:r>
          </w:p>
        </w:tc>
        <w:tc>
          <w:tcPr>
            <w:tcW w:w="709" w:type="dxa"/>
            <w:tcBorders>
              <w:top w:val="nil"/>
              <w:left w:val="nil"/>
              <w:bottom w:val="single" w:sz="4" w:space="0" w:color="auto"/>
              <w:right w:val="single" w:sz="4" w:space="0" w:color="auto"/>
            </w:tcBorders>
            <w:shd w:val="clear" w:color="auto" w:fill="auto"/>
            <w:vAlign w:val="center"/>
          </w:tcPr>
          <w:p w14:paraId="7996D4B6" w14:textId="77777777" w:rsidR="005543E6" w:rsidRPr="007009CC" w:rsidRDefault="005543E6" w:rsidP="00287134">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w:t>
            </w:r>
          </w:p>
        </w:tc>
        <w:tc>
          <w:tcPr>
            <w:tcW w:w="709" w:type="dxa"/>
            <w:tcBorders>
              <w:top w:val="nil"/>
              <w:left w:val="nil"/>
              <w:bottom w:val="single" w:sz="4" w:space="0" w:color="auto"/>
              <w:right w:val="single" w:sz="4" w:space="0" w:color="auto"/>
            </w:tcBorders>
            <w:shd w:val="clear" w:color="auto" w:fill="DDD9C3" w:themeFill="background2" w:themeFillShade="E6"/>
            <w:vAlign w:val="center"/>
            <w:hideMark/>
          </w:tcPr>
          <w:p w14:paraId="2A6B3B1C" w14:textId="77777777" w:rsidR="005543E6" w:rsidRPr="007009CC" w:rsidRDefault="005543E6" w:rsidP="00287134">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2015 </w:t>
            </w:r>
          </w:p>
        </w:tc>
        <w:tc>
          <w:tcPr>
            <w:tcW w:w="708" w:type="dxa"/>
            <w:tcBorders>
              <w:top w:val="nil"/>
              <w:left w:val="nil"/>
              <w:bottom w:val="single" w:sz="4" w:space="0" w:color="auto"/>
              <w:right w:val="single" w:sz="4" w:space="0" w:color="auto"/>
            </w:tcBorders>
            <w:shd w:val="clear" w:color="auto" w:fill="auto"/>
            <w:vAlign w:val="center"/>
            <w:hideMark/>
          </w:tcPr>
          <w:p w14:paraId="6EC777B6" w14:textId="77777777" w:rsidR="005543E6" w:rsidRPr="007009CC" w:rsidRDefault="005543E6" w:rsidP="00287134">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2016 </w:t>
            </w:r>
          </w:p>
        </w:tc>
        <w:tc>
          <w:tcPr>
            <w:tcW w:w="849" w:type="dxa"/>
            <w:tcBorders>
              <w:top w:val="nil"/>
              <w:left w:val="nil"/>
              <w:bottom w:val="single" w:sz="4" w:space="0" w:color="auto"/>
              <w:right w:val="single" w:sz="4" w:space="0" w:color="auto"/>
            </w:tcBorders>
            <w:shd w:val="clear" w:color="000000" w:fill="DDD9C3"/>
            <w:vAlign w:val="center"/>
            <w:hideMark/>
          </w:tcPr>
          <w:p w14:paraId="75487973" w14:textId="77777777" w:rsidR="005543E6" w:rsidRPr="007009CC" w:rsidRDefault="005543E6" w:rsidP="00287134">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2017 </w:t>
            </w:r>
          </w:p>
        </w:tc>
        <w:tc>
          <w:tcPr>
            <w:tcW w:w="709" w:type="dxa"/>
            <w:tcBorders>
              <w:top w:val="nil"/>
              <w:left w:val="nil"/>
              <w:bottom w:val="single" w:sz="4" w:space="0" w:color="auto"/>
              <w:right w:val="single" w:sz="4" w:space="0" w:color="auto"/>
            </w:tcBorders>
            <w:shd w:val="clear" w:color="auto" w:fill="auto"/>
            <w:vAlign w:val="center"/>
            <w:hideMark/>
          </w:tcPr>
          <w:p w14:paraId="78682630" w14:textId="77777777" w:rsidR="005543E6" w:rsidRPr="007009CC" w:rsidRDefault="005543E6" w:rsidP="00287134">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2018 </w:t>
            </w:r>
          </w:p>
        </w:tc>
        <w:tc>
          <w:tcPr>
            <w:tcW w:w="710" w:type="dxa"/>
            <w:tcBorders>
              <w:top w:val="nil"/>
              <w:left w:val="nil"/>
              <w:bottom w:val="single" w:sz="4" w:space="0" w:color="auto"/>
              <w:right w:val="single" w:sz="4" w:space="0" w:color="auto"/>
            </w:tcBorders>
            <w:shd w:val="clear" w:color="000000" w:fill="DDD9C3"/>
            <w:vAlign w:val="center"/>
            <w:hideMark/>
          </w:tcPr>
          <w:p w14:paraId="4E8DF18D" w14:textId="77777777" w:rsidR="005543E6" w:rsidRPr="007009CC" w:rsidRDefault="005543E6" w:rsidP="00287134">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 xml:space="preserve">2019 </w:t>
            </w:r>
          </w:p>
        </w:tc>
        <w:tc>
          <w:tcPr>
            <w:tcW w:w="851" w:type="dxa"/>
            <w:tcBorders>
              <w:top w:val="nil"/>
              <w:left w:val="nil"/>
              <w:bottom w:val="single" w:sz="4" w:space="0" w:color="auto"/>
              <w:right w:val="single" w:sz="4" w:space="0" w:color="auto"/>
            </w:tcBorders>
            <w:shd w:val="clear" w:color="auto" w:fill="auto"/>
            <w:vAlign w:val="center"/>
            <w:hideMark/>
          </w:tcPr>
          <w:p w14:paraId="3678A0A4" w14:textId="77777777" w:rsidR="005543E6" w:rsidRPr="007009CC" w:rsidRDefault="005543E6" w:rsidP="00287134">
            <w:pPr>
              <w:widowControl/>
              <w:tabs>
                <w:tab w:val="left" w:pos="567"/>
                <w:tab w:val="left" w:pos="5670"/>
              </w:tabs>
              <w:jc w:val="center"/>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2020</w:t>
            </w:r>
          </w:p>
        </w:tc>
      </w:tr>
      <w:tr w:rsidR="000357E3" w:rsidRPr="007009CC" w14:paraId="4DC708B4" w14:textId="77777777" w:rsidTr="000357E3">
        <w:trPr>
          <w:trHeight w:val="480"/>
        </w:trPr>
        <w:tc>
          <w:tcPr>
            <w:tcW w:w="24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12DD93" w14:textId="77777777" w:rsidR="005543E6" w:rsidRPr="007009CC" w:rsidRDefault="005543E6" w:rsidP="00287134">
            <w:pPr>
              <w:widowControl/>
              <w:tabs>
                <w:tab w:val="left" w:pos="567"/>
                <w:tab w:val="left" w:pos="5670"/>
              </w:tabs>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color w:val="auto"/>
                <w:sz w:val="20"/>
                <w:szCs w:val="16"/>
              </w:rPr>
              <w:t>Муниципальная программа</w:t>
            </w:r>
            <w:r w:rsidRPr="007009CC">
              <w:rPr>
                <w:rFonts w:ascii="Times New Roman" w:eastAsia="Times New Roman" w:hAnsi="Times New Roman" w:cs="Times New Roman"/>
                <w:color w:val="auto"/>
                <w:sz w:val="20"/>
                <w:szCs w:val="16"/>
              </w:rPr>
              <w:t xml:space="preserve"> «Реализация полномочий в сфере жилищной политики городского округа «город Клинцы Брянской области» (2016-2020 годы)» (</w:t>
            </w:r>
            <w:r w:rsidRPr="007009CC">
              <w:rPr>
                <w:rFonts w:ascii="Times New Roman" w:hAnsi="Times New Roman" w:cs="Times New Roman"/>
                <w:color w:val="auto"/>
                <w:sz w:val="20"/>
                <w:szCs w:val="16"/>
              </w:rPr>
              <w:t>Постановление Клинцовской городской администрации от 06.11.2015 №3509</w:t>
            </w:r>
            <w:r w:rsidRPr="007009CC">
              <w:rPr>
                <w:rFonts w:ascii="Times New Roman" w:eastAsia="Times New Roman" w:hAnsi="Times New Roman" w:cs="Times New Roman"/>
                <w:color w:val="auto"/>
                <w:sz w:val="20"/>
                <w:szCs w:val="16"/>
              </w:rPr>
              <w:t>)</w:t>
            </w:r>
          </w:p>
        </w:tc>
        <w:tc>
          <w:tcPr>
            <w:tcW w:w="1276" w:type="dxa"/>
            <w:tcBorders>
              <w:top w:val="nil"/>
              <w:left w:val="nil"/>
              <w:bottom w:val="single" w:sz="4" w:space="0" w:color="auto"/>
              <w:right w:val="single" w:sz="4" w:space="0" w:color="auto"/>
            </w:tcBorders>
            <w:shd w:val="clear" w:color="000000" w:fill="FFFFFF"/>
            <w:vAlign w:val="center"/>
            <w:hideMark/>
          </w:tcPr>
          <w:p w14:paraId="2FCB266C" w14:textId="77777777" w:rsidR="005543E6" w:rsidRPr="007009CC" w:rsidRDefault="005543E6" w:rsidP="00287134">
            <w:pPr>
              <w:widowControl/>
              <w:tabs>
                <w:tab w:val="left" w:pos="742"/>
                <w:tab w:val="left" w:pos="5670"/>
              </w:tabs>
              <w:ind w:left="-108"/>
              <w:rPr>
                <w:rFonts w:ascii="Times New Roman" w:eastAsia="Times New Roman" w:hAnsi="Times New Roman" w:cs="Times New Roman"/>
                <w:color w:val="auto"/>
                <w:sz w:val="20"/>
                <w:szCs w:val="16"/>
              </w:rPr>
            </w:pPr>
            <w:r w:rsidRPr="007009CC">
              <w:rPr>
                <w:rFonts w:ascii="Times New Roman" w:eastAsia="Times New Roman" w:hAnsi="Times New Roman" w:cs="Times New Roman"/>
                <w:color w:val="auto"/>
                <w:sz w:val="20"/>
                <w:szCs w:val="16"/>
              </w:rPr>
              <w:t>бюджет городского округа</w:t>
            </w:r>
          </w:p>
        </w:tc>
        <w:tc>
          <w:tcPr>
            <w:tcW w:w="850" w:type="dxa"/>
            <w:tcBorders>
              <w:top w:val="nil"/>
              <w:left w:val="nil"/>
              <w:bottom w:val="single" w:sz="4" w:space="0" w:color="auto"/>
              <w:right w:val="single" w:sz="4" w:space="0" w:color="auto"/>
            </w:tcBorders>
            <w:shd w:val="clear" w:color="auto" w:fill="F2DBDB" w:themeFill="accent2" w:themeFillTint="33"/>
            <w:vAlign w:val="center"/>
            <w:hideMark/>
          </w:tcPr>
          <w:p w14:paraId="1F8DC4CB" w14:textId="77777777" w:rsidR="005543E6" w:rsidRPr="007009CC" w:rsidRDefault="005543E6" w:rsidP="00287134">
            <w:pPr>
              <w:autoSpaceDE w:val="0"/>
              <w:autoSpaceDN w:val="0"/>
              <w:adjustRightInd w:val="0"/>
              <w:rPr>
                <w:rFonts w:ascii="Times New Roman" w:hAnsi="Times New Roman" w:cs="Times New Roman"/>
                <w:color w:val="auto"/>
                <w:sz w:val="20"/>
                <w:szCs w:val="16"/>
              </w:rPr>
            </w:pPr>
            <w:r w:rsidRPr="007009CC">
              <w:rPr>
                <w:rFonts w:ascii="Times New Roman" w:hAnsi="Times New Roman" w:cs="Times New Roman"/>
                <w:color w:val="auto"/>
                <w:sz w:val="20"/>
                <w:szCs w:val="16"/>
              </w:rPr>
              <w:t>4,62</w:t>
            </w:r>
          </w:p>
        </w:tc>
        <w:tc>
          <w:tcPr>
            <w:tcW w:w="709" w:type="dxa"/>
            <w:tcBorders>
              <w:top w:val="nil"/>
              <w:left w:val="nil"/>
              <w:bottom w:val="single" w:sz="4" w:space="0" w:color="auto"/>
              <w:right w:val="single" w:sz="4" w:space="0" w:color="auto"/>
            </w:tcBorders>
            <w:shd w:val="clear" w:color="000000" w:fill="FFFFFF"/>
            <w:vAlign w:val="center"/>
          </w:tcPr>
          <w:p w14:paraId="1CC36522" w14:textId="77777777" w:rsidR="005543E6" w:rsidRPr="007009CC" w:rsidRDefault="005543E6" w:rsidP="00287134">
            <w:pPr>
              <w:autoSpaceDE w:val="0"/>
              <w:autoSpaceDN w:val="0"/>
              <w:adjustRightInd w:val="0"/>
              <w:rPr>
                <w:rFonts w:ascii="Times New Roman" w:hAnsi="Times New Roman" w:cs="Times New Roman"/>
                <w:color w:val="auto"/>
                <w:sz w:val="20"/>
                <w:szCs w:val="16"/>
              </w:rPr>
            </w:pPr>
            <w:r w:rsidRPr="007009CC">
              <w:rPr>
                <w:rFonts w:ascii="Times New Roman" w:hAnsi="Times New Roman" w:cs="Times New Roman"/>
                <w:color w:val="auto"/>
                <w:sz w:val="20"/>
                <w:szCs w:val="16"/>
              </w:rPr>
              <w:t>10</w:t>
            </w:r>
          </w:p>
        </w:tc>
        <w:tc>
          <w:tcPr>
            <w:tcW w:w="709" w:type="dxa"/>
            <w:tcBorders>
              <w:top w:val="nil"/>
              <w:left w:val="nil"/>
              <w:bottom w:val="single" w:sz="4" w:space="0" w:color="auto"/>
              <w:right w:val="single" w:sz="4" w:space="0" w:color="auto"/>
            </w:tcBorders>
            <w:shd w:val="clear" w:color="auto" w:fill="DDD9C3" w:themeFill="background2" w:themeFillShade="E6"/>
            <w:vAlign w:val="center"/>
            <w:hideMark/>
          </w:tcPr>
          <w:p w14:paraId="0F0B8479" w14:textId="77777777" w:rsidR="005543E6" w:rsidRPr="007009CC" w:rsidRDefault="005543E6" w:rsidP="00287134">
            <w:pPr>
              <w:autoSpaceDE w:val="0"/>
              <w:autoSpaceDN w:val="0"/>
              <w:adjustRightInd w:val="0"/>
              <w:rPr>
                <w:rFonts w:ascii="Times New Roman" w:hAnsi="Times New Roman" w:cs="Times New Roman"/>
                <w:color w:val="auto"/>
                <w:sz w:val="20"/>
                <w:szCs w:val="16"/>
              </w:rPr>
            </w:pPr>
          </w:p>
        </w:tc>
        <w:tc>
          <w:tcPr>
            <w:tcW w:w="708" w:type="dxa"/>
            <w:tcBorders>
              <w:top w:val="nil"/>
              <w:left w:val="nil"/>
              <w:bottom w:val="single" w:sz="4" w:space="0" w:color="auto"/>
              <w:right w:val="single" w:sz="4" w:space="0" w:color="auto"/>
            </w:tcBorders>
            <w:shd w:val="clear" w:color="auto" w:fill="auto"/>
            <w:vAlign w:val="center"/>
            <w:hideMark/>
          </w:tcPr>
          <w:p w14:paraId="47E5D57F" w14:textId="77777777" w:rsidR="005543E6" w:rsidRPr="007009CC" w:rsidRDefault="005543E6" w:rsidP="00287134">
            <w:pPr>
              <w:autoSpaceDE w:val="0"/>
              <w:autoSpaceDN w:val="0"/>
              <w:adjustRightInd w:val="0"/>
              <w:rPr>
                <w:rFonts w:ascii="Times New Roman" w:hAnsi="Times New Roman" w:cs="Times New Roman"/>
                <w:color w:val="auto"/>
                <w:sz w:val="20"/>
                <w:szCs w:val="16"/>
              </w:rPr>
            </w:pPr>
            <w:r w:rsidRPr="007009CC">
              <w:rPr>
                <w:rFonts w:ascii="Times New Roman" w:hAnsi="Times New Roman" w:cs="Times New Roman"/>
                <w:color w:val="auto"/>
                <w:sz w:val="20"/>
                <w:szCs w:val="16"/>
              </w:rPr>
              <w:t>0,24</w:t>
            </w:r>
          </w:p>
        </w:tc>
        <w:tc>
          <w:tcPr>
            <w:tcW w:w="849" w:type="dxa"/>
            <w:tcBorders>
              <w:top w:val="nil"/>
              <w:left w:val="nil"/>
              <w:bottom w:val="single" w:sz="4" w:space="0" w:color="auto"/>
              <w:right w:val="single" w:sz="4" w:space="0" w:color="auto"/>
            </w:tcBorders>
            <w:shd w:val="clear" w:color="000000" w:fill="DDD9C3"/>
            <w:vAlign w:val="center"/>
            <w:hideMark/>
          </w:tcPr>
          <w:p w14:paraId="573C442C" w14:textId="77777777" w:rsidR="005543E6" w:rsidRPr="007009CC" w:rsidRDefault="005543E6" w:rsidP="00287134">
            <w:pPr>
              <w:autoSpaceDE w:val="0"/>
              <w:autoSpaceDN w:val="0"/>
              <w:adjustRightInd w:val="0"/>
              <w:rPr>
                <w:rFonts w:ascii="Times New Roman" w:hAnsi="Times New Roman" w:cs="Times New Roman"/>
                <w:color w:val="auto"/>
                <w:sz w:val="20"/>
                <w:szCs w:val="16"/>
              </w:rPr>
            </w:pPr>
            <w:r w:rsidRPr="007009CC">
              <w:rPr>
                <w:rFonts w:ascii="Times New Roman" w:hAnsi="Times New Roman" w:cs="Times New Roman"/>
                <w:color w:val="auto"/>
                <w:sz w:val="20"/>
                <w:szCs w:val="16"/>
              </w:rPr>
              <w:t xml:space="preserve"> 0,49</w:t>
            </w:r>
          </w:p>
        </w:tc>
        <w:tc>
          <w:tcPr>
            <w:tcW w:w="709" w:type="dxa"/>
            <w:tcBorders>
              <w:top w:val="nil"/>
              <w:left w:val="nil"/>
              <w:bottom w:val="single" w:sz="4" w:space="0" w:color="auto"/>
              <w:right w:val="single" w:sz="4" w:space="0" w:color="auto"/>
            </w:tcBorders>
            <w:shd w:val="clear" w:color="000000" w:fill="FFFFFF"/>
            <w:vAlign w:val="center"/>
            <w:hideMark/>
          </w:tcPr>
          <w:p w14:paraId="3E10406C" w14:textId="77777777" w:rsidR="005543E6" w:rsidRPr="007009CC" w:rsidRDefault="005543E6" w:rsidP="00287134">
            <w:pPr>
              <w:widowControl/>
              <w:tabs>
                <w:tab w:val="left" w:pos="567"/>
                <w:tab w:val="left" w:pos="5670"/>
              </w:tabs>
              <w:rPr>
                <w:rFonts w:ascii="Times New Roman" w:eastAsia="Times New Roman" w:hAnsi="Times New Roman" w:cs="Times New Roman"/>
                <w:color w:val="auto"/>
                <w:sz w:val="20"/>
                <w:szCs w:val="16"/>
              </w:rPr>
            </w:pPr>
            <w:r w:rsidRPr="007009CC">
              <w:rPr>
                <w:rFonts w:ascii="Times New Roman" w:eastAsia="Times New Roman" w:hAnsi="Times New Roman" w:cs="Times New Roman"/>
                <w:color w:val="auto"/>
                <w:sz w:val="20"/>
                <w:szCs w:val="16"/>
              </w:rPr>
              <w:t>1,19</w:t>
            </w:r>
          </w:p>
        </w:tc>
        <w:tc>
          <w:tcPr>
            <w:tcW w:w="710" w:type="dxa"/>
            <w:tcBorders>
              <w:top w:val="nil"/>
              <w:left w:val="nil"/>
              <w:bottom w:val="single" w:sz="4" w:space="0" w:color="auto"/>
              <w:right w:val="single" w:sz="4" w:space="0" w:color="auto"/>
            </w:tcBorders>
            <w:shd w:val="clear" w:color="000000" w:fill="DDD9C3"/>
            <w:vAlign w:val="center"/>
            <w:hideMark/>
          </w:tcPr>
          <w:p w14:paraId="1084536B" w14:textId="77777777" w:rsidR="005543E6" w:rsidRPr="007009CC" w:rsidRDefault="005543E6" w:rsidP="00287134">
            <w:pPr>
              <w:widowControl/>
              <w:tabs>
                <w:tab w:val="left" w:pos="567"/>
                <w:tab w:val="left" w:pos="5670"/>
              </w:tabs>
              <w:rPr>
                <w:rFonts w:ascii="Times New Roman" w:eastAsia="Times New Roman" w:hAnsi="Times New Roman" w:cs="Times New Roman"/>
                <w:color w:val="auto"/>
                <w:sz w:val="20"/>
                <w:szCs w:val="16"/>
              </w:rPr>
            </w:pPr>
            <w:r w:rsidRPr="007009CC">
              <w:rPr>
                <w:rFonts w:ascii="Times New Roman" w:eastAsia="Times New Roman" w:hAnsi="Times New Roman" w:cs="Times New Roman"/>
                <w:color w:val="auto"/>
                <w:sz w:val="20"/>
                <w:szCs w:val="16"/>
              </w:rPr>
              <w:t>1,5</w:t>
            </w:r>
          </w:p>
        </w:tc>
        <w:tc>
          <w:tcPr>
            <w:tcW w:w="851" w:type="dxa"/>
            <w:tcBorders>
              <w:top w:val="nil"/>
              <w:left w:val="nil"/>
              <w:bottom w:val="single" w:sz="4" w:space="0" w:color="auto"/>
              <w:right w:val="single" w:sz="4" w:space="0" w:color="auto"/>
            </w:tcBorders>
            <w:shd w:val="clear" w:color="000000" w:fill="FFFFFF"/>
            <w:vAlign w:val="center"/>
            <w:hideMark/>
          </w:tcPr>
          <w:p w14:paraId="3F80DDBA" w14:textId="77777777" w:rsidR="005543E6" w:rsidRPr="007009CC" w:rsidRDefault="005543E6" w:rsidP="00287134">
            <w:pPr>
              <w:widowControl/>
              <w:tabs>
                <w:tab w:val="left" w:pos="567"/>
                <w:tab w:val="left" w:pos="5670"/>
              </w:tabs>
              <w:rPr>
                <w:rFonts w:ascii="Times New Roman" w:eastAsia="Times New Roman" w:hAnsi="Times New Roman" w:cs="Times New Roman"/>
                <w:color w:val="auto"/>
                <w:sz w:val="20"/>
                <w:szCs w:val="16"/>
              </w:rPr>
            </w:pPr>
            <w:r w:rsidRPr="007009CC">
              <w:rPr>
                <w:rFonts w:ascii="Times New Roman" w:eastAsia="Times New Roman" w:hAnsi="Times New Roman" w:cs="Times New Roman"/>
                <w:color w:val="auto"/>
                <w:sz w:val="20"/>
                <w:szCs w:val="16"/>
              </w:rPr>
              <w:t>1,2</w:t>
            </w:r>
          </w:p>
        </w:tc>
      </w:tr>
      <w:tr w:rsidR="000357E3" w:rsidRPr="007009CC" w14:paraId="748EA22C" w14:textId="77777777" w:rsidTr="000357E3">
        <w:trPr>
          <w:trHeight w:val="480"/>
        </w:trPr>
        <w:tc>
          <w:tcPr>
            <w:tcW w:w="2450" w:type="dxa"/>
            <w:vMerge/>
            <w:tcBorders>
              <w:top w:val="nil"/>
              <w:left w:val="single" w:sz="4" w:space="0" w:color="auto"/>
              <w:bottom w:val="single" w:sz="4" w:space="0" w:color="auto"/>
              <w:right w:val="single" w:sz="4" w:space="0" w:color="auto"/>
            </w:tcBorders>
            <w:vAlign w:val="center"/>
            <w:hideMark/>
          </w:tcPr>
          <w:p w14:paraId="67A5BCF3" w14:textId="77777777" w:rsidR="005543E6" w:rsidRPr="007009CC" w:rsidRDefault="005543E6" w:rsidP="00287134">
            <w:pPr>
              <w:widowControl/>
              <w:tabs>
                <w:tab w:val="left" w:pos="567"/>
                <w:tab w:val="left" w:pos="5670"/>
              </w:tabs>
              <w:rPr>
                <w:rFonts w:ascii="Times New Roman" w:eastAsia="Times New Roman" w:hAnsi="Times New Roman" w:cs="Times New Roman"/>
                <w:b/>
                <w:bCs/>
                <w:color w:val="auto"/>
                <w:sz w:val="20"/>
                <w:szCs w:val="16"/>
              </w:rPr>
            </w:pPr>
          </w:p>
        </w:tc>
        <w:tc>
          <w:tcPr>
            <w:tcW w:w="1276" w:type="dxa"/>
            <w:tcBorders>
              <w:top w:val="nil"/>
              <w:left w:val="nil"/>
              <w:bottom w:val="single" w:sz="4" w:space="0" w:color="auto"/>
              <w:right w:val="single" w:sz="4" w:space="0" w:color="auto"/>
            </w:tcBorders>
            <w:shd w:val="clear" w:color="000000" w:fill="FFFFFF"/>
            <w:vAlign w:val="center"/>
            <w:hideMark/>
          </w:tcPr>
          <w:p w14:paraId="5C4EB521" w14:textId="77777777" w:rsidR="005543E6" w:rsidRPr="007009CC" w:rsidRDefault="005543E6" w:rsidP="00287134">
            <w:pPr>
              <w:tabs>
                <w:tab w:val="left" w:pos="742"/>
              </w:tabs>
              <w:autoSpaceDE w:val="0"/>
              <w:autoSpaceDN w:val="0"/>
              <w:adjustRightInd w:val="0"/>
              <w:ind w:left="-108"/>
              <w:rPr>
                <w:rFonts w:ascii="Times New Roman" w:hAnsi="Times New Roman" w:cs="Times New Roman"/>
                <w:color w:val="auto"/>
                <w:sz w:val="20"/>
                <w:szCs w:val="16"/>
              </w:rPr>
            </w:pPr>
            <w:r w:rsidRPr="007009CC">
              <w:rPr>
                <w:rFonts w:ascii="Times New Roman" w:hAnsi="Times New Roman" w:cs="Times New Roman"/>
                <w:color w:val="auto"/>
                <w:sz w:val="20"/>
                <w:szCs w:val="16"/>
              </w:rPr>
              <w:t xml:space="preserve">прочие </w:t>
            </w:r>
          </w:p>
          <w:p w14:paraId="5287A0AF" w14:textId="77777777" w:rsidR="005543E6" w:rsidRPr="007009CC" w:rsidRDefault="005543E6" w:rsidP="00287134">
            <w:pPr>
              <w:tabs>
                <w:tab w:val="left" w:pos="742"/>
              </w:tabs>
              <w:autoSpaceDE w:val="0"/>
              <w:autoSpaceDN w:val="0"/>
              <w:adjustRightInd w:val="0"/>
              <w:ind w:left="-108"/>
              <w:rPr>
                <w:rFonts w:ascii="Times New Roman" w:hAnsi="Times New Roman" w:cs="Times New Roman"/>
                <w:color w:val="auto"/>
                <w:sz w:val="20"/>
                <w:szCs w:val="16"/>
              </w:rPr>
            </w:pPr>
            <w:r w:rsidRPr="007009CC">
              <w:rPr>
                <w:rFonts w:ascii="Times New Roman" w:hAnsi="Times New Roman" w:cs="Times New Roman"/>
                <w:color w:val="auto"/>
                <w:sz w:val="20"/>
                <w:szCs w:val="16"/>
              </w:rPr>
              <w:t xml:space="preserve">источники </w:t>
            </w:r>
          </w:p>
        </w:tc>
        <w:tc>
          <w:tcPr>
            <w:tcW w:w="850" w:type="dxa"/>
            <w:tcBorders>
              <w:top w:val="nil"/>
              <w:left w:val="nil"/>
              <w:bottom w:val="single" w:sz="4" w:space="0" w:color="auto"/>
              <w:right w:val="single" w:sz="4" w:space="0" w:color="auto"/>
            </w:tcBorders>
            <w:shd w:val="clear" w:color="auto" w:fill="F2DBDB" w:themeFill="accent2" w:themeFillTint="33"/>
            <w:vAlign w:val="center"/>
            <w:hideMark/>
          </w:tcPr>
          <w:p w14:paraId="382C306B" w14:textId="77777777" w:rsidR="005543E6" w:rsidRPr="007009CC" w:rsidRDefault="005543E6" w:rsidP="00287134">
            <w:pPr>
              <w:autoSpaceDE w:val="0"/>
              <w:autoSpaceDN w:val="0"/>
              <w:adjustRightInd w:val="0"/>
              <w:rPr>
                <w:rFonts w:ascii="Times New Roman" w:hAnsi="Times New Roman" w:cs="Times New Roman"/>
                <w:color w:val="auto"/>
                <w:sz w:val="20"/>
                <w:szCs w:val="16"/>
              </w:rPr>
            </w:pPr>
            <w:r w:rsidRPr="007009CC">
              <w:rPr>
                <w:rFonts w:ascii="Times New Roman" w:hAnsi="Times New Roman" w:cs="Times New Roman"/>
                <w:color w:val="auto"/>
                <w:sz w:val="20"/>
                <w:szCs w:val="16"/>
              </w:rPr>
              <w:t>38,99</w:t>
            </w:r>
          </w:p>
        </w:tc>
        <w:tc>
          <w:tcPr>
            <w:tcW w:w="709" w:type="dxa"/>
            <w:tcBorders>
              <w:top w:val="nil"/>
              <w:left w:val="nil"/>
              <w:bottom w:val="single" w:sz="4" w:space="0" w:color="auto"/>
              <w:right w:val="single" w:sz="4" w:space="0" w:color="auto"/>
            </w:tcBorders>
            <w:shd w:val="clear" w:color="000000" w:fill="FFFFFF"/>
            <w:vAlign w:val="center"/>
          </w:tcPr>
          <w:p w14:paraId="124A405B" w14:textId="77777777" w:rsidR="005543E6" w:rsidRPr="007009CC" w:rsidRDefault="005543E6" w:rsidP="00287134">
            <w:pPr>
              <w:autoSpaceDE w:val="0"/>
              <w:autoSpaceDN w:val="0"/>
              <w:adjustRightInd w:val="0"/>
              <w:rPr>
                <w:rFonts w:ascii="Times New Roman" w:hAnsi="Times New Roman" w:cs="Times New Roman"/>
                <w:color w:val="auto"/>
                <w:sz w:val="20"/>
                <w:szCs w:val="16"/>
              </w:rPr>
            </w:pPr>
            <w:r w:rsidRPr="007009CC">
              <w:rPr>
                <w:rFonts w:ascii="Times New Roman" w:hAnsi="Times New Roman" w:cs="Times New Roman"/>
                <w:color w:val="auto"/>
                <w:sz w:val="20"/>
                <w:szCs w:val="16"/>
              </w:rPr>
              <w:t>90</w:t>
            </w:r>
          </w:p>
        </w:tc>
        <w:tc>
          <w:tcPr>
            <w:tcW w:w="709" w:type="dxa"/>
            <w:tcBorders>
              <w:top w:val="nil"/>
              <w:left w:val="nil"/>
              <w:bottom w:val="single" w:sz="4" w:space="0" w:color="auto"/>
              <w:right w:val="single" w:sz="4" w:space="0" w:color="auto"/>
            </w:tcBorders>
            <w:shd w:val="clear" w:color="auto" w:fill="DDD9C3" w:themeFill="background2" w:themeFillShade="E6"/>
            <w:vAlign w:val="center"/>
            <w:hideMark/>
          </w:tcPr>
          <w:p w14:paraId="4593A179" w14:textId="77777777" w:rsidR="005543E6" w:rsidRPr="007009CC" w:rsidRDefault="005543E6" w:rsidP="00287134">
            <w:pPr>
              <w:autoSpaceDE w:val="0"/>
              <w:autoSpaceDN w:val="0"/>
              <w:adjustRightInd w:val="0"/>
              <w:rPr>
                <w:rFonts w:ascii="Times New Roman" w:hAnsi="Times New Roman" w:cs="Times New Roman"/>
                <w:color w:val="auto"/>
                <w:sz w:val="20"/>
                <w:szCs w:val="16"/>
              </w:rPr>
            </w:pPr>
          </w:p>
        </w:tc>
        <w:tc>
          <w:tcPr>
            <w:tcW w:w="708" w:type="dxa"/>
            <w:tcBorders>
              <w:top w:val="nil"/>
              <w:left w:val="nil"/>
              <w:bottom w:val="single" w:sz="4" w:space="0" w:color="auto"/>
              <w:right w:val="single" w:sz="4" w:space="0" w:color="auto"/>
            </w:tcBorders>
            <w:shd w:val="clear" w:color="auto" w:fill="auto"/>
            <w:vAlign w:val="center"/>
            <w:hideMark/>
          </w:tcPr>
          <w:p w14:paraId="4BA6848F" w14:textId="77777777" w:rsidR="005543E6" w:rsidRPr="007009CC" w:rsidRDefault="005543E6" w:rsidP="00287134">
            <w:pPr>
              <w:autoSpaceDE w:val="0"/>
              <w:autoSpaceDN w:val="0"/>
              <w:adjustRightInd w:val="0"/>
              <w:rPr>
                <w:rFonts w:ascii="Times New Roman" w:hAnsi="Times New Roman" w:cs="Times New Roman"/>
                <w:color w:val="auto"/>
                <w:sz w:val="20"/>
                <w:szCs w:val="16"/>
              </w:rPr>
            </w:pPr>
            <w:r w:rsidRPr="007009CC">
              <w:rPr>
                <w:rFonts w:ascii="Times New Roman" w:hAnsi="Times New Roman" w:cs="Times New Roman"/>
                <w:color w:val="auto"/>
                <w:sz w:val="20"/>
                <w:szCs w:val="16"/>
              </w:rPr>
              <w:t>1,55</w:t>
            </w:r>
          </w:p>
        </w:tc>
        <w:tc>
          <w:tcPr>
            <w:tcW w:w="849" w:type="dxa"/>
            <w:tcBorders>
              <w:top w:val="nil"/>
              <w:left w:val="nil"/>
              <w:bottom w:val="single" w:sz="4" w:space="0" w:color="auto"/>
              <w:right w:val="single" w:sz="4" w:space="0" w:color="auto"/>
            </w:tcBorders>
            <w:shd w:val="clear" w:color="000000" w:fill="DDD9C3"/>
            <w:vAlign w:val="center"/>
            <w:hideMark/>
          </w:tcPr>
          <w:p w14:paraId="4E38477A" w14:textId="77777777" w:rsidR="005543E6" w:rsidRPr="007009CC" w:rsidRDefault="005543E6" w:rsidP="00287134">
            <w:pPr>
              <w:autoSpaceDE w:val="0"/>
              <w:autoSpaceDN w:val="0"/>
              <w:adjustRightInd w:val="0"/>
              <w:rPr>
                <w:rFonts w:ascii="Times New Roman" w:hAnsi="Times New Roman" w:cs="Times New Roman"/>
                <w:color w:val="auto"/>
                <w:sz w:val="20"/>
                <w:szCs w:val="16"/>
              </w:rPr>
            </w:pPr>
            <w:r w:rsidRPr="007009CC">
              <w:rPr>
                <w:rFonts w:ascii="Times New Roman" w:hAnsi="Times New Roman" w:cs="Times New Roman"/>
                <w:color w:val="auto"/>
                <w:sz w:val="20"/>
                <w:szCs w:val="16"/>
              </w:rPr>
              <w:t>2,49</w:t>
            </w:r>
          </w:p>
        </w:tc>
        <w:tc>
          <w:tcPr>
            <w:tcW w:w="709" w:type="dxa"/>
            <w:tcBorders>
              <w:top w:val="nil"/>
              <w:left w:val="nil"/>
              <w:bottom w:val="single" w:sz="4" w:space="0" w:color="auto"/>
              <w:right w:val="single" w:sz="4" w:space="0" w:color="auto"/>
            </w:tcBorders>
            <w:shd w:val="clear" w:color="000000" w:fill="FFFFFF"/>
            <w:vAlign w:val="center"/>
            <w:hideMark/>
          </w:tcPr>
          <w:p w14:paraId="601AF1E1" w14:textId="77777777" w:rsidR="005543E6" w:rsidRPr="007009CC" w:rsidRDefault="005543E6" w:rsidP="00287134">
            <w:pPr>
              <w:widowControl/>
              <w:tabs>
                <w:tab w:val="left" w:pos="567"/>
                <w:tab w:val="left" w:pos="5670"/>
              </w:tabs>
              <w:rPr>
                <w:rFonts w:ascii="Times New Roman" w:eastAsia="Times New Roman" w:hAnsi="Times New Roman" w:cs="Times New Roman"/>
                <w:color w:val="auto"/>
                <w:sz w:val="20"/>
                <w:szCs w:val="16"/>
              </w:rPr>
            </w:pPr>
            <w:r w:rsidRPr="007009CC">
              <w:rPr>
                <w:rFonts w:ascii="Times New Roman" w:eastAsia="Times New Roman" w:hAnsi="Times New Roman" w:cs="Times New Roman"/>
                <w:color w:val="auto"/>
                <w:sz w:val="20"/>
                <w:szCs w:val="16"/>
              </w:rPr>
              <w:t>10,69</w:t>
            </w:r>
          </w:p>
        </w:tc>
        <w:tc>
          <w:tcPr>
            <w:tcW w:w="710" w:type="dxa"/>
            <w:tcBorders>
              <w:top w:val="nil"/>
              <w:left w:val="nil"/>
              <w:bottom w:val="single" w:sz="4" w:space="0" w:color="auto"/>
              <w:right w:val="single" w:sz="4" w:space="0" w:color="auto"/>
            </w:tcBorders>
            <w:shd w:val="clear" w:color="000000" w:fill="DDD9C3"/>
            <w:vAlign w:val="center"/>
            <w:hideMark/>
          </w:tcPr>
          <w:p w14:paraId="04BE276C" w14:textId="77777777" w:rsidR="005543E6" w:rsidRPr="007009CC" w:rsidRDefault="005543E6" w:rsidP="00287134">
            <w:pPr>
              <w:widowControl/>
              <w:tabs>
                <w:tab w:val="left" w:pos="567"/>
                <w:tab w:val="left" w:pos="5670"/>
              </w:tabs>
              <w:rPr>
                <w:rFonts w:ascii="Times New Roman" w:eastAsia="Times New Roman" w:hAnsi="Times New Roman" w:cs="Times New Roman"/>
                <w:color w:val="auto"/>
                <w:sz w:val="20"/>
                <w:szCs w:val="16"/>
              </w:rPr>
            </w:pPr>
            <w:r w:rsidRPr="007009CC">
              <w:rPr>
                <w:rFonts w:ascii="Times New Roman" w:eastAsia="Times New Roman" w:hAnsi="Times New Roman" w:cs="Times New Roman"/>
                <w:color w:val="auto"/>
                <w:sz w:val="20"/>
                <w:szCs w:val="16"/>
              </w:rPr>
              <w:t>13,46</w:t>
            </w:r>
          </w:p>
        </w:tc>
        <w:tc>
          <w:tcPr>
            <w:tcW w:w="851" w:type="dxa"/>
            <w:tcBorders>
              <w:top w:val="nil"/>
              <w:left w:val="nil"/>
              <w:bottom w:val="single" w:sz="4" w:space="0" w:color="auto"/>
              <w:right w:val="single" w:sz="4" w:space="0" w:color="auto"/>
            </w:tcBorders>
            <w:shd w:val="clear" w:color="000000" w:fill="FFFFFF"/>
            <w:vAlign w:val="center"/>
            <w:hideMark/>
          </w:tcPr>
          <w:p w14:paraId="0DFB162E" w14:textId="77777777" w:rsidR="005543E6" w:rsidRPr="007009CC" w:rsidRDefault="005543E6" w:rsidP="00287134">
            <w:pPr>
              <w:widowControl/>
              <w:tabs>
                <w:tab w:val="left" w:pos="567"/>
                <w:tab w:val="left" w:pos="5670"/>
              </w:tabs>
              <w:rPr>
                <w:rFonts w:ascii="Times New Roman" w:eastAsia="Times New Roman" w:hAnsi="Times New Roman" w:cs="Times New Roman"/>
                <w:color w:val="auto"/>
                <w:sz w:val="20"/>
                <w:szCs w:val="16"/>
              </w:rPr>
            </w:pPr>
            <w:r w:rsidRPr="007009CC">
              <w:rPr>
                <w:rFonts w:ascii="Times New Roman" w:eastAsia="Times New Roman" w:hAnsi="Times New Roman" w:cs="Times New Roman"/>
                <w:color w:val="auto"/>
                <w:sz w:val="20"/>
                <w:szCs w:val="16"/>
              </w:rPr>
              <w:t>10,8</w:t>
            </w:r>
          </w:p>
        </w:tc>
      </w:tr>
      <w:tr w:rsidR="000357E3" w:rsidRPr="007009CC" w14:paraId="636B8400" w14:textId="77777777" w:rsidTr="000357E3">
        <w:trPr>
          <w:trHeight w:val="375"/>
        </w:trPr>
        <w:tc>
          <w:tcPr>
            <w:tcW w:w="2450" w:type="dxa"/>
            <w:vMerge/>
            <w:tcBorders>
              <w:top w:val="nil"/>
              <w:left w:val="single" w:sz="4" w:space="0" w:color="auto"/>
              <w:bottom w:val="single" w:sz="4" w:space="0" w:color="auto"/>
              <w:right w:val="single" w:sz="4" w:space="0" w:color="auto"/>
            </w:tcBorders>
            <w:vAlign w:val="center"/>
            <w:hideMark/>
          </w:tcPr>
          <w:p w14:paraId="1EF06C6B" w14:textId="77777777" w:rsidR="005543E6" w:rsidRPr="007009CC" w:rsidRDefault="005543E6" w:rsidP="00287134">
            <w:pPr>
              <w:widowControl/>
              <w:tabs>
                <w:tab w:val="left" w:pos="567"/>
                <w:tab w:val="left" w:pos="5670"/>
              </w:tabs>
              <w:rPr>
                <w:rFonts w:ascii="Times New Roman" w:eastAsia="Times New Roman" w:hAnsi="Times New Roman" w:cs="Times New Roman"/>
                <w:b/>
                <w:bCs/>
                <w:color w:val="auto"/>
                <w:sz w:val="20"/>
                <w:szCs w:val="16"/>
              </w:rPr>
            </w:pPr>
          </w:p>
        </w:tc>
        <w:tc>
          <w:tcPr>
            <w:tcW w:w="1276" w:type="dxa"/>
            <w:tcBorders>
              <w:top w:val="nil"/>
              <w:left w:val="nil"/>
              <w:bottom w:val="single" w:sz="4" w:space="0" w:color="auto"/>
              <w:right w:val="single" w:sz="4" w:space="0" w:color="auto"/>
            </w:tcBorders>
            <w:shd w:val="clear" w:color="000000" w:fill="FFFFFF"/>
            <w:vAlign w:val="center"/>
            <w:hideMark/>
          </w:tcPr>
          <w:p w14:paraId="087C1739" w14:textId="77777777" w:rsidR="005543E6" w:rsidRPr="007009CC" w:rsidRDefault="005543E6" w:rsidP="00287134">
            <w:pPr>
              <w:widowControl/>
              <w:tabs>
                <w:tab w:val="left" w:pos="742"/>
                <w:tab w:val="left" w:pos="5670"/>
              </w:tabs>
              <w:ind w:left="-108"/>
              <w:rPr>
                <w:rFonts w:ascii="Times New Roman" w:eastAsia="Times New Roman" w:hAnsi="Times New Roman" w:cs="Times New Roman"/>
                <w:b/>
                <w:bCs/>
                <w:color w:val="auto"/>
                <w:sz w:val="20"/>
                <w:szCs w:val="16"/>
              </w:rPr>
            </w:pPr>
            <w:r w:rsidRPr="007009CC">
              <w:rPr>
                <w:rFonts w:ascii="Times New Roman" w:eastAsia="Times New Roman" w:hAnsi="Times New Roman" w:cs="Times New Roman"/>
                <w:b/>
                <w:bCs/>
                <w:color w:val="auto"/>
                <w:sz w:val="20"/>
                <w:szCs w:val="16"/>
              </w:rPr>
              <w:t>Итого по программе:</w:t>
            </w:r>
          </w:p>
        </w:tc>
        <w:tc>
          <w:tcPr>
            <w:tcW w:w="850" w:type="dxa"/>
            <w:tcBorders>
              <w:top w:val="nil"/>
              <w:left w:val="nil"/>
              <w:bottom w:val="single" w:sz="4" w:space="0" w:color="auto"/>
              <w:right w:val="single" w:sz="4" w:space="0" w:color="auto"/>
            </w:tcBorders>
            <w:shd w:val="clear" w:color="auto" w:fill="F2DBDB" w:themeFill="accent2" w:themeFillTint="33"/>
            <w:vAlign w:val="center"/>
            <w:hideMark/>
          </w:tcPr>
          <w:p w14:paraId="1B938AB9" w14:textId="77777777" w:rsidR="005543E6" w:rsidRPr="007009CC" w:rsidRDefault="005543E6" w:rsidP="00287134">
            <w:pPr>
              <w:autoSpaceDE w:val="0"/>
              <w:autoSpaceDN w:val="0"/>
              <w:adjustRightInd w:val="0"/>
              <w:rPr>
                <w:rFonts w:ascii="Times New Roman" w:hAnsi="Times New Roman" w:cs="Times New Roman"/>
                <w:color w:val="auto"/>
                <w:sz w:val="20"/>
                <w:szCs w:val="16"/>
              </w:rPr>
            </w:pPr>
            <w:r w:rsidRPr="007009CC">
              <w:rPr>
                <w:rFonts w:ascii="Times New Roman" w:hAnsi="Times New Roman" w:cs="Times New Roman"/>
                <w:color w:val="auto"/>
                <w:sz w:val="20"/>
                <w:szCs w:val="16"/>
              </w:rPr>
              <w:t>43,6</w:t>
            </w:r>
            <w:r w:rsidR="00414DB3" w:rsidRPr="007009CC">
              <w:rPr>
                <w:rFonts w:ascii="Times New Roman" w:hAnsi="Times New Roman" w:cs="Times New Roman"/>
                <w:color w:val="auto"/>
                <w:sz w:val="20"/>
                <w:szCs w:val="16"/>
              </w:rPr>
              <w:t>1</w:t>
            </w:r>
          </w:p>
        </w:tc>
        <w:tc>
          <w:tcPr>
            <w:tcW w:w="709" w:type="dxa"/>
            <w:tcBorders>
              <w:top w:val="nil"/>
              <w:left w:val="nil"/>
              <w:bottom w:val="single" w:sz="4" w:space="0" w:color="auto"/>
              <w:right w:val="single" w:sz="4" w:space="0" w:color="auto"/>
            </w:tcBorders>
            <w:shd w:val="clear" w:color="000000" w:fill="FFFFFF"/>
            <w:vAlign w:val="center"/>
          </w:tcPr>
          <w:p w14:paraId="063DAAB6" w14:textId="77777777" w:rsidR="005543E6" w:rsidRPr="007009CC" w:rsidRDefault="005543E6" w:rsidP="00287134">
            <w:pPr>
              <w:autoSpaceDE w:val="0"/>
              <w:autoSpaceDN w:val="0"/>
              <w:adjustRightInd w:val="0"/>
              <w:rPr>
                <w:rFonts w:ascii="Times New Roman" w:hAnsi="Times New Roman" w:cs="Times New Roman"/>
                <w:color w:val="auto"/>
                <w:sz w:val="20"/>
                <w:szCs w:val="16"/>
              </w:rPr>
            </w:pPr>
            <w:r w:rsidRPr="007009CC">
              <w:rPr>
                <w:rFonts w:ascii="Times New Roman" w:hAnsi="Times New Roman" w:cs="Times New Roman"/>
                <w:color w:val="auto"/>
                <w:sz w:val="20"/>
                <w:szCs w:val="16"/>
              </w:rPr>
              <w:t>100</w:t>
            </w:r>
          </w:p>
        </w:tc>
        <w:tc>
          <w:tcPr>
            <w:tcW w:w="709" w:type="dxa"/>
            <w:tcBorders>
              <w:top w:val="nil"/>
              <w:left w:val="nil"/>
              <w:bottom w:val="single" w:sz="4" w:space="0" w:color="auto"/>
              <w:right w:val="single" w:sz="4" w:space="0" w:color="auto"/>
            </w:tcBorders>
            <w:shd w:val="clear" w:color="auto" w:fill="DDD9C3" w:themeFill="background2" w:themeFillShade="E6"/>
            <w:vAlign w:val="center"/>
            <w:hideMark/>
          </w:tcPr>
          <w:p w14:paraId="06CAB0E2" w14:textId="77777777" w:rsidR="005543E6" w:rsidRPr="007009CC" w:rsidRDefault="005543E6" w:rsidP="00287134">
            <w:pPr>
              <w:autoSpaceDE w:val="0"/>
              <w:autoSpaceDN w:val="0"/>
              <w:adjustRightInd w:val="0"/>
              <w:rPr>
                <w:rFonts w:ascii="Times New Roman" w:hAnsi="Times New Roman" w:cs="Times New Roman"/>
                <w:color w:val="auto"/>
                <w:sz w:val="20"/>
                <w:szCs w:val="16"/>
              </w:rPr>
            </w:pPr>
          </w:p>
        </w:tc>
        <w:tc>
          <w:tcPr>
            <w:tcW w:w="708" w:type="dxa"/>
            <w:tcBorders>
              <w:top w:val="nil"/>
              <w:left w:val="nil"/>
              <w:bottom w:val="single" w:sz="4" w:space="0" w:color="auto"/>
              <w:right w:val="single" w:sz="4" w:space="0" w:color="auto"/>
            </w:tcBorders>
            <w:shd w:val="clear" w:color="auto" w:fill="auto"/>
            <w:vAlign w:val="center"/>
            <w:hideMark/>
          </w:tcPr>
          <w:p w14:paraId="28F07A63" w14:textId="77777777" w:rsidR="005543E6" w:rsidRPr="007009CC" w:rsidRDefault="005543E6" w:rsidP="00287134">
            <w:pPr>
              <w:widowControl/>
              <w:tabs>
                <w:tab w:val="left" w:pos="567"/>
                <w:tab w:val="left" w:pos="5670"/>
              </w:tabs>
              <w:rPr>
                <w:rFonts w:ascii="Times New Roman" w:eastAsia="Times New Roman" w:hAnsi="Times New Roman" w:cs="Times New Roman"/>
                <w:color w:val="auto"/>
                <w:sz w:val="20"/>
                <w:szCs w:val="16"/>
              </w:rPr>
            </w:pPr>
            <w:r w:rsidRPr="007009CC">
              <w:rPr>
                <w:rFonts w:ascii="Times New Roman" w:eastAsia="Times New Roman" w:hAnsi="Times New Roman" w:cs="Times New Roman"/>
                <w:color w:val="auto"/>
                <w:sz w:val="20"/>
                <w:szCs w:val="16"/>
              </w:rPr>
              <w:t>1,79</w:t>
            </w:r>
          </w:p>
        </w:tc>
        <w:tc>
          <w:tcPr>
            <w:tcW w:w="849" w:type="dxa"/>
            <w:tcBorders>
              <w:top w:val="nil"/>
              <w:left w:val="nil"/>
              <w:bottom w:val="single" w:sz="4" w:space="0" w:color="auto"/>
              <w:right w:val="single" w:sz="4" w:space="0" w:color="auto"/>
            </w:tcBorders>
            <w:shd w:val="clear" w:color="000000" w:fill="DDD9C3"/>
            <w:vAlign w:val="center"/>
            <w:hideMark/>
          </w:tcPr>
          <w:p w14:paraId="2C93E8DB" w14:textId="77777777" w:rsidR="005543E6" w:rsidRPr="007009CC" w:rsidRDefault="005543E6" w:rsidP="00287134">
            <w:pPr>
              <w:widowControl/>
              <w:tabs>
                <w:tab w:val="left" w:pos="567"/>
                <w:tab w:val="left" w:pos="5670"/>
              </w:tabs>
              <w:rPr>
                <w:rFonts w:ascii="Times New Roman" w:eastAsia="Times New Roman" w:hAnsi="Times New Roman" w:cs="Times New Roman"/>
                <w:color w:val="auto"/>
                <w:sz w:val="20"/>
                <w:szCs w:val="16"/>
              </w:rPr>
            </w:pPr>
            <w:r w:rsidRPr="007009CC">
              <w:rPr>
                <w:rFonts w:ascii="Times New Roman" w:eastAsia="Times New Roman" w:hAnsi="Times New Roman" w:cs="Times New Roman"/>
                <w:color w:val="auto"/>
                <w:sz w:val="20"/>
                <w:szCs w:val="16"/>
              </w:rPr>
              <w:t>2,98</w:t>
            </w:r>
          </w:p>
        </w:tc>
        <w:tc>
          <w:tcPr>
            <w:tcW w:w="709" w:type="dxa"/>
            <w:tcBorders>
              <w:top w:val="nil"/>
              <w:left w:val="nil"/>
              <w:bottom w:val="single" w:sz="4" w:space="0" w:color="auto"/>
              <w:right w:val="single" w:sz="4" w:space="0" w:color="auto"/>
            </w:tcBorders>
            <w:shd w:val="clear" w:color="000000" w:fill="FFFFFF"/>
            <w:vAlign w:val="center"/>
            <w:hideMark/>
          </w:tcPr>
          <w:p w14:paraId="4158D893" w14:textId="77777777" w:rsidR="005543E6" w:rsidRPr="007009CC" w:rsidRDefault="005543E6" w:rsidP="00287134">
            <w:pPr>
              <w:widowControl/>
              <w:tabs>
                <w:tab w:val="left" w:pos="567"/>
                <w:tab w:val="left" w:pos="5670"/>
              </w:tabs>
              <w:rPr>
                <w:rFonts w:ascii="Times New Roman" w:eastAsia="Times New Roman" w:hAnsi="Times New Roman" w:cs="Times New Roman"/>
                <w:color w:val="auto"/>
                <w:sz w:val="20"/>
                <w:szCs w:val="16"/>
              </w:rPr>
            </w:pPr>
            <w:r w:rsidRPr="007009CC">
              <w:rPr>
                <w:rFonts w:ascii="Times New Roman" w:eastAsia="Times New Roman" w:hAnsi="Times New Roman" w:cs="Times New Roman"/>
                <w:color w:val="auto"/>
                <w:sz w:val="20"/>
                <w:szCs w:val="16"/>
              </w:rPr>
              <w:t>11,</w:t>
            </w:r>
            <w:r w:rsidR="00414DB3" w:rsidRPr="007009CC">
              <w:rPr>
                <w:rFonts w:ascii="Times New Roman" w:eastAsia="Times New Roman" w:hAnsi="Times New Roman" w:cs="Times New Roman"/>
                <w:color w:val="auto"/>
                <w:sz w:val="20"/>
                <w:szCs w:val="16"/>
              </w:rPr>
              <w:t>8</w:t>
            </w:r>
            <w:r w:rsidRPr="007009CC">
              <w:rPr>
                <w:rFonts w:ascii="Times New Roman" w:eastAsia="Times New Roman" w:hAnsi="Times New Roman" w:cs="Times New Roman"/>
                <w:color w:val="auto"/>
                <w:sz w:val="20"/>
                <w:szCs w:val="16"/>
              </w:rPr>
              <w:t>8</w:t>
            </w:r>
          </w:p>
        </w:tc>
        <w:tc>
          <w:tcPr>
            <w:tcW w:w="710" w:type="dxa"/>
            <w:tcBorders>
              <w:top w:val="nil"/>
              <w:left w:val="nil"/>
              <w:bottom w:val="single" w:sz="4" w:space="0" w:color="auto"/>
              <w:right w:val="single" w:sz="4" w:space="0" w:color="auto"/>
            </w:tcBorders>
            <w:shd w:val="clear" w:color="000000" w:fill="DDD9C3"/>
            <w:vAlign w:val="center"/>
            <w:hideMark/>
          </w:tcPr>
          <w:p w14:paraId="08795007" w14:textId="77777777" w:rsidR="005543E6" w:rsidRPr="007009CC" w:rsidRDefault="005543E6" w:rsidP="00287134">
            <w:pPr>
              <w:widowControl/>
              <w:tabs>
                <w:tab w:val="left" w:pos="567"/>
                <w:tab w:val="left" w:pos="5670"/>
              </w:tabs>
              <w:rPr>
                <w:rFonts w:ascii="Times New Roman" w:eastAsia="Times New Roman" w:hAnsi="Times New Roman" w:cs="Times New Roman"/>
                <w:color w:val="auto"/>
                <w:sz w:val="20"/>
                <w:szCs w:val="16"/>
              </w:rPr>
            </w:pPr>
            <w:r w:rsidRPr="007009CC">
              <w:rPr>
                <w:rFonts w:ascii="Times New Roman" w:eastAsia="Times New Roman" w:hAnsi="Times New Roman" w:cs="Times New Roman"/>
                <w:color w:val="auto"/>
                <w:sz w:val="20"/>
                <w:szCs w:val="16"/>
              </w:rPr>
              <w:t>14,96</w:t>
            </w:r>
          </w:p>
        </w:tc>
        <w:tc>
          <w:tcPr>
            <w:tcW w:w="851" w:type="dxa"/>
            <w:tcBorders>
              <w:top w:val="nil"/>
              <w:left w:val="nil"/>
              <w:bottom w:val="single" w:sz="4" w:space="0" w:color="auto"/>
              <w:right w:val="single" w:sz="4" w:space="0" w:color="auto"/>
            </w:tcBorders>
            <w:shd w:val="clear" w:color="000000" w:fill="FFFFFF"/>
            <w:vAlign w:val="center"/>
            <w:hideMark/>
          </w:tcPr>
          <w:p w14:paraId="30FFE11B" w14:textId="77777777" w:rsidR="005543E6" w:rsidRPr="007009CC" w:rsidRDefault="005543E6" w:rsidP="00287134">
            <w:pPr>
              <w:widowControl/>
              <w:tabs>
                <w:tab w:val="left" w:pos="567"/>
                <w:tab w:val="left" w:pos="5670"/>
              </w:tabs>
              <w:rPr>
                <w:rFonts w:ascii="Times New Roman" w:eastAsia="Times New Roman" w:hAnsi="Times New Roman" w:cs="Times New Roman"/>
                <w:color w:val="auto"/>
                <w:sz w:val="20"/>
                <w:szCs w:val="16"/>
              </w:rPr>
            </w:pPr>
            <w:r w:rsidRPr="007009CC">
              <w:rPr>
                <w:rFonts w:ascii="Times New Roman" w:eastAsia="Times New Roman" w:hAnsi="Times New Roman" w:cs="Times New Roman"/>
                <w:color w:val="auto"/>
                <w:sz w:val="20"/>
                <w:szCs w:val="16"/>
              </w:rPr>
              <w:t>12,0</w:t>
            </w:r>
          </w:p>
        </w:tc>
      </w:tr>
    </w:tbl>
    <w:p w14:paraId="2EB3E0DF" w14:textId="77777777" w:rsidR="00F370C2" w:rsidRPr="007009CC" w:rsidRDefault="00F370C2" w:rsidP="00287134">
      <w:pPr>
        <w:widowControl/>
        <w:ind w:firstLine="612"/>
        <w:jc w:val="both"/>
        <w:rPr>
          <w:rFonts w:ascii="Times New Roman" w:hAnsi="Times New Roman" w:cs="Times New Roman"/>
          <w:color w:val="auto"/>
        </w:rPr>
      </w:pPr>
    </w:p>
    <w:p w14:paraId="45C6A1EE" w14:textId="77777777" w:rsidR="005543E6" w:rsidRPr="007009CC" w:rsidRDefault="005543E6" w:rsidP="00287134">
      <w:pPr>
        <w:widowControl/>
        <w:ind w:firstLine="612"/>
        <w:jc w:val="both"/>
        <w:rPr>
          <w:rFonts w:ascii="Times New Roman" w:hAnsi="Times New Roman" w:cs="Times New Roman"/>
          <w:color w:val="auto"/>
        </w:rPr>
      </w:pPr>
      <w:r w:rsidRPr="007009CC">
        <w:rPr>
          <w:rFonts w:ascii="Times New Roman" w:hAnsi="Times New Roman" w:cs="Times New Roman"/>
          <w:color w:val="auto"/>
        </w:rPr>
        <w:t xml:space="preserve">Муниципальная программа </w:t>
      </w:r>
      <w:r w:rsidRPr="007009CC">
        <w:rPr>
          <w:rFonts w:ascii="Times New Roman" w:eastAsia="Times New Roman" w:hAnsi="Times New Roman" w:cs="Times New Roman"/>
          <w:color w:val="auto"/>
        </w:rPr>
        <w:t xml:space="preserve">«Совершенствование системы образования г.Клинцы (2015-2020 годы)» </w:t>
      </w:r>
      <w:r w:rsidRPr="007009CC">
        <w:rPr>
          <w:rFonts w:ascii="Times New Roman" w:hAnsi="Times New Roman" w:cs="Times New Roman"/>
          <w:color w:val="auto"/>
        </w:rPr>
        <w:t>направлена на удовлетворение потребностей населения в получении доступного и качественного дошкольного, начального, основного и среднего общего, дополнительного образования детей, соответствующего современным требованиям, совершенствование организации и управления системой дошкольного, общего, дополнительного образования, подготовки, переподготовки и повышения квалификации педагогических кадров, обеспечение условий для модернизации муниципальной системы образования в контексте государственной образовательной политики.</w:t>
      </w:r>
    </w:p>
    <w:p w14:paraId="703EF5E9" w14:textId="77777777" w:rsidR="005543E6" w:rsidRPr="007009CC" w:rsidRDefault="005543E6" w:rsidP="00287134">
      <w:pPr>
        <w:widowControl/>
        <w:ind w:firstLine="612"/>
        <w:jc w:val="both"/>
        <w:rPr>
          <w:rFonts w:ascii="Times New Roman" w:hAnsi="Times New Roman" w:cs="Times New Roman"/>
          <w:color w:val="auto"/>
        </w:rPr>
      </w:pPr>
      <w:r w:rsidRPr="007009CC">
        <w:rPr>
          <w:rFonts w:ascii="Times New Roman" w:hAnsi="Times New Roman" w:cs="Times New Roman"/>
          <w:color w:val="auto"/>
        </w:rPr>
        <w:t>Программой систематизированы задачи ее реализации, которые состоят в: обеспечении доступности качественного общего образования и доступности услуг дошкольного образования для детей дошкольного возраста; обеспечении развития способностей каждого ребенка как основы его успешного обучения в общеобразовательном учреждении и полноценной будущей жизни; модернизации и развитии инфраструктуры, ресурсного обеспечения системы образования; создании современной системы непрерывного образования, повышении квалификации и переподготовки профессиональных кадров.</w:t>
      </w:r>
    </w:p>
    <w:p w14:paraId="3A6CCC4D" w14:textId="77777777" w:rsidR="005543E6" w:rsidRPr="007009CC" w:rsidRDefault="005543E6" w:rsidP="00287134">
      <w:pPr>
        <w:widowControl/>
        <w:ind w:firstLine="611"/>
        <w:jc w:val="both"/>
        <w:rPr>
          <w:rFonts w:ascii="Times New Roman" w:hAnsi="Times New Roman" w:cs="Times New Roman"/>
          <w:color w:val="auto"/>
        </w:rPr>
      </w:pPr>
    </w:p>
    <w:p w14:paraId="7AE68C19" w14:textId="77777777" w:rsidR="005543E6" w:rsidRPr="007009CC" w:rsidRDefault="005543E6" w:rsidP="00287134">
      <w:pPr>
        <w:widowControl/>
        <w:ind w:firstLine="611"/>
        <w:jc w:val="both"/>
        <w:rPr>
          <w:rFonts w:ascii="Times New Roman" w:hAnsi="Times New Roman" w:cs="Times New Roman"/>
          <w:color w:val="auto"/>
        </w:rPr>
      </w:pPr>
      <w:r w:rsidRPr="007009CC">
        <w:rPr>
          <w:rFonts w:ascii="Times New Roman" w:hAnsi="Times New Roman" w:cs="Times New Roman"/>
          <w:color w:val="auto"/>
        </w:rPr>
        <w:t>Объемы и источники финансирования программы.</w:t>
      </w:r>
    </w:p>
    <w:tbl>
      <w:tblPr>
        <w:tblW w:w="10236" w:type="dxa"/>
        <w:tblInd w:w="-318" w:type="dxa"/>
        <w:tblLayout w:type="fixed"/>
        <w:tblLook w:val="04A0" w:firstRow="1" w:lastRow="0" w:firstColumn="1" w:lastColumn="0" w:noHBand="0" w:noVBand="1"/>
      </w:tblPr>
      <w:tblGrid>
        <w:gridCol w:w="2581"/>
        <w:gridCol w:w="1418"/>
        <w:gridCol w:w="850"/>
        <w:gridCol w:w="709"/>
        <w:gridCol w:w="709"/>
        <w:gridCol w:w="709"/>
        <w:gridCol w:w="850"/>
        <w:gridCol w:w="851"/>
        <w:gridCol w:w="851"/>
        <w:gridCol w:w="708"/>
      </w:tblGrid>
      <w:tr w:rsidR="00695D04" w:rsidRPr="007009CC" w14:paraId="493DFBC8" w14:textId="77777777" w:rsidTr="000357E3">
        <w:trPr>
          <w:trHeight w:val="255"/>
        </w:trPr>
        <w:tc>
          <w:tcPr>
            <w:tcW w:w="2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5B98E9" w14:textId="34A5E0CC" w:rsidR="00850351" w:rsidRPr="007009CC" w:rsidRDefault="00850351" w:rsidP="00287134">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Наименование программ, подпрограмм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62731" w14:textId="77777777" w:rsidR="00850351" w:rsidRPr="007009CC" w:rsidRDefault="00850351" w:rsidP="00287134">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Источник финансирования</w:t>
            </w:r>
          </w:p>
        </w:tc>
        <w:tc>
          <w:tcPr>
            <w:tcW w:w="6237" w:type="dxa"/>
            <w:gridSpan w:val="8"/>
            <w:tcBorders>
              <w:top w:val="single" w:sz="4" w:space="0" w:color="auto"/>
              <w:left w:val="nil"/>
              <w:bottom w:val="single" w:sz="4" w:space="0" w:color="auto"/>
              <w:right w:val="single" w:sz="4" w:space="0" w:color="000000"/>
            </w:tcBorders>
            <w:shd w:val="clear" w:color="auto" w:fill="auto"/>
            <w:vAlign w:val="center"/>
            <w:hideMark/>
          </w:tcPr>
          <w:p w14:paraId="0D1A6915" w14:textId="77777777" w:rsidR="00850351" w:rsidRPr="007009CC" w:rsidRDefault="00850351" w:rsidP="00287134">
            <w:pPr>
              <w:widowControl/>
              <w:tabs>
                <w:tab w:val="left" w:pos="567"/>
                <w:tab w:val="left" w:pos="5670"/>
              </w:tabs>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Объем средств на реализацию программы, млн. руб. по годам</w:t>
            </w:r>
          </w:p>
        </w:tc>
      </w:tr>
      <w:tr w:rsidR="00695D04" w:rsidRPr="007009CC" w14:paraId="4D1B1979" w14:textId="77777777" w:rsidTr="000357E3">
        <w:trPr>
          <w:trHeight w:val="900"/>
        </w:trPr>
        <w:tc>
          <w:tcPr>
            <w:tcW w:w="2581" w:type="dxa"/>
            <w:vMerge/>
            <w:tcBorders>
              <w:top w:val="single" w:sz="4" w:space="0" w:color="auto"/>
              <w:left w:val="single" w:sz="4" w:space="0" w:color="auto"/>
              <w:bottom w:val="single" w:sz="4" w:space="0" w:color="auto"/>
              <w:right w:val="single" w:sz="4" w:space="0" w:color="auto"/>
            </w:tcBorders>
            <w:vAlign w:val="center"/>
            <w:hideMark/>
          </w:tcPr>
          <w:p w14:paraId="69F1077D" w14:textId="77777777" w:rsidR="00850351" w:rsidRPr="007009CC" w:rsidRDefault="00850351" w:rsidP="00287134">
            <w:pPr>
              <w:widowControl/>
              <w:tabs>
                <w:tab w:val="left" w:pos="567"/>
                <w:tab w:val="left" w:pos="5670"/>
              </w:tabs>
              <w:rPr>
                <w:rFonts w:ascii="Times New Roman" w:eastAsia="Times New Roman" w:hAnsi="Times New Roman" w:cs="Times New Roman"/>
                <w:b/>
                <w:bCs/>
                <w:color w:val="auto"/>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EB92C76" w14:textId="77777777" w:rsidR="00850351" w:rsidRPr="007009CC" w:rsidRDefault="00850351" w:rsidP="00287134">
            <w:pPr>
              <w:widowControl/>
              <w:tabs>
                <w:tab w:val="left" w:pos="567"/>
                <w:tab w:val="left" w:pos="5670"/>
              </w:tabs>
              <w:rPr>
                <w:rFonts w:ascii="Times New Roman" w:eastAsia="Times New Roman" w:hAnsi="Times New Roman" w:cs="Times New Roman"/>
                <w:b/>
                <w:bCs/>
                <w:color w:val="auto"/>
                <w:sz w:val="20"/>
                <w:szCs w:val="20"/>
              </w:rPr>
            </w:pPr>
          </w:p>
        </w:tc>
        <w:tc>
          <w:tcPr>
            <w:tcW w:w="850" w:type="dxa"/>
            <w:tcBorders>
              <w:top w:val="nil"/>
              <w:left w:val="nil"/>
              <w:bottom w:val="single" w:sz="4" w:space="0" w:color="auto"/>
              <w:right w:val="single" w:sz="4" w:space="0" w:color="auto"/>
            </w:tcBorders>
            <w:shd w:val="clear" w:color="auto" w:fill="F2DBDB" w:themeFill="accent2" w:themeFillTint="33"/>
            <w:vAlign w:val="center"/>
            <w:hideMark/>
          </w:tcPr>
          <w:p w14:paraId="00EB93D9" w14:textId="77777777" w:rsidR="00850351" w:rsidRPr="007009CC" w:rsidRDefault="00850351" w:rsidP="00287134">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Всего</w:t>
            </w:r>
          </w:p>
        </w:tc>
        <w:tc>
          <w:tcPr>
            <w:tcW w:w="709" w:type="dxa"/>
            <w:tcBorders>
              <w:top w:val="nil"/>
              <w:left w:val="nil"/>
              <w:bottom w:val="single" w:sz="4" w:space="0" w:color="auto"/>
              <w:right w:val="single" w:sz="4" w:space="0" w:color="auto"/>
            </w:tcBorders>
            <w:shd w:val="clear" w:color="auto" w:fill="auto"/>
            <w:vAlign w:val="center"/>
          </w:tcPr>
          <w:p w14:paraId="68938B4D" w14:textId="77777777" w:rsidR="00850351" w:rsidRPr="007009CC" w:rsidRDefault="00850351" w:rsidP="00287134">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w:t>
            </w:r>
          </w:p>
        </w:tc>
        <w:tc>
          <w:tcPr>
            <w:tcW w:w="709" w:type="dxa"/>
            <w:tcBorders>
              <w:top w:val="nil"/>
              <w:left w:val="nil"/>
              <w:bottom w:val="single" w:sz="4" w:space="0" w:color="auto"/>
              <w:right w:val="single" w:sz="4" w:space="0" w:color="auto"/>
            </w:tcBorders>
            <w:shd w:val="clear" w:color="auto" w:fill="DDD9C3" w:themeFill="background2" w:themeFillShade="E6"/>
            <w:vAlign w:val="center"/>
            <w:hideMark/>
          </w:tcPr>
          <w:p w14:paraId="7F53EDE6" w14:textId="77777777" w:rsidR="00850351" w:rsidRPr="007009CC" w:rsidRDefault="00850351" w:rsidP="00287134">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 xml:space="preserve">2015 </w:t>
            </w:r>
          </w:p>
        </w:tc>
        <w:tc>
          <w:tcPr>
            <w:tcW w:w="709" w:type="dxa"/>
            <w:tcBorders>
              <w:top w:val="nil"/>
              <w:left w:val="nil"/>
              <w:bottom w:val="single" w:sz="4" w:space="0" w:color="auto"/>
              <w:right w:val="single" w:sz="4" w:space="0" w:color="auto"/>
            </w:tcBorders>
            <w:shd w:val="clear" w:color="auto" w:fill="auto"/>
            <w:vAlign w:val="center"/>
            <w:hideMark/>
          </w:tcPr>
          <w:p w14:paraId="51DA8F8F" w14:textId="77777777" w:rsidR="00850351" w:rsidRPr="007009CC" w:rsidRDefault="00850351" w:rsidP="00287134">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 xml:space="preserve">2016 </w:t>
            </w:r>
          </w:p>
        </w:tc>
        <w:tc>
          <w:tcPr>
            <w:tcW w:w="850" w:type="dxa"/>
            <w:tcBorders>
              <w:top w:val="nil"/>
              <w:left w:val="nil"/>
              <w:bottom w:val="single" w:sz="4" w:space="0" w:color="auto"/>
              <w:right w:val="single" w:sz="4" w:space="0" w:color="auto"/>
            </w:tcBorders>
            <w:shd w:val="clear" w:color="000000" w:fill="DDD9C3"/>
            <w:vAlign w:val="center"/>
            <w:hideMark/>
          </w:tcPr>
          <w:p w14:paraId="48C2364B" w14:textId="77777777" w:rsidR="00850351" w:rsidRPr="007009CC" w:rsidRDefault="00850351" w:rsidP="00287134">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 xml:space="preserve">2017 </w:t>
            </w:r>
          </w:p>
        </w:tc>
        <w:tc>
          <w:tcPr>
            <w:tcW w:w="851" w:type="dxa"/>
            <w:tcBorders>
              <w:top w:val="nil"/>
              <w:left w:val="nil"/>
              <w:bottom w:val="single" w:sz="4" w:space="0" w:color="auto"/>
              <w:right w:val="single" w:sz="4" w:space="0" w:color="auto"/>
            </w:tcBorders>
            <w:shd w:val="clear" w:color="auto" w:fill="auto"/>
            <w:vAlign w:val="center"/>
            <w:hideMark/>
          </w:tcPr>
          <w:p w14:paraId="5DA9B0D0" w14:textId="77777777" w:rsidR="00850351" w:rsidRPr="007009CC" w:rsidRDefault="00850351" w:rsidP="00287134">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 xml:space="preserve">2018 </w:t>
            </w:r>
          </w:p>
        </w:tc>
        <w:tc>
          <w:tcPr>
            <w:tcW w:w="851" w:type="dxa"/>
            <w:tcBorders>
              <w:top w:val="nil"/>
              <w:left w:val="nil"/>
              <w:bottom w:val="single" w:sz="4" w:space="0" w:color="auto"/>
              <w:right w:val="single" w:sz="4" w:space="0" w:color="auto"/>
            </w:tcBorders>
            <w:shd w:val="clear" w:color="000000" w:fill="DDD9C3"/>
            <w:vAlign w:val="center"/>
            <w:hideMark/>
          </w:tcPr>
          <w:p w14:paraId="51F10609" w14:textId="77777777" w:rsidR="00850351" w:rsidRPr="007009CC" w:rsidRDefault="00850351" w:rsidP="00287134">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 xml:space="preserve">2019 </w:t>
            </w:r>
          </w:p>
        </w:tc>
        <w:tc>
          <w:tcPr>
            <w:tcW w:w="708" w:type="dxa"/>
            <w:tcBorders>
              <w:top w:val="nil"/>
              <w:left w:val="nil"/>
              <w:bottom w:val="single" w:sz="4" w:space="0" w:color="auto"/>
              <w:right w:val="single" w:sz="4" w:space="0" w:color="auto"/>
            </w:tcBorders>
            <w:shd w:val="clear" w:color="auto" w:fill="auto"/>
            <w:vAlign w:val="center"/>
            <w:hideMark/>
          </w:tcPr>
          <w:p w14:paraId="26816562" w14:textId="77777777" w:rsidR="00850351" w:rsidRPr="007009CC" w:rsidRDefault="00850351" w:rsidP="00287134">
            <w:pPr>
              <w:widowControl/>
              <w:tabs>
                <w:tab w:val="left" w:pos="567"/>
                <w:tab w:val="left" w:pos="5670"/>
              </w:tabs>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2020</w:t>
            </w:r>
          </w:p>
        </w:tc>
      </w:tr>
      <w:tr w:rsidR="00695D04" w:rsidRPr="007009CC" w14:paraId="14525E90" w14:textId="77777777" w:rsidTr="000357E3">
        <w:trPr>
          <w:trHeight w:val="480"/>
        </w:trPr>
        <w:tc>
          <w:tcPr>
            <w:tcW w:w="25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AD0BA1" w14:textId="77777777" w:rsidR="00850351" w:rsidRPr="007009CC" w:rsidRDefault="00850351" w:rsidP="00287134">
            <w:pPr>
              <w:widowControl/>
              <w:tabs>
                <w:tab w:val="left" w:pos="567"/>
                <w:tab w:val="left" w:pos="5670"/>
              </w:tabs>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color w:val="auto"/>
                <w:sz w:val="20"/>
                <w:szCs w:val="20"/>
              </w:rPr>
              <w:t>Муниципальная программа</w:t>
            </w:r>
            <w:r w:rsidRPr="007009CC">
              <w:rPr>
                <w:rFonts w:ascii="Times New Roman" w:eastAsia="Times New Roman" w:hAnsi="Times New Roman" w:cs="Times New Roman"/>
                <w:color w:val="auto"/>
                <w:sz w:val="20"/>
                <w:szCs w:val="20"/>
              </w:rPr>
              <w:t xml:space="preserve"> «Совершенствование системы образования г.Клинцы (2015-2020 годы)» (</w:t>
            </w:r>
            <w:r w:rsidRPr="007009CC">
              <w:rPr>
                <w:rFonts w:ascii="Times New Roman" w:hAnsi="Times New Roman" w:cs="Times New Roman"/>
                <w:color w:val="auto"/>
                <w:sz w:val="20"/>
                <w:szCs w:val="20"/>
              </w:rPr>
              <w:t>Постановление Клинцовской городской администрации от 28 ноября 2014 г. № 3471</w:t>
            </w:r>
            <w:r w:rsidRPr="007009CC">
              <w:rPr>
                <w:rFonts w:ascii="Times New Roman" w:eastAsia="Times New Roman" w:hAnsi="Times New Roman" w:cs="Times New Roman"/>
                <w:color w:val="auto"/>
                <w:sz w:val="20"/>
                <w:szCs w:val="20"/>
              </w:rPr>
              <w:t>)</w:t>
            </w:r>
          </w:p>
        </w:tc>
        <w:tc>
          <w:tcPr>
            <w:tcW w:w="1418" w:type="dxa"/>
            <w:tcBorders>
              <w:top w:val="nil"/>
              <w:left w:val="nil"/>
              <w:bottom w:val="single" w:sz="4" w:space="0" w:color="auto"/>
              <w:right w:val="single" w:sz="4" w:space="0" w:color="auto"/>
            </w:tcBorders>
            <w:shd w:val="clear" w:color="000000" w:fill="FFFFFF"/>
            <w:vAlign w:val="center"/>
            <w:hideMark/>
          </w:tcPr>
          <w:p w14:paraId="40A3DCB4" w14:textId="77777777" w:rsidR="00850351" w:rsidRPr="007009CC" w:rsidRDefault="00850351" w:rsidP="00287134">
            <w:pPr>
              <w:widowControl/>
              <w:tabs>
                <w:tab w:val="left" w:pos="567"/>
                <w:tab w:val="left" w:pos="5670"/>
              </w:tabs>
              <w:ind w:left="-108"/>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бюджет городского округа</w:t>
            </w:r>
          </w:p>
        </w:tc>
        <w:tc>
          <w:tcPr>
            <w:tcW w:w="850" w:type="dxa"/>
            <w:tcBorders>
              <w:top w:val="nil"/>
              <w:left w:val="nil"/>
              <w:bottom w:val="single" w:sz="4" w:space="0" w:color="auto"/>
              <w:right w:val="single" w:sz="4" w:space="0" w:color="auto"/>
            </w:tcBorders>
            <w:shd w:val="clear" w:color="auto" w:fill="F2DBDB" w:themeFill="accent2" w:themeFillTint="33"/>
            <w:vAlign w:val="center"/>
            <w:hideMark/>
          </w:tcPr>
          <w:p w14:paraId="42405198" w14:textId="77777777" w:rsidR="00850351" w:rsidRPr="007009CC" w:rsidRDefault="00850351" w:rsidP="00287134">
            <w:pPr>
              <w:jc w:val="cente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1285,8</w:t>
            </w:r>
          </w:p>
        </w:tc>
        <w:tc>
          <w:tcPr>
            <w:tcW w:w="709" w:type="dxa"/>
            <w:tcBorders>
              <w:top w:val="nil"/>
              <w:left w:val="nil"/>
              <w:bottom w:val="single" w:sz="4" w:space="0" w:color="auto"/>
              <w:right w:val="single" w:sz="4" w:space="0" w:color="auto"/>
            </w:tcBorders>
            <w:shd w:val="clear" w:color="000000" w:fill="FFFFFF"/>
            <w:vAlign w:val="center"/>
          </w:tcPr>
          <w:p w14:paraId="30024952" w14:textId="77777777" w:rsidR="00850351" w:rsidRPr="007009CC" w:rsidRDefault="00850351" w:rsidP="00287134">
            <w:pPr>
              <w:jc w:val="cente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37,3</w:t>
            </w:r>
          </w:p>
        </w:tc>
        <w:tc>
          <w:tcPr>
            <w:tcW w:w="709" w:type="dxa"/>
            <w:tcBorders>
              <w:top w:val="nil"/>
              <w:left w:val="nil"/>
              <w:bottom w:val="single" w:sz="4" w:space="0" w:color="auto"/>
              <w:right w:val="single" w:sz="4" w:space="0" w:color="auto"/>
            </w:tcBorders>
            <w:shd w:val="clear" w:color="auto" w:fill="DDD9C3" w:themeFill="background2" w:themeFillShade="E6"/>
            <w:vAlign w:val="center"/>
            <w:hideMark/>
          </w:tcPr>
          <w:p w14:paraId="0617E673" w14:textId="77777777" w:rsidR="00850351" w:rsidRPr="007009CC" w:rsidRDefault="00850351" w:rsidP="00287134">
            <w:pPr>
              <w:jc w:val="cente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 xml:space="preserve">172,9 </w:t>
            </w:r>
          </w:p>
        </w:tc>
        <w:tc>
          <w:tcPr>
            <w:tcW w:w="709" w:type="dxa"/>
            <w:tcBorders>
              <w:top w:val="nil"/>
              <w:left w:val="nil"/>
              <w:bottom w:val="single" w:sz="4" w:space="0" w:color="auto"/>
              <w:right w:val="single" w:sz="4" w:space="0" w:color="auto"/>
            </w:tcBorders>
            <w:shd w:val="clear" w:color="auto" w:fill="auto"/>
            <w:vAlign w:val="center"/>
            <w:hideMark/>
          </w:tcPr>
          <w:p w14:paraId="6F1E8B7B" w14:textId="77777777" w:rsidR="00850351" w:rsidRPr="007009CC" w:rsidRDefault="00850351" w:rsidP="00287134">
            <w:pPr>
              <w:jc w:val="cente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188,3</w:t>
            </w:r>
          </w:p>
        </w:tc>
        <w:tc>
          <w:tcPr>
            <w:tcW w:w="850" w:type="dxa"/>
            <w:tcBorders>
              <w:top w:val="nil"/>
              <w:left w:val="nil"/>
              <w:bottom w:val="single" w:sz="4" w:space="0" w:color="auto"/>
              <w:right w:val="single" w:sz="4" w:space="0" w:color="auto"/>
            </w:tcBorders>
            <w:shd w:val="clear" w:color="000000" w:fill="DDD9C3"/>
            <w:vAlign w:val="center"/>
            <w:hideMark/>
          </w:tcPr>
          <w:p w14:paraId="1CD079F2" w14:textId="77777777" w:rsidR="00850351" w:rsidRPr="007009CC" w:rsidRDefault="00850351" w:rsidP="00287134">
            <w:pPr>
              <w:jc w:val="cente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240,0</w:t>
            </w:r>
          </w:p>
        </w:tc>
        <w:tc>
          <w:tcPr>
            <w:tcW w:w="851" w:type="dxa"/>
            <w:tcBorders>
              <w:top w:val="nil"/>
              <w:left w:val="nil"/>
              <w:bottom w:val="single" w:sz="4" w:space="0" w:color="auto"/>
              <w:right w:val="single" w:sz="4" w:space="0" w:color="auto"/>
            </w:tcBorders>
            <w:shd w:val="clear" w:color="000000" w:fill="FFFFFF"/>
            <w:vAlign w:val="center"/>
            <w:hideMark/>
          </w:tcPr>
          <w:p w14:paraId="04E3014D" w14:textId="77777777" w:rsidR="00850351" w:rsidRPr="007009CC" w:rsidRDefault="00850351" w:rsidP="00287134">
            <w:pPr>
              <w:widowControl/>
              <w:tabs>
                <w:tab w:val="left" w:pos="567"/>
                <w:tab w:val="left" w:pos="5670"/>
              </w:tabs>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246,9</w:t>
            </w:r>
          </w:p>
        </w:tc>
        <w:tc>
          <w:tcPr>
            <w:tcW w:w="851" w:type="dxa"/>
            <w:tcBorders>
              <w:top w:val="nil"/>
              <w:left w:val="nil"/>
              <w:bottom w:val="single" w:sz="4" w:space="0" w:color="auto"/>
              <w:right w:val="single" w:sz="4" w:space="0" w:color="auto"/>
            </w:tcBorders>
            <w:shd w:val="clear" w:color="000000" w:fill="DDD9C3"/>
            <w:vAlign w:val="center"/>
            <w:hideMark/>
          </w:tcPr>
          <w:p w14:paraId="13B59CED" w14:textId="77777777" w:rsidR="00850351" w:rsidRPr="007009CC" w:rsidRDefault="00850351" w:rsidP="00287134">
            <w:pPr>
              <w:widowControl/>
              <w:tabs>
                <w:tab w:val="left" w:pos="567"/>
                <w:tab w:val="left" w:pos="5670"/>
              </w:tabs>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218,9</w:t>
            </w:r>
          </w:p>
        </w:tc>
        <w:tc>
          <w:tcPr>
            <w:tcW w:w="708" w:type="dxa"/>
            <w:tcBorders>
              <w:top w:val="nil"/>
              <w:left w:val="nil"/>
              <w:bottom w:val="single" w:sz="4" w:space="0" w:color="auto"/>
              <w:right w:val="single" w:sz="4" w:space="0" w:color="auto"/>
            </w:tcBorders>
            <w:shd w:val="clear" w:color="000000" w:fill="FFFFFF"/>
            <w:vAlign w:val="center"/>
            <w:hideMark/>
          </w:tcPr>
          <w:p w14:paraId="3951DB2F" w14:textId="77777777" w:rsidR="00850351" w:rsidRPr="007009CC" w:rsidRDefault="00850351" w:rsidP="00287134">
            <w:pPr>
              <w:widowControl/>
              <w:tabs>
                <w:tab w:val="left" w:pos="567"/>
                <w:tab w:val="left" w:pos="5670"/>
              </w:tabs>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218,8</w:t>
            </w:r>
          </w:p>
        </w:tc>
      </w:tr>
      <w:tr w:rsidR="00695D04" w:rsidRPr="007009CC" w14:paraId="0EA25D17" w14:textId="77777777" w:rsidTr="000357E3">
        <w:trPr>
          <w:trHeight w:val="480"/>
        </w:trPr>
        <w:tc>
          <w:tcPr>
            <w:tcW w:w="2581" w:type="dxa"/>
            <w:vMerge/>
            <w:tcBorders>
              <w:top w:val="nil"/>
              <w:left w:val="single" w:sz="4" w:space="0" w:color="auto"/>
              <w:bottom w:val="single" w:sz="4" w:space="0" w:color="auto"/>
              <w:right w:val="single" w:sz="4" w:space="0" w:color="auto"/>
            </w:tcBorders>
            <w:vAlign w:val="center"/>
            <w:hideMark/>
          </w:tcPr>
          <w:p w14:paraId="37026E8A" w14:textId="77777777" w:rsidR="00850351" w:rsidRPr="007009CC" w:rsidRDefault="00850351" w:rsidP="00287134">
            <w:pPr>
              <w:widowControl/>
              <w:tabs>
                <w:tab w:val="left" w:pos="567"/>
                <w:tab w:val="left" w:pos="5670"/>
              </w:tabs>
              <w:rPr>
                <w:rFonts w:ascii="Times New Roman" w:eastAsia="Times New Roman" w:hAnsi="Times New Roman" w:cs="Times New Roman"/>
                <w:b/>
                <w:bCs/>
                <w:color w:val="auto"/>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73576EC2" w14:textId="77777777" w:rsidR="00850351" w:rsidRPr="007009CC" w:rsidRDefault="00850351" w:rsidP="00287134">
            <w:pPr>
              <w:autoSpaceDE w:val="0"/>
              <w:autoSpaceDN w:val="0"/>
              <w:adjustRightInd w:val="0"/>
              <w:ind w:left="-108"/>
              <w:rPr>
                <w:rFonts w:ascii="Times New Roman" w:hAnsi="Times New Roman" w:cs="Times New Roman"/>
                <w:color w:val="auto"/>
                <w:sz w:val="20"/>
                <w:szCs w:val="20"/>
              </w:rPr>
            </w:pPr>
            <w:r w:rsidRPr="007009CC">
              <w:rPr>
                <w:rFonts w:ascii="Times New Roman" w:hAnsi="Times New Roman" w:cs="Times New Roman"/>
                <w:color w:val="auto"/>
                <w:sz w:val="20"/>
                <w:szCs w:val="20"/>
              </w:rPr>
              <w:t xml:space="preserve">областной бюджет </w:t>
            </w:r>
          </w:p>
        </w:tc>
        <w:tc>
          <w:tcPr>
            <w:tcW w:w="850" w:type="dxa"/>
            <w:tcBorders>
              <w:top w:val="nil"/>
              <w:left w:val="nil"/>
              <w:bottom w:val="single" w:sz="4" w:space="0" w:color="auto"/>
              <w:right w:val="single" w:sz="4" w:space="0" w:color="auto"/>
            </w:tcBorders>
            <w:shd w:val="clear" w:color="auto" w:fill="F2DBDB" w:themeFill="accent2" w:themeFillTint="33"/>
            <w:vAlign w:val="center"/>
            <w:hideMark/>
          </w:tcPr>
          <w:p w14:paraId="657852A5" w14:textId="77777777" w:rsidR="00850351" w:rsidRPr="007009CC" w:rsidRDefault="00850351" w:rsidP="00287134">
            <w:pPr>
              <w:jc w:val="cente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 xml:space="preserve">2147,0 </w:t>
            </w:r>
          </w:p>
        </w:tc>
        <w:tc>
          <w:tcPr>
            <w:tcW w:w="709" w:type="dxa"/>
            <w:tcBorders>
              <w:top w:val="nil"/>
              <w:left w:val="nil"/>
              <w:bottom w:val="single" w:sz="4" w:space="0" w:color="auto"/>
              <w:right w:val="single" w:sz="4" w:space="0" w:color="auto"/>
            </w:tcBorders>
            <w:shd w:val="clear" w:color="000000" w:fill="FFFFFF"/>
            <w:vAlign w:val="center"/>
          </w:tcPr>
          <w:p w14:paraId="3ECFD7D7" w14:textId="77777777" w:rsidR="00850351" w:rsidRPr="007009CC" w:rsidRDefault="00850351" w:rsidP="00287134">
            <w:pPr>
              <w:jc w:val="cente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62,7</w:t>
            </w:r>
          </w:p>
        </w:tc>
        <w:tc>
          <w:tcPr>
            <w:tcW w:w="709" w:type="dxa"/>
            <w:tcBorders>
              <w:top w:val="nil"/>
              <w:left w:val="nil"/>
              <w:bottom w:val="single" w:sz="4" w:space="0" w:color="auto"/>
              <w:right w:val="single" w:sz="4" w:space="0" w:color="auto"/>
            </w:tcBorders>
            <w:shd w:val="clear" w:color="auto" w:fill="DDD9C3" w:themeFill="background2" w:themeFillShade="E6"/>
            <w:vAlign w:val="center"/>
            <w:hideMark/>
          </w:tcPr>
          <w:p w14:paraId="548E6DC7" w14:textId="77777777" w:rsidR="00850351" w:rsidRPr="007009CC" w:rsidRDefault="00850351" w:rsidP="00287134">
            <w:pPr>
              <w:jc w:val="cente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328,7</w:t>
            </w:r>
          </w:p>
        </w:tc>
        <w:tc>
          <w:tcPr>
            <w:tcW w:w="709" w:type="dxa"/>
            <w:tcBorders>
              <w:top w:val="nil"/>
              <w:left w:val="nil"/>
              <w:bottom w:val="single" w:sz="4" w:space="0" w:color="auto"/>
              <w:right w:val="single" w:sz="4" w:space="0" w:color="auto"/>
            </w:tcBorders>
            <w:shd w:val="clear" w:color="auto" w:fill="auto"/>
            <w:vAlign w:val="center"/>
            <w:hideMark/>
          </w:tcPr>
          <w:p w14:paraId="2EBCE020" w14:textId="77777777" w:rsidR="00850351" w:rsidRPr="007009CC" w:rsidRDefault="00850351" w:rsidP="00287134">
            <w:pPr>
              <w:jc w:val="cente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336,9</w:t>
            </w:r>
          </w:p>
        </w:tc>
        <w:tc>
          <w:tcPr>
            <w:tcW w:w="850" w:type="dxa"/>
            <w:tcBorders>
              <w:top w:val="nil"/>
              <w:left w:val="nil"/>
              <w:bottom w:val="single" w:sz="4" w:space="0" w:color="auto"/>
              <w:right w:val="single" w:sz="4" w:space="0" w:color="auto"/>
            </w:tcBorders>
            <w:shd w:val="clear" w:color="000000" w:fill="DDD9C3"/>
            <w:vAlign w:val="center"/>
            <w:hideMark/>
          </w:tcPr>
          <w:p w14:paraId="50AC0F2E" w14:textId="77777777" w:rsidR="00850351" w:rsidRPr="007009CC" w:rsidRDefault="00850351" w:rsidP="00287134">
            <w:pPr>
              <w:jc w:val="cente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339,8</w:t>
            </w:r>
          </w:p>
        </w:tc>
        <w:tc>
          <w:tcPr>
            <w:tcW w:w="851" w:type="dxa"/>
            <w:tcBorders>
              <w:top w:val="nil"/>
              <w:left w:val="nil"/>
              <w:bottom w:val="single" w:sz="4" w:space="0" w:color="auto"/>
              <w:right w:val="single" w:sz="4" w:space="0" w:color="auto"/>
            </w:tcBorders>
            <w:shd w:val="clear" w:color="000000" w:fill="FFFFFF"/>
            <w:vAlign w:val="center"/>
            <w:hideMark/>
          </w:tcPr>
          <w:p w14:paraId="73CF3DFC" w14:textId="77777777" w:rsidR="00850351" w:rsidRPr="007009CC" w:rsidRDefault="00850351" w:rsidP="00287134">
            <w:pPr>
              <w:widowControl/>
              <w:tabs>
                <w:tab w:val="left" w:pos="567"/>
                <w:tab w:val="left" w:pos="5670"/>
              </w:tabs>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381,2</w:t>
            </w:r>
          </w:p>
        </w:tc>
        <w:tc>
          <w:tcPr>
            <w:tcW w:w="851" w:type="dxa"/>
            <w:tcBorders>
              <w:top w:val="nil"/>
              <w:left w:val="nil"/>
              <w:bottom w:val="single" w:sz="4" w:space="0" w:color="auto"/>
              <w:right w:val="single" w:sz="4" w:space="0" w:color="auto"/>
            </w:tcBorders>
            <w:shd w:val="clear" w:color="000000" w:fill="DDD9C3"/>
            <w:vAlign w:val="center"/>
            <w:hideMark/>
          </w:tcPr>
          <w:p w14:paraId="7089EA6C" w14:textId="77777777" w:rsidR="00850351" w:rsidRPr="007009CC" w:rsidRDefault="00850351" w:rsidP="00287134">
            <w:pPr>
              <w:widowControl/>
              <w:tabs>
                <w:tab w:val="left" w:pos="567"/>
                <w:tab w:val="left" w:pos="5670"/>
              </w:tabs>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380,2</w:t>
            </w:r>
          </w:p>
        </w:tc>
        <w:tc>
          <w:tcPr>
            <w:tcW w:w="708" w:type="dxa"/>
            <w:tcBorders>
              <w:top w:val="nil"/>
              <w:left w:val="nil"/>
              <w:bottom w:val="single" w:sz="4" w:space="0" w:color="auto"/>
              <w:right w:val="single" w:sz="4" w:space="0" w:color="auto"/>
            </w:tcBorders>
            <w:shd w:val="clear" w:color="000000" w:fill="FFFFFF"/>
            <w:vAlign w:val="center"/>
            <w:hideMark/>
          </w:tcPr>
          <w:p w14:paraId="75F3376E" w14:textId="77777777" w:rsidR="00850351" w:rsidRPr="007009CC" w:rsidRDefault="00850351" w:rsidP="00287134">
            <w:pPr>
              <w:widowControl/>
              <w:tabs>
                <w:tab w:val="left" w:pos="567"/>
                <w:tab w:val="left" w:pos="5670"/>
              </w:tabs>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380,2</w:t>
            </w:r>
          </w:p>
        </w:tc>
      </w:tr>
      <w:tr w:rsidR="00695D04" w:rsidRPr="007009CC" w14:paraId="70AB35CF" w14:textId="77777777" w:rsidTr="000357E3">
        <w:trPr>
          <w:trHeight w:val="375"/>
        </w:trPr>
        <w:tc>
          <w:tcPr>
            <w:tcW w:w="2581" w:type="dxa"/>
            <w:vMerge/>
            <w:tcBorders>
              <w:top w:val="nil"/>
              <w:left w:val="single" w:sz="4" w:space="0" w:color="auto"/>
              <w:bottom w:val="single" w:sz="4" w:space="0" w:color="auto"/>
              <w:right w:val="single" w:sz="4" w:space="0" w:color="auto"/>
            </w:tcBorders>
            <w:vAlign w:val="center"/>
            <w:hideMark/>
          </w:tcPr>
          <w:p w14:paraId="05DA0504" w14:textId="77777777" w:rsidR="00850351" w:rsidRPr="007009CC" w:rsidRDefault="00850351" w:rsidP="00287134">
            <w:pPr>
              <w:widowControl/>
              <w:tabs>
                <w:tab w:val="left" w:pos="567"/>
                <w:tab w:val="left" w:pos="5670"/>
              </w:tabs>
              <w:rPr>
                <w:rFonts w:ascii="Times New Roman" w:eastAsia="Times New Roman" w:hAnsi="Times New Roman" w:cs="Times New Roman"/>
                <w:b/>
                <w:bCs/>
                <w:color w:val="auto"/>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17FF0CC6" w14:textId="77777777" w:rsidR="00850351" w:rsidRPr="007009CC" w:rsidRDefault="00850351" w:rsidP="00287134">
            <w:pPr>
              <w:widowControl/>
              <w:tabs>
                <w:tab w:val="left" w:pos="567"/>
                <w:tab w:val="left" w:pos="5670"/>
              </w:tabs>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Итого по программе:</w:t>
            </w:r>
          </w:p>
        </w:tc>
        <w:tc>
          <w:tcPr>
            <w:tcW w:w="850" w:type="dxa"/>
            <w:tcBorders>
              <w:top w:val="nil"/>
              <w:left w:val="nil"/>
              <w:bottom w:val="single" w:sz="4" w:space="0" w:color="auto"/>
              <w:right w:val="single" w:sz="4" w:space="0" w:color="auto"/>
            </w:tcBorders>
            <w:shd w:val="clear" w:color="auto" w:fill="F2DBDB" w:themeFill="accent2" w:themeFillTint="33"/>
            <w:vAlign w:val="center"/>
            <w:hideMark/>
          </w:tcPr>
          <w:p w14:paraId="5BD109C7" w14:textId="77777777" w:rsidR="00850351" w:rsidRPr="007009CC" w:rsidRDefault="00850351" w:rsidP="00287134">
            <w:pP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3432,8</w:t>
            </w:r>
          </w:p>
        </w:tc>
        <w:tc>
          <w:tcPr>
            <w:tcW w:w="709" w:type="dxa"/>
            <w:tcBorders>
              <w:top w:val="nil"/>
              <w:left w:val="nil"/>
              <w:bottom w:val="single" w:sz="4" w:space="0" w:color="auto"/>
              <w:right w:val="single" w:sz="4" w:space="0" w:color="auto"/>
            </w:tcBorders>
            <w:shd w:val="clear" w:color="000000" w:fill="FFFFFF"/>
            <w:vAlign w:val="center"/>
          </w:tcPr>
          <w:p w14:paraId="7D7102D0" w14:textId="77777777" w:rsidR="00850351" w:rsidRPr="007009CC" w:rsidRDefault="00850351" w:rsidP="00287134">
            <w:pP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100</w:t>
            </w:r>
          </w:p>
        </w:tc>
        <w:tc>
          <w:tcPr>
            <w:tcW w:w="709" w:type="dxa"/>
            <w:tcBorders>
              <w:top w:val="nil"/>
              <w:left w:val="nil"/>
              <w:bottom w:val="single" w:sz="4" w:space="0" w:color="auto"/>
              <w:right w:val="single" w:sz="4" w:space="0" w:color="auto"/>
            </w:tcBorders>
            <w:shd w:val="clear" w:color="auto" w:fill="DDD9C3" w:themeFill="background2" w:themeFillShade="E6"/>
            <w:vAlign w:val="center"/>
            <w:hideMark/>
          </w:tcPr>
          <w:p w14:paraId="70CF98EA" w14:textId="77777777" w:rsidR="00850351" w:rsidRPr="007009CC" w:rsidRDefault="00850351" w:rsidP="00287134">
            <w:pP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501,6</w:t>
            </w:r>
          </w:p>
        </w:tc>
        <w:tc>
          <w:tcPr>
            <w:tcW w:w="709" w:type="dxa"/>
            <w:tcBorders>
              <w:top w:val="nil"/>
              <w:left w:val="nil"/>
              <w:bottom w:val="single" w:sz="4" w:space="0" w:color="auto"/>
              <w:right w:val="single" w:sz="4" w:space="0" w:color="auto"/>
            </w:tcBorders>
            <w:shd w:val="clear" w:color="auto" w:fill="auto"/>
            <w:vAlign w:val="center"/>
            <w:hideMark/>
          </w:tcPr>
          <w:p w14:paraId="58A41844" w14:textId="77777777" w:rsidR="00850351" w:rsidRPr="007009CC" w:rsidRDefault="00850351" w:rsidP="00287134">
            <w:pP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525,2</w:t>
            </w:r>
          </w:p>
        </w:tc>
        <w:tc>
          <w:tcPr>
            <w:tcW w:w="850" w:type="dxa"/>
            <w:tcBorders>
              <w:top w:val="nil"/>
              <w:left w:val="nil"/>
              <w:bottom w:val="single" w:sz="4" w:space="0" w:color="auto"/>
              <w:right w:val="single" w:sz="4" w:space="0" w:color="auto"/>
            </w:tcBorders>
            <w:shd w:val="clear" w:color="000000" w:fill="DDD9C3"/>
            <w:vAlign w:val="center"/>
            <w:hideMark/>
          </w:tcPr>
          <w:p w14:paraId="0465C1DA" w14:textId="77777777" w:rsidR="00850351" w:rsidRPr="007009CC" w:rsidRDefault="00850351" w:rsidP="00287134">
            <w:pP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579,8</w:t>
            </w:r>
          </w:p>
        </w:tc>
        <w:tc>
          <w:tcPr>
            <w:tcW w:w="851" w:type="dxa"/>
            <w:tcBorders>
              <w:top w:val="nil"/>
              <w:left w:val="nil"/>
              <w:bottom w:val="single" w:sz="4" w:space="0" w:color="auto"/>
              <w:right w:val="single" w:sz="4" w:space="0" w:color="auto"/>
            </w:tcBorders>
            <w:shd w:val="clear" w:color="000000" w:fill="FFFFFF"/>
            <w:vAlign w:val="center"/>
            <w:hideMark/>
          </w:tcPr>
          <w:p w14:paraId="4B2D8DAE" w14:textId="77777777" w:rsidR="00850351" w:rsidRPr="007009CC" w:rsidRDefault="00850351" w:rsidP="00287134">
            <w:pP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628,1</w:t>
            </w:r>
          </w:p>
        </w:tc>
        <w:tc>
          <w:tcPr>
            <w:tcW w:w="851" w:type="dxa"/>
            <w:tcBorders>
              <w:top w:val="nil"/>
              <w:left w:val="nil"/>
              <w:bottom w:val="single" w:sz="4" w:space="0" w:color="auto"/>
              <w:right w:val="single" w:sz="4" w:space="0" w:color="auto"/>
            </w:tcBorders>
            <w:shd w:val="clear" w:color="000000" w:fill="DDD9C3"/>
            <w:vAlign w:val="center"/>
          </w:tcPr>
          <w:p w14:paraId="2DA11F62" w14:textId="77777777" w:rsidR="00850351" w:rsidRPr="007009CC" w:rsidRDefault="00850351" w:rsidP="00287134">
            <w:pP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599,1</w:t>
            </w:r>
          </w:p>
        </w:tc>
        <w:tc>
          <w:tcPr>
            <w:tcW w:w="708" w:type="dxa"/>
            <w:tcBorders>
              <w:top w:val="nil"/>
              <w:left w:val="nil"/>
              <w:bottom w:val="single" w:sz="4" w:space="0" w:color="auto"/>
              <w:right w:val="single" w:sz="4" w:space="0" w:color="auto"/>
            </w:tcBorders>
            <w:shd w:val="clear" w:color="000000" w:fill="FFFFFF"/>
            <w:vAlign w:val="center"/>
          </w:tcPr>
          <w:p w14:paraId="193DBDE8" w14:textId="77777777" w:rsidR="00850351" w:rsidRPr="007009CC" w:rsidRDefault="00850351" w:rsidP="00287134">
            <w:pPr>
              <w:widowControl/>
              <w:tabs>
                <w:tab w:val="left" w:pos="567"/>
                <w:tab w:val="left" w:pos="5670"/>
              </w:tabs>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599,0</w:t>
            </w:r>
          </w:p>
        </w:tc>
      </w:tr>
    </w:tbl>
    <w:p w14:paraId="2E1CF567" w14:textId="77777777" w:rsidR="00C8221F" w:rsidRPr="007009CC" w:rsidRDefault="00C8221F" w:rsidP="00287134">
      <w:pPr>
        <w:widowControl/>
        <w:ind w:firstLine="612"/>
        <w:jc w:val="both"/>
        <w:rPr>
          <w:rFonts w:ascii="Times New Roman" w:hAnsi="Times New Roman" w:cs="Times New Roman"/>
          <w:color w:val="auto"/>
        </w:rPr>
      </w:pPr>
    </w:p>
    <w:p w14:paraId="27FF4517" w14:textId="77777777" w:rsidR="005543E6" w:rsidRPr="007009CC" w:rsidRDefault="005543E6" w:rsidP="00287134">
      <w:pPr>
        <w:widowControl/>
        <w:ind w:firstLine="612"/>
        <w:jc w:val="both"/>
        <w:rPr>
          <w:rFonts w:ascii="Times New Roman" w:hAnsi="Times New Roman" w:cs="Times New Roman"/>
          <w:color w:val="auto"/>
        </w:rPr>
      </w:pPr>
      <w:r w:rsidRPr="007009CC">
        <w:rPr>
          <w:rFonts w:ascii="Times New Roman" w:hAnsi="Times New Roman" w:cs="Times New Roman"/>
          <w:color w:val="auto"/>
        </w:rPr>
        <w:t>Муниципальная программа «Развитие топливно-энергетического комплекса, жилищно-коммунального и дорожного хозяйства городского округа «город Клинцы Брянской области» (2016-2022 годы) состоит из трех подпрограмм: «Чистая вода на территории городского округа «город Клинцы Брянской области» (2016-2020 годы), «Энергосбережение и повышение энергетической эффективности на территории городского округа «город Клинцы Брянской области» (2016-2020 годы); «Повышение безопасности дорожного движения в городском округе «город Клинцы Брянской области» в 2016-2022 годах».</w:t>
      </w:r>
    </w:p>
    <w:p w14:paraId="070A4093" w14:textId="77777777" w:rsidR="005543E6" w:rsidRPr="007009CC" w:rsidRDefault="005543E6" w:rsidP="00287134">
      <w:pPr>
        <w:widowControl/>
        <w:ind w:firstLine="612"/>
        <w:jc w:val="both"/>
        <w:rPr>
          <w:rFonts w:ascii="Times New Roman" w:hAnsi="Times New Roman" w:cs="Times New Roman"/>
          <w:color w:val="auto"/>
        </w:rPr>
      </w:pPr>
      <w:r w:rsidRPr="007009CC">
        <w:rPr>
          <w:rFonts w:ascii="Times New Roman" w:hAnsi="Times New Roman" w:cs="Times New Roman"/>
          <w:color w:val="auto"/>
        </w:rPr>
        <w:lastRenderedPageBreak/>
        <w:t>Целевая ориентация программы направлена на обеспечение населения питьевой водой, соответствующей требованиям безопасности и безвредности, установленными санитарно-эпидемиологическими правилами; развитие систем водоснабжения и водоотведения городского округа; повышение энергетической эффективности при производстве, передаче и потреблении энергетических ресурсов и воды, создание условий для перевода бюджетной сферы и жилищного фонда городского округа на энергосберегающий путь развития; улучшение условий движения транспортных средств и пешеходов; снижение влияния дорожных условий на возникновение дорожно-транспортных происшествий и увеличение пропускной способности улично-дорожной сети.</w:t>
      </w:r>
    </w:p>
    <w:p w14:paraId="2F5C0A3D" w14:textId="77777777" w:rsidR="005543E6" w:rsidRPr="007009CC" w:rsidRDefault="005543E6" w:rsidP="00287134">
      <w:pPr>
        <w:widowControl/>
        <w:ind w:firstLine="612"/>
        <w:jc w:val="both"/>
        <w:rPr>
          <w:rFonts w:ascii="Times New Roman" w:hAnsi="Times New Roman" w:cs="Times New Roman"/>
          <w:color w:val="auto"/>
        </w:rPr>
      </w:pPr>
      <w:r w:rsidRPr="007009CC">
        <w:rPr>
          <w:rFonts w:ascii="Times New Roman" w:hAnsi="Times New Roman" w:cs="Times New Roman"/>
          <w:color w:val="auto"/>
        </w:rPr>
        <w:t>В рамках мероприятий энергосбережения в программе предусмотрены меры, направленные на расширение оснащенности жилищного фонда приборами учёта. На период формирования программы (2015 год) оснащенность жилых домов приборами характеризовалась следующими показателями:</w:t>
      </w:r>
    </w:p>
    <w:p w14:paraId="04984BA5" w14:textId="77777777" w:rsidR="00851800" w:rsidRPr="007009CC" w:rsidRDefault="00851800" w:rsidP="00287134">
      <w:pPr>
        <w:widowControl/>
        <w:ind w:firstLine="612"/>
        <w:jc w:val="both"/>
        <w:rPr>
          <w:rFonts w:ascii="Times New Roman" w:hAnsi="Times New Roman" w:cs="Times New Roman"/>
          <w:color w:val="auto"/>
        </w:rPr>
      </w:pP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94"/>
        <w:gridCol w:w="2126"/>
      </w:tblGrid>
      <w:tr w:rsidR="007009CC" w:rsidRPr="007009CC" w14:paraId="4B415830" w14:textId="77777777" w:rsidTr="00287134">
        <w:trPr>
          <w:trHeight w:val="842"/>
        </w:trPr>
        <w:tc>
          <w:tcPr>
            <w:tcW w:w="3823" w:type="dxa"/>
            <w:vAlign w:val="center"/>
          </w:tcPr>
          <w:p w14:paraId="7901A0E5" w14:textId="77777777" w:rsidR="005543E6" w:rsidRPr="007009CC" w:rsidRDefault="005543E6" w:rsidP="00287134">
            <w:pPr>
              <w:jc w:val="center"/>
              <w:rPr>
                <w:rFonts w:ascii="Times New Roman" w:hAnsi="Times New Roman" w:cs="Times New Roman"/>
                <w:b/>
                <w:color w:val="auto"/>
                <w:sz w:val="22"/>
                <w:szCs w:val="22"/>
              </w:rPr>
            </w:pPr>
            <w:r w:rsidRPr="007009CC">
              <w:rPr>
                <w:rFonts w:ascii="Times New Roman" w:hAnsi="Times New Roman" w:cs="Times New Roman"/>
                <w:b/>
                <w:color w:val="auto"/>
                <w:sz w:val="22"/>
                <w:szCs w:val="22"/>
              </w:rPr>
              <w:t>Показатели</w:t>
            </w:r>
          </w:p>
        </w:tc>
        <w:tc>
          <w:tcPr>
            <w:tcW w:w="2694" w:type="dxa"/>
            <w:vAlign w:val="center"/>
          </w:tcPr>
          <w:p w14:paraId="4E86701F" w14:textId="77777777" w:rsidR="005543E6" w:rsidRPr="007009CC" w:rsidRDefault="005543E6" w:rsidP="00287134">
            <w:pPr>
              <w:jc w:val="center"/>
              <w:rPr>
                <w:rFonts w:ascii="Times New Roman" w:hAnsi="Times New Roman" w:cs="Times New Roman"/>
                <w:b/>
                <w:color w:val="auto"/>
                <w:sz w:val="22"/>
                <w:szCs w:val="22"/>
              </w:rPr>
            </w:pPr>
            <w:r w:rsidRPr="007009CC">
              <w:rPr>
                <w:rFonts w:ascii="Times New Roman" w:hAnsi="Times New Roman" w:cs="Times New Roman"/>
                <w:b/>
                <w:color w:val="auto"/>
                <w:sz w:val="22"/>
                <w:szCs w:val="22"/>
              </w:rPr>
              <w:t>Подлежит</w:t>
            </w:r>
          </w:p>
          <w:p w14:paraId="168823B7" w14:textId="77777777" w:rsidR="005543E6" w:rsidRPr="007009CC" w:rsidRDefault="005543E6" w:rsidP="00287134">
            <w:pPr>
              <w:jc w:val="center"/>
              <w:rPr>
                <w:rFonts w:ascii="Times New Roman" w:hAnsi="Times New Roman" w:cs="Times New Roman"/>
                <w:b/>
                <w:color w:val="auto"/>
                <w:sz w:val="22"/>
                <w:szCs w:val="22"/>
              </w:rPr>
            </w:pPr>
            <w:r w:rsidRPr="007009CC">
              <w:rPr>
                <w:rFonts w:ascii="Times New Roman" w:hAnsi="Times New Roman" w:cs="Times New Roman"/>
                <w:b/>
                <w:color w:val="auto"/>
                <w:sz w:val="22"/>
                <w:szCs w:val="22"/>
              </w:rPr>
              <w:t>оснащению</w:t>
            </w:r>
          </w:p>
          <w:p w14:paraId="7FCEDDC5" w14:textId="77777777" w:rsidR="005543E6" w:rsidRPr="007009CC" w:rsidRDefault="005543E6" w:rsidP="00287134">
            <w:pPr>
              <w:jc w:val="center"/>
              <w:rPr>
                <w:rFonts w:ascii="Times New Roman" w:hAnsi="Times New Roman" w:cs="Times New Roman"/>
                <w:b/>
                <w:color w:val="auto"/>
                <w:sz w:val="22"/>
                <w:szCs w:val="22"/>
              </w:rPr>
            </w:pPr>
            <w:r w:rsidRPr="007009CC">
              <w:rPr>
                <w:rFonts w:ascii="Times New Roman" w:hAnsi="Times New Roman" w:cs="Times New Roman"/>
                <w:b/>
                <w:color w:val="auto"/>
                <w:sz w:val="22"/>
                <w:szCs w:val="22"/>
              </w:rPr>
              <w:t>приборами учёта</w:t>
            </w:r>
          </w:p>
        </w:tc>
        <w:tc>
          <w:tcPr>
            <w:tcW w:w="2126" w:type="dxa"/>
            <w:vAlign w:val="center"/>
          </w:tcPr>
          <w:p w14:paraId="3E1EDAE8" w14:textId="77777777" w:rsidR="005543E6" w:rsidRPr="007009CC" w:rsidRDefault="005543E6" w:rsidP="00287134">
            <w:pPr>
              <w:jc w:val="center"/>
              <w:rPr>
                <w:rFonts w:ascii="Times New Roman" w:hAnsi="Times New Roman" w:cs="Times New Roman"/>
                <w:b/>
                <w:color w:val="auto"/>
                <w:sz w:val="22"/>
                <w:szCs w:val="22"/>
              </w:rPr>
            </w:pPr>
            <w:r w:rsidRPr="007009CC">
              <w:rPr>
                <w:rFonts w:ascii="Times New Roman" w:hAnsi="Times New Roman" w:cs="Times New Roman"/>
                <w:b/>
                <w:color w:val="auto"/>
                <w:sz w:val="22"/>
                <w:szCs w:val="22"/>
              </w:rPr>
              <w:t>Фактически</w:t>
            </w:r>
          </w:p>
          <w:p w14:paraId="40C0D85D" w14:textId="77777777" w:rsidR="005543E6" w:rsidRPr="007009CC" w:rsidRDefault="005543E6" w:rsidP="00287134">
            <w:pPr>
              <w:jc w:val="center"/>
              <w:rPr>
                <w:rFonts w:ascii="Times New Roman" w:hAnsi="Times New Roman" w:cs="Times New Roman"/>
                <w:b/>
                <w:color w:val="auto"/>
                <w:sz w:val="22"/>
                <w:szCs w:val="22"/>
              </w:rPr>
            </w:pPr>
            <w:r w:rsidRPr="007009CC">
              <w:rPr>
                <w:rFonts w:ascii="Times New Roman" w:hAnsi="Times New Roman" w:cs="Times New Roman"/>
                <w:b/>
                <w:color w:val="auto"/>
                <w:sz w:val="22"/>
                <w:szCs w:val="22"/>
              </w:rPr>
              <w:t>оснащено</w:t>
            </w:r>
          </w:p>
          <w:p w14:paraId="413938B5" w14:textId="77777777" w:rsidR="005543E6" w:rsidRPr="007009CC" w:rsidRDefault="005543E6" w:rsidP="00287134">
            <w:pPr>
              <w:jc w:val="center"/>
              <w:rPr>
                <w:rFonts w:ascii="Times New Roman" w:hAnsi="Times New Roman" w:cs="Times New Roman"/>
                <w:b/>
                <w:color w:val="auto"/>
                <w:sz w:val="22"/>
                <w:szCs w:val="22"/>
              </w:rPr>
            </w:pPr>
            <w:r w:rsidRPr="007009CC">
              <w:rPr>
                <w:rFonts w:ascii="Times New Roman" w:hAnsi="Times New Roman" w:cs="Times New Roman"/>
                <w:b/>
                <w:color w:val="auto"/>
                <w:sz w:val="22"/>
                <w:szCs w:val="22"/>
              </w:rPr>
              <w:t>приборами учёта</w:t>
            </w:r>
          </w:p>
        </w:tc>
      </w:tr>
      <w:tr w:rsidR="007009CC" w:rsidRPr="007009CC" w14:paraId="6A998DAE" w14:textId="77777777" w:rsidTr="00287134">
        <w:trPr>
          <w:trHeight w:val="170"/>
        </w:trPr>
        <w:tc>
          <w:tcPr>
            <w:tcW w:w="3823" w:type="dxa"/>
          </w:tcPr>
          <w:p w14:paraId="24E0FA83" w14:textId="77777777" w:rsidR="00024B83" w:rsidRPr="007009CC" w:rsidRDefault="00024B83" w:rsidP="00287134">
            <w:pPr>
              <w:rPr>
                <w:rFonts w:ascii="Times New Roman" w:hAnsi="Times New Roman" w:cs="Times New Roman"/>
                <w:color w:val="auto"/>
                <w:sz w:val="22"/>
                <w:szCs w:val="22"/>
              </w:rPr>
            </w:pPr>
          </w:p>
          <w:p w14:paraId="65F73B98"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Число многоквартирных домов - всего</w:t>
            </w:r>
          </w:p>
        </w:tc>
        <w:tc>
          <w:tcPr>
            <w:tcW w:w="2694" w:type="dxa"/>
          </w:tcPr>
          <w:p w14:paraId="58B62569" w14:textId="77777777" w:rsidR="00024B83" w:rsidRPr="007009CC" w:rsidRDefault="00024B83" w:rsidP="00287134">
            <w:pPr>
              <w:jc w:val="center"/>
              <w:rPr>
                <w:rFonts w:ascii="Times New Roman" w:hAnsi="Times New Roman" w:cs="Times New Roman"/>
                <w:color w:val="auto"/>
                <w:sz w:val="22"/>
                <w:szCs w:val="22"/>
              </w:rPr>
            </w:pPr>
          </w:p>
          <w:p w14:paraId="5EC61C43"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825</w:t>
            </w:r>
          </w:p>
        </w:tc>
        <w:tc>
          <w:tcPr>
            <w:tcW w:w="2126" w:type="dxa"/>
          </w:tcPr>
          <w:p w14:paraId="71371E7D" w14:textId="77777777" w:rsidR="005543E6" w:rsidRPr="007009CC" w:rsidRDefault="005543E6" w:rsidP="00287134">
            <w:pPr>
              <w:jc w:val="center"/>
              <w:rPr>
                <w:rFonts w:ascii="Times New Roman" w:hAnsi="Times New Roman" w:cs="Times New Roman"/>
                <w:color w:val="auto"/>
                <w:sz w:val="22"/>
                <w:szCs w:val="22"/>
              </w:rPr>
            </w:pPr>
          </w:p>
        </w:tc>
      </w:tr>
      <w:tr w:rsidR="007009CC" w:rsidRPr="007009CC" w14:paraId="625B319C" w14:textId="77777777" w:rsidTr="00287134">
        <w:trPr>
          <w:trHeight w:val="541"/>
        </w:trPr>
        <w:tc>
          <w:tcPr>
            <w:tcW w:w="3823" w:type="dxa"/>
          </w:tcPr>
          <w:p w14:paraId="1FDD382F"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 xml:space="preserve">в т.ч. МКД, кроме домов </w:t>
            </w:r>
          </w:p>
          <w:p w14:paraId="04C1331A"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блокированной застройки</w:t>
            </w:r>
          </w:p>
        </w:tc>
        <w:tc>
          <w:tcPr>
            <w:tcW w:w="2694" w:type="dxa"/>
          </w:tcPr>
          <w:p w14:paraId="02D21FA0"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316</w:t>
            </w:r>
          </w:p>
        </w:tc>
        <w:tc>
          <w:tcPr>
            <w:tcW w:w="2126" w:type="dxa"/>
          </w:tcPr>
          <w:p w14:paraId="5213F2EC"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279</w:t>
            </w:r>
          </w:p>
        </w:tc>
      </w:tr>
      <w:tr w:rsidR="007009CC" w:rsidRPr="007009CC" w14:paraId="75AD1239" w14:textId="77777777" w:rsidTr="00287134">
        <w:trPr>
          <w:trHeight w:val="556"/>
        </w:trPr>
        <w:tc>
          <w:tcPr>
            <w:tcW w:w="3823" w:type="dxa"/>
          </w:tcPr>
          <w:p w14:paraId="5F8B1166"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 xml:space="preserve">из них оснащено общедомовыми </w:t>
            </w:r>
          </w:p>
          <w:p w14:paraId="75276D30"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приборами учёта:</w:t>
            </w:r>
          </w:p>
        </w:tc>
        <w:tc>
          <w:tcPr>
            <w:tcW w:w="2694" w:type="dxa"/>
          </w:tcPr>
          <w:p w14:paraId="0494C34D" w14:textId="77777777" w:rsidR="005543E6" w:rsidRPr="007009CC" w:rsidRDefault="005543E6" w:rsidP="00287134">
            <w:pPr>
              <w:jc w:val="center"/>
              <w:rPr>
                <w:rFonts w:ascii="Times New Roman" w:hAnsi="Times New Roman" w:cs="Times New Roman"/>
                <w:color w:val="auto"/>
                <w:sz w:val="22"/>
                <w:szCs w:val="22"/>
              </w:rPr>
            </w:pPr>
          </w:p>
        </w:tc>
        <w:tc>
          <w:tcPr>
            <w:tcW w:w="2126" w:type="dxa"/>
          </w:tcPr>
          <w:p w14:paraId="5A1513FF" w14:textId="77777777" w:rsidR="005543E6" w:rsidRPr="007009CC" w:rsidRDefault="005543E6" w:rsidP="00287134">
            <w:pPr>
              <w:jc w:val="center"/>
              <w:rPr>
                <w:rFonts w:ascii="Times New Roman" w:hAnsi="Times New Roman" w:cs="Times New Roman"/>
                <w:color w:val="auto"/>
                <w:sz w:val="22"/>
                <w:szCs w:val="22"/>
              </w:rPr>
            </w:pPr>
          </w:p>
        </w:tc>
      </w:tr>
      <w:tr w:rsidR="007009CC" w:rsidRPr="007009CC" w14:paraId="12EF2FED" w14:textId="77777777" w:rsidTr="00287134">
        <w:trPr>
          <w:trHeight w:val="271"/>
        </w:trPr>
        <w:tc>
          <w:tcPr>
            <w:tcW w:w="3823" w:type="dxa"/>
          </w:tcPr>
          <w:p w14:paraId="0BA106D4"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холодной воды</w:t>
            </w:r>
          </w:p>
        </w:tc>
        <w:tc>
          <w:tcPr>
            <w:tcW w:w="2694" w:type="dxa"/>
          </w:tcPr>
          <w:p w14:paraId="3B8F98B5"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268</w:t>
            </w:r>
          </w:p>
        </w:tc>
        <w:tc>
          <w:tcPr>
            <w:tcW w:w="2126" w:type="dxa"/>
          </w:tcPr>
          <w:p w14:paraId="0EE2193F"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267</w:t>
            </w:r>
          </w:p>
        </w:tc>
      </w:tr>
      <w:tr w:rsidR="007009CC" w:rsidRPr="007009CC" w14:paraId="24AF6E01" w14:textId="77777777" w:rsidTr="00287134">
        <w:trPr>
          <w:trHeight w:val="271"/>
        </w:trPr>
        <w:tc>
          <w:tcPr>
            <w:tcW w:w="3823" w:type="dxa"/>
          </w:tcPr>
          <w:p w14:paraId="7D0E46C0"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горячей воды</w:t>
            </w:r>
          </w:p>
        </w:tc>
        <w:tc>
          <w:tcPr>
            <w:tcW w:w="2694" w:type="dxa"/>
          </w:tcPr>
          <w:p w14:paraId="27BD21AC"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75</w:t>
            </w:r>
          </w:p>
        </w:tc>
        <w:tc>
          <w:tcPr>
            <w:tcW w:w="2126" w:type="dxa"/>
          </w:tcPr>
          <w:p w14:paraId="1DC188F2"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67</w:t>
            </w:r>
          </w:p>
        </w:tc>
      </w:tr>
      <w:tr w:rsidR="007009CC" w:rsidRPr="007009CC" w14:paraId="2DE6784B" w14:textId="77777777" w:rsidTr="00287134">
        <w:trPr>
          <w:trHeight w:val="271"/>
        </w:trPr>
        <w:tc>
          <w:tcPr>
            <w:tcW w:w="3823" w:type="dxa"/>
          </w:tcPr>
          <w:p w14:paraId="791BD7C7"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отопления</w:t>
            </w:r>
          </w:p>
        </w:tc>
        <w:tc>
          <w:tcPr>
            <w:tcW w:w="2694" w:type="dxa"/>
          </w:tcPr>
          <w:p w14:paraId="3C31EF12"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159</w:t>
            </w:r>
          </w:p>
        </w:tc>
        <w:tc>
          <w:tcPr>
            <w:tcW w:w="2126" w:type="dxa"/>
          </w:tcPr>
          <w:p w14:paraId="62AD5017"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145</w:t>
            </w:r>
          </w:p>
        </w:tc>
      </w:tr>
      <w:tr w:rsidR="007009CC" w:rsidRPr="007009CC" w14:paraId="4D592CE4" w14:textId="77777777" w:rsidTr="00287134">
        <w:trPr>
          <w:trHeight w:val="271"/>
        </w:trPr>
        <w:tc>
          <w:tcPr>
            <w:tcW w:w="3823" w:type="dxa"/>
          </w:tcPr>
          <w:p w14:paraId="7DA1AB56"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электрической энергии</w:t>
            </w:r>
          </w:p>
        </w:tc>
        <w:tc>
          <w:tcPr>
            <w:tcW w:w="2694" w:type="dxa"/>
          </w:tcPr>
          <w:p w14:paraId="3E36F721"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316</w:t>
            </w:r>
          </w:p>
        </w:tc>
        <w:tc>
          <w:tcPr>
            <w:tcW w:w="2126" w:type="dxa"/>
          </w:tcPr>
          <w:p w14:paraId="5DB3949D"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300</w:t>
            </w:r>
          </w:p>
        </w:tc>
      </w:tr>
      <w:tr w:rsidR="007009CC" w:rsidRPr="007009CC" w14:paraId="752B8E0D" w14:textId="77777777" w:rsidTr="00287134">
        <w:trPr>
          <w:trHeight w:val="271"/>
        </w:trPr>
        <w:tc>
          <w:tcPr>
            <w:tcW w:w="3823" w:type="dxa"/>
          </w:tcPr>
          <w:p w14:paraId="711C0935"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газа</w:t>
            </w:r>
          </w:p>
        </w:tc>
        <w:tc>
          <w:tcPr>
            <w:tcW w:w="2694" w:type="dxa"/>
          </w:tcPr>
          <w:p w14:paraId="5B9A230C"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0</w:t>
            </w:r>
          </w:p>
        </w:tc>
        <w:tc>
          <w:tcPr>
            <w:tcW w:w="2126" w:type="dxa"/>
          </w:tcPr>
          <w:p w14:paraId="433F79AC"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0</w:t>
            </w:r>
          </w:p>
        </w:tc>
      </w:tr>
      <w:tr w:rsidR="007009CC" w:rsidRPr="007009CC" w14:paraId="59326B8E" w14:textId="77777777" w:rsidTr="00287134">
        <w:trPr>
          <w:trHeight w:val="318"/>
        </w:trPr>
        <w:tc>
          <w:tcPr>
            <w:tcW w:w="3823" w:type="dxa"/>
          </w:tcPr>
          <w:p w14:paraId="22F58F5F"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Число жилых домов (индивидуально- определённых зданий) - всего</w:t>
            </w:r>
          </w:p>
        </w:tc>
        <w:tc>
          <w:tcPr>
            <w:tcW w:w="2694" w:type="dxa"/>
          </w:tcPr>
          <w:p w14:paraId="4189F2B9"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11725</w:t>
            </w:r>
          </w:p>
        </w:tc>
        <w:tc>
          <w:tcPr>
            <w:tcW w:w="2126" w:type="dxa"/>
          </w:tcPr>
          <w:p w14:paraId="64317A6C"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7829</w:t>
            </w:r>
          </w:p>
        </w:tc>
      </w:tr>
      <w:tr w:rsidR="007009CC" w:rsidRPr="007009CC" w14:paraId="1B314343" w14:textId="77777777" w:rsidTr="00287134">
        <w:trPr>
          <w:trHeight w:val="326"/>
        </w:trPr>
        <w:tc>
          <w:tcPr>
            <w:tcW w:w="3823" w:type="dxa"/>
          </w:tcPr>
          <w:p w14:paraId="7E551D1E"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из них оснащено индивидуальными приборами учёта:</w:t>
            </w:r>
          </w:p>
        </w:tc>
        <w:tc>
          <w:tcPr>
            <w:tcW w:w="2694" w:type="dxa"/>
          </w:tcPr>
          <w:p w14:paraId="224B15BD" w14:textId="77777777" w:rsidR="005543E6" w:rsidRPr="007009CC" w:rsidRDefault="005543E6" w:rsidP="00287134">
            <w:pPr>
              <w:jc w:val="center"/>
              <w:rPr>
                <w:rFonts w:ascii="Times New Roman" w:hAnsi="Times New Roman" w:cs="Times New Roman"/>
                <w:color w:val="auto"/>
                <w:sz w:val="22"/>
                <w:szCs w:val="22"/>
              </w:rPr>
            </w:pPr>
          </w:p>
        </w:tc>
        <w:tc>
          <w:tcPr>
            <w:tcW w:w="2126" w:type="dxa"/>
          </w:tcPr>
          <w:p w14:paraId="358DC7A8" w14:textId="77777777" w:rsidR="005543E6" w:rsidRPr="007009CC" w:rsidRDefault="005543E6" w:rsidP="00287134">
            <w:pPr>
              <w:jc w:val="center"/>
              <w:rPr>
                <w:rFonts w:ascii="Times New Roman" w:hAnsi="Times New Roman" w:cs="Times New Roman"/>
                <w:color w:val="auto"/>
                <w:sz w:val="22"/>
                <w:szCs w:val="22"/>
              </w:rPr>
            </w:pPr>
          </w:p>
        </w:tc>
      </w:tr>
      <w:tr w:rsidR="007009CC" w:rsidRPr="007009CC" w14:paraId="3264D1CE" w14:textId="77777777" w:rsidTr="00287134">
        <w:trPr>
          <w:trHeight w:val="271"/>
        </w:trPr>
        <w:tc>
          <w:tcPr>
            <w:tcW w:w="3823" w:type="dxa"/>
          </w:tcPr>
          <w:p w14:paraId="4BEE22E7"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холодной воды</w:t>
            </w:r>
          </w:p>
        </w:tc>
        <w:tc>
          <w:tcPr>
            <w:tcW w:w="2694" w:type="dxa"/>
          </w:tcPr>
          <w:p w14:paraId="09BDCF4A"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8252</w:t>
            </w:r>
          </w:p>
        </w:tc>
        <w:tc>
          <w:tcPr>
            <w:tcW w:w="2126" w:type="dxa"/>
          </w:tcPr>
          <w:p w14:paraId="51C5F56A"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4356</w:t>
            </w:r>
          </w:p>
        </w:tc>
      </w:tr>
      <w:tr w:rsidR="007009CC" w:rsidRPr="007009CC" w14:paraId="0DE75F19" w14:textId="77777777" w:rsidTr="00287134">
        <w:trPr>
          <w:trHeight w:val="271"/>
        </w:trPr>
        <w:tc>
          <w:tcPr>
            <w:tcW w:w="3823" w:type="dxa"/>
          </w:tcPr>
          <w:p w14:paraId="60D18DB2"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горячей воды</w:t>
            </w:r>
          </w:p>
        </w:tc>
        <w:tc>
          <w:tcPr>
            <w:tcW w:w="2694" w:type="dxa"/>
          </w:tcPr>
          <w:p w14:paraId="6235D8E7"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0</w:t>
            </w:r>
          </w:p>
        </w:tc>
        <w:tc>
          <w:tcPr>
            <w:tcW w:w="2126" w:type="dxa"/>
          </w:tcPr>
          <w:p w14:paraId="46CEFDB2"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0</w:t>
            </w:r>
          </w:p>
        </w:tc>
      </w:tr>
      <w:tr w:rsidR="007009CC" w:rsidRPr="007009CC" w14:paraId="352B0EAB" w14:textId="77777777" w:rsidTr="00287134">
        <w:trPr>
          <w:trHeight w:val="271"/>
        </w:trPr>
        <w:tc>
          <w:tcPr>
            <w:tcW w:w="3823" w:type="dxa"/>
          </w:tcPr>
          <w:p w14:paraId="0037F5DD"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отопления</w:t>
            </w:r>
          </w:p>
        </w:tc>
        <w:tc>
          <w:tcPr>
            <w:tcW w:w="2694" w:type="dxa"/>
          </w:tcPr>
          <w:p w14:paraId="7DDFC01A"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0</w:t>
            </w:r>
          </w:p>
        </w:tc>
        <w:tc>
          <w:tcPr>
            <w:tcW w:w="2126" w:type="dxa"/>
          </w:tcPr>
          <w:p w14:paraId="0BD994B8"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0</w:t>
            </w:r>
          </w:p>
        </w:tc>
      </w:tr>
      <w:tr w:rsidR="007009CC" w:rsidRPr="007009CC" w14:paraId="7D4F850B" w14:textId="77777777" w:rsidTr="00287134">
        <w:trPr>
          <w:trHeight w:val="271"/>
        </w:trPr>
        <w:tc>
          <w:tcPr>
            <w:tcW w:w="3823" w:type="dxa"/>
          </w:tcPr>
          <w:p w14:paraId="4FDE75F6"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электрической энергии</w:t>
            </w:r>
          </w:p>
        </w:tc>
        <w:tc>
          <w:tcPr>
            <w:tcW w:w="2694" w:type="dxa"/>
          </w:tcPr>
          <w:p w14:paraId="24602EEB"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11725</w:t>
            </w:r>
          </w:p>
        </w:tc>
        <w:tc>
          <w:tcPr>
            <w:tcW w:w="2126" w:type="dxa"/>
          </w:tcPr>
          <w:p w14:paraId="18F4AAF7"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11725</w:t>
            </w:r>
          </w:p>
        </w:tc>
      </w:tr>
      <w:tr w:rsidR="005543E6" w:rsidRPr="007009CC" w14:paraId="38626237" w14:textId="77777777" w:rsidTr="00287134">
        <w:trPr>
          <w:trHeight w:val="286"/>
        </w:trPr>
        <w:tc>
          <w:tcPr>
            <w:tcW w:w="3823" w:type="dxa"/>
          </w:tcPr>
          <w:p w14:paraId="6EAFE37D" w14:textId="77777777" w:rsidR="005543E6" w:rsidRPr="007009CC" w:rsidRDefault="005543E6" w:rsidP="00287134">
            <w:pPr>
              <w:rPr>
                <w:rFonts w:ascii="Times New Roman" w:hAnsi="Times New Roman" w:cs="Times New Roman"/>
                <w:color w:val="auto"/>
                <w:sz w:val="22"/>
                <w:szCs w:val="22"/>
              </w:rPr>
            </w:pPr>
            <w:r w:rsidRPr="007009CC">
              <w:rPr>
                <w:rFonts w:ascii="Times New Roman" w:hAnsi="Times New Roman" w:cs="Times New Roman"/>
                <w:color w:val="auto"/>
                <w:sz w:val="22"/>
                <w:szCs w:val="22"/>
              </w:rPr>
              <w:t>газа</w:t>
            </w:r>
          </w:p>
        </w:tc>
        <w:tc>
          <w:tcPr>
            <w:tcW w:w="2694" w:type="dxa"/>
          </w:tcPr>
          <w:p w14:paraId="6CB73336"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11534</w:t>
            </w:r>
          </w:p>
        </w:tc>
        <w:tc>
          <w:tcPr>
            <w:tcW w:w="2126" w:type="dxa"/>
          </w:tcPr>
          <w:p w14:paraId="4B3481BF" w14:textId="77777777" w:rsidR="005543E6" w:rsidRPr="007009CC" w:rsidRDefault="005543E6"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9798</w:t>
            </w:r>
          </w:p>
        </w:tc>
      </w:tr>
    </w:tbl>
    <w:p w14:paraId="619AB794" w14:textId="77777777" w:rsidR="00851800" w:rsidRPr="007009CC" w:rsidRDefault="00851800" w:rsidP="00287134">
      <w:pPr>
        <w:pStyle w:val="aff7"/>
        <w:ind w:firstLine="709"/>
        <w:jc w:val="both"/>
        <w:rPr>
          <w:rFonts w:ascii="Times New Roman" w:hAnsi="Times New Roman" w:cs="Times New Roman"/>
          <w:sz w:val="24"/>
          <w:szCs w:val="24"/>
        </w:rPr>
      </w:pPr>
    </w:p>
    <w:p w14:paraId="315EAC0D" w14:textId="77777777" w:rsidR="005543E6" w:rsidRPr="007009CC" w:rsidRDefault="005543E6" w:rsidP="00287134">
      <w:pPr>
        <w:pStyle w:val="aff7"/>
        <w:ind w:firstLine="709"/>
        <w:jc w:val="both"/>
        <w:rPr>
          <w:rFonts w:ascii="Times New Roman" w:hAnsi="Times New Roman" w:cs="Times New Roman"/>
          <w:sz w:val="24"/>
          <w:szCs w:val="24"/>
        </w:rPr>
      </w:pPr>
      <w:r w:rsidRPr="007009CC">
        <w:rPr>
          <w:rFonts w:ascii="Times New Roman" w:hAnsi="Times New Roman" w:cs="Times New Roman"/>
          <w:sz w:val="24"/>
          <w:szCs w:val="24"/>
        </w:rPr>
        <w:t>Объемы и источники финансирования программы.</w:t>
      </w:r>
    </w:p>
    <w:p w14:paraId="17FB40EC" w14:textId="77777777" w:rsidR="005543E6" w:rsidRPr="007009CC" w:rsidRDefault="005543E6" w:rsidP="00287134">
      <w:pPr>
        <w:pStyle w:val="aff7"/>
        <w:ind w:firstLine="709"/>
        <w:jc w:val="both"/>
        <w:rPr>
          <w:rFonts w:ascii="Times New Roman" w:hAnsi="Times New Roman" w:cs="Times New Roman"/>
          <w:sz w:val="24"/>
          <w:szCs w:val="24"/>
        </w:rPr>
      </w:pPr>
      <w:r w:rsidRPr="007009CC">
        <w:rPr>
          <w:rFonts w:ascii="Times New Roman" w:hAnsi="Times New Roman" w:cs="Times New Roman"/>
          <w:sz w:val="24"/>
          <w:szCs w:val="24"/>
        </w:rPr>
        <w:t>Финансирование программы будет обеспечиваться равными долями из бюджета городского округа и областного бюджета, соответственно 40,8% и 40,9%, планируется привлечь внебюджетные средства в объеме 18,3% от общей потребности в финансовых ресурсах.</w:t>
      </w:r>
    </w:p>
    <w:p w14:paraId="0781A347" w14:textId="77777777" w:rsidR="00851800" w:rsidRPr="007009CC" w:rsidRDefault="00851800" w:rsidP="00287134">
      <w:pPr>
        <w:pStyle w:val="aff7"/>
        <w:ind w:firstLine="709"/>
        <w:jc w:val="both"/>
        <w:rPr>
          <w:rFonts w:ascii="Times New Roman" w:hAnsi="Times New Roman" w:cs="Times New Roman"/>
          <w:sz w:val="24"/>
          <w:szCs w:val="24"/>
        </w:rPr>
      </w:pPr>
    </w:p>
    <w:p w14:paraId="1CF65B2E" w14:textId="77777777" w:rsidR="005543E6" w:rsidRPr="007009CC" w:rsidRDefault="005543E6" w:rsidP="00287134">
      <w:pPr>
        <w:pStyle w:val="aff7"/>
        <w:ind w:firstLine="709"/>
        <w:jc w:val="both"/>
        <w:rPr>
          <w:rFonts w:ascii="Times New Roman" w:hAnsi="Times New Roman" w:cs="Times New Roman"/>
          <w:sz w:val="24"/>
          <w:szCs w:val="24"/>
        </w:rPr>
      </w:pPr>
      <w:r w:rsidRPr="007009CC">
        <w:rPr>
          <w:rFonts w:ascii="Times New Roman" w:hAnsi="Times New Roman" w:cs="Times New Roman"/>
          <w:sz w:val="24"/>
          <w:szCs w:val="24"/>
        </w:rPr>
        <w:t>Показатели финансирования представлены в таблице.</w:t>
      </w:r>
    </w:p>
    <w:tbl>
      <w:tblPr>
        <w:tblpPr w:leftFromText="180" w:rightFromText="180" w:vertAnchor="text" w:tblpX="-572" w:tblpY="1"/>
        <w:tblOverlap w:val="neve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6"/>
        <w:gridCol w:w="783"/>
        <w:gridCol w:w="709"/>
        <w:gridCol w:w="777"/>
        <w:gridCol w:w="923"/>
        <w:gridCol w:w="851"/>
        <w:gridCol w:w="708"/>
        <w:gridCol w:w="709"/>
        <w:gridCol w:w="708"/>
        <w:gridCol w:w="851"/>
      </w:tblGrid>
      <w:tr w:rsidR="00774F6A" w:rsidRPr="007009CC" w14:paraId="5A0ED274" w14:textId="77777777" w:rsidTr="000248D8">
        <w:trPr>
          <w:cantSplit/>
          <w:trHeight w:val="1134"/>
        </w:trPr>
        <w:tc>
          <w:tcPr>
            <w:tcW w:w="2014" w:type="dxa"/>
            <w:vAlign w:val="center"/>
            <w:hideMark/>
          </w:tcPr>
          <w:p w14:paraId="236939DD" w14:textId="10DE22E1" w:rsidR="00774F6A" w:rsidRPr="007009CC" w:rsidRDefault="00774F6A" w:rsidP="00774F6A">
            <w:pPr>
              <w:widowControl/>
              <w:tabs>
                <w:tab w:val="left" w:pos="567"/>
                <w:tab w:val="left" w:pos="5670"/>
              </w:tabs>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Наименование программ, подпрограмм</w:t>
            </w:r>
          </w:p>
        </w:tc>
        <w:tc>
          <w:tcPr>
            <w:tcW w:w="1706" w:type="dxa"/>
            <w:vAlign w:val="center"/>
            <w:hideMark/>
          </w:tcPr>
          <w:p w14:paraId="16DD8E8E" w14:textId="34ECCFA1" w:rsidR="00774F6A" w:rsidRPr="007009CC" w:rsidRDefault="00774F6A" w:rsidP="00774F6A">
            <w:pPr>
              <w:widowControl/>
              <w:tabs>
                <w:tab w:val="left" w:pos="567"/>
                <w:tab w:val="left" w:pos="5670"/>
              </w:tabs>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Источник финансирования</w:t>
            </w:r>
          </w:p>
        </w:tc>
        <w:tc>
          <w:tcPr>
            <w:tcW w:w="783" w:type="dxa"/>
            <w:shd w:val="clear" w:color="auto" w:fill="F2DBDB" w:themeFill="accent2" w:themeFillTint="33"/>
            <w:vAlign w:val="center"/>
            <w:hideMark/>
          </w:tcPr>
          <w:p w14:paraId="4CB2AB10" w14:textId="77777777" w:rsidR="00774F6A" w:rsidRPr="007009CC" w:rsidRDefault="00774F6A" w:rsidP="000248D8">
            <w:pPr>
              <w:widowControl/>
              <w:tabs>
                <w:tab w:val="left" w:pos="567"/>
                <w:tab w:val="left" w:pos="5670"/>
              </w:tabs>
              <w:ind w:left="-34"/>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Всего</w:t>
            </w:r>
          </w:p>
        </w:tc>
        <w:tc>
          <w:tcPr>
            <w:tcW w:w="709" w:type="dxa"/>
            <w:shd w:val="clear" w:color="auto" w:fill="auto"/>
            <w:vAlign w:val="center"/>
          </w:tcPr>
          <w:p w14:paraId="7D59579B" w14:textId="77777777" w:rsidR="00774F6A" w:rsidRPr="007009CC" w:rsidRDefault="00774F6A" w:rsidP="000248D8">
            <w:pPr>
              <w:widowControl/>
              <w:tabs>
                <w:tab w:val="left" w:pos="567"/>
                <w:tab w:val="left" w:pos="5670"/>
              </w:tabs>
              <w:ind w:left="-34"/>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w:t>
            </w:r>
          </w:p>
        </w:tc>
        <w:tc>
          <w:tcPr>
            <w:tcW w:w="777" w:type="dxa"/>
            <w:shd w:val="clear" w:color="auto" w:fill="auto"/>
            <w:vAlign w:val="center"/>
            <w:hideMark/>
          </w:tcPr>
          <w:p w14:paraId="6782CA7F" w14:textId="5AADC14F" w:rsidR="00774F6A" w:rsidRPr="007009CC" w:rsidRDefault="00774F6A" w:rsidP="000248D8">
            <w:pPr>
              <w:widowControl/>
              <w:tabs>
                <w:tab w:val="left" w:pos="567"/>
                <w:tab w:val="left" w:pos="5670"/>
              </w:tabs>
              <w:ind w:left="-34"/>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2016</w:t>
            </w:r>
          </w:p>
        </w:tc>
        <w:tc>
          <w:tcPr>
            <w:tcW w:w="923" w:type="dxa"/>
            <w:shd w:val="clear" w:color="000000" w:fill="DDD9C3"/>
            <w:vAlign w:val="center"/>
            <w:hideMark/>
          </w:tcPr>
          <w:p w14:paraId="1F9F4746" w14:textId="56DDCD50" w:rsidR="00774F6A" w:rsidRPr="007009CC" w:rsidRDefault="00774F6A" w:rsidP="000248D8">
            <w:pPr>
              <w:widowControl/>
              <w:tabs>
                <w:tab w:val="left" w:pos="567"/>
                <w:tab w:val="left" w:pos="5670"/>
              </w:tabs>
              <w:ind w:left="-34"/>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2017</w:t>
            </w:r>
          </w:p>
        </w:tc>
        <w:tc>
          <w:tcPr>
            <w:tcW w:w="851" w:type="dxa"/>
            <w:shd w:val="clear" w:color="auto" w:fill="auto"/>
            <w:vAlign w:val="center"/>
            <w:hideMark/>
          </w:tcPr>
          <w:p w14:paraId="3C7E19CD" w14:textId="161A5932" w:rsidR="00774F6A" w:rsidRPr="007009CC" w:rsidRDefault="00774F6A" w:rsidP="000248D8">
            <w:pPr>
              <w:widowControl/>
              <w:tabs>
                <w:tab w:val="left" w:pos="567"/>
                <w:tab w:val="left" w:pos="5670"/>
              </w:tabs>
              <w:ind w:left="-34"/>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2018</w:t>
            </w:r>
          </w:p>
        </w:tc>
        <w:tc>
          <w:tcPr>
            <w:tcW w:w="708" w:type="dxa"/>
            <w:shd w:val="clear" w:color="000000" w:fill="DDD9C3"/>
            <w:vAlign w:val="center"/>
            <w:hideMark/>
          </w:tcPr>
          <w:p w14:paraId="4CB0B15A" w14:textId="0BDC928F" w:rsidR="00774F6A" w:rsidRPr="007009CC" w:rsidRDefault="00774F6A" w:rsidP="000248D8">
            <w:pPr>
              <w:widowControl/>
              <w:tabs>
                <w:tab w:val="left" w:pos="567"/>
                <w:tab w:val="left" w:pos="5670"/>
              </w:tabs>
              <w:ind w:left="-34"/>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2019</w:t>
            </w:r>
          </w:p>
        </w:tc>
        <w:tc>
          <w:tcPr>
            <w:tcW w:w="709" w:type="dxa"/>
            <w:shd w:val="clear" w:color="auto" w:fill="auto"/>
            <w:vAlign w:val="center"/>
            <w:hideMark/>
          </w:tcPr>
          <w:p w14:paraId="3190A868" w14:textId="77777777" w:rsidR="00774F6A" w:rsidRPr="007009CC" w:rsidRDefault="00774F6A" w:rsidP="000248D8">
            <w:pPr>
              <w:widowControl/>
              <w:tabs>
                <w:tab w:val="left" w:pos="567"/>
                <w:tab w:val="left" w:pos="5670"/>
              </w:tabs>
              <w:ind w:left="-34"/>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2020</w:t>
            </w:r>
          </w:p>
        </w:tc>
        <w:tc>
          <w:tcPr>
            <w:tcW w:w="708" w:type="dxa"/>
            <w:vAlign w:val="center"/>
          </w:tcPr>
          <w:p w14:paraId="1599680A" w14:textId="77777777" w:rsidR="00774F6A" w:rsidRPr="007009CC" w:rsidRDefault="00774F6A" w:rsidP="000248D8">
            <w:pPr>
              <w:widowControl/>
              <w:tabs>
                <w:tab w:val="left" w:pos="567"/>
                <w:tab w:val="left" w:pos="5670"/>
              </w:tabs>
              <w:ind w:left="-34"/>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2021</w:t>
            </w:r>
          </w:p>
        </w:tc>
        <w:tc>
          <w:tcPr>
            <w:tcW w:w="851" w:type="dxa"/>
            <w:vAlign w:val="center"/>
          </w:tcPr>
          <w:p w14:paraId="3938FB56" w14:textId="77777777" w:rsidR="00774F6A" w:rsidRPr="007009CC" w:rsidRDefault="00774F6A" w:rsidP="000248D8">
            <w:pPr>
              <w:widowControl/>
              <w:tabs>
                <w:tab w:val="left" w:pos="567"/>
                <w:tab w:val="left" w:pos="5670"/>
              </w:tabs>
              <w:ind w:left="-34"/>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2022</w:t>
            </w:r>
          </w:p>
        </w:tc>
      </w:tr>
      <w:tr w:rsidR="007B7E29" w:rsidRPr="007009CC" w14:paraId="37F10305" w14:textId="77777777" w:rsidTr="000248D8">
        <w:trPr>
          <w:trHeight w:val="480"/>
        </w:trPr>
        <w:tc>
          <w:tcPr>
            <w:tcW w:w="2014" w:type="dxa"/>
            <w:vMerge w:val="restart"/>
            <w:shd w:val="clear" w:color="000000" w:fill="FFFFFF"/>
            <w:vAlign w:val="center"/>
            <w:hideMark/>
          </w:tcPr>
          <w:p w14:paraId="05AC9F89" w14:textId="77777777" w:rsidR="00CB5E26" w:rsidRPr="007009CC" w:rsidRDefault="00CB5E26" w:rsidP="00774F6A">
            <w:pPr>
              <w:widowControl/>
              <w:tabs>
                <w:tab w:val="left" w:pos="567"/>
                <w:tab w:val="left" w:pos="5670"/>
              </w:tabs>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color w:val="auto"/>
                <w:sz w:val="20"/>
                <w:szCs w:val="20"/>
              </w:rPr>
              <w:t>Муниципальная программа</w:t>
            </w:r>
            <w:r w:rsidRPr="007009CC">
              <w:rPr>
                <w:rFonts w:ascii="Times New Roman" w:eastAsia="Times New Roman" w:hAnsi="Times New Roman" w:cs="Times New Roman"/>
                <w:color w:val="auto"/>
                <w:sz w:val="20"/>
                <w:szCs w:val="20"/>
              </w:rPr>
              <w:t xml:space="preserve"> «Развитие топливно-энергетического комплекса, </w:t>
            </w:r>
            <w:r w:rsidRPr="007009CC">
              <w:rPr>
                <w:rFonts w:ascii="Times New Roman" w:eastAsia="Times New Roman" w:hAnsi="Times New Roman" w:cs="Times New Roman"/>
                <w:color w:val="auto"/>
                <w:sz w:val="20"/>
                <w:szCs w:val="20"/>
              </w:rPr>
              <w:lastRenderedPageBreak/>
              <w:t xml:space="preserve">жилищно-коммунального и дорожного хозяйства городского округа «город Клинцы Брянской области» (2016-2022 годы)» (Постановление Клинцовской городской администрации </w:t>
            </w:r>
            <w:r w:rsidRPr="007009CC">
              <w:rPr>
                <w:rFonts w:ascii="Times New Roman" w:eastAsia="Times New Roman" w:hAnsi="Times New Roman" w:cs="Times New Roman"/>
                <w:color w:val="auto"/>
                <w:sz w:val="20"/>
                <w:szCs w:val="20"/>
                <w:shd w:val="clear" w:color="auto" w:fill="FFFFFF"/>
              </w:rPr>
              <w:t>от 03.02.2016г. № 211</w:t>
            </w:r>
            <w:r w:rsidRPr="007009CC">
              <w:rPr>
                <w:rFonts w:ascii="Times New Roman" w:eastAsia="Times New Roman" w:hAnsi="Times New Roman" w:cs="Times New Roman"/>
                <w:color w:val="auto"/>
                <w:sz w:val="20"/>
                <w:szCs w:val="20"/>
              </w:rPr>
              <w:t>)</w:t>
            </w:r>
          </w:p>
        </w:tc>
        <w:tc>
          <w:tcPr>
            <w:tcW w:w="1706" w:type="dxa"/>
            <w:shd w:val="clear" w:color="000000" w:fill="FFFFFF"/>
            <w:vAlign w:val="center"/>
            <w:hideMark/>
          </w:tcPr>
          <w:p w14:paraId="4A70F3C1" w14:textId="77777777" w:rsidR="00CB5E26" w:rsidRPr="007009CC" w:rsidRDefault="00CB5E26" w:rsidP="00774F6A">
            <w:pPr>
              <w:widowControl/>
              <w:tabs>
                <w:tab w:val="left" w:pos="567"/>
                <w:tab w:val="left" w:pos="5670"/>
              </w:tabs>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lastRenderedPageBreak/>
              <w:t>бюджет городского округа</w:t>
            </w:r>
          </w:p>
        </w:tc>
        <w:tc>
          <w:tcPr>
            <w:tcW w:w="783" w:type="dxa"/>
            <w:shd w:val="clear" w:color="auto" w:fill="F2DBDB" w:themeFill="accent2" w:themeFillTint="33"/>
            <w:vAlign w:val="center"/>
            <w:hideMark/>
          </w:tcPr>
          <w:p w14:paraId="6A441AA9" w14:textId="3650BEDA" w:rsidR="00CB5E26" w:rsidRPr="007009CC" w:rsidRDefault="00CB5E26" w:rsidP="000248D8">
            <w:pPr>
              <w:widowControl/>
              <w:tabs>
                <w:tab w:val="left" w:pos="567"/>
                <w:tab w:val="left" w:pos="5670"/>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w:t>
            </w:r>
            <w:r w:rsidR="001E583A" w:rsidRPr="007009CC">
              <w:rPr>
                <w:rFonts w:ascii="Times New Roman" w:eastAsia="Times New Roman" w:hAnsi="Times New Roman" w:cs="Times New Roman"/>
                <w:color w:val="auto"/>
                <w:sz w:val="20"/>
                <w:szCs w:val="20"/>
                <w:lang w:val="en-US"/>
              </w:rPr>
              <w:t>32,</w:t>
            </w:r>
            <w:r w:rsidRPr="007009CC">
              <w:rPr>
                <w:rFonts w:ascii="Times New Roman" w:eastAsia="Times New Roman" w:hAnsi="Times New Roman" w:cs="Times New Roman"/>
                <w:color w:val="auto"/>
                <w:sz w:val="20"/>
                <w:szCs w:val="20"/>
              </w:rPr>
              <w:t>4</w:t>
            </w:r>
            <w:r w:rsidR="001E583A" w:rsidRPr="007009CC">
              <w:rPr>
                <w:rFonts w:ascii="Times New Roman" w:eastAsia="Times New Roman" w:hAnsi="Times New Roman" w:cs="Times New Roman"/>
                <w:color w:val="auto"/>
                <w:sz w:val="20"/>
                <w:szCs w:val="20"/>
              </w:rPr>
              <w:t>6</w:t>
            </w:r>
          </w:p>
        </w:tc>
        <w:tc>
          <w:tcPr>
            <w:tcW w:w="709" w:type="dxa"/>
            <w:shd w:val="clear" w:color="000000" w:fill="FFFFFF"/>
            <w:vAlign w:val="center"/>
          </w:tcPr>
          <w:p w14:paraId="51BFC6A5" w14:textId="309624E1" w:rsidR="00CB5E26" w:rsidRPr="007009CC" w:rsidRDefault="001E583A" w:rsidP="000248D8">
            <w:pPr>
              <w:tabs>
                <w:tab w:val="left" w:pos="567"/>
              </w:tabs>
              <w:ind w:left="-34"/>
              <w:jc w:val="cente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20,</w:t>
            </w:r>
            <w:r w:rsidR="00CB5E26" w:rsidRPr="007009CC">
              <w:rPr>
                <w:rFonts w:ascii="Times New Roman" w:hAnsi="Times New Roman" w:cs="Times New Roman"/>
                <w:bCs/>
                <w:color w:val="auto"/>
                <w:sz w:val="20"/>
                <w:szCs w:val="20"/>
              </w:rPr>
              <w:t>1</w:t>
            </w:r>
          </w:p>
        </w:tc>
        <w:tc>
          <w:tcPr>
            <w:tcW w:w="777" w:type="dxa"/>
            <w:shd w:val="clear" w:color="auto" w:fill="auto"/>
            <w:vAlign w:val="center"/>
            <w:hideMark/>
          </w:tcPr>
          <w:p w14:paraId="45348E71"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41,11</w:t>
            </w:r>
          </w:p>
        </w:tc>
        <w:tc>
          <w:tcPr>
            <w:tcW w:w="923" w:type="dxa"/>
            <w:shd w:val="clear" w:color="000000" w:fill="DDD9C3"/>
            <w:vAlign w:val="center"/>
            <w:hideMark/>
          </w:tcPr>
          <w:p w14:paraId="0C49717A"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34,73</w:t>
            </w:r>
          </w:p>
        </w:tc>
        <w:tc>
          <w:tcPr>
            <w:tcW w:w="851" w:type="dxa"/>
            <w:shd w:val="clear" w:color="000000" w:fill="FFFFFF"/>
            <w:vAlign w:val="center"/>
            <w:hideMark/>
          </w:tcPr>
          <w:p w14:paraId="7893026D" w14:textId="14364CBB" w:rsidR="00CB5E26" w:rsidRPr="007009CC" w:rsidRDefault="001E583A"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w:t>
            </w:r>
            <w:r w:rsidR="00CB5E26" w:rsidRPr="007009CC">
              <w:rPr>
                <w:rFonts w:ascii="Times New Roman" w:eastAsia="Times New Roman" w:hAnsi="Times New Roman" w:cs="Times New Roman"/>
                <w:color w:val="auto"/>
                <w:sz w:val="20"/>
                <w:szCs w:val="20"/>
              </w:rPr>
              <w:t>4</w:t>
            </w:r>
            <w:r w:rsidRPr="007009CC">
              <w:rPr>
                <w:rFonts w:ascii="Times New Roman" w:eastAsia="Times New Roman" w:hAnsi="Times New Roman" w:cs="Times New Roman"/>
                <w:color w:val="auto"/>
                <w:sz w:val="20"/>
                <w:szCs w:val="20"/>
              </w:rPr>
              <w:t>,43</w:t>
            </w:r>
          </w:p>
        </w:tc>
        <w:tc>
          <w:tcPr>
            <w:tcW w:w="708" w:type="dxa"/>
            <w:shd w:val="clear" w:color="000000" w:fill="DDD9C3"/>
            <w:vAlign w:val="center"/>
            <w:hideMark/>
          </w:tcPr>
          <w:p w14:paraId="3AD0F6C6" w14:textId="3FD57F69"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w:t>
            </w:r>
            <w:r w:rsidR="001E583A" w:rsidRPr="007009CC">
              <w:rPr>
                <w:rFonts w:ascii="Times New Roman" w:eastAsia="Times New Roman" w:hAnsi="Times New Roman" w:cs="Times New Roman"/>
                <w:color w:val="auto"/>
                <w:sz w:val="20"/>
                <w:szCs w:val="20"/>
              </w:rPr>
              <w:t>6</w:t>
            </w:r>
            <w:r w:rsidRPr="007009CC">
              <w:rPr>
                <w:rFonts w:ascii="Times New Roman" w:eastAsia="Times New Roman" w:hAnsi="Times New Roman" w:cs="Times New Roman"/>
                <w:color w:val="auto"/>
                <w:sz w:val="20"/>
                <w:szCs w:val="20"/>
              </w:rPr>
              <w:t>,</w:t>
            </w:r>
            <w:r w:rsidR="001E583A" w:rsidRPr="007009CC">
              <w:rPr>
                <w:rFonts w:ascii="Times New Roman" w:eastAsia="Times New Roman" w:hAnsi="Times New Roman" w:cs="Times New Roman"/>
                <w:color w:val="auto"/>
                <w:sz w:val="20"/>
                <w:szCs w:val="20"/>
              </w:rPr>
              <w:t>3</w:t>
            </w:r>
          </w:p>
        </w:tc>
        <w:tc>
          <w:tcPr>
            <w:tcW w:w="709" w:type="dxa"/>
            <w:shd w:val="clear" w:color="000000" w:fill="FFFFFF"/>
            <w:vAlign w:val="center"/>
            <w:hideMark/>
          </w:tcPr>
          <w:p w14:paraId="7D97E869"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15,89</w:t>
            </w:r>
          </w:p>
        </w:tc>
        <w:tc>
          <w:tcPr>
            <w:tcW w:w="708" w:type="dxa"/>
            <w:shd w:val="clear" w:color="000000" w:fill="FFFFFF"/>
            <w:vAlign w:val="center"/>
          </w:tcPr>
          <w:p w14:paraId="47BC0638"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w:t>
            </w:r>
          </w:p>
        </w:tc>
        <w:tc>
          <w:tcPr>
            <w:tcW w:w="851" w:type="dxa"/>
            <w:shd w:val="clear" w:color="000000" w:fill="FFFFFF"/>
            <w:vAlign w:val="center"/>
          </w:tcPr>
          <w:p w14:paraId="134778C6"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w:t>
            </w:r>
          </w:p>
        </w:tc>
      </w:tr>
      <w:tr w:rsidR="007B7E29" w:rsidRPr="007009CC" w14:paraId="277FA5F6" w14:textId="77777777" w:rsidTr="000248D8">
        <w:trPr>
          <w:trHeight w:val="480"/>
        </w:trPr>
        <w:tc>
          <w:tcPr>
            <w:tcW w:w="2014" w:type="dxa"/>
            <w:vMerge/>
            <w:vAlign w:val="center"/>
            <w:hideMark/>
          </w:tcPr>
          <w:p w14:paraId="340DAE69" w14:textId="77777777" w:rsidR="00CB5E26" w:rsidRPr="007009CC" w:rsidRDefault="00CB5E26" w:rsidP="00774F6A">
            <w:pPr>
              <w:widowControl/>
              <w:tabs>
                <w:tab w:val="left" w:pos="567"/>
                <w:tab w:val="left" w:pos="5670"/>
              </w:tabs>
              <w:rPr>
                <w:rFonts w:ascii="Times New Roman" w:eastAsia="Times New Roman" w:hAnsi="Times New Roman" w:cs="Times New Roman"/>
                <w:b/>
                <w:bCs/>
                <w:color w:val="auto"/>
                <w:sz w:val="20"/>
                <w:szCs w:val="20"/>
              </w:rPr>
            </w:pPr>
          </w:p>
        </w:tc>
        <w:tc>
          <w:tcPr>
            <w:tcW w:w="1706" w:type="dxa"/>
            <w:shd w:val="clear" w:color="000000" w:fill="FFFFFF"/>
            <w:vAlign w:val="center"/>
            <w:hideMark/>
          </w:tcPr>
          <w:p w14:paraId="0BE8B296" w14:textId="77777777" w:rsidR="00CB5E26" w:rsidRPr="007009CC" w:rsidRDefault="00CB5E26" w:rsidP="00774F6A">
            <w:pPr>
              <w:widowControl/>
              <w:tabs>
                <w:tab w:val="left" w:pos="567"/>
                <w:tab w:val="left" w:pos="5670"/>
              </w:tabs>
              <w:ind w:right="-97"/>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средства област. бюджета</w:t>
            </w:r>
          </w:p>
        </w:tc>
        <w:tc>
          <w:tcPr>
            <w:tcW w:w="783" w:type="dxa"/>
            <w:shd w:val="clear" w:color="auto" w:fill="F2DBDB" w:themeFill="accent2" w:themeFillTint="33"/>
            <w:vAlign w:val="center"/>
            <w:hideMark/>
          </w:tcPr>
          <w:p w14:paraId="7917E00F" w14:textId="77777777" w:rsidR="00CB5E26" w:rsidRPr="007009CC" w:rsidRDefault="00CB5E26" w:rsidP="000248D8">
            <w:pPr>
              <w:widowControl/>
              <w:tabs>
                <w:tab w:val="left" w:pos="567"/>
                <w:tab w:val="left" w:pos="5670"/>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152,15</w:t>
            </w:r>
          </w:p>
        </w:tc>
        <w:tc>
          <w:tcPr>
            <w:tcW w:w="709" w:type="dxa"/>
            <w:shd w:val="clear" w:color="000000" w:fill="FFFFFF"/>
            <w:vAlign w:val="center"/>
          </w:tcPr>
          <w:p w14:paraId="23FB88CD" w14:textId="5D9EE024" w:rsidR="00CB5E26" w:rsidRPr="007009CC" w:rsidRDefault="00CB5E26" w:rsidP="000248D8">
            <w:pPr>
              <w:tabs>
                <w:tab w:val="left" w:pos="567"/>
              </w:tabs>
              <w:ind w:left="-34"/>
              <w:jc w:val="cente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2</w:t>
            </w:r>
            <w:r w:rsidR="001E583A" w:rsidRPr="007009CC">
              <w:rPr>
                <w:rFonts w:ascii="Times New Roman" w:hAnsi="Times New Roman" w:cs="Times New Roman"/>
                <w:bCs/>
                <w:color w:val="auto"/>
                <w:sz w:val="20"/>
                <w:szCs w:val="20"/>
              </w:rPr>
              <w:t>3</w:t>
            </w:r>
            <w:r w:rsidRPr="007009CC">
              <w:rPr>
                <w:rFonts w:ascii="Times New Roman" w:hAnsi="Times New Roman" w:cs="Times New Roman"/>
                <w:bCs/>
                <w:color w:val="auto"/>
                <w:sz w:val="20"/>
                <w:szCs w:val="20"/>
              </w:rPr>
              <w:t>,</w:t>
            </w:r>
            <w:r w:rsidR="004458AC" w:rsidRPr="007009CC">
              <w:rPr>
                <w:rFonts w:ascii="Times New Roman" w:hAnsi="Times New Roman" w:cs="Times New Roman"/>
                <w:bCs/>
                <w:color w:val="auto"/>
                <w:sz w:val="20"/>
                <w:szCs w:val="20"/>
              </w:rPr>
              <w:t>1</w:t>
            </w:r>
          </w:p>
        </w:tc>
        <w:tc>
          <w:tcPr>
            <w:tcW w:w="777" w:type="dxa"/>
            <w:shd w:val="clear" w:color="auto" w:fill="auto"/>
            <w:vAlign w:val="center"/>
            <w:hideMark/>
          </w:tcPr>
          <w:p w14:paraId="03BBE2F0"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106,80</w:t>
            </w:r>
          </w:p>
        </w:tc>
        <w:tc>
          <w:tcPr>
            <w:tcW w:w="923" w:type="dxa"/>
            <w:shd w:val="clear" w:color="000000" w:fill="DDD9C3"/>
            <w:vAlign w:val="center"/>
            <w:hideMark/>
          </w:tcPr>
          <w:p w14:paraId="59FDC915"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18,58</w:t>
            </w:r>
          </w:p>
        </w:tc>
        <w:tc>
          <w:tcPr>
            <w:tcW w:w="851" w:type="dxa"/>
            <w:shd w:val="clear" w:color="000000" w:fill="FFFFFF"/>
            <w:vAlign w:val="center"/>
            <w:hideMark/>
          </w:tcPr>
          <w:p w14:paraId="781817CC"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20,02</w:t>
            </w:r>
          </w:p>
        </w:tc>
        <w:tc>
          <w:tcPr>
            <w:tcW w:w="708" w:type="dxa"/>
            <w:shd w:val="clear" w:color="000000" w:fill="DDD9C3"/>
            <w:vAlign w:val="center"/>
            <w:hideMark/>
          </w:tcPr>
          <w:p w14:paraId="4F55DFE6"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6,75</w:t>
            </w:r>
          </w:p>
        </w:tc>
        <w:tc>
          <w:tcPr>
            <w:tcW w:w="709" w:type="dxa"/>
            <w:shd w:val="clear" w:color="000000" w:fill="FFFFFF"/>
            <w:vAlign w:val="center"/>
            <w:hideMark/>
          </w:tcPr>
          <w:p w14:paraId="2C7B5EE3"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0,0</w:t>
            </w:r>
          </w:p>
        </w:tc>
        <w:tc>
          <w:tcPr>
            <w:tcW w:w="708" w:type="dxa"/>
            <w:shd w:val="clear" w:color="000000" w:fill="FFFFFF"/>
            <w:vAlign w:val="center"/>
          </w:tcPr>
          <w:p w14:paraId="13F3E643"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w:t>
            </w:r>
          </w:p>
        </w:tc>
        <w:tc>
          <w:tcPr>
            <w:tcW w:w="851" w:type="dxa"/>
            <w:shd w:val="clear" w:color="000000" w:fill="FFFFFF"/>
            <w:vAlign w:val="center"/>
          </w:tcPr>
          <w:p w14:paraId="0ED549DF"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w:t>
            </w:r>
          </w:p>
        </w:tc>
      </w:tr>
      <w:tr w:rsidR="007B7E29" w:rsidRPr="007009CC" w14:paraId="044FB723" w14:textId="77777777" w:rsidTr="000248D8">
        <w:trPr>
          <w:trHeight w:val="480"/>
        </w:trPr>
        <w:tc>
          <w:tcPr>
            <w:tcW w:w="2014" w:type="dxa"/>
            <w:vMerge/>
            <w:vAlign w:val="center"/>
          </w:tcPr>
          <w:p w14:paraId="670E9FD0" w14:textId="77777777" w:rsidR="00CB5E26" w:rsidRPr="007009CC" w:rsidRDefault="00CB5E26" w:rsidP="00774F6A">
            <w:pPr>
              <w:widowControl/>
              <w:tabs>
                <w:tab w:val="left" w:pos="567"/>
                <w:tab w:val="left" w:pos="5670"/>
              </w:tabs>
              <w:rPr>
                <w:rFonts w:ascii="Times New Roman" w:eastAsia="Times New Roman" w:hAnsi="Times New Roman" w:cs="Times New Roman"/>
                <w:b/>
                <w:bCs/>
                <w:color w:val="auto"/>
                <w:sz w:val="20"/>
                <w:szCs w:val="20"/>
              </w:rPr>
            </w:pPr>
          </w:p>
        </w:tc>
        <w:tc>
          <w:tcPr>
            <w:tcW w:w="1706" w:type="dxa"/>
            <w:shd w:val="clear" w:color="000000" w:fill="FFFFFF"/>
            <w:vAlign w:val="center"/>
          </w:tcPr>
          <w:p w14:paraId="3715D969" w14:textId="77777777" w:rsidR="00CB5E26" w:rsidRPr="007009CC" w:rsidRDefault="00CB5E26" w:rsidP="00774F6A">
            <w:pPr>
              <w:widowControl/>
              <w:tabs>
                <w:tab w:val="left" w:pos="567"/>
                <w:tab w:val="left" w:pos="5670"/>
              </w:tabs>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средства федерального бюджета</w:t>
            </w:r>
          </w:p>
        </w:tc>
        <w:tc>
          <w:tcPr>
            <w:tcW w:w="783" w:type="dxa"/>
            <w:shd w:val="clear" w:color="auto" w:fill="F2DBDB" w:themeFill="accent2" w:themeFillTint="33"/>
            <w:vAlign w:val="center"/>
          </w:tcPr>
          <w:p w14:paraId="5C426BBB" w14:textId="77777777" w:rsidR="00CB5E26" w:rsidRPr="007009CC" w:rsidRDefault="00CB5E26" w:rsidP="000248D8">
            <w:pPr>
              <w:widowControl/>
              <w:tabs>
                <w:tab w:val="left" w:pos="567"/>
                <w:tab w:val="left" w:pos="5670"/>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28,06</w:t>
            </w:r>
          </w:p>
        </w:tc>
        <w:tc>
          <w:tcPr>
            <w:tcW w:w="709" w:type="dxa"/>
            <w:shd w:val="clear" w:color="000000" w:fill="FFFFFF"/>
            <w:vAlign w:val="center"/>
          </w:tcPr>
          <w:p w14:paraId="7B2BD5EC" w14:textId="69F8433F" w:rsidR="00CB5E26" w:rsidRPr="007009CC" w:rsidRDefault="00B304EB" w:rsidP="000248D8">
            <w:pPr>
              <w:tabs>
                <w:tab w:val="left" w:pos="567"/>
              </w:tabs>
              <w:ind w:left="-34"/>
              <w:jc w:val="cente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4,</w:t>
            </w:r>
            <w:r w:rsidR="001E583A" w:rsidRPr="007009CC">
              <w:rPr>
                <w:rFonts w:ascii="Times New Roman" w:hAnsi="Times New Roman" w:cs="Times New Roman"/>
                <w:bCs/>
                <w:color w:val="auto"/>
                <w:sz w:val="20"/>
                <w:szCs w:val="20"/>
              </w:rPr>
              <w:t>3</w:t>
            </w:r>
          </w:p>
        </w:tc>
        <w:tc>
          <w:tcPr>
            <w:tcW w:w="777" w:type="dxa"/>
            <w:shd w:val="clear" w:color="auto" w:fill="auto"/>
            <w:vAlign w:val="center"/>
          </w:tcPr>
          <w:p w14:paraId="5BBABBA3"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w:t>
            </w:r>
          </w:p>
        </w:tc>
        <w:tc>
          <w:tcPr>
            <w:tcW w:w="923" w:type="dxa"/>
            <w:shd w:val="clear" w:color="000000" w:fill="DDD9C3"/>
            <w:vAlign w:val="center"/>
          </w:tcPr>
          <w:p w14:paraId="25BD54A0"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28,06</w:t>
            </w:r>
          </w:p>
        </w:tc>
        <w:tc>
          <w:tcPr>
            <w:tcW w:w="851" w:type="dxa"/>
            <w:shd w:val="clear" w:color="000000" w:fill="FFFFFF"/>
            <w:vAlign w:val="center"/>
          </w:tcPr>
          <w:p w14:paraId="6B6453FE"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w:t>
            </w:r>
          </w:p>
        </w:tc>
        <w:tc>
          <w:tcPr>
            <w:tcW w:w="708" w:type="dxa"/>
            <w:shd w:val="clear" w:color="000000" w:fill="DDD9C3"/>
            <w:vAlign w:val="center"/>
          </w:tcPr>
          <w:p w14:paraId="02F71743"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w:t>
            </w:r>
          </w:p>
        </w:tc>
        <w:tc>
          <w:tcPr>
            <w:tcW w:w="709" w:type="dxa"/>
            <w:shd w:val="clear" w:color="000000" w:fill="FFFFFF"/>
            <w:vAlign w:val="center"/>
          </w:tcPr>
          <w:p w14:paraId="5C440CAD"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w:t>
            </w:r>
          </w:p>
        </w:tc>
        <w:tc>
          <w:tcPr>
            <w:tcW w:w="708" w:type="dxa"/>
            <w:shd w:val="clear" w:color="000000" w:fill="FFFFFF"/>
            <w:vAlign w:val="center"/>
          </w:tcPr>
          <w:p w14:paraId="39A7308D"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w:t>
            </w:r>
          </w:p>
        </w:tc>
        <w:tc>
          <w:tcPr>
            <w:tcW w:w="851" w:type="dxa"/>
            <w:shd w:val="clear" w:color="000000" w:fill="FFFFFF"/>
            <w:vAlign w:val="center"/>
          </w:tcPr>
          <w:p w14:paraId="5DFE6AAF" w14:textId="77777777" w:rsidR="00CB5E26" w:rsidRPr="007009CC" w:rsidRDefault="00CB5E26"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w:t>
            </w:r>
          </w:p>
        </w:tc>
      </w:tr>
      <w:tr w:rsidR="007B7E29" w:rsidRPr="007009CC" w14:paraId="351004D3" w14:textId="77777777" w:rsidTr="000248D8">
        <w:trPr>
          <w:trHeight w:val="480"/>
        </w:trPr>
        <w:tc>
          <w:tcPr>
            <w:tcW w:w="2014" w:type="dxa"/>
            <w:vMerge/>
            <w:vAlign w:val="center"/>
            <w:hideMark/>
          </w:tcPr>
          <w:p w14:paraId="01315AFD" w14:textId="77777777" w:rsidR="00331230" w:rsidRPr="007009CC" w:rsidRDefault="00331230" w:rsidP="00774F6A">
            <w:pPr>
              <w:widowControl/>
              <w:tabs>
                <w:tab w:val="left" w:pos="567"/>
                <w:tab w:val="left" w:pos="5670"/>
              </w:tabs>
              <w:rPr>
                <w:rFonts w:ascii="Times New Roman" w:eastAsia="Times New Roman" w:hAnsi="Times New Roman" w:cs="Times New Roman"/>
                <w:b/>
                <w:bCs/>
                <w:color w:val="auto"/>
                <w:sz w:val="20"/>
                <w:szCs w:val="20"/>
              </w:rPr>
            </w:pPr>
          </w:p>
        </w:tc>
        <w:tc>
          <w:tcPr>
            <w:tcW w:w="1706" w:type="dxa"/>
            <w:shd w:val="clear" w:color="000000" w:fill="FFFFFF"/>
            <w:vAlign w:val="center"/>
            <w:hideMark/>
          </w:tcPr>
          <w:p w14:paraId="5D7C41E6" w14:textId="77777777" w:rsidR="00331230" w:rsidRPr="007009CC" w:rsidRDefault="00331230" w:rsidP="00774F6A">
            <w:pPr>
              <w:widowControl/>
              <w:tabs>
                <w:tab w:val="left" w:pos="567"/>
                <w:tab w:val="left" w:pos="5670"/>
              </w:tabs>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внебюджетные источники</w:t>
            </w:r>
          </w:p>
        </w:tc>
        <w:tc>
          <w:tcPr>
            <w:tcW w:w="783" w:type="dxa"/>
            <w:shd w:val="clear" w:color="auto" w:fill="F2DBDB" w:themeFill="accent2" w:themeFillTint="33"/>
            <w:vAlign w:val="center"/>
            <w:hideMark/>
          </w:tcPr>
          <w:p w14:paraId="02F8F1EC" w14:textId="3C8723E6" w:rsidR="00331230" w:rsidRPr="007009CC" w:rsidRDefault="00331230" w:rsidP="000248D8">
            <w:pPr>
              <w:widowControl/>
              <w:tabs>
                <w:tab w:val="left" w:pos="567"/>
                <w:tab w:val="left" w:pos="5670"/>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346,0</w:t>
            </w:r>
            <w:r w:rsidR="001E583A" w:rsidRPr="007009CC">
              <w:rPr>
                <w:rFonts w:ascii="Times New Roman" w:eastAsia="Times New Roman" w:hAnsi="Times New Roman" w:cs="Times New Roman"/>
                <w:color w:val="auto"/>
                <w:sz w:val="20"/>
                <w:szCs w:val="20"/>
              </w:rPr>
              <w:t>3</w:t>
            </w:r>
          </w:p>
        </w:tc>
        <w:tc>
          <w:tcPr>
            <w:tcW w:w="709" w:type="dxa"/>
            <w:shd w:val="clear" w:color="000000" w:fill="FFFFFF"/>
            <w:vAlign w:val="center"/>
          </w:tcPr>
          <w:p w14:paraId="23658FC0" w14:textId="5987CF1F" w:rsidR="00331230" w:rsidRPr="007009CC" w:rsidRDefault="00331230" w:rsidP="000248D8">
            <w:pPr>
              <w:tabs>
                <w:tab w:val="left" w:pos="567"/>
              </w:tabs>
              <w:ind w:left="-34"/>
              <w:jc w:val="cente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5</w:t>
            </w:r>
            <w:r w:rsidR="001E583A" w:rsidRPr="007009CC">
              <w:rPr>
                <w:rFonts w:ascii="Times New Roman" w:hAnsi="Times New Roman" w:cs="Times New Roman"/>
                <w:bCs/>
                <w:color w:val="auto"/>
                <w:sz w:val="20"/>
                <w:szCs w:val="20"/>
              </w:rPr>
              <w:t>2</w:t>
            </w:r>
            <w:r w:rsidRPr="007009CC">
              <w:rPr>
                <w:rFonts w:ascii="Times New Roman" w:hAnsi="Times New Roman" w:cs="Times New Roman"/>
                <w:bCs/>
                <w:color w:val="auto"/>
                <w:sz w:val="20"/>
                <w:szCs w:val="20"/>
              </w:rPr>
              <w:t>,</w:t>
            </w:r>
            <w:r w:rsidR="001E583A" w:rsidRPr="007009CC">
              <w:rPr>
                <w:rFonts w:ascii="Times New Roman" w:hAnsi="Times New Roman" w:cs="Times New Roman"/>
                <w:bCs/>
                <w:color w:val="auto"/>
                <w:sz w:val="20"/>
                <w:szCs w:val="20"/>
              </w:rPr>
              <w:t>5</w:t>
            </w:r>
          </w:p>
        </w:tc>
        <w:tc>
          <w:tcPr>
            <w:tcW w:w="777" w:type="dxa"/>
            <w:shd w:val="clear" w:color="auto" w:fill="auto"/>
            <w:vAlign w:val="center"/>
            <w:hideMark/>
          </w:tcPr>
          <w:p w14:paraId="0A488841" w14:textId="77777777" w:rsidR="00331230" w:rsidRPr="007009CC" w:rsidRDefault="00331230"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7,39</w:t>
            </w:r>
          </w:p>
        </w:tc>
        <w:tc>
          <w:tcPr>
            <w:tcW w:w="923" w:type="dxa"/>
            <w:shd w:val="clear" w:color="000000" w:fill="DDD9C3"/>
            <w:vAlign w:val="center"/>
            <w:hideMark/>
          </w:tcPr>
          <w:p w14:paraId="1B9FE561" w14:textId="77777777" w:rsidR="00331230" w:rsidRPr="007009CC" w:rsidRDefault="00331230"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168,76</w:t>
            </w:r>
          </w:p>
        </w:tc>
        <w:tc>
          <w:tcPr>
            <w:tcW w:w="851" w:type="dxa"/>
            <w:shd w:val="clear" w:color="000000" w:fill="FFFFFF"/>
            <w:vAlign w:val="center"/>
            <w:hideMark/>
          </w:tcPr>
          <w:p w14:paraId="602F83D1" w14:textId="0118FC61" w:rsidR="00331230" w:rsidRPr="007009CC" w:rsidRDefault="00331230"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13</w:t>
            </w:r>
            <w:r w:rsidR="001E583A" w:rsidRPr="007009CC">
              <w:rPr>
                <w:rFonts w:ascii="Times New Roman" w:eastAsia="Times New Roman" w:hAnsi="Times New Roman" w:cs="Times New Roman"/>
                <w:color w:val="auto"/>
                <w:sz w:val="20"/>
                <w:szCs w:val="20"/>
              </w:rPr>
              <w:t>4</w:t>
            </w:r>
            <w:r w:rsidRPr="007009CC">
              <w:rPr>
                <w:rFonts w:ascii="Times New Roman" w:eastAsia="Times New Roman" w:hAnsi="Times New Roman" w:cs="Times New Roman"/>
                <w:color w:val="auto"/>
                <w:sz w:val="20"/>
                <w:szCs w:val="20"/>
              </w:rPr>
              <w:t>,5</w:t>
            </w:r>
            <w:r w:rsidR="001E583A" w:rsidRPr="007009CC">
              <w:rPr>
                <w:rFonts w:ascii="Times New Roman" w:eastAsia="Times New Roman" w:hAnsi="Times New Roman" w:cs="Times New Roman"/>
                <w:color w:val="auto"/>
                <w:sz w:val="20"/>
                <w:szCs w:val="20"/>
              </w:rPr>
              <w:t>3</w:t>
            </w:r>
          </w:p>
        </w:tc>
        <w:tc>
          <w:tcPr>
            <w:tcW w:w="708" w:type="dxa"/>
            <w:shd w:val="clear" w:color="000000" w:fill="DDD9C3"/>
            <w:vAlign w:val="center"/>
            <w:hideMark/>
          </w:tcPr>
          <w:p w14:paraId="19E0D101" w14:textId="77777777" w:rsidR="00331230" w:rsidRPr="007009CC" w:rsidRDefault="00331230"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8,76</w:t>
            </w:r>
          </w:p>
        </w:tc>
        <w:tc>
          <w:tcPr>
            <w:tcW w:w="709" w:type="dxa"/>
            <w:shd w:val="clear" w:color="000000" w:fill="FFFFFF"/>
            <w:vAlign w:val="center"/>
            <w:hideMark/>
          </w:tcPr>
          <w:p w14:paraId="60BED24D" w14:textId="77777777" w:rsidR="00331230" w:rsidRPr="007009CC" w:rsidRDefault="00331230"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25,59</w:t>
            </w:r>
          </w:p>
        </w:tc>
        <w:tc>
          <w:tcPr>
            <w:tcW w:w="708" w:type="dxa"/>
            <w:shd w:val="clear" w:color="000000" w:fill="FFFFFF"/>
            <w:vAlign w:val="center"/>
          </w:tcPr>
          <w:p w14:paraId="1396C3FE" w14:textId="77777777" w:rsidR="00331230" w:rsidRPr="007009CC" w:rsidRDefault="00331230"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2,0</w:t>
            </w:r>
          </w:p>
        </w:tc>
        <w:tc>
          <w:tcPr>
            <w:tcW w:w="851" w:type="dxa"/>
            <w:shd w:val="clear" w:color="000000" w:fill="FFFFFF"/>
            <w:vAlign w:val="center"/>
          </w:tcPr>
          <w:p w14:paraId="19E9AFF5" w14:textId="77777777" w:rsidR="00331230" w:rsidRPr="007009CC" w:rsidRDefault="00331230" w:rsidP="000248D8">
            <w:pPr>
              <w:tabs>
                <w:tab w:val="left" w:pos="567"/>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2,0</w:t>
            </w:r>
          </w:p>
        </w:tc>
      </w:tr>
      <w:tr w:rsidR="007B7E29" w:rsidRPr="007009CC" w14:paraId="424EF886" w14:textId="77777777" w:rsidTr="000248D8">
        <w:trPr>
          <w:trHeight w:val="375"/>
        </w:trPr>
        <w:tc>
          <w:tcPr>
            <w:tcW w:w="2014" w:type="dxa"/>
            <w:vMerge/>
            <w:vAlign w:val="center"/>
            <w:hideMark/>
          </w:tcPr>
          <w:p w14:paraId="4295DCAF" w14:textId="77777777" w:rsidR="00331230" w:rsidRPr="007009CC" w:rsidRDefault="00331230" w:rsidP="00774F6A">
            <w:pPr>
              <w:widowControl/>
              <w:tabs>
                <w:tab w:val="left" w:pos="567"/>
                <w:tab w:val="left" w:pos="5670"/>
              </w:tabs>
              <w:rPr>
                <w:rFonts w:ascii="Times New Roman" w:eastAsia="Times New Roman" w:hAnsi="Times New Roman" w:cs="Times New Roman"/>
                <w:b/>
                <w:bCs/>
                <w:color w:val="auto"/>
                <w:sz w:val="20"/>
                <w:szCs w:val="20"/>
              </w:rPr>
            </w:pPr>
          </w:p>
        </w:tc>
        <w:tc>
          <w:tcPr>
            <w:tcW w:w="1706" w:type="dxa"/>
            <w:shd w:val="clear" w:color="000000" w:fill="FFFFFF"/>
            <w:vAlign w:val="center"/>
            <w:hideMark/>
          </w:tcPr>
          <w:p w14:paraId="0A3FEABD" w14:textId="77777777" w:rsidR="00331230" w:rsidRPr="007009CC" w:rsidRDefault="00331230" w:rsidP="00774F6A">
            <w:pPr>
              <w:widowControl/>
              <w:tabs>
                <w:tab w:val="left" w:pos="567"/>
                <w:tab w:val="left" w:pos="5670"/>
              </w:tabs>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Итого по программе:</w:t>
            </w:r>
          </w:p>
        </w:tc>
        <w:tc>
          <w:tcPr>
            <w:tcW w:w="783" w:type="dxa"/>
            <w:shd w:val="clear" w:color="auto" w:fill="F2DBDB" w:themeFill="accent2" w:themeFillTint="33"/>
            <w:vAlign w:val="center"/>
            <w:hideMark/>
          </w:tcPr>
          <w:p w14:paraId="511CFADF" w14:textId="6335E9D3" w:rsidR="00331230" w:rsidRPr="007009CC" w:rsidRDefault="00331230" w:rsidP="000248D8">
            <w:pPr>
              <w:widowControl/>
              <w:tabs>
                <w:tab w:val="left" w:pos="567"/>
                <w:tab w:val="left" w:pos="5670"/>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w:t>
            </w:r>
            <w:r w:rsidR="001E583A" w:rsidRPr="007009CC">
              <w:rPr>
                <w:rFonts w:ascii="Times New Roman" w:eastAsia="Times New Roman" w:hAnsi="Times New Roman" w:cs="Times New Roman"/>
                <w:color w:val="auto"/>
                <w:sz w:val="20"/>
                <w:szCs w:val="20"/>
              </w:rPr>
              <w:t>58,</w:t>
            </w:r>
            <w:r w:rsidRPr="007009CC">
              <w:rPr>
                <w:rFonts w:ascii="Times New Roman" w:eastAsia="Times New Roman" w:hAnsi="Times New Roman" w:cs="Times New Roman"/>
                <w:color w:val="auto"/>
                <w:sz w:val="20"/>
                <w:szCs w:val="20"/>
              </w:rPr>
              <w:t>7</w:t>
            </w:r>
          </w:p>
        </w:tc>
        <w:tc>
          <w:tcPr>
            <w:tcW w:w="709" w:type="dxa"/>
            <w:shd w:val="clear" w:color="000000" w:fill="FFFFFF"/>
            <w:vAlign w:val="center"/>
          </w:tcPr>
          <w:p w14:paraId="5FD12F47" w14:textId="3D996B0D" w:rsidR="00331230" w:rsidRPr="007009CC" w:rsidRDefault="001E583A" w:rsidP="000248D8">
            <w:pPr>
              <w:tabs>
                <w:tab w:val="left" w:pos="567"/>
              </w:tabs>
              <w:ind w:left="-34"/>
              <w:jc w:val="center"/>
              <w:rPr>
                <w:rFonts w:ascii="Times New Roman" w:hAnsi="Times New Roman" w:cs="Times New Roman"/>
                <w:bCs/>
                <w:color w:val="auto"/>
                <w:sz w:val="20"/>
                <w:szCs w:val="20"/>
              </w:rPr>
            </w:pPr>
            <w:r w:rsidRPr="007009CC">
              <w:rPr>
                <w:rFonts w:ascii="Times New Roman" w:hAnsi="Times New Roman" w:cs="Times New Roman"/>
                <w:bCs/>
                <w:color w:val="auto"/>
                <w:sz w:val="20"/>
                <w:szCs w:val="20"/>
              </w:rPr>
              <w:t>10</w:t>
            </w:r>
            <w:r w:rsidR="00331230" w:rsidRPr="007009CC">
              <w:rPr>
                <w:rFonts w:ascii="Times New Roman" w:hAnsi="Times New Roman" w:cs="Times New Roman"/>
                <w:bCs/>
                <w:color w:val="auto"/>
                <w:sz w:val="20"/>
                <w:szCs w:val="20"/>
              </w:rPr>
              <w:t>0</w:t>
            </w:r>
          </w:p>
        </w:tc>
        <w:tc>
          <w:tcPr>
            <w:tcW w:w="777" w:type="dxa"/>
            <w:shd w:val="clear" w:color="auto" w:fill="DDD9C3" w:themeFill="background2" w:themeFillShade="E6"/>
            <w:vAlign w:val="center"/>
            <w:hideMark/>
          </w:tcPr>
          <w:p w14:paraId="770F90B4" w14:textId="77777777" w:rsidR="00331230" w:rsidRPr="007009CC" w:rsidRDefault="00331230" w:rsidP="000248D8">
            <w:pPr>
              <w:widowControl/>
              <w:tabs>
                <w:tab w:val="left" w:pos="567"/>
                <w:tab w:val="left" w:pos="5670"/>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155,3</w:t>
            </w:r>
          </w:p>
        </w:tc>
        <w:tc>
          <w:tcPr>
            <w:tcW w:w="923" w:type="dxa"/>
            <w:shd w:val="clear" w:color="auto" w:fill="auto"/>
            <w:vAlign w:val="center"/>
            <w:hideMark/>
          </w:tcPr>
          <w:p w14:paraId="2B2F4865" w14:textId="77777777" w:rsidR="00331230" w:rsidRPr="007009CC" w:rsidRDefault="00331230" w:rsidP="000248D8">
            <w:pPr>
              <w:widowControl/>
              <w:tabs>
                <w:tab w:val="left" w:pos="567"/>
                <w:tab w:val="left" w:pos="5670"/>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250,13</w:t>
            </w:r>
          </w:p>
        </w:tc>
        <w:tc>
          <w:tcPr>
            <w:tcW w:w="851" w:type="dxa"/>
            <w:shd w:val="clear" w:color="000000" w:fill="DDD9C3"/>
            <w:vAlign w:val="center"/>
            <w:hideMark/>
          </w:tcPr>
          <w:p w14:paraId="4FF92009" w14:textId="1CF4783B" w:rsidR="00331230" w:rsidRPr="007009CC" w:rsidRDefault="00331230" w:rsidP="000248D8">
            <w:pPr>
              <w:widowControl/>
              <w:tabs>
                <w:tab w:val="left" w:pos="567"/>
                <w:tab w:val="left" w:pos="5670"/>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w:t>
            </w:r>
            <w:r w:rsidR="001E583A" w:rsidRPr="007009CC">
              <w:rPr>
                <w:rFonts w:ascii="Times New Roman" w:eastAsia="Times New Roman" w:hAnsi="Times New Roman" w:cs="Times New Roman"/>
                <w:color w:val="auto"/>
                <w:sz w:val="20"/>
                <w:szCs w:val="20"/>
              </w:rPr>
              <w:t>75,</w:t>
            </w:r>
            <w:r w:rsidRPr="007009CC">
              <w:rPr>
                <w:rFonts w:ascii="Times New Roman" w:eastAsia="Times New Roman" w:hAnsi="Times New Roman" w:cs="Times New Roman"/>
                <w:color w:val="auto"/>
                <w:sz w:val="20"/>
                <w:szCs w:val="20"/>
              </w:rPr>
              <w:t>9</w:t>
            </w:r>
            <w:r w:rsidR="001E583A" w:rsidRPr="007009CC">
              <w:rPr>
                <w:rFonts w:ascii="Times New Roman" w:eastAsia="Times New Roman" w:hAnsi="Times New Roman" w:cs="Times New Roman"/>
                <w:color w:val="auto"/>
                <w:sz w:val="20"/>
                <w:szCs w:val="20"/>
              </w:rPr>
              <w:t>8</w:t>
            </w:r>
          </w:p>
        </w:tc>
        <w:tc>
          <w:tcPr>
            <w:tcW w:w="708" w:type="dxa"/>
            <w:shd w:val="clear" w:color="000000" w:fill="FFFFFF"/>
            <w:vAlign w:val="center"/>
            <w:hideMark/>
          </w:tcPr>
          <w:p w14:paraId="234ECED7" w14:textId="5F215E0D" w:rsidR="00331230" w:rsidRPr="007009CC" w:rsidRDefault="00331230" w:rsidP="000248D8">
            <w:pPr>
              <w:widowControl/>
              <w:tabs>
                <w:tab w:val="left" w:pos="567"/>
                <w:tab w:val="left" w:pos="5670"/>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w:t>
            </w:r>
            <w:r w:rsidR="001E583A" w:rsidRPr="007009CC">
              <w:rPr>
                <w:rFonts w:ascii="Times New Roman" w:eastAsia="Times New Roman" w:hAnsi="Times New Roman" w:cs="Times New Roman"/>
                <w:color w:val="auto"/>
                <w:sz w:val="20"/>
                <w:szCs w:val="20"/>
              </w:rPr>
              <w:t>1,81</w:t>
            </w:r>
          </w:p>
        </w:tc>
        <w:tc>
          <w:tcPr>
            <w:tcW w:w="709" w:type="dxa"/>
            <w:shd w:val="clear" w:color="000000" w:fill="DDD9C3"/>
            <w:vAlign w:val="center"/>
            <w:hideMark/>
          </w:tcPr>
          <w:p w14:paraId="2161D238" w14:textId="77777777" w:rsidR="00331230" w:rsidRPr="007009CC" w:rsidRDefault="00331230" w:rsidP="000248D8">
            <w:pPr>
              <w:widowControl/>
              <w:tabs>
                <w:tab w:val="left" w:pos="567"/>
                <w:tab w:val="left" w:pos="5670"/>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41,48</w:t>
            </w:r>
          </w:p>
        </w:tc>
        <w:tc>
          <w:tcPr>
            <w:tcW w:w="708" w:type="dxa"/>
            <w:shd w:val="clear" w:color="000000" w:fill="FFFFFF"/>
            <w:vAlign w:val="center"/>
          </w:tcPr>
          <w:p w14:paraId="40CA6617" w14:textId="77777777" w:rsidR="00331230" w:rsidRPr="007009CC" w:rsidRDefault="00331230" w:rsidP="000248D8">
            <w:pPr>
              <w:widowControl/>
              <w:tabs>
                <w:tab w:val="left" w:pos="567"/>
                <w:tab w:val="left" w:pos="5670"/>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2,0</w:t>
            </w:r>
          </w:p>
        </w:tc>
        <w:tc>
          <w:tcPr>
            <w:tcW w:w="851" w:type="dxa"/>
            <w:shd w:val="clear" w:color="000000" w:fill="FFFFFF"/>
            <w:vAlign w:val="center"/>
          </w:tcPr>
          <w:p w14:paraId="2FBB5F97" w14:textId="77777777" w:rsidR="00331230" w:rsidRPr="007009CC" w:rsidRDefault="00331230" w:rsidP="000248D8">
            <w:pPr>
              <w:widowControl/>
              <w:tabs>
                <w:tab w:val="left" w:pos="567"/>
                <w:tab w:val="left" w:pos="5670"/>
              </w:tabs>
              <w:ind w:left="-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2,0</w:t>
            </w:r>
          </w:p>
        </w:tc>
      </w:tr>
    </w:tbl>
    <w:p w14:paraId="6AA11042" w14:textId="32275DEE" w:rsidR="002B6B5B" w:rsidRPr="007009CC" w:rsidRDefault="002B6B5B" w:rsidP="00287134">
      <w:pPr>
        <w:pStyle w:val="ConsPlusCell"/>
        <w:widowControl/>
        <w:ind w:left="-284" w:firstLine="710"/>
        <w:jc w:val="both"/>
        <w:rPr>
          <w:rFonts w:ascii="Times New Roman" w:hAnsi="Times New Roman" w:cs="Times New Roman"/>
          <w:bCs/>
          <w:spacing w:val="-4"/>
          <w:sz w:val="24"/>
          <w:szCs w:val="24"/>
        </w:rPr>
      </w:pPr>
    </w:p>
    <w:p w14:paraId="3FF99D2D" w14:textId="77777777" w:rsidR="005543E6" w:rsidRPr="007009CC" w:rsidRDefault="005543E6" w:rsidP="00287134">
      <w:pPr>
        <w:pStyle w:val="ConsPlusCell"/>
        <w:widowControl/>
        <w:ind w:left="-284" w:firstLine="710"/>
        <w:jc w:val="both"/>
        <w:rPr>
          <w:rFonts w:ascii="Times New Roman" w:hAnsi="Times New Roman" w:cs="Times New Roman"/>
          <w:bCs/>
          <w:spacing w:val="-4"/>
          <w:sz w:val="24"/>
          <w:szCs w:val="24"/>
        </w:rPr>
      </w:pPr>
      <w:r w:rsidRPr="007009CC">
        <w:rPr>
          <w:rFonts w:ascii="Times New Roman" w:hAnsi="Times New Roman" w:cs="Times New Roman"/>
          <w:bCs/>
          <w:spacing w:val="-4"/>
          <w:sz w:val="24"/>
          <w:szCs w:val="24"/>
        </w:rPr>
        <w:t>Оценка исполнения муниципальных программ осуществлена по трем критериям: оценка финансирования из запланированных источников; величина исполнения запланированных задач и эффективность реализации программ.</w:t>
      </w:r>
    </w:p>
    <w:p w14:paraId="660FA215" w14:textId="7C71483B" w:rsidR="00774F6A" w:rsidRPr="007009CC" w:rsidRDefault="005543E6" w:rsidP="00287134">
      <w:pPr>
        <w:pStyle w:val="ConsPlusCell"/>
        <w:widowControl/>
        <w:ind w:left="-284" w:firstLine="710"/>
        <w:jc w:val="both"/>
        <w:rPr>
          <w:rFonts w:ascii="Times New Roman" w:hAnsi="Times New Roman" w:cs="Times New Roman"/>
          <w:bCs/>
          <w:spacing w:val="-4"/>
          <w:sz w:val="24"/>
          <w:szCs w:val="24"/>
        </w:rPr>
      </w:pPr>
      <w:r w:rsidRPr="007009CC">
        <w:rPr>
          <w:rFonts w:ascii="Times New Roman" w:hAnsi="Times New Roman" w:cs="Times New Roman"/>
          <w:bCs/>
          <w:spacing w:val="-4"/>
          <w:sz w:val="24"/>
          <w:szCs w:val="24"/>
        </w:rPr>
        <w:t>Показатели реализации муниципальных программ по первому критерию оценки представлены в таблице.</w:t>
      </w:r>
    </w:p>
    <w:p w14:paraId="20ED0675" w14:textId="77777777" w:rsidR="00CE26F3" w:rsidRPr="007009CC" w:rsidRDefault="00CE26F3" w:rsidP="00372C1C">
      <w:pPr>
        <w:pStyle w:val="ConsPlusCell"/>
        <w:widowControl/>
        <w:jc w:val="center"/>
        <w:rPr>
          <w:rFonts w:ascii="Times New Roman" w:hAnsi="Times New Roman" w:cs="Times New Roman"/>
          <w:b/>
          <w:bCs/>
          <w:spacing w:val="-4"/>
          <w:sz w:val="24"/>
          <w:szCs w:val="24"/>
        </w:rPr>
      </w:pPr>
    </w:p>
    <w:p w14:paraId="00C9FE90" w14:textId="0C3E7B58" w:rsidR="002B6B5B" w:rsidRPr="007009CC" w:rsidRDefault="002B6B5B" w:rsidP="00372C1C">
      <w:pPr>
        <w:pStyle w:val="ConsPlusCell"/>
        <w:widowControl/>
        <w:jc w:val="center"/>
        <w:rPr>
          <w:rFonts w:ascii="Times New Roman" w:hAnsi="Times New Roman" w:cs="Times New Roman"/>
          <w:b/>
          <w:bCs/>
          <w:spacing w:val="-4"/>
          <w:sz w:val="24"/>
          <w:szCs w:val="24"/>
        </w:rPr>
      </w:pPr>
      <w:r w:rsidRPr="007009CC">
        <w:rPr>
          <w:rFonts w:ascii="Times New Roman" w:hAnsi="Times New Roman" w:cs="Times New Roman"/>
          <w:b/>
          <w:bCs/>
          <w:spacing w:val="-4"/>
          <w:sz w:val="24"/>
          <w:szCs w:val="24"/>
        </w:rPr>
        <w:t xml:space="preserve">Исполнение муниципальных программ </w:t>
      </w:r>
      <w:r w:rsidRPr="007009CC">
        <w:rPr>
          <w:rFonts w:ascii="Times New Roman" w:hAnsi="Times New Roman" w:cs="Times New Roman"/>
          <w:b/>
          <w:sz w:val="24"/>
          <w:szCs w:val="24"/>
        </w:rPr>
        <w:t xml:space="preserve">городского округа «город Клинцы Брянской области» в </w:t>
      </w:r>
      <w:r w:rsidRPr="007009CC">
        <w:rPr>
          <w:rFonts w:ascii="Times New Roman" w:hAnsi="Times New Roman" w:cs="Times New Roman"/>
          <w:b/>
          <w:bCs/>
          <w:spacing w:val="-4"/>
          <w:sz w:val="24"/>
          <w:szCs w:val="24"/>
        </w:rPr>
        <w:t>201</w:t>
      </w:r>
      <w:r w:rsidR="00B304EB" w:rsidRPr="007009CC">
        <w:rPr>
          <w:rFonts w:ascii="Times New Roman" w:hAnsi="Times New Roman" w:cs="Times New Roman"/>
          <w:b/>
          <w:bCs/>
          <w:spacing w:val="-4"/>
          <w:sz w:val="24"/>
          <w:szCs w:val="24"/>
        </w:rPr>
        <w:t>6</w:t>
      </w:r>
      <w:r w:rsidRPr="007009CC">
        <w:rPr>
          <w:rFonts w:ascii="Times New Roman" w:hAnsi="Times New Roman" w:cs="Times New Roman"/>
          <w:b/>
          <w:bCs/>
          <w:spacing w:val="-4"/>
          <w:sz w:val="24"/>
          <w:szCs w:val="24"/>
        </w:rPr>
        <w:t>-2017г</w:t>
      </w:r>
      <w:r w:rsidR="00E74AA5" w:rsidRPr="007009CC">
        <w:rPr>
          <w:rFonts w:ascii="Times New Roman" w:hAnsi="Times New Roman" w:cs="Times New Roman"/>
          <w:b/>
          <w:bCs/>
          <w:spacing w:val="-4"/>
          <w:sz w:val="24"/>
          <w:szCs w:val="24"/>
        </w:rPr>
        <w:t>одах</w:t>
      </w:r>
    </w:p>
    <w:p w14:paraId="6037823F" w14:textId="77777777" w:rsidR="002B6B5B" w:rsidRPr="007009CC" w:rsidRDefault="002B6B5B" w:rsidP="00372C1C">
      <w:pPr>
        <w:pStyle w:val="ConsPlusCell"/>
        <w:widowControl/>
        <w:jc w:val="both"/>
        <w:rPr>
          <w:rFonts w:ascii="Times New Roman" w:hAnsi="Times New Roman" w:cs="Times New Roman"/>
          <w:bCs/>
          <w:spacing w:val="-4"/>
          <w:sz w:val="24"/>
          <w:szCs w:val="24"/>
        </w:rPr>
      </w:pPr>
    </w:p>
    <w:tbl>
      <w:tblPr>
        <w:tblStyle w:val="afd"/>
        <w:tblW w:w="10008" w:type="dxa"/>
        <w:tblLayout w:type="fixed"/>
        <w:tblLook w:val="04A0" w:firstRow="1" w:lastRow="0" w:firstColumn="1" w:lastColumn="0" w:noHBand="0" w:noVBand="1"/>
      </w:tblPr>
      <w:tblGrid>
        <w:gridCol w:w="490"/>
        <w:gridCol w:w="1855"/>
        <w:gridCol w:w="911"/>
        <w:gridCol w:w="708"/>
        <w:gridCol w:w="851"/>
        <w:gridCol w:w="992"/>
        <w:gridCol w:w="709"/>
        <w:gridCol w:w="850"/>
        <w:gridCol w:w="993"/>
        <w:gridCol w:w="708"/>
        <w:gridCol w:w="941"/>
      </w:tblGrid>
      <w:tr w:rsidR="00770CDC" w:rsidRPr="007009CC" w14:paraId="13910466" w14:textId="77777777" w:rsidTr="00774F6A">
        <w:trPr>
          <w:trHeight w:val="288"/>
        </w:trPr>
        <w:tc>
          <w:tcPr>
            <w:tcW w:w="490" w:type="dxa"/>
            <w:vMerge w:val="restart"/>
          </w:tcPr>
          <w:p w14:paraId="17755B5B" w14:textId="77777777" w:rsidR="006F18DA" w:rsidRPr="007009CC" w:rsidRDefault="006F18DA" w:rsidP="006F18DA">
            <w:pPr>
              <w:autoSpaceDE w:val="0"/>
              <w:autoSpaceDN w:val="0"/>
              <w:adjustRightInd w:val="0"/>
              <w:jc w:val="center"/>
              <w:rPr>
                <w:rFonts w:ascii="Times New Roman" w:hAnsi="Times New Roman"/>
                <w:color w:val="auto"/>
                <w:sz w:val="18"/>
                <w:szCs w:val="18"/>
              </w:rPr>
            </w:pPr>
          </w:p>
          <w:p w14:paraId="4210E063" w14:textId="067D7EC7" w:rsidR="00D03CE1" w:rsidRPr="007009CC" w:rsidRDefault="00774F6A" w:rsidP="006F18DA">
            <w:pPr>
              <w:autoSpaceDE w:val="0"/>
              <w:autoSpaceDN w:val="0"/>
              <w:adjustRightInd w:val="0"/>
              <w:jc w:val="center"/>
              <w:rPr>
                <w:rFonts w:ascii="Times New Roman" w:hAnsi="Times New Roman"/>
                <w:color w:val="auto"/>
                <w:sz w:val="18"/>
                <w:szCs w:val="18"/>
              </w:rPr>
            </w:pPr>
            <w:r w:rsidRPr="007009CC">
              <w:rPr>
                <w:rFonts w:ascii="Times New Roman" w:hAnsi="Times New Roman"/>
                <w:color w:val="auto"/>
                <w:sz w:val="18"/>
                <w:szCs w:val="18"/>
                <w:lang w:val="en-US"/>
              </w:rPr>
              <w:t>N</w:t>
            </w:r>
            <w:r w:rsidR="006F18DA" w:rsidRPr="007009CC">
              <w:rPr>
                <w:rFonts w:ascii="Times New Roman" w:hAnsi="Times New Roman"/>
                <w:color w:val="auto"/>
                <w:sz w:val="18"/>
                <w:szCs w:val="18"/>
              </w:rPr>
              <w:t xml:space="preserve"> п</w:t>
            </w:r>
            <w:r w:rsidRPr="007009CC">
              <w:rPr>
                <w:rFonts w:ascii="Times New Roman" w:hAnsi="Times New Roman"/>
                <w:color w:val="auto"/>
                <w:sz w:val="18"/>
                <w:szCs w:val="18"/>
              </w:rPr>
              <w:t>\п</w:t>
            </w:r>
          </w:p>
        </w:tc>
        <w:tc>
          <w:tcPr>
            <w:tcW w:w="1855" w:type="dxa"/>
            <w:vMerge w:val="restart"/>
            <w:vAlign w:val="center"/>
          </w:tcPr>
          <w:p w14:paraId="1C7CFAC0" w14:textId="678BDA0A" w:rsidR="00D03CE1" w:rsidRPr="007009CC" w:rsidRDefault="00774F6A" w:rsidP="00774F6A">
            <w:pPr>
              <w:autoSpaceDE w:val="0"/>
              <w:autoSpaceDN w:val="0"/>
              <w:adjustRightInd w:val="0"/>
              <w:jc w:val="center"/>
              <w:rPr>
                <w:rFonts w:ascii="Times New Roman" w:hAnsi="Times New Roman"/>
                <w:color w:val="auto"/>
                <w:sz w:val="18"/>
                <w:szCs w:val="18"/>
              </w:rPr>
            </w:pPr>
            <w:r w:rsidRPr="007009CC">
              <w:rPr>
                <w:rFonts w:ascii="Times New Roman" w:hAnsi="Times New Roman"/>
                <w:color w:val="auto"/>
                <w:sz w:val="18"/>
                <w:szCs w:val="18"/>
              </w:rPr>
              <w:t>Наименование программы</w:t>
            </w:r>
          </w:p>
        </w:tc>
        <w:tc>
          <w:tcPr>
            <w:tcW w:w="2470" w:type="dxa"/>
            <w:gridSpan w:val="3"/>
          </w:tcPr>
          <w:p w14:paraId="28FD71A6" w14:textId="77777777" w:rsidR="00D03CE1" w:rsidRPr="007009CC" w:rsidRDefault="00D03CE1" w:rsidP="00372C1C">
            <w:pPr>
              <w:widowControl/>
              <w:jc w:val="center"/>
              <w:rPr>
                <w:rFonts w:ascii="Times New Roman" w:hAnsi="Times New Roman"/>
                <w:color w:val="auto"/>
                <w:sz w:val="18"/>
                <w:szCs w:val="18"/>
              </w:rPr>
            </w:pPr>
            <w:r w:rsidRPr="007009CC">
              <w:rPr>
                <w:rFonts w:ascii="Times New Roman" w:hAnsi="Times New Roman"/>
                <w:color w:val="auto"/>
                <w:sz w:val="18"/>
                <w:szCs w:val="18"/>
              </w:rPr>
              <w:t>2016</w:t>
            </w:r>
          </w:p>
        </w:tc>
        <w:tc>
          <w:tcPr>
            <w:tcW w:w="2551" w:type="dxa"/>
            <w:gridSpan w:val="3"/>
          </w:tcPr>
          <w:p w14:paraId="1DFDC832" w14:textId="77777777" w:rsidR="00D03CE1" w:rsidRPr="007009CC" w:rsidRDefault="00D03CE1" w:rsidP="00372C1C">
            <w:pPr>
              <w:widowControl/>
              <w:jc w:val="center"/>
              <w:rPr>
                <w:rFonts w:ascii="Times New Roman" w:hAnsi="Times New Roman"/>
                <w:color w:val="auto"/>
                <w:sz w:val="18"/>
                <w:szCs w:val="18"/>
              </w:rPr>
            </w:pPr>
            <w:r w:rsidRPr="007009CC">
              <w:rPr>
                <w:rFonts w:ascii="Times New Roman" w:hAnsi="Times New Roman"/>
                <w:color w:val="auto"/>
                <w:sz w:val="18"/>
                <w:szCs w:val="18"/>
              </w:rPr>
              <w:t>2017</w:t>
            </w:r>
          </w:p>
        </w:tc>
        <w:tc>
          <w:tcPr>
            <w:tcW w:w="2642" w:type="dxa"/>
            <w:gridSpan w:val="3"/>
          </w:tcPr>
          <w:p w14:paraId="2BF5E64E" w14:textId="77777777" w:rsidR="00D03CE1" w:rsidRPr="007009CC" w:rsidRDefault="00D03CE1" w:rsidP="00372C1C">
            <w:pPr>
              <w:widowControl/>
              <w:jc w:val="center"/>
              <w:rPr>
                <w:rFonts w:ascii="Times New Roman" w:hAnsi="Times New Roman"/>
                <w:color w:val="auto"/>
                <w:sz w:val="18"/>
                <w:szCs w:val="18"/>
              </w:rPr>
            </w:pPr>
            <w:r w:rsidRPr="007009CC">
              <w:rPr>
                <w:rFonts w:ascii="Times New Roman" w:hAnsi="Times New Roman"/>
                <w:color w:val="auto"/>
                <w:sz w:val="18"/>
                <w:szCs w:val="18"/>
              </w:rPr>
              <w:t>2018</w:t>
            </w:r>
          </w:p>
        </w:tc>
      </w:tr>
      <w:tr w:rsidR="00770CDC" w:rsidRPr="007009CC" w14:paraId="7765D0FD" w14:textId="77777777" w:rsidTr="00770CDC">
        <w:trPr>
          <w:trHeight w:val="351"/>
        </w:trPr>
        <w:tc>
          <w:tcPr>
            <w:tcW w:w="490" w:type="dxa"/>
            <w:vMerge/>
          </w:tcPr>
          <w:p w14:paraId="3D626A29" w14:textId="77777777" w:rsidR="00D03CE1" w:rsidRPr="007009CC" w:rsidRDefault="00D03CE1" w:rsidP="00372C1C">
            <w:pPr>
              <w:autoSpaceDE w:val="0"/>
              <w:autoSpaceDN w:val="0"/>
              <w:adjustRightInd w:val="0"/>
              <w:jc w:val="both"/>
              <w:rPr>
                <w:rFonts w:ascii="Times New Roman" w:hAnsi="Times New Roman"/>
                <w:color w:val="auto"/>
                <w:sz w:val="18"/>
                <w:szCs w:val="18"/>
              </w:rPr>
            </w:pPr>
          </w:p>
        </w:tc>
        <w:tc>
          <w:tcPr>
            <w:tcW w:w="1855" w:type="dxa"/>
            <w:vMerge/>
          </w:tcPr>
          <w:p w14:paraId="038F8E13" w14:textId="77777777" w:rsidR="00D03CE1" w:rsidRPr="007009CC" w:rsidRDefault="00D03CE1" w:rsidP="00287134">
            <w:pPr>
              <w:autoSpaceDE w:val="0"/>
              <w:autoSpaceDN w:val="0"/>
              <w:adjustRightInd w:val="0"/>
              <w:rPr>
                <w:rFonts w:ascii="Times New Roman" w:hAnsi="Times New Roman"/>
                <w:color w:val="auto"/>
                <w:sz w:val="18"/>
                <w:szCs w:val="18"/>
              </w:rPr>
            </w:pPr>
          </w:p>
        </w:tc>
        <w:tc>
          <w:tcPr>
            <w:tcW w:w="911" w:type="dxa"/>
          </w:tcPr>
          <w:p w14:paraId="1EA87824" w14:textId="77777777" w:rsidR="00D03CE1" w:rsidRPr="007009CC" w:rsidRDefault="00D03CE1" w:rsidP="00372C1C">
            <w:pPr>
              <w:autoSpaceDE w:val="0"/>
              <w:autoSpaceDN w:val="0"/>
              <w:adjustRightInd w:val="0"/>
              <w:jc w:val="both"/>
              <w:rPr>
                <w:rFonts w:ascii="Times New Roman" w:hAnsi="Times New Roman"/>
                <w:color w:val="auto"/>
                <w:sz w:val="18"/>
                <w:szCs w:val="18"/>
              </w:rPr>
            </w:pPr>
            <w:r w:rsidRPr="007009CC">
              <w:rPr>
                <w:rFonts w:ascii="Times New Roman" w:hAnsi="Times New Roman"/>
                <w:color w:val="auto"/>
                <w:sz w:val="18"/>
                <w:szCs w:val="18"/>
              </w:rPr>
              <w:t>запланировано</w:t>
            </w:r>
          </w:p>
        </w:tc>
        <w:tc>
          <w:tcPr>
            <w:tcW w:w="708" w:type="dxa"/>
          </w:tcPr>
          <w:p w14:paraId="4015CA08" w14:textId="77777777" w:rsidR="00D03CE1" w:rsidRPr="007009CC" w:rsidRDefault="00D03CE1" w:rsidP="00372C1C">
            <w:pPr>
              <w:autoSpaceDE w:val="0"/>
              <w:autoSpaceDN w:val="0"/>
              <w:adjustRightInd w:val="0"/>
              <w:jc w:val="both"/>
              <w:rPr>
                <w:rFonts w:ascii="Times New Roman" w:hAnsi="Times New Roman"/>
                <w:color w:val="auto"/>
                <w:sz w:val="18"/>
                <w:szCs w:val="18"/>
              </w:rPr>
            </w:pPr>
            <w:r w:rsidRPr="007009CC">
              <w:rPr>
                <w:rFonts w:ascii="Times New Roman" w:hAnsi="Times New Roman"/>
                <w:color w:val="auto"/>
                <w:sz w:val="18"/>
                <w:szCs w:val="18"/>
              </w:rPr>
              <w:t>исполнено</w:t>
            </w:r>
          </w:p>
        </w:tc>
        <w:tc>
          <w:tcPr>
            <w:tcW w:w="851" w:type="dxa"/>
          </w:tcPr>
          <w:p w14:paraId="1EF45D4A" w14:textId="77777777" w:rsidR="00D03CE1" w:rsidRPr="007009CC" w:rsidRDefault="00D03CE1" w:rsidP="00372C1C">
            <w:pPr>
              <w:autoSpaceDE w:val="0"/>
              <w:autoSpaceDN w:val="0"/>
              <w:adjustRightInd w:val="0"/>
              <w:jc w:val="both"/>
              <w:rPr>
                <w:rFonts w:ascii="Times New Roman" w:hAnsi="Times New Roman"/>
                <w:color w:val="auto"/>
                <w:sz w:val="18"/>
                <w:szCs w:val="18"/>
              </w:rPr>
            </w:pPr>
            <w:r w:rsidRPr="007009CC">
              <w:rPr>
                <w:rFonts w:ascii="Times New Roman" w:hAnsi="Times New Roman"/>
                <w:color w:val="auto"/>
                <w:sz w:val="18"/>
                <w:szCs w:val="18"/>
              </w:rPr>
              <w:t>% исполнения</w:t>
            </w:r>
          </w:p>
        </w:tc>
        <w:tc>
          <w:tcPr>
            <w:tcW w:w="992" w:type="dxa"/>
          </w:tcPr>
          <w:p w14:paraId="1FABA532" w14:textId="77777777" w:rsidR="00D03CE1" w:rsidRPr="007009CC" w:rsidRDefault="00D03CE1" w:rsidP="00372C1C">
            <w:pPr>
              <w:autoSpaceDE w:val="0"/>
              <w:autoSpaceDN w:val="0"/>
              <w:adjustRightInd w:val="0"/>
              <w:jc w:val="both"/>
              <w:rPr>
                <w:rFonts w:ascii="Times New Roman" w:hAnsi="Times New Roman"/>
                <w:color w:val="auto"/>
                <w:sz w:val="18"/>
                <w:szCs w:val="18"/>
              </w:rPr>
            </w:pPr>
            <w:r w:rsidRPr="007009CC">
              <w:rPr>
                <w:rFonts w:ascii="Times New Roman" w:hAnsi="Times New Roman"/>
                <w:color w:val="auto"/>
                <w:sz w:val="18"/>
                <w:szCs w:val="18"/>
              </w:rPr>
              <w:t>запланировано</w:t>
            </w:r>
          </w:p>
        </w:tc>
        <w:tc>
          <w:tcPr>
            <w:tcW w:w="709" w:type="dxa"/>
          </w:tcPr>
          <w:p w14:paraId="16ED2351" w14:textId="77777777" w:rsidR="00D03CE1" w:rsidRPr="007009CC" w:rsidRDefault="00D03CE1" w:rsidP="00372C1C">
            <w:pPr>
              <w:autoSpaceDE w:val="0"/>
              <w:autoSpaceDN w:val="0"/>
              <w:adjustRightInd w:val="0"/>
              <w:jc w:val="both"/>
              <w:rPr>
                <w:rFonts w:ascii="Times New Roman" w:hAnsi="Times New Roman"/>
                <w:color w:val="auto"/>
                <w:sz w:val="18"/>
                <w:szCs w:val="18"/>
              </w:rPr>
            </w:pPr>
            <w:r w:rsidRPr="007009CC">
              <w:rPr>
                <w:rFonts w:ascii="Times New Roman" w:hAnsi="Times New Roman"/>
                <w:color w:val="auto"/>
                <w:sz w:val="18"/>
                <w:szCs w:val="18"/>
              </w:rPr>
              <w:t>исполнено</w:t>
            </w:r>
          </w:p>
        </w:tc>
        <w:tc>
          <w:tcPr>
            <w:tcW w:w="850" w:type="dxa"/>
          </w:tcPr>
          <w:p w14:paraId="22709E17" w14:textId="77777777" w:rsidR="00D03CE1" w:rsidRPr="007009CC" w:rsidRDefault="00D03CE1" w:rsidP="00372C1C">
            <w:pPr>
              <w:autoSpaceDE w:val="0"/>
              <w:autoSpaceDN w:val="0"/>
              <w:adjustRightInd w:val="0"/>
              <w:jc w:val="both"/>
              <w:rPr>
                <w:rFonts w:ascii="Times New Roman" w:hAnsi="Times New Roman"/>
                <w:color w:val="auto"/>
                <w:sz w:val="18"/>
                <w:szCs w:val="18"/>
              </w:rPr>
            </w:pPr>
            <w:r w:rsidRPr="007009CC">
              <w:rPr>
                <w:rFonts w:ascii="Times New Roman" w:hAnsi="Times New Roman"/>
                <w:color w:val="auto"/>
                <w:sz w:val="18"/>
                <w:szCs w:val="18"/>
              </w:rPr>
              <w:t>% исполнения</w:t>
            </w:r>
          </w:p>
        </w:tc>
        <w:tc>
          <w:tcPr>
            <w:tcW w:w="993" w:type="dxa"/>
          </w:tcPr>
          <w:p w14:paraId="556D8CA8" w14:textId="77777777" w:rsidR="00D03CE1" w:rsidRPr="007009CC" w:rsidRDefault="00D03CE1" w:rsidP="00372C1C">
            <w:pPr>
              <w:autoSpaceDE w:val="0"/>
              <w:autoSpaceDN w:val="0"/>
              <w:adjustRightInd w:val="0"/>
              <w:jc w:val="both"/>
              <w:rPr>
                <w:rFonts w:ascii="Times New Roman" w:hAnsi="Times New Roman"/>
                <w:color w:val="auto"/>
                <w:sz w:val="18"/>
                <w:szCs w:val="18"/>
              </w:rPr>
            </w:pPr>
            <w:r w:rsidRPr="007009CC">
              <w:rPr>
                <w:rFonts w:ascii="Times New Roman" w:hAnsi="Times New Roman"/>
                <w:color w:val="auto"/>
                <w:sz w:val="18"/>
                <w:szCs w:val="18"/>
              </w:rPr>
              <w:t>запланировано</w:t>
            </w:r>
          </w:p>
        </w:tc>
        <w:tc>
          <w:tcPr>
            <w:tcW w:w="708" w:type="dxa"/>
          </w:tcPr>
          <w:p w14:paraId="66B9DAA0" w14:textId="77777777" w:rsidR="00D03CE1" w:rsidRPr="007009CC" w:rsidRDefault="00D03CE1" w:rsidP="00372C1C">
            <w:pPr>
              <w:autoSpaceDE w:val="0"/>
              <w:autoSpaceDN w:val="0"/>
              <w:adjustRightInd w:val="0"/>
              <w:jc w:val="both"/>
              <w:rPr>
                <w:rFonts w:ascii="Times New Roman" w:hAnsi="Times New Roman"/>
                <w:color w:val="auto"/>
                <w:sz w:val="18"/>
                <w:szCs w:val="18"/>
              </w:rPr>
            </w:pPr>
            <w:r w:rsidRPr="007009CC">
              <w:rPr>
                <w:rFonts w:ascii="Times New Roman" w:hAnsi="Times New Roman"/>
                <w:color w:val="auto"/>
                <w:sz w:val="18"/>
                <w:szCs w:val="18"/>
              </w:rPr>
              <w:t>исполнено</w:t>
            </w:r>
          </w:p>
        </w:tc>
        <w:tc>
          <w:tcPr>
            <w:tcW w:w="941" w:type="dxa"/>
          </w:tcPr>
          <w:p w14:paraId="030524EA" w14:textId="77777777" w:rsidR="00D03CE1" w:rsidRPr="007009CC" w:rsidRDefault="00D03CE1" w:rsidP="00372C1C">
            <w:pPr>
              <w:autoSpaceDE w:val="0"/>
              <w:autoSpaceDN w:val="0"/>
              <w:adjustRightInd w:val="0"/>
              <w:jc w:val="both"/>
              <w:rPr>
                <w:rFonts w:ascii="Times New Roman" w:hAnsi="Times New Roman"/>
                <w:color w:val="auto"/>
                <w:sz w:val="18"/>
                <w:szCs w:val="18"/>
              </w:rPr>
            </w:pPr>
            <w:r w:rsidRPr="007009CC">
              <w:rPr>
                <w:rFonts w:ascii="Times New Roman" w:hAnsi="Times New Roman"/>
                <w:color w:val="auto"/>
                <w:sz w:val="18"/>
                <w:szCs w:val="18"/>
              </w:rPr>
              <w:t>% исполнения</w:t>
            </w:r>
          </w:p>
        </w:tc>
      </w:tr>
      <w:tr w:rsidR="00770CDC" w:rsidRPr="007009CC" w14:paraId="79E49DCC" w14:textId="77777777" w:rsidTr="00770CDC">
        <w:trPr>
          <w:trHeight w:val="737"/>
        </w:trPr>
        <w:tc>
          <w:tcPr>
            <w:tcW w:w="490" w:type="dxa"/>
          </w:tcPr>
          <w:p w14:paraId="180F6BA8" w14:textId="77777777" w:rsidR="00D03CE1" w:rsidRPr="007009CC" w:rsidRDefault="00D03CE1" w:rsidP="00372C1C">
            <w:pPr>
              <w:autoSpaceDE w:val="0"/>
              <w:autoSpaceDN w:val="0"/>
              <w:adjustRightInd w:val="0"/>
              <w:jc w:val="both"/>
              <w:rPr>
                <w:rFonts w:ascii="Times New Roman" w:hAnsi="Times New Roman"/>
                <w:color w:val="auto"/>
                <w:sz w:val="18"/>
                <w:szCs w:val="18"/>
              </w:rPr>
            </w:pPr>
            <w:r w:rsidRPr="007009CC">
              <w:rPr>
                <w:rFonts w:ascii="Times New Roman" w:hAnsi="Times New Roman"/>
                <w:color w:val="auto"/>
                <w:sz w:val="18"/>
                <w:szCs w:val="18"/>
              </w:rPr>
              <w:t>1</w:t>
            </w:r>
          </w:p>
        </w:tc>
        <w:tc>
          <w:tcPr>
            <w:tcW w:w="1855" w:type="dxa"/>
          </w:tcPr>
          <w:p w14:paraId="22A1CC3F" w14:textId="77777777" w:rsidR="00D03CE1" w:rsidRPr="007009CC" w:rsidRDefault="00D03CE1" w:rsidP="00287134">
            <w:pPr>
              <w:autoSpaceDE w:val="0"/>
              <w:autoSpaceDN w:val="0"/>
              <w:adjustRightInd w:val="0"/>
              <w:rPr>
                <w:rFonts w:ascii="Times New Roman" w:hAnsi="Times New Roman"/>
                <w:color w:val="auto"/>
                <w:sz w:val="18"/>
                <w:szCs w:val="18"/>
              </w:rPr>
            </w:pPr>
            <w:r w:rsidRPr="007009CC">
              <w:rPr>
                <w:rFonts w:ascii="Times New Roman" w:hAnsi="Times New Roman"/>
                <w:color w:val="auto"/>
                <w:sz w:val="18"/>
                <w:szCs w:val="18"/>
              </w:rPr>
              <w:t>«Реализация полномочий исполнительного органа местного самоуправления городского округа «город Клинцы Брянской области» (2015-2020 годы)» (Постановление Клинцовской городской администрации от 25.11.2014 года № 3394)</w:t>
            </w:r>
          </w:p>
        </w:tc>
        <w:tc>
          <w:tcPr>
            <w:tcW w:w="911" w:type="dxa"/>
          </w:tcPr>
          <w:p w14:paraId="76022673"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eastAsia="Times New Roman" w:hAnsi="Times New Roman" w:cs="Arial Unicode MS"/>
                <w:color w:val="auto"/>
                <w:sz w:val="18"/>
                <w:szCs w:val="18"/>
              </w:rPr>
              <w:t>388,86</w:t>
            </w:r>
          </w:p>
        </w:tc>
        <w:tc>
          <w:tcPr>
            <w:tcW w:w="708" w:type="dxa"/>
          </w:tcPr>
          <w:p w14:paraId="4B8A0D34"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388,02</w:t>
            </w:r>
          </w:p>
        </w:tc>
        <w:tc>
          <w:tcPr>
            <w:tcW w:w="851" w:type="dxa"/>
          </w:tcPr>
          <w:p w14:paraId="0A294E73"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99,78</w:t>
            </w:r>
          </w:p>
        </w:tc>
        <w:tc>
          <w:tcPr>
            <w:tcW w:w="992" w:type="dxa"/>
          </w:tcPr>
          <w:p w14:paraId="6DB33AFC"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eastAsia="Times New Roman" w:hAnsi="Times New Roman" w:cs="Arial Unicode MS"/>
                <w:color w:val="auto"/>
                <w:sz w:val="18"/>
                <w:szCs w:val="18"/>
              </w:rPr>
              <w:t>233,90</w:t>
            </w:r>
          </w:p>
        </w:tc>
        <w:tc>
          <w:tcPr>
            <w:tcW w:w="709" w:type="dxa"/>
          </w:tcPr>
          <w:p w14:paraId="0FEAD202"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229,09</w:t>
            </w:r>
          </w:p>
        </w:tc>
        <w:tc>
          <w:tcPr>
            <w:tcW w:w="850" w:type="dxa"/>
          </w:tcPr>
          <w:p w14:paraId="3E873EF7"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97,94</w:t>
            </w:r>
          </w:p>
        </w:tc>
        <w:tc>
          <w:tcPr>
            <w:tcW w:w="993" w:type="dxa"/>
          </w:tcPr>
          <w:p w14:paraId="658751F6"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eastAsia="Times New Roman" w:hAnsi="Times New Roman" w:cs="Arial Unicode MS"/>
                <w:color w:val="auto"/>
                <w:sz w:val="18"/>
                <w:szCs w:val="18"/>
              </w:rPr>
              <w:t>263,39</w:t>
            </w:r>
          </w:p>
        </w:tc>
        <w:tc>
          <w:tcPr>
            <w:tcW w:w="708" w:type="dxa"/>
          </w:tcPr>
          <w:p w14:paraId="1360281B"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p>
        </w:tc>
        <w:tc>
          <w:tcPr>
            <w:tcW w:w="941" w:type="dxa"/>
          </w:tcPr>
          <w:p w14:paraId="6AEF5033"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p>
        </w:tc>
      </w:tr>
      <w:tr w:rsidR="00770CDC" w:rsidRPr="007009CC" w14:paraId="331E8438" w14:textId="77777777" w:rsidTr="00770CDC">
        <w:tc>
          <w:tcPr>
            <w:tcW w:w="490" w:type="dxa"/>
          </w:tcPr>
          <w:p w14:paraId="5286A341" w14:textId="77777777" w:rsidR="00D03CE1" w:rsidRPr="007009CC" w:rsidRDefault="00D03CE1" w:rsidP="00372C1C">
            <w:pPr>
              <w:autoSpaceDE w:val="0"/>
              <w:autoSpaceDN w:val="0"/>
              <w:adjustRightInd w:val="0"/>
              <w:jc w:val="both"/>
              <w:rPr>
                <w:rFonts w:ascii="Times New Roman" w:hAnsi="Times New Roman"/>
                <w:color w:val="auto"/>
                <w:sz w:val="18"/>
                <w:szCs w:val="18"/>
              </w:rPr>
            </w:pPr>
            <w:r w:rsidRPr="007009CC">
              <w:rPr>
                <w:rFonts w:ascii="Times New Roman" w:hAnsi="Times New Roman"/>
                <w:color w:val="auto"/>
                <w:sz w:val="18"/>
                <w:szCs w:val="18"/>
              </w:rPr>
              <w:t>2</w:t>
            </w:r>
          </w:p>
        </w:tc>
        <w:tc>
          <w:tcPr>
            <w:tcW w:w="1855" w:type="dxa"/>
          </w:tcPr>
          <w:p w14:paraId="1231D01B" w14:textId="77777777" w:rsidR="00D03CE1" w:rsidRPr="007009CC" w:rsidRDefault="00D03CE1" w:rsidP="00287134">
            <w:pPr>
              <w:autoSpaceDE w:val="0"/>
              <w:autoSpaceDN w:val="0"/>
              <w:adjustRightInd w:val="0"/>
              <w:rPr>
                <w:rFonts w:ascii="Times New Roman" w:hAnsi="Times New Roman"/>
                <w:color w:val="auto"/>
                <w:sz w:val="18"/>
                <w:szCs w:val="18"/>
              </w:rPr>
            </w:pPr>
            <w:r w:rsidRPr="007009CC">
              <w:rPr>
                <w:rFonts w:ascii="Times New Roman" w:eastAsia="Times New Roman" w:hAnsi="Times New Roman"/>
                <w:color w:val="auto"/>
                <w:sz w:val="18"/>
                <w:szCs w:val="18"/>
              </w:rPr>
              <w:t>«Управление муниципальной собственностью городского округа «город Клинцы Брянской области» на 2015-2020 годы» (</w:t>
            </w:r>
            <w:r w:rsidRPr="007009CC">
              <w:rPr>
                <w:rFonts w:ascii="Times New Roman" w:eastAsia="Times New Roman" w:hAnsi="Times New Roman" w:cs="Arial Unicode MS"/>
                <w:color w:val="auto"/>
                <w:sz w:val="18"/>
                <w:szCs w:val="18"/>
              </w:rPr>
              <w:t>Постановление Клинцовской городской администрации от 10.12.2014г. № 3601</w:t>
            </w:r>
            <w:r w:rsidRPr="007009CC">
              <w:rPr>
                <w:rFonts w:ascii="Times New Roman" w:eastAsia="Times New Roman" w:hAnsi="Times New Roman"/>
                <w:color w:val="auto"/>
                <w:sz w:val="18"/>
                <w:szCs w:val="18"/>
              </w:rPr>
              <w:t>)</w:t>
            </w:r>
          </w:p>
        </w:tc>
        <w:tc>
          <w:tcPr>
            <w:tcW w:w="911" w:type="dxa"/>
          </w:tcPr>
          <w:p w14:paraId="48B70669"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9,481</w:t>
            </w:r>
          </w:p>
        </w:tc>
        <w:tc>
          <w:tcPr>
            <w:tcW w:w="708" w:type="dxa"/>
          </w:tcPr>
          <w:p w14:paraId="307DD4EB"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9,481</w:t>
            </w:r>
          </w:p>
        </w:tc>
        <w:tc>
          <w:tcPr>
            <w:tcW w:w="851" w:type="dxa"/>
          </w:tcPr>
          <w:p w14:paraId="665E0EFD"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100</w:t>
            </w:r>
          </w:p>
        </w:tc>
        <w:tc>
          <w:tcPr>
            <w:tcW w:w="992" w:type="dxa"/>
          </w:tcPr>
          <w:p w14:paraId="4171F506"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8,377</w:t>
            </w:r>
          </w:p>
        </w:tc>
        <w:tc>
          <w:tcPr>
            <w:tcW w:w="709" w:type="dxa"/>
          </w:tcPr>
          <w:p w14:paraId="4BD1BD59"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8,345</w:t>
            </w:r>
          </w:p>
        </w:tc>
        <w:tc>
          <w:tcPr>
            <w:tcW w:w="850" w:type="dxa"/>
          </w:tcPr>
          <w:p w14:paraId="4859D4D3"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99,62</w:t>
            </w:r>
          </w:p>
        </w:tc>
        <w:tc>
          <w:tcPr>
            <w:tcW w:w="993" w:type="dxa"/>
          </w:tcPr>
          <w:p w14:paraId="39468628"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57,39</w:t>
            </w:r>
          </w:p>
        </w:tc>
        <w:tc>
          <w:tcPr>
            <w:tcW w:w="708" w:type="dxa"/>
          </w:tcPr>
          <w:p w14:paraId="61958EC3"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p>
        </w:tc>
        <w:tc>
          <w:tcPr>
            <w:tcW w:w="941" w:type="dxa"/>
          </w:tcPr>
          <w:p w14:paraId="4192ADB3"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p>
        </w:tc>
      </w:tr>
      <w:tr w:rsidR="00770CDC" w:rsidRPr="007009CC" w14:paraId="7AFB4C21" w14:textId="77777777" w:rsidTr="00770CDC">
        <w:tc>
          <w:tcPr>
            <w:tcW w:w="490" w:type="dxa"/>
          </w:tcPr>
          <w:p w14:paraId="34C32A2B" w14:textId="77777777" w:rsidR="00D03CE1" w:rsidRPr="007009CC" w:rsidRDefault="00D03CE1" w:rsidP="00372C1C">
            <w:pPr>
              <w:autoSpaceDE w:val="0"/>
              <w:autoSpaceDN w:val="0"/>
              <w:adjustRightInd w:val="0"/>
              <w:jc w:val="both"/>
              <w:rPr>
                <w:rFonts w:ascii="Times New Roman" w:hAnsi="Times New Roman"/>
                <w:color w:val="auto"/>
                <w:sz w:val="18"/>
                <w:szCs w:val="18"/>
              </w:rPr>
            </w:pPr>
            <w:r w:rsidRPr="007009CC">
              <w:rPr>
                <w:rFonts w:ascii="Times New Roman" w:hAnsi="Times New Roman"/>
                <w:color w:val="auto"/>
                <w:sz w:val="18"/>
                <w:szCs w:val="18"/>
              </w:rPr>
              <w:t>3</w:t>
            </w:r>
          </w:p>
        </w:tc>
        <w:tc>
          <w:tcPr>
            <w:tcW w:w="1855" w:type="dxa"/>
          </w:tcPr>
          <w:p w14:paraId="3E357496" w14:textId="77777777" w:rsidR="00D03CE1" w:rsidRPr="007009CC" w:rsidRDefault="00D03CE1" w:rsidP="00287134">
            <w:pPr>
              <w:autoSpaceDE w:val="0"/>
              <w:autoSpaceDN w:val="0"/>
              <w:adjustRightInd w:val="0"/>
              <w:rPr>
                <w:rFonts w:ascii="Times New Roman" w:hAnsi="Times New Roman"/>
                <w:color w:val="auto"/>
                <w:sz w:val="18"/>
                <w:szCs w:val="18"/>
              </w:rPr>
            </w:pPr>
            <w:r w:rsidRPr="007009CC">
              <w:rPr>
                <w:rFonts w:ascii="Times New Roman" w:eastAsia="Times New Roman" w:hAnsi="Times New Roman"/>
                <w:color w:val="auto"/>
                <w:sz w:val="18"/>
                <w:szCs w:val="18"/>
              </w:rPr>
              <w:t>«Управление муниципальными финансами городского округа «город Клинцы Брянской области» (2015-2020 годы)»</w:t>
            </w:r>
            <w:r w:rsidRPr="007009CC">
              <w:rPr>
                <w:rFonts w:ascii="Times New Roman" w:hAnsi="Times New Roman"/>
                <w:color w:val="auto"/>
                <w:sz w:val="18"/>
                <w:szCs w:val="18"/>
              </w:rPr>
              <w:t xml:space="preserve"> (Постановление Клинцовской городской администрации от 25.11.2014г. № 3393)</w:t>
            </w:r>
          </w:p>
        </w:tc>
        <w:tc>
          <w:tcPr>
            <w:tcW w:w="911" w:type="dxa"/>
          </w:tcPr>
          <w:p w14:paraId="1CA05525" w14:textId="77777777" w:rsidR="00D03CE1" w:rsidRPr="007009CC" w:rsidRDefault="00D03CE1" w:rsidP="00372C1C">
            <w:pPr>
              <w:ind w:left="-57" w:right="-57"/>
              <w:rPr>
                <w:rFonts w:ascii="Times New Roman" w:hAnsi="Times New Roman"/>
                <w:color w:val="auto"/>
                <w:sz w:val="18"/>
                <w:szCs w:val="18"/>
              </w:rPr>
            </w:pPr>
            <w:r w:rsidRPr="007009CC">
              <w:rPr>
                <w:rFonts w:ascii="Times New Roman" w:hAnsi="Times New Roman"/>
                <w:color w:val="auto"/>
                <w:sz w:val="18"/>
                <w:szCs w:val="18"/>
              </w:rPr>
              <w:t>18,69</w:t>
            </w:r>
          </w:p>
        </w:tc>
        <w:tc>
          <w:tcPr>
            <w:tcW w:w="708" w:type="dxa"/>
          </w:tcPr>
          <w:p w14:paraId="4DEF30A0" w14:textId="77777777" w:rsidR="00D03CE1" w:rsidRPr="007009CC" w:rsidRDefault="00D03CE1" w:rsidP="00372C1C">
            <w:pPr>
              <w:autoSpaceDE w:val="0"/>
              <w:autoSpaceDN w:val="0"/>
              <w:adjustRightInd w:val="0"/>
              <w:ind w:left="-57" w:right="-57"/>
              <w:rPr>
                <w:rFonts w:ascii="Times New Roman" w:hAnsi="Times New Roman"/>
                <w:color w:val="auto"/>
                <w:sz w:val="18"/>
                <w:szCs w:val="18"/>
              </w:rPr>
            </w:pPr>
            <w:r w:rsidRPr="007009CC">
              <w:rPr>
                <w:rFonts w:ascii="Times New Roman" w:hAnsi="Times New Roman"/>
                <w:color w:val="auto"/>
                <w:sz w:val="18"/>
                <w:szCs w:val="18"/>
              </w:rPr>
              <w:t>18,69</w:t>
            </w:r>
          </w:p>
        </w:tc>
        <w:tc>
          <w:tcPr>
            <w:tcW w:w="851" w:type="dxa"/>
          </w:tcPr>
          <w:p w14:paraId="6C294F33" w14:textId="77777777" w:rsidR="00D03CE1" w:rsidRPr="007009CC" w:rsidRDefault="00D03CE1" w:rsidP="00372C1C">
            <w:pPr>
              <w:autoSpaceDE w:val="0"/>
              <w:autoSpaceDN w:val="0"/>
              <w:adjustRightInd w:val="0"/>
              <w:ind w:left="-57" w:right="-57"/>
              <w:rPr>
                <w:rFonts w:ascii="Times New Roman" w:hAnsi="Times New Roman"/>
                <w:color w:val="auto"/>
                <w:sz w:val="18"/>
                <w:szCs w:val="18"/>
              </w:rPr>
            </w:pPr>
            <w:r w:rsidRPr="007009CC">
              <w:rPr>
                <w:rFonts w:ascii="Times New Roman" w:hAnsi="Times New Roman"/>
                <w:color w:val="auto"/>
                <w:sz w:val="18"/>
                <w:szCs w:val="18"/>
              </w:rPr>
              <w:t>100</w:t>
            </w:r>
          </w:p>
        </w:tc>
        <w:tc>
          <w:tcPr>
            <w:tcW w:w="992" w:type="dxa"/>
          </w:tcPr>
          <w:p w14:paraId="07D05902" w14:textId="77777777" w:rsidR="00D03CE1" w:rsidRPr="007009CC" w:rsidRDefault="00D03CE1" w:rsidP="00372C1C">
            <w:pPr>
              <w:autoSpaceDE w:val="0"/>
              <w:autoSpaceDN w:val="0"/>
              <w:adjustRightInd w:val="0"/>
              <w:ind w:left="-57" w:right="-57"/>
              <w:rPr>
                <w:rFonts w:ascii="Times New Roman" w:hAnsi="Times New Roman"/>
                <w:color w:val="auto"/>
                <w:sz w:val="18"/>
                <w:szCs w:val="18"/>
              </w:rPr>
            </w:pPr>
            <w:r w:rsidRPr="007009CC">
              <w:rPr>
                <w:rFonts w:ascii="Times New Roman" w:hAnsi="Times New Roman"/>
                <w:color w:val="auto"/>
                <w:sz w:val="18"/>
                <w:szCs w:val="18"/>
              </w:rPr>
              <w:t>15,62</w:t>
            </w:r>
          </w:p>
        </w:tc>
        <w:tc>
          <w:tcPr>
            <w:tcW w:w="709" w:type="dxa"/>
          </w:tcPr>
          <w:p w14:paraId="5EF35068" w14:textId="77777777" w:rsidR="00D03CE1" w:rsidRPr="007009CC" w:rsidRDefault="00D03CE1" w:rsidP="00372C1C">
            <w:pPr>
              <w:autoSpaceDE w:val="0"/>
              <w:autoSpaceDN w:val="0"/>
              <w:adjustRightInd w:val="0"/>
              <w:ind w:left="-57" w:right="-57"/>
              <w:rPr>
                <w:rFonts w:ascii="Times New Roman" w:hAnsi="Times New Roman"/>
                <w:color w:val="auto"/>
                <w:sz w:val="18"/>
                <w:szCs w:val="18"/>
              </w:rPr>
            </w:pPr>
            <w:r w:rsidRPr="007009CC">
              <w:rPr>
                <w:rFonts w:ascii="Times New Roman" w:hAnsi="Times New Roman"/>
                <w:color w:val="auto"/>
                <w:sz w:val="18"/>
                <w:szCs w:val="18"/>
              </w:rPr>
              <w:t>15,21</w:t>
            </w:r>
          </w:p>
        </w:tc>
        <w:tc>
          <w:tcPr>
            <w:tcW w:w="850" w:type="dxa"/>
          </w:tcPr>
          <w:p w14:paraId="376085D7" w14:textId="77777777" w:rsidR="00D03CE1" w:rsidRPr="007009CC" w:rsidRDefault="00D03CE1" w:rsidP="00372C1C">
            <w:pPr>
              <w:autoSpaceDE w:val="0"/>
              <w:autoSpaceDN w:val="0"/>
              <w:adjustRightInd w:val="0"/>
              <w:ind w:left="-57" w:right="-57"/>
              <w:rPr>
                <w:rFonts w:ascii="Times New Roman" w:hAnsi="Times New Roman"/>
                <w:color w:val="auto"/>
                <w:sz w:val="18"/>
                <w:szCs w:val="18"/>
              </w:rPr>
            </w:pPr>
            <w:r w:rsidRPr="007009CC">
              <w:rPr>
                <w:rFonts w:ascii="Times New Roman" w:hAnsi="Times New Roman"/>
                <w:color w:val="auto"/>
                <w:sz w:val="18"/>
                <w:szCs w:val="18"/>
              </w:rPr>
              <w:t>97.39</w:t>
            </w:r>
          </w:p>
        </w:tc>
        <w:tc>
          <w:tcPr>
            <w:tcW w:w="993" w:type="dxa"/>
          </w:tcPr>
          <w:p w14:paraId="0CFB5DB4" w14:textId="77777777" w:rsidR="00D03CE1" w:rsidRPr="007009CC" w:rsidRDefault="00D03CE1" w:rsidP="00372C1C">
            <w:pPr>
              <w:autoSpaceDE w:val="0"/>
              <w:autoSpaceDN w:val="0"/>
              <w:adjustRightInd w:val="0"/>
              <w:ind w:left="-57" w:right="-57"/>
              <w:rPr>
                <w:rFonts w:ascii="Times New Roman" w:hAnsi="Times New Roman"/>
                <w:color w:val="auto"/>
                <w:sz w:val="18"/>
                <w:szCs w:val="18"/>
              </w:rPr>
            </w:pPr>
            <w:r w:rsidRPr="007009CC">
              <w:rPr>
                <w:rFonts w:ascii="Times New Roman" w:hAnsi="Times New Roman"/>
                <w:color w:val="auto"/>
                <w:sz w:val="18"/>
                <w:szCs w:val="18"/>
              </w:rPr>
              <w:t>14,75</w:t>
            </w:r>
          </w:p>
        </w:tc>
        <w:tc>
          <w:tcPr>
            <w:tcW w:w="708" w:type="dxa"/>
          </w:tcPr>
          <w:p w14:paraId="224678A4" w14:textId="77777777" w:rsidR="00D03CE1" w:rsidRPr="007009CC" w:rsidRDefault="00D03CE1" w:rsidP="00372C1C">
            <w:pPr>
              <w:autoSpaceDE w:val="0"/>
              <w:autoSpaceDN w:val="0"/>
              <w:adjustRightInd w:val="0"/>
              <w:ind w:left="-57" w:right="-57"/>
              <w:rPr>
                <w:rFonts w:ascii="Times New Roman" w:hAnsi="Times New Roman"/>
                <w:color w:val="auto"/>
                <w:sz w:val="18"/>
                <w:szCs w:val="18"/>
              </w:rPr>
            </w:pPr>
          </w:p>
        </w:tc>
        <w:tc>
          <w:tcPr>
            <w:tcW w:w="941" w:type="dxa"/>
          </w:tcPr>
          <w:p w14:paraId="048EF28A" w14:textId="77777777" w:rsidR="00D03CE1" w:rsidRPr="007009CC" w:rsidRDefault="00D03CE1" w:rsidP="00372C1C">
            <w:pPr>
              <w:autoSpaceDE w:val="0"/>
              <w:autoSpaceDN w:val="0"/>
              <w:adjustRightInd w:val="0"/>
              <w:ind w:left="-57" w:right="-57"/>
              <w:rPr>
                <w:rFonts w:ascii="Times New Roman" w:hAnsi="Times New Roman"/>
                <w:color w:val="auto"/>
                <w:sz w:val="18"/>
                <w:szCs w:val="18"/>
              </w:rPr>
            </w:pPr>
          </w:p>
        </w:tc>
      </w:tr>
      <w:tr w:rsidR="00770CDC" w:rsidRPr="007009CC" w14:paraId="0377054E" w14:textId="77777777" w:rsidTr="00287134">
        <w:trPr>
          <w:trHeight w:val="2735"/>
        </w:trPr>
        <w:tc>
          <w:tcPr>
            <w:tcW w:w="490" w:type="dxa"/>
          </w:tcPr>
          <w:p w14:paraId="15A49071" w14:textId="77777777" w:rsidR="00D03CE1" w:rsidRPr="007009CC" w:rsidRDefault="00D03CE1" w:rsidP="00372C1C">
            <w:pPr>
              <w:autoSpaceDE w:val="0"/>
              <w:autoSpaceDN w:val="0"/>
              <w:adjustRightInd w:val="0"/>
              <w:jc w:val="both"/>
              <w:rPr>
                <w:rFonts w:ascii="Times New Roman" w:hAnsi="Times New Roman"/>
                <w:color w:val="auto"/>
                <w:sz w:val="18"/>
                <w:szCs w:val="18"/>
              </w:rPr>
            </w:pPr>
            <w:r w:rsidRPr="007009CC">
              <w:rPr>
                <w:rFonts w:ascii="Times New Roman" w:hAnsi="Times New Roman"/>
                <w:color w:val="auto"/>
                <w:sz w:val="18"/>
                <w:szCs w:val="18"/>
              </w:rPr>
              <w:lastRenderedPageBreak/>
              <w:t>4</w:t>
            </w:r>
          </w:p>
        </w:tc>
        <w:tc>
          <w:tcPr>
            <w:tcW w:w="1855" w:type="dxa"/>
          </w:tcPr>
          <w:p w14:paraId="6545FBAA" w14:textId="77777777" w:rsidR="00D03CE1" w:rsidRPr="007009CC" w:rsidRDefault="00D03CE1" w:rsidP="00287134">
            <w:pPr>
              <w:tabs>
                <w:tab w:val="left" w:pos="3090"/>
              </w:tabs>
              <w:rPr>
                <w:rFonts w:ascii="Times New Roman" w:hAnsi="Times New Roman"/>
                <w:color w:val="auto"/>
                <w:sz w:val="18"/>
                <w:szCs w:val="18"/>
              </w:rPr>
            </w:pPr>
            <w:r w:rsidRPr="007009CC">
              <w:rPr>
                <w:rFonts w:ascii="Times New Roman" w:eastAsia="Times New Roman" w:hAnsi="Times New Roman"/>
                <w:color w:val="auto"/>
                <w:sz w:val="18"/>
                <w:szCs w:val="18"/>
              </w:rPr>
              <w:t>«Реализация полномочий в сфере жилищной политики городского округа «город Клинцы Брянской области» (2016-2020 годы)» (</w:t>
            </w:r>
            <w:r w:rsidRPr="007009CC">
              <w:rPr>
                <w:rFonts w:ascii="Times New Roman" w:hAnsi="Times New Roman"/>
                <w:color w:val="auto"/>
                <w:sz w:val="18"/>
                <w:szCs w:val="18"/>
              </w:rPr>
              <w:t>Постановление Клинцовской городской администрации от 06.11.2015 №3509</w:t>
            </w:r>
            <w:r w:rsidRPr="007009CC">
              <w:rPr>
                <w:rFonts w:ascii="Times New Roman" w:eastAsia="Times New Roman" w:hAnsi="Times New Roman"/>
                <w:color w:val="auto"/>
                <w:sz w:val="18"/>
                <w:szCs w:val="18"/>
              </w:rPr>
              <w:t>)</w:t>
            </w:r>
          </w:p>
        </w:tc>
        <w:tc>
          <w:tcPr>
            <w:tcW w:w="911" w:type="dxa"/>
          </w:tcPr>
          <w:p w14:paraId="1CB68293" w14:textId="77777777" w:rsidR="00D03CE1" w:rsidRPr="007009CC" w:rsidRDefault="00D03CE1" w:rsidP="00372C1C">
            <w:pPr>
              <w:ind w:left="-57" w:right="-57"/>
              <w:rPr>
                <w:rFonts w:ascii="Times New Roman" w:hAnsi="Times New Roman"/>
                <w:color w:val="auto"/>
                <w:sz w:val="18"/>
                <w:szCs w:val="18"/>
              </w:rPr>
            </w:pPr>
            <w:r w:rsidRPr="007009CC">
              <w:rPr>
                <w:rFonts w:ascii="Times New Roman" w:hAnsi="Times New Roman"/>
                <w:color w:val="auto"/>
                <w:sz w:val="18"/>
                <w:szCs w:val="18"/>
              </w:rPr>
              <w:t>11,085</w:t>
            </w:r>
          </w:p>
        </w:tc>
        <w:tc>
          <w:tcPr>
            <w:tcW w:w="708" w:type="dxa"/>
          </w:tcPr>
          <w:p w14:paraId="20BBFA46" w14:textId="77777777" w:rsidR="00D03CE1" w:rsidRPr="007009CC" w:rsidRDefault="00D03CE1" w:rsidP="00372C1C">
            <w:pPr>
              <w:widowControl/>
              <w:tabs>
                <w:tab w:val="left" w:pos="567"/>
                <w:tab w:val="left" w:pos="5670"/>
              </w:tabs>
              <w:ind w:left="-57" w:right="-57"/>
              <w:rPr>
                <w:rFonts w:ascii="Times New Roman" w:hAnsi="Times New Roman"/>
                <w:color w:val="auto"/>
                <w:sz w:val="18"/>
                <w:szCs w:val="18"/>
              </w:rPr>
            </w:pPr>
            <w:r w:rsidRPr="007009CC">
              <w:rPr>
                <w:rFonts w:ascii="Times New Roman" w:hAnsi="Times New Roman"/>
                <w:color w:val="auto"/>
                <w:sz w:val="18"/>
                <w:szCs w:val="18"/>
              </w:rPr>
              <w:t>10,970</w:t>
            </w:r>
          </w:p>
          <w:p w14:paraId="667D2419"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p>
        </w:tc>
        <w:tc>
          <w:tcPr>
            <w:tcW w:w="851" w:type="dxa"/>
          </w:tcPr>
          <w:p w14:paraId="69DEB6A9"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98,97</w:t>
            </w:r>
          </w:p>
        </w:tc>
        <w:tc>
          <w:tcPr>
            <w:tcW w:w="992" w:type="dxa"/>
          </w:tcPr>
          <w:p w14:paraId="20125A99"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1,916</w:t>
            </w:r>
          </w:p>
        </w:tc>
        <w:tc>
          <w:tcPr>
            <w:tcW w:w="709" w:type="dxa"/>
          </w:tcPr>
          <w:p w14:paraId="7B2A53F4" w14:textId="77777777" w:rsidR="00D03CE1" w:rsidRPr="007009CC" w:rsidRDefault="00D03CE1" w:rsidP="00372C1C">
            <w:pPr>
              <w:widowControl/>
              <w:tabs>
                <w:tab w:val="left" w:pos="567"/>
                <w:tab w:val="left" w:pos="5670"/>
              </w:tabs>
              <w:ind w:left="-57" w:right="-57"/>
              <w:rPr>
                <w:rFonts w:ascii="Times New Roman" w:hAnsi="Times New Roman"/>
                <w:color w:val="auto"/>
                <w:sz w:val="18"/>
                <w:szCs w:val="18"/>
              </w:rPr>
            </w:pPr>
            <w:r w:rsidRPr="007009CC">
              <w:rPr>
                <w:rFonts w:ascii="Times New Roman" w:hAnsi="Times New Roman"/>
                <w:color w:val="auto"/>
                <w:sz w:val="18"/>
                <w:szCs w:val="18"/>
              </w:rPr>
              <w:t>1.916</w:t>
            </w:r>
          </w:p>
          <w:p w14:paraId="21E3B692"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p>
        </w:tc>
        <w:tc>
          <w:tcPr>
            <w:tcW w:w="850" w:type="dxa"/>
          </w:tcPr>
          <w:p w14:paraId="37DFCD7D"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100</w:t>
            </w:r>
          </w:p>
        </w:tc>
        <w:tc>
          <w:tcPr>
            <w:tcW w:w="993" w:type="dxa"/>
          </w:tcPr>
          <w:p w14:paraId="1FDB1512"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4,16</w:t>
            </w:r>
          </w:p>
        </w:tc>
        <w:tc>
          <w:tcPr>
            <w:tcW w:w="708" w:type="dxa"/>
          </w:tcPr>
          <w:p w14:paraId="32C41328"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p>
        </w:tc>
        <w:tc>
          <w:tcPr>
            <w:tcW w:w="941" w:type="dxa"/>
          </w:tcPr>
          <w:p w14:paraId="271FA12D"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p>
        </w:tc>
      </w:tr>
      <w:tr w:rsidR="00770CDC" w:rsidRPr="007009CC" w14:paraId="2C639513" w14:textId="77777777" w:rsidTr="00770CDC">
        <w:tc>
          <w:tcPr>
            <w:tcW w:w="490" w:type="dxa"/>
          </w:tcPr>
          <w:p w14:paraId="08133F88" w14:textId="77777777" w:rsidR="00D03CE1" w:rsidRPr="007009CC" w:rsidRDefault="00D03CE1" w:rsidP="00372C1C">
            <w:pPr>
              <w:autoSpaceDE w:val="0"/>
              <w:autoSpaceDN w:val="0"/>
              <w:adjustRightInd w:val="0"/>
              <w:jc w:val="both"/>
              <w:rPr>
                <w:rFonts w:ascii="Times New Roman" w:hAnsi="Times New Roman"/>
                <w:color w:val="auto"/>
                <w:sz w:val="18"/>
                <w:szCs w:val="18"/>
              </w:rPr>
            </w:pPr>
            <w:r w:rsidRPr="007009CC">
              <w:rPr>
                <w:rFonts w:ascii="Times New Roman" w:hAnsi="Times New Roman"/>
                <w:color w:val="auto"/>
                <w:sz w:val="18"/>
                <w:szCs w:val="18"/>
              </w:rPr>
              <w:t>5</w:t>
            </w:r>
          </w:p>
        </w:tc>
        <w:tc>
          <w:tcPr>
            <w:tcW w:w="1855" w:type="dxa"/>
          </w:tcPr>
          <w:p w14:paraId="6578EEBD" w14:textId="77777777" w:rsidR="00D03CE1" w:rsidRPr="007009CC" w:rsidRDefault="00D03CE1" w:rsidP="00287134">
            <w:pPr>
              <w:autoSpaceDE w:val="0"/>
              <w:autoSpaceDN w:val="0"/>
              <w:adjustRightInd w:val="0"/>
              <w:rPr>
                <w:rFonts w:ascii="Times New Roman" w:hAnsi="Times New Roman"/>
                <w:color w:val="auto"/>
                <w:sz w:val="18"/>
                <w:szCs w:val="18"/>
              </w:rPr>
            </w:pPr>
            <w:r w:rsidRPr="007009CC">
              <w:rPr>
                <w:rFonts w:ascii="Times New Roman" w:eastAsia="Times New Roman" w:hAnsi="Times New Roman"/>
                <w:color w:val="auto"/>
                <w:sz w:val="18"/>
                <w:szCs w:val="18"/>
              </w:rPr>
              <w:t>«Совершенствование системы образования г. Клинцы (2015-2020 годы)»(</w:t>
            </w:r>
            <w:r w:rsidRPr="007009CC">
              <w:rPr>
                <w:rFonts w:ascii="Times New Roman" w:hAnsi="Times New Roman"/>
                <w:color w:val="auto"/>
                <w:sz w:val="18"/>
                <w:szCs w:val="18"/>
              </w:rPr>
              <w:t>Постановление Клинцовской городской администрации от 28 ноября 2014 г. № 3471</w:t>
            </w:r>
            <w:r w:rsidRPr="007009CC">
              <w:rPr>
                <w:rFonts w:ascii="Times New Roman" w:eastAsia="Times New Roman" w:hAnsi="Times New Roman"/>
                <w:color w:val="auto"/>
                <w:sz w:val="18"/>
                <w:szCs w:val="18"/>
              </w:rPr>
              <w:t>)</w:t>
            </w:r>
          </w:p>
        </w:tc>
        <w:tc>
          <w:tcPr>
            <w:tcW w:w="911" w:type="dxa"/>
          </w:tcPr>
          <w:p w14:paraId="6F89F089"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s="Arial Unicode MS"/>
                <w:bCs/>
                <w:color w:val="auto"/>
                <w:sz w:val="18"/>
                <w:szCs w:val="18"/>
              </w:rPr>
              <w:t>525,174</w:t>
            </w:r>
          </w:p>
        </w:tc>
        <w:tc>
          <w:tcPr>
            <w:tcW w:w="708" w:type="dxa"/>
          </w:tcPr>
          <w:p w14:paraId="19DD9AAD" w14:textId="77777777" w:rsidR="00D03CE1" w:rsidRPr="007009CC" w:rsidRDefault="00D03CE1" w:rsidP="00372C1C">
            <w:pPr>
              <w:widowControl/>
              <w:tabs>
                <w:tab w:val="left" w:pos="567"/>
                <w:tab w:val="left" w:pos="5670"/>
              </w:tabs>
              <w:ind w:left="-57" w:right="-57"/>
              <w:rPr>
                <w:rFonts w:ascii="Times New Roman" w:eastAsia="Times New Roman" w:hAnsi="Times New Roman"/>
                <w:color w:val="auto"/>
                <w:sz w:val="18"/>
                <w:szCs w:val="18"/>
              </w:rPr>
            </w:pPr>
            <w:r w:rsidRPr="007009CC">
              <w:rPr>
                <w:rFonts w:ascii="Times New Roman" w:eastAsia="Times New Roman" w:hAnsi="Times New Roman" w:cs="Arial Unicode MS"/>
                <w:color w:val="auto"/>
                <w:sz w:val="18"/>
                <w:szCs w:val="18"/>
              </w:rPr>
              <w:t>522,011</w:t>
            </w:r>
          </w:p>
        </w:tc>
        <w:tc>
          <w:tcPr>
            <w:tcW w:w="851" w:type="dxa"/>
          </w:tcPr>
          <w:p w14:paraId="6583AFB1" w14:textId="77777777" w:rsidR="00D03CE1" w:rsidRPr="007009CC" w:rsidRDefault="00D03CE1" w:rsidP="00372C1C">
            <w:pPr>
              <w:widowControl/>
              <w:tabs>
                <w:tab w:val="left" w:pos="567"/>
                <w:tab w:val="left" w:pos="5670"/>
              </w:tabs>
              <w:ind w:left="-57" w:right="-57"/>
              <w:rPr>
                <w:rFonts w:ascii="Times New Roman" w:eastAsia="Times New Roman" w:hAnsi="Times New Roman"/>
                <w:color w:val="auto"/>
                <w:sz w:val="18"/>
                <w:szCs w:val="18"/>
              </w:rPr>
            </w:pPr>
            <w:r w:rsidRPr="007009CC">
              <w:rPr>
                <w:rFonts w:ascii="Times New Roman" w:eastAsia="Times New Roman" w:hAnsi="Times New Roman" w:cs="Arial Unicode MS"/>
                <w:color w:val="auto"/>
                <w:sz w:val="18"/>
                <w:szCs w:val="18"/>
              </w:rPr>
              <w:t>99,4</w:t>
            </w:r>
          </w:p>
        </w:tc>
        <w:tc>
          <w:tcPr>
            <w:tcW w:w="992" w:type="dxa"/>
          </w:tcPr>
          <w:p w14:paraId="07F81922"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s="Arial Unicode MS"/>
                <w:bCs/>
                <w:color w:val="auto"/>
                <w:sz w:val="18"/>
                <w:szCs w:val="18"/>
              </w:rPr>
              <w:t>579,785</w:t>
            </w:r>
          </w:p>
        </w:tc>
        <w:tc>
          <w:tcPr>
            <w:tcW w:w="709" w:type="dxa"/>
          </w:tcPr>
          <w:p w14:paraId="53E8DC2E"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579,785</w:t>
            </w:r>
          </w:p>
        </w:tc>
        <w:tc>
          <w:tcPr>
            <w:tcW w:w="850" w:type="dxa"/>
          </w:tcPr>
          <w:p w14:paraId="2753BEB5"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100</w:t>
            </w:r>
          </w:p>
        </w:tc>
        <w:tc>
          <w:tcPr>
            <w:tcW w:w="993" w:type="dxa"/>
          </w:tcPr>
          <w:p w14:paraId="52C7F21B" w14:textId="2F7B938F" w:rsidR="00D03CE1" w:rsidRPr="007009CC" w:rsidRDefault="00D03CE1" w:rsidP="00CD29ED">
            <w:pPr>
              <w:autoSpaceDE w:val="0"/>
              <w:autoSpaceDN w:val="0"/>
              <w:adjustRightInd w:val="0"/>
              <w:ind w:left="-57" w:right="-57"/>
              <w:jc w:val="both"/>
              <w:rPr>
                <w:rFonts w:ascii="Times New Roman" w:hAnsi="Times New Roman"/>
                <w:color w:val="auto"/>
                <w:sz w:val="18"/>
                <w:szCs w:val="18"/>
              </w:rPr>
            </w:pPr>
            <w:r w:rsidRPr="007009CC">
              <w:rPr>
                <w:rFonts w:ascii="Times New Roman" w:hAnsi="Times New Roman"/>
                <w:color w:val="auto"/>
                <w:sz w:val="18"/>
                <w:szCs w:val="18"/>
              </w:rPr>
              <w:t>62</w:t>
            </w:r>
            <w:r w:rsidR="00CD29ED" w:rsidRPr="007009CC">
              <w:rPr>
                <w:rFonts w:ascii="Times New Roman" w:hAnsi="Times New Roman"/>
                <w:color w:val="auto"/>
                <w:sz w:val="18"/>
                <w:szCs w:val="18"/>
              </w:rPr>
              <w:t>8</w:t>
            </w:r>
            <w:r w:rsidRPr="007009CC">
              <w:rPr>
                <w:rFonts w:ascii="Times New Roman" w:hAnsi="Times New Roman"/>
                <w:color w:val="auto"/>
                <w:sz w:val="18"/>
                <w:szCs w:val="18"/>
              </w:rPr>
              <w:t>,</w:t>
            </w:r>
            <w:r w:rsidR="00CD29ED" w:rsidRPr="007009CC">
              <w:rPr>
                <w:rFonts w:ascii="Times New Roman" w:hAnsi="Times New Roman"/>
                <w:color w:val="auto"/>
                <w:sz w:val="18"/>
                <w:szCs w:val="18"/>
              </w:rPr>
              <w:t>10</w:t>
            </w:r>
            <w:r w:rsidRPr="007009CC">
              <w:rPr>
                <w:rFonts w:ascii="Times New Roman" w:hAnsi="Times New Roman"/>
                <w:color w:val="auto"/>
                <w:sz w:val="18"/>
                <w:szCs w:val="18"/>
              </w:rPr>
              <w:t>3</w:t>
            </w:r>
          </w:p>
        </w:tc>
        <w:tc>
          <w:tcPr>
            <w:tcW w:w="708" w:type="dxa"/>
          </w:tcPr>
          <w:p w14:paraId="5B9FD32B"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p>
        </w:tc>
        <w:tc>
          <w:tcPr>
            <w:tcW w:w="941" w:type="dxa"/>
          </w:tcPr>
          <w:p w14:paraId="1D74FEE7" w14:textId="77777777" w:rsidR="00D03CE1" w:rsidRPr="007009CC" w:rsidRDefault="00D03CE1" w:rsidP="00372C1C">
            <w:pPr>
              <w:autoSpaceDE w:val="0"/>
              <w:autoSpaceDN w:val="0"/>
              <w:adjustRightInd w:val="0"/>
              <w:ind w:left="-57" w:right="-57"/>
              <w:jc w:val="both"/>
              <w:rPr>
                <w:rFonts w:ascii="Times New Roman" w:hAnsi="Times New Roman"/>
                <w:color w:val="auto"/>
                <w:sz w:val="18"/>
                <w:szCs w:val="18"/>
              </w:rPr>
            </w:pPr>
          </w:p>
        </w:tc>
      </w:tr>
      <w:tr w:rsidR="00770CDC" w:rsidRPr="007009CC" w14:paraId="1D82F3F3" w14:textId="77777777" w:rsidTr="00770CDC">
        <w:tc>
          <w:tcPr>
            <w:tcW w:w="490" w:type="dxa"/>
          </w:tcPr>
          <w:p w14:paraId="035AB360" w14:textId="77777777" w:rsidR="00D03CE1" w:rsidRPr="007009CC" w:rsidRDefault="00D03CE1" w:rsidP="00372C1C">
            <w:pPr>
              <w:autoSpaceDE w:val="0"/>
              <w:autoSpaceDN w:val="0"/>
              <w:adjustRightInd w:val="0"/>
              <w:jc w:val="both"/>
              <w:rPr>
                <w:rFonts w:ascii="Times New Roman" w:hAnsi="Times New Roman"/>
                <w:color w:val="auto"/>
                <w:sz w:val="18"/>
                <w:szCs w:val="18"/>
              </w:rPr>
            </w:pPr>
            <w:r w:rsidRPr="007009CC">
              <w:rPr>
                <w:rFonts w:ascii="Times New Roman" w:hAnsi="Times New Roman"/>
                <w:color w:val="auto"/>
                <w:sz w:val="18"/>
                <w:szCs w:val="18"/>
              </w:rPr>
              <w:t>6</w:t>
            </w:r>
          </w:p>
        </w:tc>
        <w:tc>
          <w:tcPr>
            <w:tcW w:w="1855" w:type="dxa"/>
          </w:tcPr>
          <w:p w14:paraId="49A02990" w14:textId="77777777" w:rsidR="00D03CE1" w:rsidRPr="007009CC" w:rsidRDefault="00D03CE1" w:rsidP="00287134">
            <w:pPr>
              <w:autoSpaceDE w:val="0"/>
              <w:autoSpaceDN w:val="0"/>
              <w:adjustRightInd w:val="0"/>
              <w:rPr>
                <w:rFonts w:ascii="Times New Roman" w:hAnsi="Times New Roman"/>
                <w:color w:val="auto"/>
                <w:sz w:val="18"/>
                <w:szCs w:val="18"/>
              </w:rPr>
            </w:pPr>
            <w:r w:rsidRPr="007009CC">
              <w:rPr>
                <w:rFonts w:ascii="Times New Roman" w:eastAsia="Times New Roman" w:hAnsi="Times New Roman"/>
                <w:color w:val="auto"/>
                <w:sz w:val="18"/>
                <w:szCs w:val="18"/>
              </w:rPr>
              <w:t xml:space="preserve">«Развитие топливно-энергетического комплекса, жилищно-коммунального и дорожного хозяйства городского округа «город Клинцы Брянской области» (2016-2022 годы)» (Постановление Клинцовской городской администрации </w:t>
            </w:r>
            <w:r w:rsidRPr="007009CC">
              <w:rPr>
                <w:rFonts w:ascii="Times New Roman" w:eastAsia="Times New Roman" w:hAnsi="Times New Roman"/>
                <w:color w:val="auto"/>
                <w:sz w:val="18"/>
                <w:szCs w:val="18"/>
                <w:shd w:val="clear" w:color="auto" w:fill="FFFFFF"/>
              </w:rPr>
              <w:t>от</w:t>
            </w:r>
            <w:r w:rsidRPr="007009CC">
              <w:rPr>
                <w:rFonts w:ascii="Times New Roman" w:eastAsia="Times New Roman" w:hAnsi="Times New Roman" w:cs="Arial Unicode MS"/>
                <w:color w:val="auto"/>
                <w:sz w:val="18"/>
                <w:szCs w:val="18"/>
                <w:shd w:val="clear" w:color="auto" w:fill="FFFFFF"/>
              </w:rPr>
              <w:t xml:space="preserve"> 03.02.2016г. № 211</w:t>
            </w:r>
            <w:r w:rsidRPr="007009CC">
              <w:rPr>
                <w:rFonts w:ascii="Times New Roman" w:eastAsia="Times New Roman" w:hAnsi="Times New Roman" w:cs="Arial Unicode MS"/>
                <w:color w:val="auto"/>
                <w:sz w:val="18"/>
                <w:szCs w:val="18"/>
              </w:rPr>
              <w:t>)</w:t>
            </w:r>
          </w:p>
        </w:tc>
        <w:tc>
          <w:tcPr>
            <w:tcW w:w="911" w:type="dxa"/>
          </w:tcPr>
          <w:p w14:paraId="026DD314" w14:textId="77777777" w:rsidR="00D03CE1" w:rsidRPr="007009CC" w:rsidRDefault="00D03CE1" w:rsidP="00372C1C">
            <w:pPr>
              <w:ind w:left="-57" w:right="-57"/>
              <w:rPr>
                <w:rFonts w:ascii="Times New Roman" w:hAnsi="Times New Roman"/>
                <w:bCs/>
                <w:color w:val="auto"/>
                <w:sz w:val="18"/>
                <w:szCs w:val="18"/>
              </w:rPr>
            </w:pPr>
            <w:r w:rsidRPr="007009CC">
              <w:rPr>
                <w:rFonts w:ascii="Times New Roman" w:eastAsia="Times New Roman" w:hAnsi="Times New Roman" w:cs="Arial Unicode MS"/>
                <w:color w:val="auto"/>
                <w:sz w:val="18"/>
                <w:szCs w:val="18"/>
              </w:rPr>
              <w:t>147,912</w:t>
            </w:r>
          </w:p>
        </w:tc>
        <w:tc>
          <w:tcPr>
            <w:tcW w:w="708" w:type="dxa"/>
          </w:tcPr>
          <w:p w14:paraId="4A475F36" w14:textId="77777777" w:rsidR="00D03CE1" w:rsidRPr="007009CC" w:rsidRDefault="00D03CE1" w:rsidP="00372C1C">
            <w:pPr>
              <w:autoSpaceDE w:val="0"/>
              <w:autoSpaceDN w:val="0"/>
              <w:adjustRightInd w:val="0"/>
              <w:ind w:left="-57" w:right="-57"/>
              <w:rPr>
                <w:rFonts w:ascii="Times New Roman" w:hAnsi="Times New Roman"/>
                <w:color w:val="auto"/>
                <w:sz w:val="18"/>
                <w:szCs w:val="18"/>
              </w:rPr>
            </w:pPr>
            <w:r w:rsidRPr="007009CC">
              <w:rPr>
                <w:rFonts w:ascii="Times New Roman" w:hAnsi="Times New Roman"/>
                <w:color w:val="auto"/>
                <w:sz w:val="18"/>
                <w:szCs w:val="18"/>
              </w:rPr>
              <w:t>147,88</w:t>
            </w:r>
          </w:p>
        </w:tc>
        <w:tc>
          <w:tcPr>
            <w:tcW w:w="851" w:type="dxa"/>
          </w:tcPr>
          <w:p w14:paraId="2F1C7642" w14:textId="77777777" w:rsidR="00D03CE1" w:rsidRPr="007009CC" w:rsidRDefault="00D03CE1" w:rsidP="00372C1C">
            <w:pPr>
              <w:autoSpaceDE w:val="0"/>
              <w:autoSpaceDN w:val="0"/>
              <w:adjustRightInd w:val="0"/>
              <w:ind w:left="-57" w:right="-57"/>
              <w:rPr>
                <w:rFonts w:ascii="Times New Roman" w:hAnsi="Times New Roman"/>
                <w:color w:val="auto"/>
                <w:sz w:val="18"/>
                <w:szCs w:val="18"/>
              </w:rPr>
            </w:pPr>
            <w:r w:rsidRPr="007009CC">
              <w:rPr>
                <w:rFonts w:ascii="Times New Roman" w:hAnsi="Times New Roman"/>
                <w:color w:val="auto"/>
                <w:sz w:val="18"/>
                <w:szCs w:val="18"/>
              </w:rPr>
              <w:t>99,98</w:t>
            </w:r>
          </w:p>
        </w:tc>
        <w:tc>
          <w:tcPr>
            <w:tcW w:w="992" w:type="dxa"/>
          </w:tcPr>
          <w:p w14:paraId="71F19212" w14:textId="77777777" w:rsidR="00D03CE1" w:rsidRPr="007009CC" w:rsidRDefault="00D03CE1" w:rsidP="00372C1C">
            <w:pPr>
              <w:autoSpaceDE w:val="0"/>
              <w:autoSpaceDN w:val="0"/>
              <w:adjustRightInd w:val="0"/>
              <w:ind w:left="-57" w:right="-57"/>
              <w:rPr>
                <w:rFonts w:ascii="Times New Roman" w:hAnsi="Times New Roman"/>
                <w:color w:val="auto"/>
                <w:sz w:val="18"/>
                <w:szCs w:val="18"/>
              </w:rPr>
            </w:pPr>
            <w:r w:rsidRPr="007009CC">
              <w:rPr>
                <w:rFonts w:ascii="Times New Roman" w:eastAsia="Times New Roman" w:hAnsi="Times New Roman" w:cs="Arial Unicode MS"/>
                <w:color w:val="auto"/>
                <w:sz w:val="18"/>
                <w:szCs w:val="18"/>
              </w:rPr>
              <w:t>81,638</w:t>
            </w:r>
          </w:p>
        </w:tc>
        <w:tc>
          <w:tcPr>
            <w:tcW w:w="709" w:type="dxa"/>
          </w:tcPr>
          <w:p w14:paraId="5B7DC369" w14:textId="77777777" w:rsidR="00D03CE1" w:rsidRPr="007009CC" w:rsidRDefault="00D03CE1" w:rsidP="00372C1C">
            <w:pPr>
              <w:autoSpaceDE w:val="0"/>
              <w:autoSpaceDN w:val="0"/>
              <w:adjustRightInd w:val="0"/>
              <w:ind w:left="-57" w:right="-57"/>
              <w:rPr>
                <w:rFonts w:ascii="Times New Roman" w:hAnsi="Times New Roman"/>
                <w:color w:val="auto"/>
                <w:sz w:val="18"/>
                <w:szCs w:val="18"/>
              </w:rPr>
            </w:pPr>
            <w:r w:rsidRPr="007009CC">
              <w:rPr>
                <w:rFonts w:ascii="Times New Roman" w:hAnsi="Times New Roman"/>
                <w:color w:val="auto"/>
                <w:sz w:val="18"/>
                <w:szCs w:val="18"/>
              </w:rPr>
              <w:t>75,278</w:t>
            </w:r>
          </w:p>
        </w:tc>
        <w:tc>
          <w:tcPr>
            <w:tcW w:w="850" w:type="dxa"/>
          </w:tcPr>
          <w:p w14:paraId="02BE6B30" w14:textId="77777777" w:rsidR="00D03CE1" w:rsidRPr="007009CC" w:rsidRDefault="00D03CE1" w:rsidP="00372C1C">
            <w:pPr>
              <w:autoSpaceDE w:val="0"/>
              <w:autoSpaceDN w:val="0"/>
              <w:adjustRightInd w:val="0"/>
              <w:ind w:left="-57" w:right="-57"/>
              <w:rPr>
                <w:rFonts w:ascii="Times New Roman" w:hAnsi="Times New Roman"/>
                <w:color w:val="auto"/>
                <w:sz w:val="18"/>
                <w:szCs w:val="18"/>
              </w:rPr>
            </w:pPr>
            <w:r w:rsidRPr="007009CC">
              <w:rPr>
                <w:rFonts w:ascii="Times New Roman" w:hAnsi="Times New Roman"/>
                <w:color w:val="auto"/>
                <w:sz w:val="18"/>
                <w:szCs w:val="18"/>
              </w:rPr>
              <w:t>92,21</w:t>
            </w:r>
          </w:p>
        </w:tc>
        <w:tc>
          <w:tcPr>
            <w:tcW w:w="993" w:type="dxa"/>
          </w:tcPr>
          <w:p w14:paraId="5E22D452" w14:textId="77777777" w:rsidR="00D03CE1" w:rsidRPr="007009CC" w:rsidRDefault="00D03CE1" w:rsidP="00372C1C">
            <w:pPr>
              <w:widowControl/>
              <w:tabs>
                <w:tab w:val="left" w:pos="567"/>
                <w:tab w:val="left" w:pos="5670"/>
              </w:tabs>
              <w:ind w:left="-57" w:right="-57"/>
              <w:rPr>
                <w:rFonts w:ascii="Times New Roman" w:eastAsia="Times New Roman" w:hAnsi="Times New Roman"/>
                <w:color w:val="auto"/>
                <w:sz w:val="18"/>
                <w:szCs w:val="18"/>
              </w:rPr>
            </w:pPr>
            <w:r w:rsidRPr="007009CC">
              <w:rPr>
                <w:rFonts w:ascii="Times New Roman" w:eastAsia="Times New Roman" w:hAnsi="Times New Roman" w:cs="Arial Unicode MS"/>
                <w:color w:val="auto"/>
                <w:sz w:val="18"/>
                <w:szCs w:val="18"/>
              </w:rPr>
              <w:t>44,44</w:t>
            </w:r>
          </w:p>
        </w:tc>
        <w:tc>
          <w:tcPr>
            <w:tcW w:w="708" w:type="dxa"/>
          </w:tcPr>
          <w:p w14:paraId="79383D5B" w14:textId="77777777" w:rsidR="00D03CE1" w:rsidRPr="007009CC" w:rsidRDefault="00D03CE1" w:rsidP="00372C1C">
            <w:pPr>
              <w:widowControl/>
              <w:tabs>
                <w:tab w:val="left" w:pos="567"/>
                <w:tab w:val="left" w:pos="5670"/>
              </w:tabs>
              <w:ind w:left="-57" w:right="-57"/>
              <w:rPr>
                <w:rFonts w:ascii="Times New Roman" w:eastAsia="Times New Roman" w:hAnsi="Times New Roman"/>
                <w:color w:val="auto"/>
                <w:sz w:val="18"/>
                <w:szCs w:val="18"/>
              </w:rPr>
            </w:pPr>
          </w:p>
        </w:tc>
        <w:tc>
          <w:tcPr>
            <w:tcW w:w="941" w:type="dxa"/>
          </w:tcPr>
          <w:p w14:paraId="7D96CEA8" w14:textId="77777777" w:rsidR="00D03CE1" w:rsidRPr="007009CC" w:rsidRDefault="00D03CE1" w:rsidP="00372C1C">
            <w:pPr>
              <w:widowControl/>
              <w:tabs>
                <w:tab w:val="left" w:pos="567"/>
                <w:tab w:val="left" w:pos="5670"/>
              </w:tabs>
              <w:ind w:left="-57" w:right="-57"/>
              <w:rPr>
                <w:rFonts w:ascii="Times New Roman" w:eastAsia="Times New Roman" w:hAnsi="Times New Roman"/>
                <w:color w:val="auto"/>
                <w:sz w:val="18"/>
                <w:szCs w:val="18"/>
              </w:rPr>
            </w:pPr>
          </w:p>
        </w:tc>
      </w:tr>
    </w:tbl>
    <w:p w14:paraId="70BFE128" w14:textId="77777777" w:rsidR="002B6B5B" w:rsidRPr="007009CC" w:rsidRDefault="002B6B5B" w:rsidP="00372C1C">
      <w:pPr>
        <w:pStyle w:val="ConsPlusCell"/>
        <w:widowControl/>
        <w:jc w:val="both"/>
        <w:rPr>
          <w:rFonts w:ascii="Times New Roman" w:hAnsi="Times New Roman" w:cs="Times New Roman"/>
          <w:bCs/>
          <w:spacing w:val="-4"/>
          <w:sz w:val="24"/>
          <w:szCs w:val="24"/>
        </w:rPr>
      </w:pPr>
    </w:p>
    <w:p w14:paraId="23470ADF" w14:textId="77777777" w:rsidR="006F18DA" w:rsidRPr="007009CC" w:rsidRDefault="006F18DA" w:rsidP="006F18DA">
      <w:pPr>
        <w:pStyle w:val="31"/>
        <w:numPr>
          <w:ilvl w:val="0"/>
          <w:numId w:val="0"/>
        </w:numPr>
        <w:spacing w:before="0"/>
        <w:ind w:left="709"/>
        <w:jc w:val="center"/>
        <w:rPr>
          <w:rFonts w:ascii="Times New Roman" w:hAnsi="Times New Roman"/>
          <w:color w:val="auto"/>
        </w:rPr>
      </w:pPr>
      <w:bookmarkStart w:id="11" w:name="_Toc531776948"/>
      <w:r w:rsidRPr="007009CC">
        <w:rPr>
          <w:rFonts w:ascii="Times New Roman" w:hAnsi="Times New Roman"/>
          <w:color w:val="auto"/>
        </w:rPr>
        <w:t>Результаты оценки и эффективности исполнения</w:t>
      </w:r>
      <w:r w:rsidRPr="007009CC">
        <w:rPr>
          <w:rFonts w:ascii="Times New Roman" w:hAnsi="Times New Roman"/>
          <w:color w:val="auto"/>
        </w:rPr>
        <w:br/>
        <w:t>муниципальных программ</w:t>
      </w:r>
      <w:bookmarkEnd w:id="11"/>
    </w:p>
    <w:p w14:paraId="093B8F37" w14:textId="77777777" w:rsidR="00755783" w:rsidRPr="007009CC" w:rsidRDefault="00755783" w:rsidP="00755783">
      <w:pPr>
        <w:rPr>
          <w:color w:val="auto"/>
        </w:rPr>
      </w:pPr>
    </w:p>
    <w:p w14:paraId="7778CE0C" w14:textId="77777777" w:rsidR="006F18DA" w:rsidRPr="007009CC" w:rsidRDefault="006F18DA" w:rsidP="006F18DA">
      <w:pPr>
        <w:pStyle w:val="ConsPlusCell"/>
        <w:widowControl/>
        <w:ind w:firstLine="709"/>
        <w:jc w:val="both"/>
        <w:rPr>
          <w:rFonts w:ascii="Times New Roman" w:hAnsi="Times New Roman" w:cs="Times New Roman"/>
          <w:sz w:val="24"/>
          <w:szCs w:val="24"/>
        </w:rPr>
      </w:pPr>
      <w:r w:rsidRPr="007009CC">
        <w:rPr>
          <w:rFonts w:ascii="Times New Roman" w:hAnsi="Times New Roman" w:cs="Times New Roman"/>
          <w:bCs/>
          <w:spacing w:val="-4"/>
          <w:sz w:val="24"/>
          <w:szCs w:val="24"/>
        </w:rPr>
        <w:t xml:space="preserve">Оцениваемые результаты финансового исполнения муниципальных программ показывают, что за 2015-2017 годы по таким программам как </w:t>
      </w:r>
      <w:r w:rsidRPr="007009CC">
        <w:rPr>
          <w:rFonts w:ascii="Times New Roman" w:hAnsi="Times New Roman" w:cs="Times New Roman"/>
          <w:sz w:val="24"/>
          <w:szCs w:val="24"/>
        </w:rPr>
        <w:t>«Совершенствование системы образования г. Клинцы (2015-2020 годы)»,</w:t>
      </w:r>
      <w:r w:rsidRPr="007009CC">
        <w:rPr>
          <w:rFonts w:ascii="Times New Roman" w:hAnsi="Times New Roman" w:cs="Times New Roman"/>
          <w:bCs/>
          <w:spacing w:val="-4"/>
          <w:sz w:val="24"/>
          <w:szCs w:val="24"/>
        </w:rPr>
        <w:t xml:space="preserve"> «</w:t>
      </w:r>
      <w:r w:rsidRPr="007009CC">
        <w:rPr>
          <w:rFonts w:ascii="Times New Roman" w:hAnsi="Times New Roman" w:cs="Times New Roman"/>
          <w:sz w:val="24"/>
          <w:szCs w:val="24"/>
        </w:rPr>
        <w:t>Реализация полномочий исполнительного органа местного самоуправления городского округа «город Клинцы Брянской области» (2015-2020 годы)», «Развитие топливно-энергетического комплекса, жилищно-коммунального и дорожного хозяйства городского округа «город Клинцы Брянской области» (2016-2022 годы)» наблюдалось положительное изменение ресурсной обеспеченности программ и более высокие темпы решения программных задач в контексте достижения целей по данным программам.</w:t>
      </w:r>
    </w:p>
    <w:p w14:paraId="708595AC" w14:textId="77777777" w:rsidR="006F18DA" w:rsidRPr="007009CC" w:rsidRDefault="006F18DA" w:rsidP="006F18DA">
      <w:pPr>
        <w:pStyle w:val="ConsPlusCell"/>
        <w:widowControl/>
        <w:ind w:firstLine="709"/>
        <w:jc w:val="both"/>
        <w:rPr>
          <w:rFonts w:ascii="Times New Roman" w:hAnsi="Times New Roman" w:cs="Times New Roman"/>
          <w:sz w:val="24"/>
          <w:szCs w:val="24"/>
        </w:rPr>
      </w:pPr>
      <w:r w:rsidRPr="007009CC">
        <w:rPr>
          <w:rFonts w:ascii="Times New Roman" w:hAnsi="Times New Roman" w:cs="Times New Roman"/>
          <w:bCs/>
          <w:spacing w:val="-4"/>
          <w:sz w:val="24"/>
          <w:szCs w:val="24"/>
        </w:rPr>
        <w:t xml:space="preserve">Результаты анализа </w:t>
      </w:r>
      <w:r w:rsidRPr="007009CC">
        <w:rPr>
          <w:rFonts w:ascii="Times New Roman" w:hAnsi="Times New Roman" w:cs="Times New Roman"/>
          <w:sz w:val="24"/>
          <w:szCs w:val="24"/>
        </w:rPr>
        <w:t>реализации действующих программных документов муниципального образования демонстрируют положительную динамику по всем исполняемым в 2015-2018 годам программам.</w:t>
      </w:r>
    </w:p>
    <w:p w14:paraId="5C2E6EC0" w14:textId="4FCBD64D" w:rsidR="006F18DA" w:rsidRPr="007009CC" w:rsidRDefault="006F18DA" w:rsidP="006F18DA">
      <w:pPr>
        <w:pStyle w:val="ConsPlusCell"/>
        <w:widowControl/>
        <w:jc w:val="both"/>
        <w:rPr>
          <w:rFonts w:ascii="Times New Roman" w:hAnsi="Times New Roman" w:cs="Times New Roman"/>
          <w:bCs/>
          <w:spacing w:val="-4"/>
          <w:sz w:val="24"/>
          <w:szCs w:val="24"/>
        </w:rPr>
      </w:pPr>
      <w:r w:rsidRPr="007009CC">
        <w:rPr>
          <w:rFonts w:ascii="Times New Roman" w:hAnsi="Times New Roman" w:cs="Times New Roman"/>
          <w:sz w:val="24"/>
          <w:szCs w:val="24"/>
        </w:rPr>
        <w:t xml:space="preserve">Оценка реализации и эффективности исполнения муниципальных программ по критериям: </w:t>
      </w:r>
      <w:r w:rsidRPr="007009CC">
        <w:rPr>
          <w:rFonts w:ascii="Times New Roman" w:hAnsi="Times New Roman" w:cs="Times New Roman"/>
          <w:bCs/>
          <w:spacing w:val="-4"/>
          <w:sz w:val="24"/>
          <w:szCs w:val="24"/>
        </w:rPr>
        <w:t xml:space="preserve">величина исполнения запланированных задач и эффективность реализации программ </w:t>
      </w:r>
      <w:r w:rsidRPr="007009CC">
        <w:rPr>
          <w:rFonts w:ascii="Times New Roman" w:hAnsi="Times New Roman" w:cs="Times New Roman"/>
          <w:sz w:val="24"/>
          <w:szCs w:val="24"/>
        </w:rPr>
        <w:t xml:space="preserve">представлена в таблице.  </w:t>
      </w:r>
    </w:p>
    <w:p w14:paraId="7C5BAEE9" w14:textId="77777777" w:rsidR="006F18DA" w:rsidRPr="007009CC" w:rsidRDefault="006F18DA" w:rsidP="00372C1C">
      <w:pPr>
        <w:pStyle w:val="ConsPlusCell"/>
        <w:widowControl/>
        <w:jc w:val="both"/>
        <w:rPr>
          <w:rFonts w:ascii="Times New Roman" w:hAnsi="Times New Roman" w:cs="Times New Roman"/>
          <w:bCs/>
          <w:spacing w:val="-4"/>
          <w:sz w:val="24"/>
          <w:szCs w:val="24"/>
        </w:rPr>
      </w:pPr>
    </w:p>
    <w:p w14:paraId="67058AB2" w14:textId="77777777" w:rsidR="006F18DA" w:rsidRPr="007009CC" w:rsidRDefault="006F18DA" w:rsidP="00372C1C">
      <w:pPr>
        <w:pStyle w:val="ConsPlusCell"/>
        <w:widowControl/>
        <w:jc w:val="both"/>
        <w:rPr>
          <w:rFonts w:ascii="Times New Roman" w:hAnsi="Times New Roman" w:cs="Times New Roman"/>
          <w:bCs/>
          <w:spacing w:val="-4"/>
          <w:sz w:val="24"/>
          <w:szCs w:val="24"/>
        </w:rPr>
      </w:pPr>
    </w:p>
    <w:p w14:paraId="5F01A80E" w14:textId="77777777" w:rsidR="006F18DA" w:rsidRPr="007009CC" w:rsidRDefault="006F18DA" w:rsidP="00372C1C">
      <w:pPr>
        <w:pStyle w:val="ConsPlusCell"/>
        <w:widowControl/>
        <w:jc w:val="both"/>
        <w:rPr>
          <w:rFonts w:ascii="Times New Roman" w:hAnsi="Times New Roman" w:cs="Times New Roman"/>
          <w:bCs/>
          <w:spacing w:val="-4"/>
          <w:sz w:val="24"/>
          <w:szCs w:val="24"/>
        </w:rPr>
        <w:sectPr w:rsidR="006F18DA" w:rsidRPr="007009CC" w:rsidSect="006F18DA">
          <w:footnotePr>
            <w:numRestart w:val="eachPage"/>
          </w:footnotePr>
          <w:pgSz w:w="11900" w:h="16840" w:code="9"/>
          <w:pgMar w:top="992" w:right="701" w:bottom="709" w:left="1559" w:header="425" w:footer="57" w:gutter="0"/>
          <w:cols w:space="720"/>
          <w:noEndnote/>
          <w:titlePg/>
          <w:docGrid w:linePitch="360"/>
        </w:sectPr>
      </w:pPr>
    </w:p>
    <w:tbl>
      <w:tblPr>
        <w:tblStyle w:val="afd"/>
        <w:tblW w:w="15559" w:type="dxa"/>
        <w:tblLayout w:type="fixed"/>
        <w:tblLook w:val="04A0" w:firstRow="1" w:lastRow="0" w:firstColumn="1" w:lastColumn="0" w:noHBand="0" w:noVBand="1"/>
      </w:tblPr>
      <w:tblGrid>
        <w:gridCol w:w="653"/>
        <w:gridCol w:w="2255"/>
        <w:gridCol w:w="1198"/>
        <w:gridCol w:w="1105"/>
        <w:gridCol w:w="1024"/>
        <w:gridCol w:w="1103"/>
        <w:gridCol w:w="992"/>
        <w:gridCol w:w="1102"/>
        <w:gridCol w:w="993"/>
        <w:gridCol w:w="993"/>
        <w:gridCol w:w="1164"/>
        <w:gridCol w:w="992"/>
        <w:gridCol w:w="993"/>
        <w:gridCol w:w="992"/>
      </w:tblGrid>
      <w:tr w:rsidR="00843070" w:rsidRPr="007009CC" w14:paraId="051731D4" w14:textId="77777777" w:rsidTr="005052DC">
        <w:trPr>
          <w:trHeight w:val="301"/>
        </w:trPr>
        <w:tc>
          <w:tcPr>
            <w:tcW w:w="653" w:type="dxa"/>
            <w:vMerge w:val="restart"/>
          </w:tcPr>
          <w:p w14:paraId="1B923960" w14:textId="4CF1E308" w:rsidR="00843070" w:rsidRPr="007009CC" w:rsidRDefault="006179E5"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rPr>
              <w:lastRenderedPageBreak/>
              <w:t xml:space="preserve"> </w:t>
            </w:r>
            <w:r w:rsidR="00843070" w:rsidRPr="007009CC">
              <w:rPr>
                <w:rFonts w:ascii="Times New Roman" w:hAnsi="Times New Roman"/>
                <w:color w:val="auto"/>
                <w:sz w:val="20"/>
                <w:szCs w:val="20"/>
              </w:rPr>
              <w:t>№№</w:t>
            </w:r>
          </w:p>
        </w:tc>
        <w:tc>
          <w:tcPr>
            <w:tcW w:w="2255" w:type="dxa"/>
            <w:vMerge w:val="restart"/>
          </w:tcPr>
          <w:p w14:paraId="53AFD2B1"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Наименование программы</w:t>
            </w:r>
          </w:p>
        </w:tc>
        <w:tc>
          <w:tcPr>
            <w:tcW w:w="12651" w:type="dxa"/>
            <w:gridSpan w:val="12"/>
          </w:tcPr>
          <w:p w14:paraId="1B32C0B2" w14:textId="77777777" w:rsidR="00843070" w:rsidRPr="007009CC" w:rsidRDefault="00843070" w:rsidP="00372C1C">
            <w:pPr>
              <w:autoSpaceDE w:val="0"/>
              <w:autoSpaceDN w:val="0"/>
              <w:adjustRightInd w:val="0"/>
              <w:jc w:val="center"/>
              <w:rPr>
                <w:rFonts w:ascii="Times New Roman" w:hAnsi="Times New Roman"/>
                <w:color w:val="auto"/>
                <w:sz w:val="20"/>
                <w:szCs w:val="20"/>
              </w:rPr>
            </w:pPr>
            <w:r w:rsidRPr="007009CC">
              <w:rPr>
                <w:rFonts w:ascii="Times New Roman" w:hAnsi="Times New Roman"/>
                <w:color w:val="auto"/>
                <w:sz w:val="20"/>
                <w:szCs w:val="20"/>
              </w:rPr>
              <w:t>Оценка реализации и эффективности исполнения муниципальных программ</w:t>
            </w:r>
          </w:p>
        </w:tc>
      </w:tr>
      <w:tr w:rsidR="00372C1C" w:rsidRPr="007009CC" w14:paraId="3CC34578" w14:textId="77777777" w:rsidTr="005052DC">
        <w:trPr>
          <w:trHeight w:val="288"/>
        </w:trPr>
        <w:tc>
          <w:tcPr>
            <w:tcW w:w="653" w:type="dxa"/>
            <w:vMerge/>
          </w:tcPr>
          <w:p w14:paraId="65DF383A" w14:textId="77777777" w:rsidR="00843070" w:rsidRPr="007009CC" w:rsidRDefault="00843070" w:rsidP="00372C1C">
            <w:pPr>
              <w:autoSpaceDE w:val="0"/>
              <w:autoSpaceDN w:val="0"/>
              <w:adjustRightInd w:val="0"/>
              <w:jc w:val="both"/>
              <w:rPr>
                <w:rFonts w:ascii="Times New Roman" w:hAnsi="Times New Roman"/>
                <w:color w:val="auto"/>
                <w:sz w:val="20"/>
                <w:szCs w:val="20"/>
              </w:rPr>
            </w:pPr>
          </w:p>
        </w:tc>
        <w:tc>
          <w:tcPr>
            <w:tcW w:w="2255" w:type="dxa"/>
            <w:vMerge/>
          </w:tcPr>
          <w:p w14:paraId="3F7CFB56" w14:textId="77777777" w:rsidR="00843070" w:rsidRPr="007009CC" w:rsidRDefault="00843070" w:rsidP="00372C1C">
            <w:pPr>
              <w:autoSpaceDE w:val="0"/>
              <w:autoSpaceDN w:val="0"/>
              <w:adjustRightInd w:val="0"/>
              <w:jc w:val="both"/>
              <w:rPr>
                <w:rFonts w:ascii="Times New Roman" w:hAnsi="Times New Roman"/>
                <w:color w:val="auto"/>
                <w:sz w:val="20"/>
                <w:szCs w:val="20"/>
              </w:rPr>
            </w:pPr>
          </w:p>
        </w:tc>
        <w:tc>
          <w:tcPr>
            <w:tcW w:w="3327" w:type="dxa"/>
            <w:gridSpan w:val="3"/>
          </w:tcPr>
          <w:p w14:paraId="38C2EC28" w14:textId="77777777" w:rsidR="00843070" w:rsidRPr="007009CC" w:rsidRDefault="00843070" w:rsidP="00372C1C">
            <w:pPr>
              <w:widowControl/>
              <w:jc w:val="center"/>
              <w:rPr>
                <w:rFonts w:ascii="Times New Roman" w:hAnsi="Times New Roman"/>
                <w:color w:val="auto"/>
                <w:sz w:val="20"/>
                <w:szCs w:val="20"/>
              </w:rPr>
            </w:pPr>
            <w:r w:rsidRPr="007009CC">
              <w:rPr>
                <w:rFonts w:ascii="Times New Roman" w:hAnsi="Times New Roman"/>
                <w:color w:val="auto"/>
                <w:sz w:val="20"/>
                <w:szCs w:val="20"/>
              </w:rPr>
              <w:t>2015</w:t>
            </w:r>
          </w:p>
          <w:p w14:paraId="28EA932C" w14:textId="77777777" w:rsidR="00843070" w:rsidRPr="007009CC" w:rsidRDefault="00843070" w:rsidP="00372C1C">
            <w:pPr>
              <w:autoSpaceDE w:val="0"/>
              <w:autoSpaceDN w:val="0"/>
              <w:adjustRightInd w:val="0"/>
              <w:jc w:val="center"/>
              <w:rPr>
                <w:rFonts w:ascii="Times New Roman" w:hAnsi="Times New Roman"/>
                <w:color w:val="auto"/>
                <w:sz w:val="20"/>
                <w:szCs w:val="20"/>
              </w:rPr>
            </w:pPr>
          </w:p>
        </w:tc>
        <w:tc>
          <w:tcPr>
            <w:tcW w:w="3197" w:type="dxa"/>
            <w:gridSpan w:val="3"/>
          </w:tcPr>
          <w:p w14:paraId="4A1CD441" w14:textId="77777777" w:rsidR="00843070" w:rsidRPr="007009CC" w:rsidRDefault="00843070" w:rsidP="00372C1C">
            <w:pPr>
              <w:widowControl/>
              <w:jc w:val="center"/>
              <w:rPr>
                <w:rFonts w:ascii="Times New Roman" w:hAnsi="Times New Roman"/>
                <w:color w:val="auto"/>
                <w:sz w:val="20"/>
                <w:szCs w:val="20"/>
              </w:rPr>
            </w:pPr>
            <w:r w:rsidRPr="007009CC">
              <w:rPr>
                <w:rFonts w:ascii="Times New Roman" w:hAnsi="Times New Roman"/>
                <w:color w:val="auto"/>
                <w:sz w:val="20"/>
                <w:szCs w:val="20"/>
              </w:rPr>
              <w:t>2016</w:t>
            </w:r>
          </w:p>
          <w:p w14:paraId="4F079036" w14:textId="77777777" w:rsidR="00843070" w:rsidRPr="007009CC" w:rsidRDefault="00843070" w:rsidP="00372C1C">
            <w:pPr>
              <w:autoSpaceDE w:val="0"/>
              <w:autoSpaceDN w:val="0"/>
              <w:adjustRightInd w:val="0"/>
              <w:jc w:val="center"/>
              <w:rPr>
                <w:rFonts w:ascii="Times New Roman" w:hAnsi="Times New Roman"/>
                <w:color w:val="auto"/>
                <w:sz w:val="20"/>
                <w:szCs w:val="20"/>
              </w:rPr>
            </w:pPr>
          </w:p>
        </w:tc>
        <w:tc>
          <w:tcPr>
            <w:tcW w:w="3150" w:type="dxa"/>
            <w:gridSpan w:val="3"/>
          </w:tcPr>
          <w:p w14:paraId="70345635" w14:textId="77777777" w:rsidR="00843070" w:rsidRPr="007009CC" w:rsidRDefault="00843070" w:rsidP="00372C1C">
            <w:pPr>
              <w:widowControl/>
              <w:jc w:val="center"/>
              <w:rPr>
                <w:rFonts w:ascii="Times New Roman" w:hAnsi="Times New Roman"/>
                <w:color w:val="auto"/>
                <w:sz w:val="20"/>
                <w:szCs w:val="20"/>
              </w:rPr>
            </w:pPr>
            <w:r w:rsidRPr="007009CC">
              <w:rPr>
                <w:rFonts w:ascii="Times New Roman" w:hAnsi="Times New Roman"/>
                <w:color w:val="auto"/>
                <w:sz w:val="20"/>
                <w:szCs w:val="20"/>
              </w:rPr>
              <w:t>2017</w:t>
            </w:r>
          </w:p>
          <w:p w14:paraId="22DC335B" w14:textId="77777777" w:rsidR="00843070" w:rsidRPr="007009CC" w:rsidRDefault="00843070" w:rsidP="00372C1C">
            <w:pPr>
              <w:autoSpaceDE w:val="0"/>
              <w:autoSpaceDN w:val="0"/>
              <w:adjustRightInd w:val="0"/>
              <w:jc w:val="center"/>
              <w:rPr>
                <w:rFonts w:ascii="Times New Roman" w:hAnsi="Times New Roman"/>
                <w:color w:val="auto"/>
                <w:sz w:val="20"/>
                <w:szCs w:val="20"/>
              </w:rPr>
            </w:pPr>
          </w:p>
        </w:tc>
        <w:tc>
          <w:tcPr>
            <w:tcW w:w="2977" w:type="dxa"/>
            <w:gridSpan w:val="3"/>
          </w:tcPr>
          <w:p w14:paraId="74AAE686" w14:textId="77777777" w:rsidR="00843070" w:rsidRPr="007009CC" w:rsidRDefault="00843070" w:rsidP="00372C1C">
            <w:pPr>
              <w:widowControl/>
              <w:jc w:val="center"/>
              <w:rPr>
                <w:rFonts w:ascii="Times New Roman" w:hAnsi="Times New Roman"/>
                <w:color w:val="auto"/>
                <w:sz w:val="20"/>
                <w:szCs w:val="20"/>
              </w:rPr>
            </w:pPr>
            <w:r w:rsidRPr="007009CC">
              <w:rPr>
                <w:rFonts w:ascii="Times New Roman" w:hAnsi="Times New Roman"/>
                <w:color w:val="auto"/>
                <w:sz w:val="20"/>
                <w:szCs w:val="20"/>
              </w:rPr>
              <w:t>2018</w:t>
            </w:r>
          </w:p>
          <w:p w14:paraId="5B5A92EC" w14:textId="77777777" w:rsidR="00843070" w:rsidRPr="007009CC" w:rsidRDefault="00843070" w:rsidP="00372C1C">
            <w:pPr>
              <w:autoSpaceDE w:val="0"/>
              <w:autoSpaceDN w:val="0"/>
              <w:adjustRightInd w:val="0"/>
              <w:jc w:val="center"/>
              <w:rPr>
                <w:rFonts w:ascii="Times New Roman" w:hAnsi="Times New Roman"/>
                <w:color w:val="auto"/>
                <w:sz w:val="20"/>
                <w:szCs w:val="20"/>
              </w:rPr>
            </w:pPr>
          </w:p>
        </w:tc>
      </w:tr>
      <w:tr w:rsidR="00ED7AE1" w:rsidRPr="007009CC" w14:paraId="360E4B29" w14:textId="77777777" w:rsidTr="005052DC">
        <w:trPr>
          <w:trHeight w:val="351"/>
        </w:trPr>
        <w:tc>
          <w:tcPr>
            <w:tcW w:w="653" w:type="dxa"/>
            <w:vMerge/>
          </w:tcPr>
          <w:p w14:paraId="2A4CEF5A" w14:textId="77777777" w:rsidR="00843070" w:rsidRPr="007009CC" w:rsidRDefault="00843070" w:rsidP="00372C1C">
            <w:pPr>
              <w:autoSpaceDE w:val="0"/>
              <w:autoSpaceDN w:val="0"/>
              <w:adjustRightInd w:val="0"/>
              <w:jc w:val="both"/>
              <w:rPr>
                <w:rFonts w:ascii="Times New Roman" w:hAnsi="Times New Roman"/>
                <w:color w:val="auto"/>
                <w:sz w:val="20"/>
                <w:szCs w:val="20"/>
              </w:rPr>
            </w:pPr>
          </w:p>
        </w:tc>
        <w:tc>
          <w:tcPr>
            <w:tcW w:w="2255" w:type="dxa"/>
            <w:vMerge/>
          </w:tcPr>
          <w:p w14:paraId="6487129B" w14:textId="77777777" w:rsidR="00843070" w:rsidRPr="007009CC" w:rsidRDefault="00843070" w:rsidP="00372C1C">
            <w:pPr>
              <w:autoSpaceDE w:val="0"/>
              <w:autoSpaceDN w:val="0"/>
              <w:adjustRightInd w:val="0"/>
              <w:jc w:val="both"/>
              <w:rPr>
                <w:rFonts w:ascii="Times New Roman" w:hAnsi="Times New Roman"/>
                <w:color w:val="auto"/>
                <w:sz w:val="20"/>
                <w:szCs w:val="20"/>
              </w:rPr>
            </w:pPr>
          </w:p>
        </w:tc>
        <w:tc>
          <w:tcPr>
            <w:tcW w:w="1198" w:type="dxa"/>
          </w:tcPr>
          <w:p w14:paraId="2CE1A604"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финансирование, %</w:t>
            </w:r>
          </w:p>
        </w:tc>
        <w:tc>
          <w:tcPr>
            <w:tcW w:w="1105" w:type="dxa"/>
          </w:tcPr>
          <w:p w14:paraId="67AABBE5"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исполнение задач %</w:t>
            </w:r>
          </w:p>
        </w:tc>
        <w:tc>
          <w:tcPr>
            <w:tcW w:w="1024" w:type="dxa"/>
          </w:tcPr>
          <w:p w14:paraId="1BF7353B"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эффективность</w:t>
            </w:r>
          </w:p>
        </w:tc>
        <w:tc>
          <w:tcPr>
            <w:tcW w:w="1103" w:type="dxa"/>
          </w:tcPr>
          <w:p w14:paraId="75C1E7A1"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финансирование</w:t>
            </w:r>
          </w:p>
        </w:tc>
        <w:tc>
          <w:tcPr>
            <w:tcW w:w="992" w:type="dxa"/>
          </w:tcPr>
          <w:p w14:paraId="2AE00B78"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исполнение задач %</w:t>
            </w:r>
          </w:p>
        </w:tc>
        <w:tc>
          <w:tcPr>
            <w:tcW w:w="1102" w:type="dxa"/>
          </w:tcPr>
          <w:p w14:paraId="7024B75C"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эффективность</w:t>
            </w:r>
          </w:p>
        </w:tc>
        <w:tc>
          <w:tcPr>
            <w:tcW w:w="993" w:type="dxa"/>
          </w:tcPr>
          <w:p w14:paraId="4B9B2A2D"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финансирование</w:t>
            </w:r>
          </w:p>
        </w:tc>
        <w:tc>
          <w:tcPr>
            <w:tcW w:w="993" w:type="dxa"/>
          </w:tcPr>
          <w:p w14:paraId="1AADCD9A"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исполнение задач %</w:t>
            </w:r>
          </w:p>
        </w:tc>
        <w:tc>
          <w:tcPr>
            <w:tcW w:w="1164" w:type="dxa"/>
          </w:tcPr>
          <w:p w14:paraId="18B54AD7"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эффективность</w:t>
            </w:r>
          </w:p>
        </w:tc>
        <w:tc>
          <w:tcPr>
            <w:tcW w:w="992" w:type="dxa"/>
          </w:tcPr>
          <w:p w14:paraId="7E04CEED"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финансирование</w:t>
            </w:r>
          </w:p>
        </w:tc>
        <w:tc>
          <w:tcPr>
            <w:tcW w:w="993" w:type="dxa"/>
          </w:tcPr>
          <w:p w14:paraId="19835C7A"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исполнение задач%</w:t>
            </w:r>
          </w:p>
        </w:tc>
        <w:tc>
          <w:tcPr>
            <w:tcW w:w="992" w:type="dxa"/>
          </w:tcPr>
          <w:p w14:paraId="5F7F69E4"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эффективность</w:t>
            </w:r>
          </w:p>
        </w:tc>
      </w:tr>
      <w:tr w:rsidR="00ED7AE1" w:rsidRPr="007009CC" w14:paraId="6A0CEEED" w14:textId="77777777" w:rsidTr="005052DC">
        <w:trPr>
          <w:trHeight w:val="814"/>
        </w:trPr>
        <w:tc>
          <w:tcPr>
            <w:tcW w:w="653" w:type="dxa"/>
          </w:tcPr>
          <w:p w14:paraId="5D663CFC"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w:t>
            </w:r>
          </w:p>
        </w:tc>
        <w:tc>
          <w:tcPr>
            <w:tcW w:w="2255" w:type="dxa"/>
          </w:tcPr>
          <w:p w14:paraId="363E6843"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«Реализация полномочий исполнительного органа местного самоуправления городского округа «город Клинцы Брянской области» (2015-2020 годы)» (Постановление Клинцовской городской администрации от 25.11.2014 года № 3394)</w:t>
            </w:r>
          </w:p>
        </w:tc>
        <w:tc>
          <w:tcPr>
            <w:tcW w:w="1198" w:type="dxa"/>
          </w:tcPr>
          <w:p w14:paraId="1332AE94"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97,8</w:t>
            </w:r>
          </w:p>
        </w:tc>
        <w:tc>
          <w:tcPr>
            <w:tcW w:w="1105" w:type="dxa"/>
          </w:tcPr>
          <w:p w14:paraId="1A602E3F"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1024" w:type="dxa"/>
          </w:tcPr>
          <w:p w14:paraId="76DAEF7D" w14:textId="77777777" w:rsidR="00843070" w:rsidRPr="007009CC" w:rsidRDefault="00843070" w:rsidP="00372C1C">
            <w:pPr>
              <w:autoSpaceDE w:val="0"/>
              <w:autoSpaceDN w:val="0"/>
              <w:adjustRightInd w:val="0"/>
              <w:ind w:left="-57" w:right="-164"/>
              <w:jc w:val="both"/>
              <w:rPr>
                <w:rFonts w:ascii="Times New Roman" w:hAnsi="Times New Roman"/>
                <w:color w:val="auto"/>
                <w:sz w:val="20"/>
                <w:szCs w:val="20"/>
              </w:rPr>
            </w:pPr>
            <w:r w:rsidRPr="007009CC">
              <w:rPr>
                <w:rFonts w:ascii="Times New Roman" w:hAnsi="Times New Roman"/>
                <w:color w:val="auto"/>
                <w:sz w:val="20"/>
                <w:szCs w:val="20"/>
              </w:rPr>
              <w:t>выше</w:t>
            </w:r>
          </w:p>
          <w:p w14:paraId="48228EFD" w14:textId="77777777" w:rsidR="00843070" w:rsidRPr="007009CC" w:rsidRDefault="00843070" w:rsidP="00372C1C">
            <w:pPr>
              <w:autoSpaceDE w:val="0"/>
              <w:autoSpaceDN w:val="0"/>
              <w:adjustRightInd w:val="0"/>
              <w:ind w:left="-57" w:right="-164"/>
              <w:jc w:val="both"/>
              <w:rPr>
                <w:rFonts w:ascii="Times New Roman" w:hAnsi="Times New Roman"/>
                <w:color w:val="auto"/>
                <w:sz w:val="20"/>
                <w:szCs w:val="20"/>
              </w:rPr>
            </w:pPr>
            <w:r w:rsidRPr="007009CC">
              <w:rPr>
                <w:rFonts w:ascii="Times New Roman" w:hAnsi="Times New Roman"/>
                <w:color w:val="auto"/>
                <w:sz w:val="20"/>
                <w:szCs w:val="20"/>
              </w:rPr>
              <w:t>плановой</w:t>
            </w:r>
          </w:p>
        </w:tc>
        <w:tc>
          <w:tcPr>
            <w:tcW w:w="1103" w:type="dxa"/>
          </w:tcPr>
          <w:p w14:paraId="70D44E0F"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99,78</w:t>
            </w:r>
          </w:p>
        </w:tc>
        <w:tc>
          <w:tcPr>
            <w:tcW w:w="992" w:type="dxa"/>
          </w:tcPr>
          <w:p w14:paraId="1BC38099"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1102" w:type="dxa"/>
          </w:tcPr>
          <w:p w14:paraId="36293DD5"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выше</w:t>
            </w:r>
          </w:p>
          <w:p w14:paraId="6735DC75"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плановой</w:t>
            </w:r>
          </w:p>
        </w:tc>
        <w:tc>
          <w:tcPr>
            <w:tcW w:w="993" w:type="dxa"/>
          </w:tcPr>
          <w:p w14:paraId="18576AAB"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97,94</w:t>
            </w:r>
          </w:p>
        </w:tc>
        <w:tc>
          <w:tcPr>
            <w:tcW w:w="993" w:type="dxa"/>
          </w:tcPr>
          <w:p w14:paraId="6CA3E6C1"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1164" w:type="dxa"/>
          </w:tcPr>
          <w:p w14:paraId="66D862A3"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выше</w:t>
            </w:r>
          </w:p>
          <w:p w14:paraId="164CF00B"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плановой</w:t>
            </w:r>
          </w:p>
        </w:tc>
        <w:tc>
          <w:tcPr>
            <w:tcW w:w="992" w:type="dxa"/>
          </w:tcPr>
          <w:p w14:paraId="20A18DE5"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eastAsia="Times New Roman" w:hAnsi="Times New Roman" w:cs="Arial Unicode MS"/>
                <w:color w:val="auto"/>
                <w:sz w:val="20"/>
                <w:szCs w:val="20"/>
              </w:rPr>
              <w:t>263,39</w:t>
            </w:r>
          </w:p>
        </w:tc>
        <w:tc>
          <w:tcPr>
            <w:tcW w:w="993" w:type="dxa"/>
          </w:tcPr>
          <w:p w14:paraId="70CD50FF" w14:textId="77777777" w:rsidR="00843070" w:rsidRPr="007009CC" w:rsidRDefault="00843070" w:rsidP="00372C1C">
            <w:pPr>
              <w:autoSpaceDE w:val="0"/>
              <w:autoSpaceDN w:val="0"/>
              <w:adjustRightInd w:val="0"/>
              <w:jc w:val="both"/>
              <w:rPr>
                <w:rFonts w:ascii="Times New Roman" w:hAnsi="Times New Roman"/>
                <w:color w:val="auto"/>
                <w:sz w:val="20"/>
                <w:szCs w:val="20"/>
              </w:rPr>
            </w:pPr>
          </w:p>
        </w:tc>
        <w:tc>
          <w:tcPr>
            <w:tcW w:w="992" w:type="dxa"/>
          </w:tcPr>
          <w:p w14:paraId="0FA9396E" w14:textId="77777777" w:rsidR="00843070" w:rsidRPr="007009CC" w:rsidRDefault="00843070" w:rsidP="00372C1C">
            <w:pPr>
              <w:autoSpaceDE w:val="0"/>
              <w:autoSpaceDN w:val="0"/>
              <w:adjustRightInd w:val="0"/>
              <w:jc w:val="both"/>
              <w:rPr>
                <w:rFonts w:ascii="Times New Roman" w:hAnsi="Times New Roman"/>
                <w:color w:val="auto"/>
                <w:sz w:val="20"/>
                <w:szCs w:val="20"/>
              </w:rPr>
            </w:pPr>
          </w:p>
        </w:tc>
      </w:tr>
      <w:tr w:rsidR="00ED7AE1" w:rsidRPr="007009CC" w14:paraId="67214BB0" w14:textId="77777777" w:rsidTr="005052DC">
        <w:tc>
          <w:tcPr>
            <w:tcW w:w="653" w:type="dxa"/>
          </w:tcPr>
          <w:p w14:paraId="0D36DC42"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2</w:t>
            </w:r>
          </w:p>
        </w:tc>
        <w:tc>
          <w:tcPr>
            <w:tcW w:w="2255" w:type="dxa"/>
          </w:tcPr>
          <w:p w14:paraId="0CAC8182"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eastAsia="Times New Roman" w:hAnsi="Times New Roman"/>
                <w:color w:val="auto"/>
                <w:sz w:val="20"/>
                <w:szCs w:val="20"/>
              </w:rPr>
              <w:t>«Управление муниципальной собственностью городского округа «город Клинцы Брянской области» на 2015-2020 годы» (</w:t>
            </w:r>
            <w:r w:rsidRPr="007009CC">
              <w:rPr>
                <w:rFonts w:ascii="Times New Roman" w:eastAsia="Times New Roman" w:hAnsi="Times New Roman" w:cs="Arial Unicode MS"/>
                <w:color w:val="auto"/>
                <w:sz w:val="20"/>
                <w:szCs w:val="20"/>
              </w:rPr>
              <w:t>Постановление Клинцовской городской администрации от 10.12.2014г. № 3601</w:t>
            </w:r>
            <w:r w:rsidRPr="007009CC">
              <w:rPr>
                <w:rFonts w:ascii="Times New Roman" w:eastAsia="Times New Roman" w:hAnsi="Times New Roman"/>
                <w:color w:val="auto"/>
                <w:sz w:val="20"/>
                <w:szCs w:val="20"/>
              </w:rPr>
              <w:t>)</w:t>
            </w:r>
          </w:p>
        </w:tc>
        <w:tc>
          <w:tcPr>
            <w:tcW w:w="1198" w:type="dxa"/>
          </w:tcPr>
          <w:p w14:paraId="50F10E2D"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99,89</w:t>
            </w:r>
          </w:p>
        </w:tc>
        <w:tc>
          <w:tcPr>
            <w:tcW w:w="1105" w:type="dxa"/>
          </w:tcPr>
          <w:p w14:paraId="4AB9A5CB"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79,4</w:t>
            </w:r>
          </w:p>
        </w:tc>
        <w:tc>
          <w:tcPr>
            <w:tcW w:w="1024" w:type="dxa"/>
          </w:tcPr>
          <w:p w14:paraId="4F1A4798" w14:textId="77777777" w:rsidR="00843070" w:rsidRPr="007009CC" w:rsidRDefault="00843070" w:rsidP="00372C1C">
            <w:pPr>
              <w:autoSpaceDE w:val="0"/>
              <w:autoSpaceDN w:val="0"/>
              <w:adjustRightInd w:val="0"/>
              <w:ind w:left="-57" w:right="-164"/>
              <w:jc w:val="both"/>
              <w:rPr>
                <w:rFonts w:ascii="Times New Roman" w:hAnsi="Times New Roman"/>
                <w:color w:val="auto"/>
                <w:sz w:val="20"/>
                <w:szCs w:val="20"/>
              </w:rPr>
            </w:pPr>
            <w:r w:rsidRPr="007009CC">
              <w:rPr>
                <w:rFonts w:ascii="Times New Roman" w:hAnsi="Times New Roman"/>
                <w:color w:val="auto"/>
                <w:sz w:val="20"/>
                <w:szCs w:val="20"/>
              </w:rPr>
              <w:t>ниже плановой</w:t>
            </w:r>
          </w:p>
        </w:tc>
        <w:tc>
          <w:tcPr>
            <w:tcW w:w="1103" w:type="dxa"/>
          </w:tcPr>
          <w:p w14:paraId="3E396CCF"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992" w:type="dxa"/>
          </w:tcPr>
          <w:p w14:paraId="3C100BD4"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1102" w:type="dxa"/>
          </w:tcPr>
          <w:p w14:paraId="4EA29A8F"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выше</w:t>
            </w:r>
          </w:p>
          <w:p w14:paraId="4F1031EC"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плановой</w:t>
            </w:r>
          </w:p>
        </w:tc>
        <w:tc>
          <w:tcPr>
            <w:tcW w:w="993" w:type="dxa"/>
          </w:tcPr>
          <w:p w14:paraId="3B57F9A2"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99,62</w:t>
            </w:r>
          </w:p>
        </w:tc>
        <w:tc>
          <w:tcPr>
            <w:tcW w:w="993" w:type="dxa"/>
          </w:tcPr>
          <w:p w14:paraId="39109FF5"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1164" w:type="dxa"/>
          </w:tcPr>
          <w:p w14:paraId="4DD54741"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выше</w:t>
            </w:r>
          </w:p>
          <w:p w14:paraId="0A1B6CDF"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плановой</w:t>
            </w:r>
          </w:p>
        </w:tc>
        <w:tc>
          <w:tcPr>
            <w:tcW w:w="992" w:type="dxa"/>
          </w:tcPr>
          <w:p w14:paraId="592C5BD6"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17,43</w:t>
            </w:r>
          </w:p>
        </w:tc>
        <w:tc>
          <w:tcPr>
            <w:tcW w:w="993" w:type="dxa"/>
          </w:tcPr>
          <w:p w14:paraId="15CBFCC2" w14:textId="77777777" w:rsidR="00843070" w:rsidRPr="007009CC" w:rsidRDefault="00843070" w:rsidP="00372C1C">
            <w:pPr>
              <w:autoSpaceDE w:val="0"/>
              <w:autoSpaceDN w:val="0"/>
              <w:adjustRightInd w:val="0"/>
              <w:jc w:val="both"/>
              <w:rPr>
                <w:rFonts w:ascii="Times New Roman" w:hAnsi="Times New Roman"/>
                <w:color w:val="auto"/>
                <w:sz w:val="20"/>
                <w:szCs w:val="20"/>
              </w:rPr>
            </w:pPr>
          </w:p>
        </w:tc>
        <w:tc>
          <w:tcPr>
            <w:tcW w:w="992" w:type="dxa"/>
          </w:tcPr>
          <w:p w14:paraId="4DAC540D" w14:textId="77777777" w:rsidR="00843070" w:rsidRPr="007009CC" w:rsidRDefault="00843070" w:rsidP="00372C1C">
            <w:pPr>
              <w:autoSpaceDE w:val="0"/>
              <w:autoSpaceDN w:val="0"/>
              <w:adjustRightInd w:val="0"/>
              <w:jc w:val="both"/>
              <w:rPr>
                <w:rFonts w:ascii="Times New Roman" w:hAnsi="Times New Roman"/>
                <w:color w:val="auto"/>
                <w:sz w:val="20"/>
                <w:szCs w:val="20"/>
              </w:rPr>
            </w:pPr>
          </w:p>
        </w:tc>
      </w:tr>
      <w:tr w:rsidR="00ED7AE1" w:rsidRPr="007009CC" w14:paraId="14EF22A1" w14:textId="77777777" w:rsidTr="005052DC">
        <w:tc>
          <w:tcPr>
            <w:tcW w:w="653" w:type="dxa"/>
          </w:tcPr>
          <w:p w14:paraId="03619E65"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3</w:t>
            </w:r>
          </w:p>
        </w:tc>
        <w:tc>
          <w:tcPr>
            <w:tcW w:w="2255" w:type="dxa"/>
          </w:tcPr>
          <w:p w14:paraId="53063B0B"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eastAsia="Times New Roman" w:hAnsi="Times New Roman"/>
                <w:color w:val="auto"/>
                <w:sz w:val="20"/>
                <w:szCs w:val="20"/>
              </w:rPr>
              <w:t>«Управление муниципальными финансами городского округа «город Клинцы Брянской области» (2015-2020 годы)»</w:t>
            </w:r>
            <w:r w:rsidRPr="007009CC">
              <w:rPr>
                <w:rFonts w:ascii="Times New Roman" w:hAnsi="Times New Roman"/>
                <w:color w:val="auto"/>
                <w:sz w:val="20"/>
                <w:szCs w:val="20"/>
              </w:rPr>
              <w:t xml:space="preserve"> </w:t>
            </w:r>
            <w:r w:rsidRPr="007009CC">
              <w:rPr>
                <w:rFonts w:ascii="Times New Roman" w:hAnsi="Times New Roman"/>
                <w:color w:val="auto"/>
                <w:sz w:val="20"/>
                <w:szCs w:val="20"/>
              </w:rPr>
              <w:lastRenderedPageBreak/>
              <w:t>(Постановление Клинцовской городской администрации от 25.11.2014г. № 3393)</w:t>
            </w:r>
          </w:p>
        </w:tc>
        <w:tc>
          <w:tcPr>
            <w:tcW w:w="1198" w:type="dxa"/>
          </w:tcPr>
          <w:p w14:paraId="3113F13C" w14:textId="77777777" w:rsidR="00843070" w:rsidRPr="007009CC" w:rsidRDefault="00843070" w:rsidP="00372C1C">
            <w:pPr>
              <w:rPr>
                <w:rFonts w:ascii="Times New Roman" w:hAnsi="Times New Roman"/>
                <w:color w:val="auto"/>
                <w:sz w:val="20"/>
                <w:szCs w:val="20"/>
              </w:rPr>
            </w:pPr>
            <w:r w:rsidRPr="007009CC">
              <w:rPr>
                <w:rFonts w:ascii="Times New Roman" w:hAnsi="Times New Roman"/>
                <w:color w:val="auto"/>
                <w:sz w:val="20"/>
                <w:szCs w:val="20"/>
              </w:rPr>
              <w:lastRenderedPageBreak/>
              <w:t>99,93</w:t>
            </w:r>
          </w:p>
        </w:tc>
        <w:tc>
          <w:tcPr>
            <w:tcW w:w="1105" w:type="dxa"/>
          </w:tcPr>
          <w:p w14:paraId="651A5546"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1024" w:type="dxa"/>
          </w:tcPr>
          <w:p w14:paraId="3E464D66" w14:textId="77777777" w:rsidR="00843070" w:rsidRPr="007009CC" w:rsidRDefault="00843070" w:rsidP="00372C1C">
            <w:pPr>
              <w:autoSpaceDE w:val="0"/>
              <w:autoSpaceDN w:val="0"/>
              <w:adjustRightInd w:val="0"/>
              <w:ind w:left="-57" w:right="-164"/>
              <w:jc w:val="both"/>
              <w:rPr>
                <w:rFonts w:ascii="Times New Roman" w:hAnsi="Times New Roman"/>
                <w:color w:val="auto"/>
                <w:sz w:val="20"/>
                <w:szCs w:val="20"/>
              </w:rPr>
            </w:pPr>
            <w:r w:rsidRPr="007009CC">
              <w:rPr>
                <w:rFonts w:ascii="Times New Roman" w:hAnsi="Times New Roman"/>
                <w:color w:val="auto"/>
                <w:sz w:val="20"/>
                <w:szCs w:val="20"/>
              </w:rPr>
              <w:t>выше</w:t>
            </w:r>
          </w:p>
          <w:p w14:paraId="2A141C45" w14:textId="77777777" w:rsidR="00843070" w:rsidRPr="007009CC" w:rsidRDefault="00843070" w:rsidP="00372C1C">
            <w:pPr>
              <w:autoSpaceDE w:val="0"/>
              <w:autoSpaceDN w:val="0"/>
              <w:adjustRightInd w:val="0"/>
              <w:ind w:left="-57" w:right="-164"/>
              <w:jc w:val="both"/>
              <w:rPr>
                <w:rFonts w:ascii="Times New Roman" w:hAnsi="Times New Roman"/>
                <w:color w:val="auto"/>
                <w:sz w:val="20"/>
                <w:szCs w:val="20"/>
              </w:rPr>
            </w:pPr>
            <w:r w:rsidRPr="007009CC">
              <w:rPr>
                <w:rFonts w:ascii="Times New Roman" w:hAnsi="Times New Roman"/>
                <w:color w:val="auto"/>
                <w:sz w:val="20"/>
                <w:szCs w:val="20"/>
              </w:rPr>
              <w:t>плановой</w:t>
            </w:r>
          </w:p>
        </w:tc>
        <w:tc>
          <w:tcPr>
            <w:tcW w:w="1103" w:type="dxa"/>
          </w:tcPr>
          <w:p w14:paraId="608D5137" w14:textId="77777777" w:rsidR="00843070" w:rsidRPr="007009CC" w:rsidRDefault="00843070" w:rsidP="00372C1C">
            <w:pPr>
              <w:rPr>
                <w:rFonts w:ascii="Times New Roman" w:hAnsi="Times New Roman"/>
                <w:color w:val="auto"/>
                <w:sz w:val="20"/>
                <w:szCs w:val="20"/>
              </w:rPr>
            </w:pPr>
            <w:r w:rsidRPr="007009CC">
              <w:rPr>
                <w:rFonts w:ascii="Times New Roman" w:hAnsi="Times New Roman"/>
                <w:color w:val="auto"/>
                <w:sz w:val="20"/>
                <w:szCs w:val="20"/>
              </w:rPr>
              <w:t>100</w:t>
            </w:r>
          </w:p>
        </w:tc>
        <w:tc>
          <w:tcPr>
            <w:tcW w:w="992" w:type="dxa"/>
          </w:tcPr>
          <w:p w14:paraId="28719621"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1102" w:type="dxa"/>
          </w:tcPr>
          <w:p w14:paraId="28994017"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выше</w:t>
            </w:r>
          </w:p>
          <w:p w14:paraId="1A3C6C81"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плановой</w:t>
            </w:r>
          </w:p>
        </w:tc>
        <w:tc>
          <w:tcPr>
            <w:tcW w:w="993" w:type="dxa"/>
          </w:tcPr>
          <w:p w14:paraId="1B1B428B" w14:textId="77777777" w:rsidR="00843070" w:rsidRPr="007009CC" w:rsidRDefault="00843070" w:rsidP="00372C1C">
            <w:pPr>
              <w:autoSpaceDE w:val="0"/>
              <w:autoSpaceDN w:val="0"/>
              <w:adjustRightInd w:val="0"/>
              <w:rPr>
                <w:rFonts w:ascii="Times New Roman" w:hAnsi="Times New Roman"/>
                <w:color w:val="auto"/>
                <w:sz w:val="20"/>
                <w:szCs w:val="20"/>
              </w:rPr>
            </w:pPr>
            <w:r w:rsidRPr="007009CC">
              <w:rPr>
                <w:rFonts w:ascii="Times New Roman" w:hAnsi="Times New Roman"/>
                <w:color w:val="auto"/>
                <w:sz w:val="20"/>
                <w:szCs w:val="20"/>
              </w:rPr>
              <w:t>97,79</w:t>
            </w:r>
          </w:p>
        </w:tc>
        <w:tc>
          <w:tcPr>
            <w:tcW w:w="993" w:type="dxa"/>
          </w:tcPr>
          <w:p w14:paraId="7FD49261"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1164" w:type="dxa"/>
          </w:tcPr>
          <w:p w14:paraId="190082CF"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выше</w:t>
            </w:r>
          </w:p>
          <w:p w14:paraId="43A70482"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плановой</w:t>
            </w:r>
          </w:p>
        </w:tc>
        <w:tc>
          <w:tcPr>
            <w:tcW w:w="992" w:type="dxa"/>
          </w:tcPr>
          <w:p w14:paraId="7964C9BD" w14:textId="77777777" w:rsidR="00843070" w:rsidRPr="007009CC" w:rsidRDefault="00843070" w:rsidP="00372C1C">
            <w:pPr>
              <w:autoSpaceDE w:val="0"/>
              <w:autoSpaceDN w:val="0"/>
              <w:adjustRightInd w:val="0"/>
              <w:rPr>
                <w:rFonts w:ascii="Times New Roman" w:hAnsi="Times New Roman"/>
                <w:color w:val="auto"/>
                <w:sz w:val="20"/>
                <w:szCs w:val="20"/>
              </w:rPr>
            </w:pPr>
            <w:r w:rsidRPr="007009CC">
              <w:rPr>
                <w:rFonts w:ascii="Times New Roman" w:hAnsi="Times New Roman"/>
                <w:color w:val="auto"/>
                <w:sz w:val="20"/>
                <w:szCs w:val="20"/>
              </w:rPr>
              <w:t>14,75</w:t>
            </w:r>
          </w:p>
        </w:tc>
        <w:tc>
          <w:tcPr>
            <w:tcW w:w="993" w:type="dxa"/>
          </w:tcPr>
          <w:p w14:paraId="2A9C41AF" w14:textId="77777777" w:rsidR="00843070" w:rsidRPr="007009CC" w:rsidRDefault="00843070" w:rsidP="00372C1C">
            <w:pPr>
              <w:autoSpaceDE w:val="0"/>
              <w:autoSpaceDN w:val="0"/>
              <w:adjustRightInd w:val="0"/>
              <w:rPr>
                <w:rFonts w:ascii="Times New Roman" w:hAnsi="Times New Roman"/>
                <w:color w:val="auto"/>
                <w:sz w:val="20"/>
                <w:szCs w:val="20"/>
              </w:rPr>
            </w:pPr>
          </w:p>
        </w:tc>
        <w:tc>
          <w:tcPr>
            <w:tcW w:w="992" w:type="dxa"/>
          </w:tcPr>
          <w:p w14:paraId="4790B150" w14:textId="77777777" w:rsidR="00843070" w:rsidRPr="007009CC" w:rsidRDefault="00843070" w:rsidP="00372C1C">
            <w:pPr>
              <w:autoSpaceDE w:val="0"/>
              <w:autoSpaceDN w:val="0"/>
              <w:adjustRightInd w:val="0"/>
              <w:rPr>
                <w:rFonts w:ascii="Times New Roman" w:hAnsi="Times New Roman"/>
                <w:color w:val="auto"/>
                <w:sz w:val="20"/>
                <w:szCs w:val="20"/>
              </w:rPr>
            </w:pPr>
          </w:p>
        </w:tc>
      </w:tr>
      <w:tr w:rsidR="00ED7AE1" w:rsidRPr="007009CC" w14:paraId="2A2084C1" w14:textId="77777777" w:rsidTr="005052DC">
        <w:tc>
          <w:tcPr>
            <w:tcW w:w="653" w:type="dxa"/>
          </w:tcPr>
          <w:p w14:paraId="351048CA"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lastRenderedPageBreak/>
              <w:t>4</w:t>
            </w:r>
          </w:p>
        </w:tc>
        <w:tc>
          <w:tcPr>
            <w:tcW w:w="2255" w:type="dxa"/>
          </w:tcPr>
          <w:p w14:paraId="4CC5401A" w14:textId="77777777" w:rsidR="00843070" w:rsidRPr="007009CC" w:rsidRDefault="00843070" w:rsidP="00372C1C">
            <w:pPr>
              <w:tabs>
                <w:tab w:val="left" w:pos="3090"/>
              </w:tabs>
              <w:jc w:val="both"/>
              <w:rPr>
                <w:rFonts w:ascii="Times New Roman" w:hAnsi="Times New Roman"/>
                <w:color w:val="auto"/>
                <w:sz w:val="20"/>
                <w:szCs w:val="20"/>
              </w:rPr>
            </w:pPr>
            <w:r w:rsidRPr="007009CC">
              <w:rPr>
                <w:rFonts w:ascii="Times New Roman" w:eastAsia="Times New Roman" w:hAnsi="Times New Roman"/>
                <w:color w:val="auto"/>
                <w:sz w:val="20"/>
                <w:szCs w:val="20"/>
              </w:rPr>
              <w:t>«Реализация полномочий в сфере жилищной политики городского округа «город Клинцы Брянской области» (2016-2020 годы)» (</w:t>
            </w:r>
            <w:r w:rsidRPr="007009CC">
              <w:rPr>
                <w:rFonts w:ascii="Times New Roman" w:hAnsi="Times New Roman"/>
                <w:color w:val="auto"/>
                <w:sz w:val="20"/>
                <w:szCs w:val="20"/>
              </w:rPr>
              <w:t>Постановление Клинцовской городской администрации от 06.11.2015 №3509</w:t>
            </w:r>
            <w:r w:rsidRPr="007009CC">
              <w:rPr>
                <w:rFonts w:ascii="Times New Roman" w:eastAsia="Times New Roman" w:hAnsi="Times New Roman"/>
                <w:color w:val="auto"/>
                <w:sz w:val="20"/>
                <w:szCs w:val="20"/>
              </w:rPr>
              <w:t>)</w:t>
            </w:r>
          </w:p>
        </w:tc>
        <w:tc>
          <w:tcPr>
            <w:tcW w:w="1198" w:type="dxa"/>
          </w:tcPr>
          <w:p w14:paraId="463913AA" w14:textId="77777777" w:rsidR="00843070" w:rsidRPr="007009CC" w:rsidRDefault="00843070" w:rsidP="00372C1C">
            <w:pPr>
              <w:rPr>
                <w:rFonts w:ascii="Times New Roman" w:hAnsi="Times New Roman"/>
                <w:color w:val="auto"/>
                <w:sz w:val="20"/>
                <w:szCs w:val="20"/>
              </w:rPr>
            </w:pPr>
            <w:r w:rsidRPr="007009CC">
              <w:rPr>
                <w:rFonts w:ascii="Times New Roman" w:hAnsi="Times New Roman"/>
                <w:color w:val="auto"/>
                <w:sz w:val="20"/>
                <w:szCs w:val="20"/>
              </w:rPr>
              <w:t>99,95</w:t>
            </w:r>
          </w:p>
        </w:tc>
        <w:tc>
          <w:tcPr>
            <w:tcW w:w="1105" w:type="dxa"/>
          </w:tcPr>
          <w:p w14:paraId="16B44205"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1024" w:type="dxa"/>
          </w:tcPr>
          <w:p w14:paraId="1C556474" w14:textId="77777777" w:rsidR="00843070" w:rsidRPr="007009CC" w:rsidRDefault="00843070" w:rsidP="00372C1C">
            <w:pPr>
              <w:autoSpaceDE w:val="0"/>
              <w:autoSpaceDN w:val="0"/>
              <w:adjustRightInd w:val="0"/>
              <w:ind w:left="-57" w:right="-164"/>
              <w:jc w:val="both"/>
              <w:rPr>
                <w:rFonts w:ascii="Times New Roman" w:hAnsi="Times New Roman"/>
                <w:color w:val="auto"/>
                <w:sz w:val="20"/>
                <w:szCs w:val="20"/>
              </w:rPr>
            </w:pPr>
            <w:r w:rsidRPr="007009CC">
              <w:rPr>
                <w:rFonts w:ascii="Times New Roman" w:hAnsi="Times New Roman"/>
                <w:color w:val="auto"/>
                <w:sz w:val="20"/>
                <w:szCs w:val="20"/>
              </w:rPr>
              <w:t>выше</w:t>
            </w:r>
          </w:p>
          <w:p w14:paraId="12FB772E" w14:textId="77777777" w:rsidR="00843070" w:rsidRPr="007009CC" w:rsidRDefault="00843070" w:rsidP="00372C1C">
            <w:pPr>
              <w:autoSpaceDE w:val="0"/>
              <w:autoSpaceDN w:val="0"/>
              <w:adjustRightInd w:val="0"/>
              <w:ind w:left="-57" w:right="-164"/>
              <w:jc w:val="both"/>
              <w:rPr>
                <w:rFonts w:ascii="Times New Roman" w:hAnsi="Times New Roman"/>
                <w:color w:val="auto"/>
                <w:sz w:val="20"/>
                <w:szCs w:val="20"/>
              </w:rPr>
            </w:pPr>
            <w:r w:rsidRPr="007009CC">
              <w:rPr>
                <w:rFonts w:ascii="Times New Roman" w:hAnsi="Times New Roman"/>
                <w:color w:val="auto"/>
                <w:sz w:val="20"/>
                <w:szCs w:val="20"/>
              </w:rPr>
              <w:t>плановой</w:t>
            </w:r>
          </w:p>
        </w:tc>
        <w:tc>
          <w:tcPr>
            <w:tcW w:w="1103" w:type="dxa"/>
          </w:tcPr>
          <w:p w14:paraId="5417ECA9" w14:textId="77777777" w:rsidR="00843070" w:rsidRPr="007009CC" w:rsidRDefault="00843070" w:rsidP="00372C1C">
            <w:pPr>
              <w:rPr>
                <w:rFonts w:ascii="Times New Roman" w:hAnsi="Times New Roman"/>
                <w:color w:val="auto"/>
                <w:sz w:val="20"/>
                <w:szCs w:val="20"/>
              </w:rPr>
            </w:pPr>
            <w:r w:rsidRPr="007009CC">
              <w:rPr>
                <w:rFonts w:ascii="Times New Roman" w:hAnsi="Times New Roman"/>
                <w:color w:val="auto"/>
                <w:sz w:val="20"/>
                <w:szCs w:val="20"/>
              </w:rPr>
              <w:t>98,97</w:t>
            </w:r>
          </w:p>
        </w:tc>
        <w:tc>
          <w:tcPr>
            <w:tcW w:w="992" w:type="dxa"/>
          </w:tcPr>
          <w:p w14:paraId="34DEFE24"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1102" w:type="dxa"/>
          </w:tcPr>
          <w:p w14:paraId="69C87062"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плановая</w:t>
            </w:r>
          </w:p>
        </w:tc>
        <w:tc>
          <w:tcPr>
            <w:tcW w:w="993" w:type="dxa"/>
          </w:tcPr>
          <w:p w14:paraId="498C607A"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993" w:type="dxa"/>
          </w:tcPr>
          <w:p w14:paraId="295E1258"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1164" w:type="dxa"/>
          </w:tcPr>
          <w:p w14:paraId="18F294A2"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плановая</w:t>
            </w:r>
          </w:p>
        </w:tc>
        <w:tc>
          <w:tcPr>
            <w:tcW w:w="992" w:type="dxa"/>
          </w:tcPr>
          <w:p w14:paraId="2D3CDC73"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4,16</w:t>
            </w:r>
          </w:p>
        </w:tc>
        <w:tc>
          <w:tcPr>
            <w:tcW w:w="993" w:type="dxa"/>
          </w:tcPr>
          <w:p w14:paraId="12E1FA34" w14:textId="77777777" w:rsidR="00843070" w:rsidRPr="007009CC" w:rsidRDefault="00843070" w:rsidP="00372C1C">
            <w:pPr>
              <w:autoSpaceDE w:val="0"/>
              <w:autoSpaceDN w:val="0"/>
              <w:adjustRightInd w:val="0"/>
              <w:jc w:val="both"/>
              <w:rPr>
                <w:rFonts w:ascii="Times New Roman" w:hAnsi="Times New Roman"/>
                <w:color w:val="auto"/>
                <w:sz w:val="20"/>
                <w:szCs w:val="20"/>
              </w:rPr>
            </w:pPr>
          </w:p>
        </w:tc>
        <w:tc>
          <w:tcPr>
            <w:tcW w:w="992" w:type="dxa"/>
          </w:tcPr>
          <w:p w14:paraId="024848E1" w14:textId="77777777" w:rsidR="00843070" w:rsidRPr="007009CC" w:rsidRDefault="00843070" w:rsidP="00372C1C">
            <w:pPr>
              <w:autoSpaceDE w:val="0"/>
              <w:autoSpaceDN w:val="0"/>
              <w:adjustRightInd w:val="0"/>
              <w:jc w:val="both"/>
              <w:rPr>
                <w:rFonts w:ascii="Times New Roman" w:hAnsi="Times New Roman"/>
                <w:color w:val="auto"/>
                <w:sz w:val="20"/>
                <w:szCs w:val="20"/>
              </w:rPr>
            </w:pPr>
          </w:p>
        </w:tc>
      </w:tr>
      <w:tr w:rsidR="00ED7AE1" w:rsidRPr="007009CC" w14:paraId="2CA259F7" w14:textId="77777777" w:rsidTr="005052DC">
        <w:tc>
          <w:tcPr>
            <w:tcW w:w="653" w:type="dxa"/>
          </w:tcPr>
          <w:p w14:paraId="3C91AF9D"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5</w:t>
            </w:r>
          </w:p>
        </w:tc>
        <w:tc>
          <w:tcPr>
            <w:tcW w:w="2255" w:type="dxa"/>
          </w:tcPr>
          <w:p w14:paraId="3C0B002A"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eastAsia="Times New Roman" w:hAnsi="Times New Roman"/>
                <w:color w:val="auto"/>
                <w:sz w:val="20"/>
                <w:szCs w:val="20"/>
              </w:rPr>
              <w:t>«Совершенствование системы образования г.Клинцы (2015-2020 годы)» (</w:t>
            </w:r>
            <w:r w:rsidRPr="007009CC">
              <w:rPr>
                <w:rFonts w:ascii="Times New Roman" w:hAnsi="Times New Roman"/>
                <w:color w:val="auto"/>
                <w:sz w:val="20"/>
                <w:szCs w:val="20"/>
              </w:rPr>
              <w:t>Постановление Клинцовской городской администрации от 28 ноября 2014 г. № 3471</w:t>
            </w:r>
            <w:r w:rsidRPr="007009CC">
              <w:rPr>
                <w:rFonts w:ascii="Times New Roman" w:eastAsia="Times New Roman" w:hAnsi="Times New Roman"/>
                <w:color w:val="auto"/>
                <w:sz w:val="20"/>
                <w:szCs w:val="20"/>
              </w:rPr>
              <w:t>)</w:t>
            </w:r>
          </w:p>
        </w:tc>
        <w:tc>
          <w:tcPr>
            <w:tcW w:w="1198" w:type="dxa"/>
          </w:tcPr>
          <w:p w14:paraId="0D1214D7"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97,15</w:t>
            </w:r>
          </w:p>
        </w:tc>
        <w:tc>
          <w:tcPr>
            <w:tcW w:w="1105" w:type="dxa"/>
          </w:tcPr>
          <w:p w14:paraId="09B63DD2"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1024" w:type="dxa"/>
          </w:tcPr>
          <w:p w14:paraId="2F6E603B" w14:textId="77777777" w:rsidR="00843070" w:rsidRPr="007009CC" w:rsidRDefault="00843070" w:rsidP="00372C1C">
            <w:pPr>
              <w:autoSpaceDE w:val="0"/>
              <w:autoSpaceDN w:val="0"/>
              <w:adjustRightInd w:val="0"/>
              <w:ind w:left="-57" w:right="-164"/>
              <w:jc w:val="both"/>
              <w:rPr>
                <w:rFonts w:ascii="Times New Roman" w:hAnsi="Times New Roman"/>
                <w:color w:val="auto"/>
                <w:sz w:val="20"/>
                <w:szCs w:val="20"/>
              </w:rPr>
            </w:pPr>
            <w:r w:rsidRPr="007009CC">
              <w:rPr>
                <w:rFonts w:ascii="Times New Roman" w:hAnsi="Times New Roman"/>
                <w:color w:val="auto"/>
                <w:sz w:val="20"/>
                <w:szCs w:val="20"/>
              </w:rPr>
              <w:t>выше</w:t>
            </w:r>
          </w:p>
          <w:p w14:paraId="386E8117" w14:textId="77777777" w:rsidR="00843070" w:rsidRPr="007009CC" w:rsidRDefault="00843070" w:rsidP="00372C1C">
            <w:pPr>
              <w:autoSpaceDE w:val="0"/>
              <w:autoSpaceDN w:val="0"/>
              <w:adjustRightInd w:val="0"/>
              <w:ind w:left="-57" w:right="-164"/>
              <w:jc w:val="both"/>
              <w:rPr>
                <w:rFonts w:ascii="Times New Roman" w:hAnsi="Times New Roman"/>
                <w:color w:val="auto"/>
                <w:sz w:val="20"/>
                <w:szCs w:val="20"/>
              </w:rPr>
            </w:pPr>
            <w:r w:rsidRPr="007009CC">
              <w:rPr>
                <w:rFonts w:ascii="Times New Roman" w:hAnsi="Times New Roman"/>
                <w:color w:val="auto"/>
                <w:sz w:val="20"/>
                <w:szCs w:val="20"/>
              </w:rPr>
              <w:t>плановой</w:t>
            </w:r>
          </w:p>
        </w:tc>
        <w:tc>
          <w:tcPr>
            <w:tcW w:w="1103" w:type="dxa"/>
          </w:tcPr>
          <w:p w14:paraId="025B180A"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99,4</w:t>
            </w:r>
          </w:p>
        </w:tc>
        <w:tc>
          <w:tcPr>
            <w:tcW w:w="992" w:type="dxa"/>
          </w:tcPr>
          <w:p w14:paraId="7BB5F273"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1102" w:type="dxa"/>
          </w:tcPr>
          <w:p w14:paraId="0E23162D"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выше</w:t>
            </w:r>
          </w:p>
          <w:p w14:paraId="73167238"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плановой</w:t>
            </w:r>
          </w:p>
        </w:tc>
        <w:tc>
          <w:tcPr>
            <w:tcW w:w="993" w:type="dxa"/>
          </w:tcPr>
          <w:p w14:paraId="3F28BF30"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99,99</w:t>
            </w:r>
          </w:p>
        </w:tc>
        <w:tc>
          <w:tcPr>
            <w:tcW w:w="993" w:type="dxa"/>
          </w:tcPr>
          <w:p w14:paraId="193B5D32"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100</w:t>
            </w:r>
          </w:p>
        </w:tc>
        <w:tc>
          <w:tcPr>
            <w:tcW w:w="1164" w:type="dxa"/>
          </w:tcPr>
          <w:p w14:paraId="157308F4"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выше</w:t>
            </w:r>
          </w:p>
          <w:p w14:paraId="792B3E8C"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плановой</w:t>
            </w:r>
          </w:p>
        </w:tc>
        <w:tc>
          <w:tcPr>
            <w:tcW w:w="992" w:type="dxa"/>
          </w:tcPr>
          <w:p w14:paraId="0B0B6CC2" w14:textId="127604E7" w:rsidR="00843070" w:rsidRPr="007009CC" w:rsidRDefault="00843070" w:rsidP="00CD29ED">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62</w:t>
            </w:r>
            <w:r w:rsidR="00CD29ED" w:rsidRPr="007009CC">
              <w:rPr>
                <w:rFonts w:ascii="Times New Roman" w:hAnsi="Times New Roman"/>
                <w:color w:val="auto"/>
                <w:sz w:val="20"/>
                <w:szCs w:val="20"/>
              </w:rPr>
              <w:t>8</w:t>
            </w:r>
            <w:r w:rsidRPr="007009CC">
              <w:rPr>
                <w:rFonts w:ascii="Times New Roman" w:hAnsi="Times New Roman"/>
                <w:color w:val="auto"/>
                <w:sz w:val="20"/>
                <w:szCs w:val="20"/>
              </w:rPr>
              <w:t>,</w:t>
            </w:r>
            <w:r w:rsidR="00CD29ED" w:rsidRPr="007009CC">
              <w:rPr>
                <w:rFonts w:ascii="Times New Roman" w:hAnsi="Times New Roman"/>
                <w:color w:val="auto"/>
                <w:sz w:val="20"/>
                <w:szCs w:val="20"/>
              </w:rPr>
              <w:t>10</w:t>
            </w:r>
            <w:r w:rsidRPr="007009CC">
              <w:rPr>
                <w:rFonts w:ascii="Times New Roman" w:hAnsi="Times New Roman"/>
                <w:color w:val="auto"/>
                <w:sz w:val="20"/>
                <w:szCs w:val="20"/>
              </w:rPr>
              <w:t>3</w:t>
            </w:r>
          </w:p>
        </w:tc>
        <w:tc>
          <w:tcPr>
            <w:tcW w:w="993" w:type="dxa"/>
          </w:tcPr>
          <w:p w14:paraId="50581788" w14:textId="77777777" w:rsidR="00843070" w:rsidRPr="007009CC" w:rsidRDefault="00843070" w:rsidP="00372C1C">
            <w:pPr>
              <w:autoSpaceDE w:val="0"/>
              <w:autoSpaceDN w:val="0"/>
              <w:adjustRightInd w:val="0"/>
              <w:jc w:val="both"/>
              <w:rPr>
                <w:rFonts w:ascii="Times New Roman" w:hAnsi="Times New Roman"/>
                <w:color w:val="auto"/>
                <w:sz w:val="20"/>
                <w:szCs w:val="20"/>
              </w:rPr>
            </w:pPr>
          </w:p>
        </w:tc>
        <w:tc>
          <w:tcPr>
            <w:tcW w:w="992" w:type="dxa"/>
          </w:tcPr>
          <w:p w14:paraId="5E8B9A11" w14:textId="77777777" w:rsidR="00843070" w:rsidRPr="007009CC" w:rsidRDefault="00843070" w:rsidP="00372C1C">
            <w:pPr>
              <w:autoSpaceDE w:val="0"/>
              <w:autoSpaceDN w:val="0"/>
              <w:adjustRightInd w:val="0"/>
              <w:jc w:val="both"/>
              <w:rPr>
                <w:rFonts w:ascii="Times New Roman" w:hAnsi="Times New Roman"/>
                <w:color w:val="auto"/>
                <w:sz w:val="20"/>
                <w:szCs w:val="20"/>
              </w:rPr>
            </w:pPr>
          </w:p>
        </w:tc>
      </w:tr>
      <w:tr w:rsidR="00ED7AE1" w:rsidRPr="007009CC" w14:paraId="2457A1D8" w14:textId="77777777" w:rsidTr="005052DC">
        <w:tc>
          <w:tcPr>
            <w:tcW w:w="653" w:type="dxa"/>
          </w:tcPr>
          <w:p w14:paraId="6B621FC3"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6</w:t>
            </w:r>
          </w:p>
        </w:tc>
        <w:tc>
          <w:tcPr>
            <w:tcW w:w="2255" w:type="dxa"/>
          </w:tcPr>
          <w:p w14:paraId="2E695D2C"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eastAsia="Times New Roman" w:hAnsi="Times New Roman"/>
                <w:color w:val="auto"/>
                <w:sz w:val="20"/>
                <w:szCs w:val="20"/>
              </w:rPr>
              <w:t xml:space="preserve">«Развитие топливно-энергетического комплекса, жилищно-коммунального и дорожного хозяйства городского округа «город Клинцы Брянской области» (2016-2022 годы)» (Постановление Клинцовской городской администрации </w:t>
            </w:r>
            <w:r w:rsidRPr="007009CC">
              <w:rPr>
                <w:rFonts w:ascii="Times New Roman" w:eastAsia="Times New Roman" w:hAnsi="Times New Roman"/>
                <w:color w:val="auto"/>
                <w:sz w:val="20"/>
                <w:szCs w:val="20"/>
                <w:shd w:val="clear" w:color="auto" w:fill="FFFFFF"/>
              </w:rPr>
              <w:t>от</w:t>
            </w:r>
            <w:r w:rsidRPr="007009CC">
              <w:rPr>
                <w:rFonts w:ascii="Times New Roman" w:eastAsia="Times New Roman" w:hAnsi="Times New Roman" w:cs="Arial Unicode MS"/>
                <w:color w:val="auto"/>
                <w:sz w:val="20"/>
                <w:szCs w:val="20"/>
                <w:shd w:val="clear" w:color="auto" w:fill="FFFFFF"/>
              </w:rPr>
              <w:t xml:space="preserve"> 03.02.2016г. № 211</w:t>
            </w:r>
            <w:r w:rsidRPr="007009CC">
              <w:rPr>
                <w:rFonts w:ascii="Times New Roman" w:eastAsia="Times New Roman" w:hAnsi="Times New Roman" w:cs="Arial Unicode MS"/>
                <w:color w:val="auto"/>
                <w:sz w:val="20"/>
                <w:szCs w:val="20"/>
              </w:rPr>
              <w:t>)</w:t>
            </w:r>
          </w:p>
        </w:tc>
        <w:tc>
          <w:tcPr>
            <w:tcW w:w="1198" w:type="dxa"/>
          </w:tcPr>
          <w:p w14:paraId="1B283907" w14:textId="77777777" w:rsidR="00843070" w:rsidRPr="007009CC" w:rsidRDefault="00843070" w:rsidP="00372C1C">
            <w:pPr>
              <w:rPr>
                <w:rFonts w:ascii="Times New Roman" w:hAnsi="Times New Roman"/>
                <w:bCs/>
                <w:color w:val="auto"/>
                <w:sz w:val="20"/>
                <w:szCs w:val="20"/>
              </w:rPr>
            </w:pPr>
            <w:r w:rsidRPr="007009CC">
              <w:rPr>
                <w:rFonts w:ascii="Times New Roman" w:hAnsi="Times New Roman" w:cs="Arial Unicode MS"/>
                <w:bCs/>
                <w:color w:val="auto"/>
                <w:sz w:val="20"/>
                <w:szCs w:val="20"/>
              </w:rPr>
              <w:t>--</w:t>
            </w:r>
          </w:p>
        </w:tc>
        <w:tc>
          <w:tcPr>
            <w:tcW w:w="1105" w:type="dxa"/>
          </w:tcPr>
          <w:p w14:paraId="7120856D" w14:textId="77777777" w:rsidR="00843070" w:rsidRPr="007009CC" w:rsidRDefault="00843070" w:rsidP="00372C1C">
            <w:pPr>
              <w:autoSpaceDE w:val="0"/>
              <w:autoSpaceDN w:val="0"/>
              <w:adjustRightInd w:val="0"/>
              <w:jc w:val="both"/>
              <w:rPr>
                <w:rFonts w:ascii="Times New Roman" w:hAnsi="Times New Roman"/>
                <w:color w:val="auto"/>
                <w:sz w:val="20"/>
                <w:szCs w:val="20"/>
              </w:rPr>
            </w:pPr>
            <w:r w:rsidRPr="007009CC">
              <w:rPr>
                <w:rFonts w:ascii="Times New Roman" w:hAnsi="Times New Roman"/>
                <w:color w:val="auto"/>
                <w:sz w:val="20"/>
                <w:szCs w:val="20"/>
              </w:rPr>
              <w:t>-</w:t>
            </w:r>
          </w:p>
        </w:tc>
        <w:tc>
          <w:tcPr>
            <w:tcW w:w="1024" w:type="dxa"/>
          </w:tcPr>
          <w:p w14:paraId="07AB962B" w14:textId="77777777" w:rsidR="00843070" w:rsidRPr="007009CC" w:rsidRDefault="00843070" w:rsidP="00372C1C">
            <w:pPr>
              <w:autoSpaceDE w:val="0"/>
              <w:autoSpaceDN w:val="0"/>
              <w:adjustRightInd w:val="0"/>
              <w:ind w:left="-57" w:right="-164"/>
              <w:jc w:val="both"/>
              <w:rPr>
                <w:rFonts w:ascii="Times New Roman" w:hAnsi="Times New Roman"/>
                <w:color w:val="auto"/>
                <w:sz w:val="20"/>
                <w:szCs w:val="20"/>
              </w:rPr>
            </w:pPr>
            <w:r w:rsidRPr="007009CC">
              <w:rPr>
                <w:rFonts w:ascii="Times New Roman" w:hAnsi="Times New Roman"/>
                <w:color w:val="auto"/>
                <w:sz w:val="20"/>
                <w:szCs w:val="20"/>
              </w:rPr>
              <w:t>-</w:t>
            </w:r>
          </w:p>
        </w:tc>
        <w:tc>
          <w:tcPr>
            <w:tcW w:w="1103" w:type="dxa"/>
          </w:tcPr>
          <w:p w14:paraId="5CACB4EE" w14:textId="77777777" w:rsidR="00843070" w:rsidRPr="007009CC" w:rsidRDefault="00843070" w:rsidP="00372C1C">
            <w:pPr>
              <w:rPr>
                <w:rFonts w:ascii="Times New Roman" w:hAnsi="Times New Roman"/>
                <w:bCs/>
                <w:color w:val="auto"/>
                <w:sz w:val="20"/>
                <w:szCs w:val="20"/>
              </w:rPr>
            </w:pPr>
            <w:r w:rsidRPr="007009CC">
              <w:rPr>
                <w:rFonts w:ascii="Times New Roman" w:hAnsi="Times New Roman" w:cs="Arial Unicode MS"/>
                <w:bCs/>
                <w:color w:val="auto"/>
                <w:sz w:val="20"/>
                <w:szCs w:val="20"/>
              </w:rPr>
              <w:t>99,98</w:t>
            </w:r>
          </w:p>
        </w:tc>
        <w:tc>
          <w:tcPr>
            <w:tcW w:w="992" w:type="dxa"/>
          </w:tcPr>
          <w:p w14:paraId="68A5E8F9" w14:textId="77777777" w:rsidR="00843070" w:rsidRPr="007009CC" w:rsidRDefault="00843070" w:rsidP="00372C1C">
            <w:pPr>
              <w:autoSpaceDE w:val="0"/>
              <w:autoSpaceDN w:val="0"/>
              <w:adjustRightInd w:val="0"/>
              <w:rPr>
                <w:rFonts w:ascii="Times New Roman" w:hAnsi="Times New Roman"/>
                <w:color w:val="auto"/>
                <w:sz w:val="20"/>
                <w:szCs w:val="20"/>
              </w:rPr>
            </w:pPr>
            <w:r w:rsidRPr="007009CC">
              <w:rPr>
                <w:rFonts w:ascii="Times New Roman" w:hAnsi="Times New Roman"/>
                <w:color w:val="auto"/>
                <w:sz w:val="20"/>
                <w:szCs w:val="20"/>
              </w:rPr>
              <w:t>100</w:t>
            </w:r>
          </w:p>
        </w:tc>
        <w:tc>
          <w:tcPr>
            <w:tcW w:w="1102" w:type="dxa"/>
          </w:tcPr>
          <w:p w14:paraId="3FE7827B" w14:textId="77777777" w:rsidR="00843070" w:rsidRPr="007009CC" w:rsidRDefault="00843070" w:rsidP="00372C1C">
            <w:pPr>
              <w:autoSpaceDE w:val="0"/>
              <w:autoSpaceDN w:val="0"/>
              <w:adjustRightInd w:val="0"/>
              <w:rPr>
                <w:rFonts w:ascii="Times New Roman" w:hAnsi="Times New Roman"/>
                <w:color w:val="auto"/>
                <w:sz w:val="20"/>
                <w:szCs w:val="20"/>
              </w:rPr>
            </w:pPr>
            <w:r w:rsidRPr="007009CC">
              <w:rPr>
                <w:rFonts w:ascii="Times New Roman" w:hAnsi="Times New Roman"/>
                <w:color w:val="auto"/>
                <w:sz w:val="20"/>
                <w:szCs w:val="20"/>
              </w:rPr>
              <w:t>2 п/программы не эффективны;</w:t>
            </w:r>
          </w:p>
          <w:p w14:paraId="2F858359" w14:textId="77777777" w:rsidR="00843070" w:rsidRPr="007009CC" w:rsidRDefault="00843070" w:rsidP="00372C1C">
            <w:pPr>
              <w:autoSpaceDE w:val="0"/>
              <w:autoSpaceDN w:val="0"/>
              <w:adjustRightInd w:val="0"/>
              <w:rPr>
                <w:rFonts w:ascii="Times New Roman" w:hAnsi="Times New Roman"/>
                <w:color w:val="auto"/>
                <w:sz w:val="20"/>
                <w:szCs w:val="20"/>
              </w:rPr>
            </w:pPr>
            <w:r w:rsidRPr="007009CC">
              <w:rPr>
                <w:rFonts w:ascii="Times New Roman" w:hAnsi="Times New Roman"/>
                <w:color w:val="auto"/>
                <w:sz w:val="20"/>
                <w:szCs w:val="20"/>
              </w:rPr>
              <w:t>2 – выше плановой</w:t>
            </w:r>
          </w:p>
        </w:tc>
        <w:tc>
          <w:tcPr>
            <w:tcW w:w="993" w:type="dxa"/>
          </w:tcPr>
          <w:p w14:paraId="300CBEEE" w14:textId="77777777" w:rsidR="00843070" w:rsidRPr="007009CC" w:rsidRDefault="00843070" w:rsidP="00372C1C">
            <w:pPr>
              <w:autoSpaceDE w:val="0"/>
              <w:autoSpaceDN w:val="0"/>
              <w:adjustRightInd w:val="0"/>
              <w:rPr>
                <w:rFonts w:ascii="Times New Roman" w:hAnsi="Times New Roman"/>
                <w:color w:val="auto"/>
                <w:sz w:val="20"/>
                <w:szCs w:val="20"/>
              </w:rPr>
            </w:pPr>
            <w:r w:rsidRPr="007009CC">
              <w:rPr>
                <w:rFonts w:ascii="Times New Roman" w:hAnsi="Times New Roman"/>
                <w:color w:val="auto"/>
                <w:sz w:val="20"/>
                <w:szCs w:val="20"/>
              </w:rPr>
              <w:t>92,21</w:t>
            </w:r>
          </w:p>
        </w:tc>
        <w:tc>
          <w:tcPr>
            <w:tcW w:w="993" w:type="dxa"/>
          </w:tcPr>
          <w:p w14:paraId="740582E1" w14:textId="77777777" w:rsidR="00843070" w:rsidRPr="007009CC" w:rsidRDefault="00843070" w:rsidP="00372C1C">
            <w:pPr>
              <w:autoSpaceDE w:val="0"/>
              <w:autoSpaceDN w:val="0"/>
              <w:adjustRightInd w:val="0"/>
              <w:rPr>
                <w:rFonts w:ascii="Times New Roman" w:hAnsi="Times New Roman"/>
                <w:color w:val="auto"/>
                <w:sz w:val="20"/>
                <w:szCs w:val="20"/>
              </w:rPr>
            </w:pPr>
            <w:r w:rsidRPr="007009CC">
              <w:rPr>
                <w:rFonts w:ascii="Times New Roman" w:hAnsi="Times New Roman"/>
                <w:color w:val="auto"/>
                <w:sz w:val="20"/>
                <w:szCs w:val="20"/>
              </w:rPr>
              <w:t>100</w:t>
            </w:r>
          </w:p>
        </w:tc>
        <w:tc>
          <w:tcPr>
            <w:tcW w:w="1164" w:type="dxa"/>
          </w:tcPr>
          <w:p w14:paraId="127AEA73" w14:textId="77777777" w:rsidR="00843070" w:rsidRPr="007009CC" w:rsidRDefault="00843070" w:rsidP="00372C1C">
            <w:pPr>
              <w:autoSpaceDE w:val="0"/>
              <w:autoSpaceDN w:val="0"/>
              <w:adjustRightInd w:val="0"/>
              <w:rPr>
                <w:rFonts w:ascii="Times New Roman" w:hAnsi="Times New Roman"/>
                <w:color w:val="auto"/>
                <w:sz w:val="20"/>
                <w:szCs w:val="20"/>
              </w:rPr>
            </w:pPr>
            <w:r w:rsidRPr="007009CC">
              <w:rPr>
                <w:rFonts w:ascii="Times New Roman" w:hAnsi="Times New Roman"/>
                <w:color w:val="auto"/>
                <w:sz w:val="20"/>
                <w:szCs w:val="20"/>
              </w:rPr>
              <w:t>2 п/программы не эффективны;</w:t>
            </w:r>
          </w:p>
          <w:p w14:paraId="1081093C" w14:textId="77777777" w:rsidR="00843070" w:rsidRPr="007009CC" w:rsidRDefault="00843070" w:rsidP="00372C1C">
            <w:pPr>
              <w:autoSpaceDE w:val="0"/>
              <w:autoSpaceDN w:val="0"/>
              <w:adjustRightInd w:val="0"/>
              <w:rPr>
                <w:rFonts w:ascii="Times New Roman" w:hAnsi="Times New Roman"/>
                <w:color w:val="auto"/>
                <w:sz w:val="20"/>
                <w:szCs w:val="20"/>
              </w:rPr>
            </w:pPr>
            <w:r w:rsidRPr="007009CC">
              <w:rPr>
                <w:rFonts w:ascii="Times New Roman" w:hAnsi="Times New Roman"/>
                <w:color w:val="auto"/>
                <w:sz w:val="20"/>
                <w:szCs w:val="20"/>
              </w:rPr>
              <w:t>2 – выше плановой</w:t>
            </w:r>
          </w:p>
        </w:tc>
        <w:tc>
          <w:tcPr>
            <w:tcW w:w="992" w:type="dxa"/>
          </w:tcPr>
          <w:p w14:paraId="414BF2E7" w14:textId="77777777" w:rsidR="00843070" w:rsidRPr="007009CC" w:rsidRDefault="00843070" w:rsidP="00372C1C">
            <w:pPr>
              <w:widowControl/>
              <w:tabs>
                <w:tab w:val="left" w:pos="567"/>
                <w:tab w:val="left" w:pos="5670"/>
              </w:tabs>
              <w:rPr>
                <w:rFonts w:ascii="Times New Roman" w:eastAsia="Times New Roman" w:hAnsi="Times New Roman"/>
                <w:color w:val="auto"/>
                <w:sz w:val="20"/>
                <w:szCs w:val="20"/>
              </w:rPr>
            </w:pPr>
            <w:r w:rsidRPr="007009CC">
              <w:rPr>
                <w:rFonts w:ascii="Times New Roman" w:eastAsia="Times New Roman" w:hAnsi="Times New Roman" w:cs="Arial Unicode MS"/>
                <w:color w:val="auto"/>
                <w:sz w:val="20"/>
                <w:szCs w:val="20"/>
              </w:rPr>
              <w:t>44,44</w:t>
            </w:r>
          </w:p>
        </w:tc>
        <w:tc>
          <w:tcPr>
            <w:tcW w:w="993" w:type="dxa"/>
          </w:tcPr>
          <w:p w14:paraId="19B252ED" w14:textId="77777777" w:rsidR="00843070" w:rsidRPr="007009CC" w:rsidRDefault="00843070" w:rsidP="00372C1C">
            <w:pPr>
              <w:widowControl/>
              <w:tabs>
                <w:tab w:val="left" w:pos="567"/>
                <w:tab w:val="left" w:pos="5670"/>
              </w:tabs>
              <w:rPr>
                <w:rFonts w:ascii="Times New Roman" w:eastAsia="Times New Roman" w:hAnsi="Times New Roman"/>
                <w:color w:val="auto"/>
                <w:sz w:val="20"/>
                <w:szCs w:val="20"/>
              </w:rPr>
            </w:pPr>
          </w:p>
        </w:tc>
        <w:tc>
          <w:tcPr>
            <w:tcW w:w="992" w:type="dxa"/>
          </w:tcPr>
          <w:p w14:paraId="6923FAC1" w14:textId="77777777" w:rsidR="00843070" w:rsidRPr="007009CC" w:rsidRDefault="00843070" w:rsidP="00372C1C">
            <w:pPr>
              <w:widowControl/>
              <w:tabs>
                <w:tab w:val="left" w:pos="567"/>
                <w:tab w:val="left" w:pos="5670"/>
              </w:tabs>
              <w:rPr>
                <w:rFonts w:ascii="Times New Roman" w:eastAsia="Times New Roman" w:hAnsi="Times New Roman"/>
                <w:color w:val="auto"/>
                <w:sz w:val="20"/>
                <w:szCs w:val="20"/>
              </w:rPr>
            </w:pPr>
          </w:p>
        </w:tc>
      </w:tr>
    </w:tbl>
    <w:p w14:paraId="50E8AC3E" w14:textId="77777777" w:rsidR="00843070" w:rsidRPr="007009CC" w:rsidRDefault="00843070" w:rsidP="00372C1C">
      <w:pPr>
        <w:autoSpaceDE w:val="0"/>
        <w:autoSpaceDN w:val="0"/>
        <w:adjustRightInd w:val="0"/>
        <w:ind w:firstLine="708"/>
        <w:jc w:val="both"/>
        <w:rPr>
          <w:rFonts w:ascii="Times New Roman" w:hAnsi="Times New Roman" w:cs="Times New Roman"/>
          <w:color w:val="auto"/>
          <w:sz w:val="16"/>
          <w:szCs w:val="16"/>
        </w:rPr>
      </w:pPr>
    </w:p>
    <w:p w14:paraId="09249906" w14:textId="77777777" w:rsidR="00843070" w:rsidRPr="007009CC" w:rsidRDefault="00843070" w:rsidP="00372C1C">
      <w:pPr>
        <w:pStyle w:val="ConsPlusCell"/>
        <w:widowControl/>
        <w:jc w:val="both"/>
        <w:rPr>
          <w:rFonts w:ascii="Times New Roman" w:hAnsi="Times New Roman" w:cs="Times New Roman"/>
          <w:bCs/>
          <w:spacing w:val="-4"/>
          <w:sz w:val="24"/>
          <w:szCs w:val="24"/>
        </w:rPr>
        <w:sectPr w:rsidR="00843070" w:rsidRPr="007009CC" w:rsidSect="009D0770">
          <w:footnotePr>
            <w:numRestart w:val="eachPage"/>
          </w:footnotePr>
          <w:pgSz w:w="16840" w:h="11900" w:orient="landscape" w:code="9"/>
          <w:pgMar w:top="1135" w:right="992" w:bottom="1552" w:left="709" w:header="425" w:footer="57" w:gutter="0"/>
          <w:cols w:space="720"/>
          <w:noEndnote/>
          <w:titlePg/>
          <w:docGrid w:linePitch="360"/>
        </w:sectPr>
      </w:pPr>
    </w:p>
    <w:p w14:paraId="5C0F2E21" w14:textId="77777777" w:rsidR="002B6B5B" w:rsidRPr="007009CC" w:rsidRDefault="002B6B5B" w:rsidP="00372C1C">
      <w:pPr>
        <w:pStyle w:val="ConsPlusCell"/>
        <w:widowControl/>
        <w:ind w:firstLine="709"/>
        <w:jc w:val="both"/>
        <w:rPr>
          <w:rFonts w:ascii="Times New Roman" w:hAnsi="Times New Roman" w:cs="Times New Roman"/>
          <w:bCs/>
          <w:spacing w:val="-4"/>
          <w:sz w:val="24"/>
          <w:szCs w:val="24"/>
        </w:rPr>
      </w:pPr>
      <w:r w:rsidRPr="007009CC">
        <w:rPr>
          <w:rFonts w:ascii="Times New Roman" w:hAnsi="Times New Roman" w:cs="Times New Roman"/>
          <w:b/>
          <w:sz w:val="24"/>
          <w:szCs w:val="24"/>
        </w:rPr>
        <w:lastRenderedPageBreak/>
        <w:t xml:space="preserve">Муниципальная программа </w:t>
      </w:r>
      <w:r w:rsidRPr="007009CC">
        <w:rPr>
          <w:rFonts w:ascii="Times New Roman" w:hAnsi="Times New Roman" w:cs="Times New Roman"/>
          <w:sz w:val="24"/>
          <w:szCs w:val="24"/>
        </w:rPr>
        <w:t>«Реализация полномочий исполнительного органа местного самоуправления городского округа «город Клинцы Брянской области» (2015-2020 годы).</w:t>
      </w:r>
    </w:p>
    <w:p w14:paraId="1B261F31" w14:textId="4EE27428" w:rsidR="00843070" w:rsidRPr="007009CC" w:rsidRDefault="002B6B5B" w:rsidP="00372C1C">
      <w:pPr>
        <w:pStyle w:val="ConsPlusCell"/>
        <w:widowControl/>
        <w:ind w:firstLine="708"/>
        <w:jc w:val="both"/>
        <w:rPr>
          <w:rFonts w:ascii="Times New Roman" w:hAnsi="Times New Roman" w:cs="Times New Roman"/>
        </w:rPr>
      </w:pPr>
      <w:r w:rsidRPr="007009CC">
        <w:rPr>
          <w:rFonts w:ascii="Times New Roman" w:hAnsi="Times New Roman" w:cs="Times New Roman"/>
          <w:sz w:val="24"/>
          <w:szCs w:val="24"/>
        </w:rPr>
        <w:t xml:space="preserve">Учитывая важность данной программы для повышения устойчивости развития города, его инфраструктуры, решения плановых и дополнительных социальных задач органы местного самоуправления выбрали стратегию опережающего достижения поставленных целей. Это, в первую очередь, демонстрируется динамикой опережающего финансирования программы. </w:t>
      </w:r>
    </w:p>
    <w:p w14:paraId="20875FAA" w14:textId="77777777" w:rsidR="002B6B5B" w:rsidRPr="007009CC" w:rsidRDefault="002B6B5B" w:rsidP="00372C1C">
      <w:pPr>
        <w:autoSpaceDE w:val="0"/>
        <w:autoSpaceDN w:val="0"/>
        <w:adjustRightInd w:val="0"/>
        <w:ind w:firstLine="708"/>
        <w:jc w:val="both"/>
        <w:rPr>
          <w:rFonts w:ascii="Times New Roman" w:hAnsi="Times New Roman" w:cs="Times New Roman"/>
          <w:color w:val="auto"/>
        </w:rPr>
      </w:pPr>
      <w:r w:rsidRPr="007009CC">
        <w:rPr>
          <w:rFonts w:ascii="Times New Roman" w:hAnsi="Times New Roman" w:cs="Times New Roman"/>
          <w:color w:val="auto"/>
        </w:rPr>
        <w:t>Итоговая оценка эффективности решения задачи программы по достижению целевых значений показателей и исполнению бюджетных ассигнований в 2015 году составила 31, при 8 задачах муниципальной программы; в 2016 году 24, при 8 задачах; в 2017 году 32, при 8 задачах. Эффективность в 2015-2017г</w:t>
      </w:r>
      <w:r w:rsidR="00536CE1" w:rsidRPr="007009CC">
        <w:rPr>
          <w:rFonts w:ascii="Times New Roman" w:hAnsi="Times New Roman" w:cs="Times New Roman"/>
          <w:color w:val="auto"/>
        </w:rPr>
        <w:t>одах</w:t>
      </w:r>
      <w:r w:rsidRPr="007009CC">
        <w:rPr>
          <w:rFonts w:ascii="Times New Roman" w:hAnsi="Times New Roman" w:cs="Times New Roman"/>
          <w:color w:val="auto"/>
        </w:rPr>
        <w:t xml:space="preserve"> оценивается выше плановой, реализация признается целесообразной, предложено продолжить реализацию программы и финансировани</w:t>
      </w:r>
      <w:r w:rsidR="00536CE1" w:rsidRPr="007009CC">
        <w:rPr>
          <w:rFonts w:ascii="Times New Roman" w:hAnsi="Times New Roman" w:cs="Times New Roman"/>
          <w:color w:val="auto"/>
        </w:rPr>
        <w:t>е</w:t>
      </w:r>
      <w:r w:rsidRPr="007009CC">
        <w:rPr>
          <w:rFonts w:ascii="Times New Roman" w:hAnsi="Times New Roman" w:cs="Times New Roman"/>
          <w:color w:val="auto"/>
        </w:rPr>
        <w:t xml:space="preserve"> мероприятий.</w:t>
      </w:r>
    </w:p>
    <w:p w14:paraId="046DAD77" w14:textId="77777777" w:rsidR="002B6B5B" w:rsidRPr="007009CC" w:rsidRDefault="002B6B5B" w:rsidP="00372C1C">
      <w:pPr>
        <w:pStyle w:val="ConsPlusCell"/>
        <w:widowControl/>
        <w:ind w:firstLine="708"/>
        <w:jc w:val="both"/>
        <w:rPr>
          <w:rFonts w:ascii="Times New Roman" w:hAnsi="Times New Roman" w:cs="Times New Roman"/>
          <w:sz w:val="24"/>
          <w:szCs w:val="24"/>
        </w:rPr>
      </w:pPr>
      <w:r w:rsidRPr="007009CC">
        <w:rPr>
          <w:rFonts w:ascii="Times New Roman" w:hAnsi="Times New Roman" w:cs="Times New Roman"/>
          <w:b/>
          <w:sz w:val="24"/>
          <w:szCs w:val="24"/>
        </w:rPr>
        <w:t xml:space="preserve">Муниципальная программа </w:t>
      </w:r>
      <w:r w:rsidRPr="007009CC">
        <w:rPr>
          <w:rFonts w:ascii="Times New Roman" w:hAnsi="Times New Roman" w:cs="Times New Roman"/>
          <w:sz w:val="24"/>
          <w:szCs w:val="24"/>
        </w:rPr>
        <w:t>«Управление муниципальной собственностью городского округа «город Клинцы Брянской области» на 2015-2020 годы».</w:t>
      </w:r>
    </w:p>
    <w:p w14:paraId="7EA46440" w14:textId="77777777" w:rsidR="002B6B5B" w:rsidRPr="007009CC" w:rsidRDefault="002B6B5B" w:rsidP="00372C1C">
      <w:pPr>
        <w:autoSpaceDE w:val="0"/>
        <w:autoSpaceDN w:val="0"/>
        <w:adjustRightInd w:val="0"/>
        <w:ind w:firstLine="708"/>
        <w:jc w:val="both"/>
        <w:rPr>
          <w:rFonts w:ascii="Times New Roman" w:hAnsi="Times New Roman" w:cs="Times New Roman"/>
          <w:color w:val="auto"/>
        </w:rPr>
      </w:pPr>
      <w:r w:rsidRPr="007009CC">
        <w:rPr>
          <w:rFonts w:ascii="Times New Roman" w:hAnsi="Times New Roman" w:cs="Times New Roman"/>
          <w:color w:val="auto"/>
        </w:rPr>
        <w:t>Основной целью программы является обеспечение эффективного управления, распоряжения, а также рационального использования муниципального имущества.</w:t>
      </w:r>
    </w:p>
    <w:p w14:paraId="627C71D0" w14:textId="77777777" w:rsidR="00755783" w:rsidRPr="007009CC" w:rsidRDefault="00755783" w:rsidP="00372C1C">
      <w:pPr>
        <w:autoSpaceDE w:val="0"/>
        <w:autoSpaceDN w:val="0"/>
        <w:adjustRightInd w:val="0"/>
        <w:ind w:firstLine="708"/>
        <w:jc w:val="both"/>
        <w:rPr>
          <w:rFonts w:ascii="Times New Roman" w:hAnsi="Times New Roman" w:cs="Times New Roman"/>
          <w:color w:val="auto"/>
        </w:rPr>
      </w:pPr>
    </w:p>
    <w:p w14:paraId="03A6EA08" w14:textId="5B27262E" w:rsidR="002B6B5B" w:rsidRPr="007009CC" w:rsidRDefault="002B6B5B" w:rsidP="00372C1C">
      <w:pPr>
        <w:autoSpaceDE w:val="0"/>
        <w:autoSpaceDN w:val="0"/>
        <w:adjustRightInd w:val="0"/>
        <w:ind w:firstLine="708"/>
        <w:jc w:val="both"/>
        <w:rPr>
          <w:rFonts w:ascii="Times New Roman" w:hAnsi="Times New Roman" w:cs="Times New Roman"/>
          <w:color w:val="auto"/>
        </w:rPr>
      </w:pPr>
      <w:r w:rsidRPr="007009CC">
        <w:rPr>
          <w:rFonts w:ascii="Times New Roman" w:hAnsi="Times New Roman" w:cs="Times New Roman"/>
          <w:color w:val="auto"/>
        </w:rPr>
        <w:t>Достигнутые результаты реализации муниципальной программы за 2015 -2017</w:t>
      </w:r>
      <w:r w:rsidR="00755783" w:rsidRPr="007009CC">
        <w:rPr>
          <w:rFonts w:ascii="Times New Roman" w:hAnsi="Times New Roman" w:cs="Times New Roman"/>
          <w:color w:val="auto"/>
        </w:rPr>
        <w:t xml:space="preserve"> </w:t>
      </w:r>
      <w:r w:rsidRPr="007009CC">
        <w:rPr>
          <w:rFonts w:ascii="Times New Roman" w:hAnsi="Times New Roman" w:cs="Times New Roman"/>
          <w:color w:val="auto"/>
        </w:rPr>
        <w:t>годы.</w:t>
      </w:r>
    </w:p>
    <w:p w14:paraId="22751227" w14:textId="77777777" w:rsidR="0061353A" w:rsidRPr="007009CC" w:rsidRDefault="0061353A" w:rsidP="00372C1C">
      <w:pPr>
        <w:autoSpaceDE w:val="0"/>
        <w:autoSpaceDN w:val="0"/>
        <w:adjustRightInd w:val="0"/>
        <w:ind w:firstLine="708"/>
        <w:jc w:val="both"/>
        <w:rPr>
          <w:rFonts w:ascii="Times New Roman" w:hAnsi="Times New Roman" w:cs="Times New Roman"/>
          <w:color w:val="auto"/>
        </w:rPr>
      </w:pPr>
    </w:p>
    <w:tbl>
      <w:tblPr>
        <w:tblStyle w:val="afd"/>
        <w:tblW w:w="0" w:type="auto"/>
        <w:tblLook w:val="04A0" w:firstRow="1" w:lastRow="0" w:firstColumn="1" w:lastColumn="0" w:noHBand="0" w:noVBand="1"/>
      </w:tblPr>
      <w:tblGrid>
        <w:gridCol w:w="847"/>
        <w:gridCol w:w="1098"/>
        <w:gridCol w:w="1188"/>
        <w:gridCol w:w="940"/>
        <w:gridCol w:w="1098"/>
        <w:gridCol w:w="1188"/>
        <w:gridCol w:w="940"/>
        <w:gridCol w:w="1098"/>
        <w:gridCol w:w="1033"/>
      </w:tblGrid>
      <w:tr w:rsidR="007009CC" w:rsidRPr="007009CC" w14:paraId="4EE63864" w14:textId="77777777" w:rsidTr="005052DC">
        <w:tc>
          <w:tcPr>
            <w:tcW w:w="3195" w:type="dxa"/>
            <w:gridSpan w:val="3"/>
          </w:tcPr>
          <w:p w14:paraId="356CF545" w14:textId="77777777" w:rsidR="002B6B5B" w:rsidRPr="007009CC" w:rsidRDefault="002B6B5B" w:rsidP="00372C1C">
            <w:pPr>
              <w:pStyle w:val="ConsPlusCell"/>
              <w:widowControl/>
              <w:jc w:val="center"/>
              <w:rPr>
                <w:rFonts w:ascii="Times New Roman" w:hAnsi="Times New Roman" w:cs="Times New Roman"/>
                <w:b/>
                <w:sz w:val="16"/>
                <w:szCs w:val="16"/>
              </w:rPr>
            </w:pPr>
            <w:r w:rsidRPr="007009CC">
              <w:rPr>
                <w:rFonts w:ascii="Times New Roman" w:hAnsi="Times New Roman" w:cs="Times New Roman"/>
                <w:b/>
                <w:sz w:val="16"/>
                <w:szCs w:val="16"/>
              </w:rPr>
              <w:t>2015</w:t>
            </w:r>
          </w:p>
        </w:tc>
        <w:tc>
          <w:tcPr>
            <w:tcW w:w="3194" w:type="dxa"/>
            <w:gridSpan w:val="3"/>
          </w:tcPr>
          <w:p w14:paraId="300A3308" w14:textId="77777777" w:rsidR="002B6B5B" w:rsidRPr="007009CC" w:rsidRDefault="002B6B5B" w:rsidP="00372C1C">
            <w:pPr>
              <w:pStyle w:val="ConsPlusCell"/>
              <w:widowControl/>
              <w:jc w:val="center"/>
              <w:rPr>
                <w:rFonts w:ascii="Times New Roman" w:hAnsi="Times New Roman" w:cs="Times New Roman"/>
                <w:b/>
                <w:sz w:val="16"/>
                <w:szCs w:val="16"/>
              </w:rPr>
            </w:pPr>
            <w:r w:rsidRPr="007009CC">
              <w:rPr>
                <w:rFonts w:ascii="Times New Roman" w:hAnsi="Times New Roman" w:cs="Times New Roman"/>
                <w:b/>
                <w:sz w:val="16"/>
                <w:szCs w:val="16"/>
              </w:rPr>
              <w:t>2016</w:t>
            </w:r>
          </w:p>
        </w:tc>
        <w:tc>
          <w:tcPr>
            <w:tcW w:w="3041" w:type="dxa"/>
            <w:gridSpan w:val="3"/>
          </w:tcPr>
          <w:p w14:paraId="12548104" w14:textId="77777777" w:rsidR="002B6B5B" w:rsidRPr="007009CC" w:rsidRDefault="002B6B5B" w:rsidP="00372C1C">
            <w:pPr>
              <w:pStyle w:val="ConsPlusCell"/>
              <w:widowControl/>
              <w:jc w:val="center"/>
              <w:rPr>
                <w:rFonts w:ascii="Times New Roman" w:hAnsi="Times New Roman" w:cs="Times New Roman"/>
                <w:b/>
                <w:sz w:val="16"/>
                <w:szCs w:val="16"/>
              </w:rPr>
            </w:pPr>
            <w:r w:rsidRPr="007009CC">
              <w:rPr>
                <w:rFonts w:ascii="Times New Roman" w:hAnsi="Times New Roman" w:cs="Times New Roman"/>
                <w:b/>
                <w:sz w:val="16"/>
                <w:szCs w:val="16"/>
              </w:rPr>
              <w:t>2017</w:t>
            </w:r>
          </w:p>
        </w:tc>
      </w:tr>
      <w:tr w:rsidR="007009CC" w:rsidRPr="007009CC" w14:paraId="5AAD766C" w14:textId="77777777" w:rsidTr="005052DC">
        <w:tc>
          <w:tcPr>
            <w:tcW w:w="932" w:type="dxa"/>
          </w:tcPr>
          <w:p w14:paraId="710E282C" w14:textId="77777777" w:rsidR="002B6B5B" w:rsidRPr="007009CC" w:rsidRDefault="002B6B5B" w:rsidP="005052DC">
            <w:pPr>
              <w:pStyle w:val="ConsPlusCell"/>
              <w:widowControl/>
              <w:ind w:right="-135"/>
              <w:jc w:val="both"/>
              <w:rPr>
                <w:rFonts w:ascii="Times New Roman" w:hAnsi="Times New Roman" w:cs="Times New Roman"/>
                <w:sz w:val="18"/>
                <w:szCs w:val="18"/>
              </w:rPr>
            </w:pPr>
            <w:r w:rsidRPr="007009CC">
              <w:rPr>
                <w:rFonts w:ascii="Times New Roman" w:hAnsi="Times New Roman" w:cs="Times New Roman"/>
                <w:sz w:val="18"/>
                <w:szCs w:val="18"/>
              </w:rPr>
              <w:t>Динамика поступлений в местный бюджет доходов от сдачи в аренду недвижимого имущества (за исключением земельных участков) по сравнению с предыдущим годом</w:t>
            </w:r>
          </w:p>
        </w:tc>
        <w:tc>
          <w:tcPr>
            <w:tcW w:w="1087" w:type="dxa"/>
          </w:tcPr>
          <w:p w14:paraId="472803A4" w14:textId="77777777" w:rsidR="002B6B5B" w:rsidRPr="007009CC" w:rsidRDefault="002B6B5B" w:rsidP="00372C1C">
            <w:pPr>
              <w:jc w:val="both"/>
              <w:rPr>
                <w:rFonts w:ascii="Times New Roman" w:hAnsi="Times New Roman"/>
                <w:color w:val="auto"/>
                <w:sz w:val="18"/>
                <w:szCs w:val="18"/>
              </w:rPr>
            </w:pPr>
            <w:r w:rsidRPr="007009CC">
              <w:rPr>
                <w:rFonts w:ascii="Times New Roman" w:hAnsi="Times New Roman"/>
                <w:color w:val="auto"/>
                <w:sz w:val="18"/>
                <w:szCs w:val="18"/>
              </w:rPr>
              <w:t>Динамика поступлений в местный бюджет доходов от сдачи в аренду земельных участков, государственная собственность на которые не разграничена: результат</w:t>
            </w:r>
          </w:p>
          <w:p w14:paraId="65207488" w14:textId="77777777" w:rsidR="002B6B5B" w:rsidRPr="007009CC" w:rsidRDefault="002B6B5B" w:rsidP="00372C1C">
            <w:pPr>
              <w:pStyle w:val="ConsPlusCell"/>
              <w:widowControl/>
              <w:jc w:val="both"/>
              <w:rPr>
                <w:rFonts w:ascii="Times New Roman" w:hAnsi="Times New Roman" w:cs="Times New Roman"/>
                <w:sz w:val="18"/>
                <w:szCs w:val="18"/>
              </w:rPr>
            </w:pPr>
          </w:p>
        </w:tc>
        <w:tc>
          <w:tcPr>
            <w:tcW w:w="1176" w:type="dxa"/>
          </w:tcPr>
          <w:p w14:paraId="292369F6" w14:textId="77777777" w:rsidR="002B6B5B" w:rsidRPr="007009CC" w:rsidRDefault="002B6B5B" w:rsidP="00372C1C">
            <w:pPr>
              <w:pStyle w:val="ConsPlusCell"/>
              <w:widowControl/>
              <w:jc w:val="both"/>
              <w:rPr>
                <w:rFonts w:ascii="Times New Roman" w:hAnsi="Times New Roman" w:cs="Times New Roman"/>
                <w:sz w:val="18"/>
                <w:szCs w:val="18"/>
              </w:rPr>
            </w:pPr>
            <w:r w:rsidRPr="007009CC">
              <w:rPr>
                <w:rFonts w:ascii="Times New Roman" w:hAnsi="Times New Roman" w:cs="Times New Roman"/>
                <w:sz w:val="18"/>
                <w:szCs w:val="18"/>
              </w:rPr>
              <w:t>Итоговая оценка эффективности решения задач программы по достижению целевых значений показателей</w:t>
            </w:r>
          </w:p>
        </w:tc>
        <w:tc>
          <w:tcPr>
            <w:tcW w:w="931" w:type="dxa"/>
          </w:tcPr>
          <w:p w14:paraId="4EA4D310" w14:textId="77777777" w:rsidR="002B6B5B" w:rsidRPr="007009CC" w:rsidRDefault="002B6B5B" w:rsidP="00372C1C">
            <w:pPr>
              <w:pStyle w:val="ConsPlusCell"/>
              <w:widowControl/>
              <w:jc w:val="both"/>
              <w:rPr>
                <w:rFonts w:ascii="Times New Roman" w:hAnsi="Times New Roman" w:cs="Times New Roman"/>
                <w:sz w:val="18"/>
                <w:szCs w:val="18"/>
              </w:rPr>
            </w:pPr>
            <w:r w:rsidRPr="007009CC">
              <w:rPr>
                <w:rFonts w:ascii="Times New Roman" w:hAnsi="Times New Roman" w:cs="Times New Roman"/>
                <w:sz w:val="18"/>
                <w:szCs w:val="18"/>
              </w:rPr>
              <w:t>Динамика поступлений в местный бюджет доходов от сдачи в аренду недвижимого имущества (за исключением земельных участков) по сравнению с предыдущим годом</w:t>
            </w:r>
          </w:p>
        </w:tc>
        <w:tc>
          <w:tcPr>
            <w:tcW w:w="1087" w:type="dxa"/>
          </w:tcPr>
          <w:p w14:paraId="2441FEB5" w14:textId="77777777" w:rsidR="002B6B5B" w:rsidRPr="007009CC" w:rsidRDefault="002B6B5B" w:rsidP="00372C1C">
            <w:pPr>
              <w:jc w:val="both"/>
              <w:rPr>
                <w:rFonts w:ascii="Times New Roman" w:hAnsi="Times New Roman"/>
                <w:color w:val="auto"/>
                <w:sz w:val="18"/>
                <w:szCs w:val="18"/>
              </w:rPr>
            </w:pPr>
            <w:r w:rsidRPr="007009CC">
              <w:rPr>
                <w:rFonts w:ascii="Times New Roman" w:hAnsi="Times New Roman"/>
                <w:color w:val="auto"/>
                <w:sz w:val="18"/>
                <w:szCs w:val="18"/>
              </w:rPr>
              <w:t>Динамика поступлений в местный бюджет доходов от сдачи в аренду земельных участков, государственная собственность на которые не разграничена: результат</w:t>
            </w:r>
          </w:p>
          <w:p w14:paraId="12D51CD4" w14:textId="77777777" w:rsidR="002B6B5B" w:rsidRPr="007009CC" w:rsidRDefault="002B6B5B" w:rsidP="00372C1C">
            <w:pPr>
              <w:pStyle w:val="ConsPlusCell"/>
              <w:widowControl/>
              <w:jc w:val="both"/>
              <w:rPr>
                <w:rFonts w:ascii="Times New Roman" w:hAnsi="Times New Roman" w:cs="Times New Roman"/>
                <w:sz w:val="18"/>
                <w:szCs w:val="18"/>
              </w:rPr>
            </w:pPr>
          </w:p>
        </w:tc>
        <w:tc>
          <w:tcPr>
            <w:tcW w:w="1176" w:type="dxa"/>
          </w:tcPr>
          <w:p w14:paraId="14BFB7E7" w14:textId="77777777" w:rsidR="002B6B5B" w:rsidRPr="007009CC" w:rsidRDefault="002B6B5B" w:rsidP="00372C1C">
            <w:pPr>
              <w:pStyle w:val="ConsPlusCell"/>
              <w:widowControl/>
              <w:jc w:val="both"/>
              <w:rPr>
                <w:rFonts w:ascii="Times New Roman" w:hAnsi="Times New Roman" w:cs="Times New Roman"/>
                <w:sz w:val="18"/>
                <w:szCs w:val="18"/>
              </w:rPr>
            </w:pPr>
            <w:r w:rsidRPr="007009CC">
              <w:rPr>
                <w:rFonts w:ascii="Times New Roman" w:hAnsi="Times New Roman" w:cs="Times New Roman"/>
                <w:sz w:val="18"/>
                <w:szCs w:val="18"/>
              </w:rPr>
              <w:t>Итоговая оценка эффективности решения задач программы по достижению целевых значений показателей</w:t>
            </w:r>
          </w:p>
        </w:tc>
        <w:tc>
          <w:tcPr>
            <w:tcW w:w="931" w:type="dxa"/>
          </w:tcPr>
          <w:p w14:paraId="19FEC5F4" w14:textId="77777777" w:rsidR="002B6B5B" w:rsidRPr="007009CC" w:rsidRDefault="002B6B5B" w:rsidP="00372C1C">
            <w:pPr>
              <w:pStyle w:val="ConsPlusCell"/>
              <w:widowControl/>
              <w:jc w:val="both"/>
              <w:rPr>
                <w:rFonts w:ascii="Times New Roman" w:hAnsi="Times New Roman" w:cs="Times New Roman"/>
                <w:sz w:val="18"/>
                <w:szCs w:val="18"/>
              </w:rPr>
            </w:pPr>
            <w:r w:rsidRPr="007009CC">
              <w:rPr>
                <w:rFonts w:ascii="Times New Roman" w:hAnsi="Times New Roman" w:cs="Times New Roman"/>
                <w:sz w:val="18"/>
                <w:szCs w:val="18"/>
              </w:rPr>
              <w:t>Динамика поступлений в местный бюджет доходов от сдачи в аренду недвижимого имущества (за исключением земельных участков) по сравнению с предыдущим годом</w:t>
            </w:r>
          </w:p>
        </w:tc>
        <w:tc>
          <w:tcPr>
            <w:tcW w:w="1087" w:type="dxa"/>
          </w:tcPr>
          <w:p w14:paraId="5DFCDB7C" w14:textId="77777777" w:rsidR="002B6B5B" w:rsidRPr="007009CC" w:rsidRDefault="002B6B5B" w:rsidP="00372C1C">
            <w:pPr>
              <w:jc w:val="both"/>
              <w:rPr>
                <w:rFonts w:ascii="Times New Roman" w:hAnsi="Times New Roman"/>
                <w:color w:val="auto"/>
                <w:sz w:val="18"/>
                <w:szCs w:val="18"/>
              </w:rPr>
            </w:pPr>
            <w:r w:rsidRPr="007009CC">
              <w:rPr>
                <w:rFonts w:ascii="Times New Roman" w:hAnsi="Times New Roman"/>
                <w:color w:val="auto"/>
                <w:sz w:val="18"/>
                <w:szCs w:val="18"/>
              </w:rPr>
              <w:t>Динамика поступлений в местный бюджет доходов от сдачи в аренду земельных участков, государственная собственность на которые не разграничена: результат</w:t>
            </w:r>
          </w:p>
          <w:p w14:paraId="487D0694" w14:textId="77777777" w:rsidR="002B6B5B" w:rsidRPr="007009CC" w:rsidRDefault="002B6B5B" w:rsidP="00372C1C">
            <w:pPr>
              <w:pStyle w:val="ConsPlusCell"/>
              <w:widowControl/>
              <w:jc w:val="both"/>
              <w:rPr>
                <w:rFonts w:ascii="Times New Roman" w:hAnsi="Times New Roman" w:cs="Times New Roman"/>
                <w:sz w:val="18"/>
                <w:szCs w:val="18"/>
              </w:rPr>
            </w:pPr>
          </w:p>
        </w:tc>
        <w:tc>
          <w:tcPr>
            <w:tcW w:w="1023" w:type="dxa"/>
          </w:tcPr>
          <w:p w14:paraId="7F723022" w14:textId="77777777" w:rsidR="002B6B5B" w:rsidRPr="007009CC" w:rsidRDefault="002B6B5B" w:rsidP="00372C1C">
            <w:pPr>
              <w:pStyle w:val="ConsPlusCell"/>
              <w:widowControl/>
              <w:jc w:val="both"/>
              <w:rPr>
                <w:rFonts w:ascii="Times New Roman" w:hAnsi="Times New Roman" w:cs="Times New Roman"/>
                <w:sz w:val="18"/>
                <w:szCs w:val="18"/>
              </w:rPr>
            </w:pPr>
            <w:r w:rsidRPr="007009CC">
              <w:rPr>
                <w:rFonts w:ascii="Times New Roman" w:hAnsi="Times New Roman" w:cs="Times New Roman"/>
                <w:sz w:val="18"/>
                <w:szCs w:val="18"/>
              </w:rPr>
              <w:t>Итоговая оценка эффективности решения задач программы по достижению целевых значений показателей</w:t>
            </w:r>
          </w:p>
        </w:tc>
      </w:tr>
      <w:tr w:rsidR="005052DC" w:rsidRPr="007009CC" w14:paraId="7210C011" w14:textId="77777777" w:rsidTr="005052DC">
        <w:tc>
          <w:tcPr>
            <w:tcW w:w="932" w:type="dxa"/>
          </w:tcPr>
          <w:p w14:paraId="4BA4E0A1" w14:textId="77777777" w:rsidR="002B6B5B" w:rsidRPr="007009CC" w:rsidRDefault="002B6B5B" w:rsidP="00372C1C">
            <w:pPr>
              <w:pStyle w:val="ConsPlusCell"/>
              <w:widowControl/>
              <w:jc w:val="both"/>
              <w:rPr>
                <w:rFonts w:ascii="Times New Roman" w:hAnsi="Times New Roman" w:cs="Times New Roman"/>
                <w:sz w:val="16"/>
                <w:szCs w:val="16"/>
              </w:rPr>
            </w:pPr>
            <w:r w:rsidRPr="007009CC">
              <w:rPr>
                <w:rFonts w:ascii="Times New Roman" w:hAnsi="Times New Roman" w:cs="Times New Roman"/>
                <w:sz w:val="16"/>
                <w:szCs w:val="16"/>
              </w:rPr>
              <w:t>93,5 %</w:t>
            </w:r>
          </w:p>
        </w:tc>
        <w:tc>
          <w:tcPr>
            <w:tcW w:w="1087" w:type="dxa"/>
          </w:tcPr>
          <w:p w14:paraId="0F4A60B3" w14:textId="77777777" w:rsidR="002B6B5B" w:rsidRPr="007009CC" w:rsidRDefault="002B6B5B" w:rsidP="00372C1C">
            <w:pPr>
              <w:pStyle w:val="ConsPlusCell"/>
              <w:widowControl/>
              <w:jc w:val="both"/>
              <w:rPr>
                <w:rFonts w:ascii="Times New Roman" w:hAnsi="Times New Roman" w:cs="Times New Roman"/>
                <w:sz w:val="16"/>
                <w:szCs w:val="16"/>
              </w:rPr>
            </w:pPr>
            <w:r w:rsidRPr="007009CC">
              <w:rPr>
                <w:rFonts w:ascii="Times New Roman" w:hAnsi="Times New Roman" w:cs="Times New Roman"/>
                <w:sz w:val="16"/>
                <w:szCs w:val="16"/>
              </w:rPr>
              <w:t>66,3 %</w:t>
            </w:r>
          </w:p>
        </w:tc>
        <w:tc>
          <w:tcPr>
            <w:tcW w:w="1176" w:type="dxa"/>
          </w:tcPr>
          <w:p w14:paraId="336C6F32" w14:textId="77777777" w:rsidR="002B6B5B" w:rsidRPr="007009CC" w:rsidRDefault="002B6B5B" w:rsidP="00372C1C">
            <w:pPr>
              <w:pStyle w:val="ConsPlusCell"/>
              <w:widowControl/>
              <w:jc w:val="both"/>
              <w:rPr>
                <w:rFonts w:ascii="Times New Roman" w:hAnsi="Times New Roman" w:cs="Times New Roman"/>
                <w:sz w:val="16"/>
                <w:szCs w:val="16"/>
              </w:rPr>
            </w:pPr>
            <w:r w:rsidRPr="007009CC">
              <w:rPr>
                <w:rFonts w:ascii="Times New Roman" w:hAnsi="Times New Roman" w:cs="Times New Roman"/>
                <w:sz w:val="16"/>
                <w:szCs w:val="16"/>
              </w:rPr>
              <w:t>Эффективность ниже плановой - при 6&gt;5&gt;0,75*(3*2), реализация признается удовлетворительной</w:t>
            </w:r>
          </w:p>
        </w:tc>
        <w:tc>
          <w:tcPr>
            <w:tcW w:w="931" w:type="dxa"/>
          </w:tcPr>
          <w:p w14:paraId="61F2A588" w14:textId="77777777" w:rsidR="002B6B5B" w:rsidRPr="007009CC" w:rsidRDefault="002B6B5B" w:rsidP="00372C1C">
            <w:pPr>
              <w:pStyle w:val="ConsPlusCell"/>
              <w:widowControl/>
              <w:jc w:val="both"/>
              <w:rPr>
                <w:rFonts w:ascii="Times New Roman" w:hAnsi="Times New Roman" w:cs="Times New Roman"/>
                <w:sz w:val="16"/>
                <w:szCs w:val="16"/>
              </w:rPr>
            </w:pPr>
            <w:r w:rsidRPr="007009CC">
              <w:rPr>
                <w:rFonts w:ascii="Times New Roman" w:hAnsi="Times New Roman" w:cs="Times New Roman"/>
                <w:sz w:val="16"/>
                <w:szCs w:val="16"/>
              </w:rPr>
              <w:t>150%</w:t>
            </w:r>
          </w:p>
        </w:tc>
        <w:tc>
          <w:tcPr>
            <w:tcW w:w="1087" w:type="dxa"/>
          </w:tcPr>
          <w:p w14:paraId="34C5407A" w14:textId="77777777" w:rsidR="002B6B5B" w:rsidRPr="007009CC" w:rsidRDefault="002B6B5B" w:rsidP="00372C1C">
            <w:pPr>
              <w:pStyle w:val="ConsPlusCell"/>
              <w:widowControl/>
              <w:jc w:val="both"/>
              <w:rPr>
                <w:rFonts w:ascii="Times New Roman" w:hAnsi="Times New Roman" w:cs="Times New Roman"/>
                <w:sz w:val="16"/>
                <w:szCs w:val="16"/>
              </w:rPr>
            </w:pPr>
            <w:r w:rsidRPr="007009CC">
              <w:rPr>
                <w:rFonts w:ascii="Times New Roman" w:hAnsi="Times New Roman" w:cs="Times New Roman"/>
                <w:sz w:val="16"/>
                <w:szCs w:val="16"/>
              </w:rPr>
              <w:t>40,4%</w:t>
            </w:r>
          </w:p>
        </w:tc>
        <w:tc>
          <w:tcPr>
            <w:tcW w:w="1176" w:type="dxa"/>
          </w:tcPr>
          <w:p w14:paraId="0E475BA5" w14:textId="77777777" w:rsidR="002B6B5B" w:rsidRPr="007009CC" w:rsidRDefault="002B6B5B" w:rsidP="00372C1C">
            <w:pPr>
              <w:pStyle w:val="ConsPlusCell"/>
              <w:widowControl/>
              <w:jc w:val="both"/>
              <w:rPr>
                <w:rFonts w:ascii="Times New Roman" w:hAnsi="Times New Roman" w:cs="Times New Roman"/>
                <w:sz w:val="16"/>
                <w:szCs w:val="16"/>
              </w:rPr>
            </w:pPr>
            <w:r w:rsidRPr="007009CC">
              <w:rPr>
                <w:rFonts w:ascii="Times New Roman" w:hAnsi="Times New Roman" w:cs="Times New Roman"/>
                <w:sz w:val="16"/>
                <w:szCs w:val="16"/>
              </w:rPr>
              <w:t>Эффективность ниже плановой - при 3*4&gt;10&gt;0,75*(3*4), реализация признается удовлетворительной</w:t>
            </w:r>
          </w:p>
        </w:tc>
        <w:tc>
          <w:tcPr>
            <w:tcW w:w="931" w:type="dxa"/>
          </w:tcPr>
          <w:p w14:paraId="62937BD1" w14:textId="77777777" w:rsidR="002B6B5B" w:rsidRPr="007009CC" w:rsidRDefault="002B6B5B" w:rsidP="00372C1C">
            <w:pPr>
              <w:pStyle w:val="ConsPlusCell"/>
              <w:widowControl/>
              <w:jc w:val="both"/>
              <w:rPr>
                <w:rFonts w:ascii="Times New Roman" w:hAnsi="Times New Roman" w:cs="Times New Roman"/>
                <w:sz w:val="16"/>
                <w:szCs w:val="16"/>
              </w:rPr>
            </w:pPr>
            <w:r w:rsidRPr="007009CC">
              <w:rPr>
                <w:rFonts w:ascii="Times New Roman" w:hAnsi="Times New Roman" w:cs="Times New Roman"/>
                <w:sz w:val="16"/>
                <w:szCs w:val="16"/>
              </w:rPr>
              <w:t>100</w:t>
            </w:r>
          </w:p>
        </w:tc>
        <w:tc>
          <w:tcPr>
            <w:tcW w:w="1087" w:type="dxa"/>
          </w:tcPr>
          <w:p w14:paraId="4F01E794" w14:textId="77777777" w:rsidR="002B6B5B" w:rsidRPr="007009CC" w:rsidRDefault="002B6B5B" w:rsidP="00372C1C">
            <w:pPr>
              <w:pStyle w:val="ConsPlusCell"/>
              <w:widowControl/>
              <w:jc w:val="both"/>
              <w:rPr>
                <w:rFonts w:ascii="Times New Roman" w:hAnsi="Times New Roman" w:cs="Times New Roman"/>
                <w:sz w:val="16"/>
                <w:szCs w:val="16"/>
              </w:rPr>
            </w:pPr>
            <w:r w:rsidRPr="007009CC">
              <w:rPr>
                <w:rFonts w:ascii="Times New Roman" w:hAnsi="Times New Roman" w:cs="Times New Roman"/>
                <w:sz w:val="16"/>
                <w:szCs w:val="16"/>
              </w:rPr>
              <w:t>61</w:t>
            </w:r>
          </w:p>
        </w:tc>
        <w:tc>
          <w:tcPr>
            <w:tcW w:w="1023" w:type="dxa"/>
          </w:tcPr>
          <w:p w14:paraId="171DECC3" w14:textId="77777777" w:rsidR="002B6B5B" w:rsidRPr="007009CC" w:rsidRDefault="002B6B5B" w:rsidP="00372C1C">
            <w:pPr>
              <w:pStyle w:val="ConsPlusCell"/>
              <w:widowControl/>
              <w:jc w:val="both"/>
              <w:rPr>
                <w:rFonts w:ascii="Times New Roman" w:hAnsi="Times New Roman" w:cs="Times New Roman"/>
                <w:sz w:val="16"/>
                <w:szCs w:val="16"/>
              </w:rPr>
            </w:pPr>
            <w:r w:rsidRPr="007009CC">
              <w:rPr>
                <w:rFonts w:ascii="Times New Roman" w:hAnsi="Times New Roman" w:cs="Times New Roman"/>
                <w:sz w:val="16"/>
                <w:szCs w:val="16"/>
              </w:rPr>
              <w:t>Эффективность выше плановой - при 14&gt;(3*4), реализация признается целесообразной, продолжается финансирование мероприятий</w:t>
            </w:r>
          </w:p>
        </w:tc>
      </w:tr>
    </w:tbl>
    <w:p w14:paraId="00461BB8" w14:textId="77777777" w:rsidR="0061353A" w:rsidRPr="007009CC" w:rsidRDefault="0061353A" w:rsidP="00372C1C">
      <w:pPr>
        <w:autoSpaceDE w:val="0"/>
        <w:autoSpaceDN w:val="0"/>
        <w:adjustRightInd w:val="0"/>
        <w:ind w:firstLine="708"/>
        <w:jc w:val="both"/>
        <w:rPr>
          <w:rFonts w:ascii="Times New Roman" w:hAnsi="Times New Roman" w:cs="Times New Roman"/>
          <w:color w:val="auto"/>
        </w:rPr>
      </w:pPr>
    </w:p>
    <w:p w14:paraId="07A5341B" w14:textId="15503BA3" w:rsidR="002B6B5B" w:rsidRPr="007009CC" w:rsidRDefault="002B6B5B" w:rsidP="00372C1C">
      <w:pPr>
        <w:autoSpaceDE w:val="0"/>
        <w:autoSpaceDN w:val="0"/>
        <w:adjustRightInd w:val="0"/>
        <w:ind w:firstLine="708"/>
        <w:jc w:val="both"/>
        <w:rPr>
          <w:rFonts w:ascii="Times New Roman" w:hAnsi="Times New Roman" w:cs="Times New Roman"/>
          <w:color w:val="auto"/>
        </w:rPr>
      </w:pPr>
      <w:r w:rsidRPr="007009CC">
        <w:rPr>
          <w:rFonts w:ascii="Times New Roman" w:hAnsi="Times New Roman" w:cs="Times New Roman"/>
          <w:color w:val="auto"/>
        </w:rPr>
        <w:t>Оценка исполнения программы за 2015 и 2016 годы определена в параметре – «ниже плановой». За 2017</w:t>
      </w:r>
      <w:r w:rsidR="00ED7AE1" w:rsidRPr="007009CC">
        <w:rPr>
          <w:rFonts w:ascii="Times New Roman" w:hAnsi="Times New Roman" w:cs="Times New Roman"/>
          <w:color w:val="auto"/>
        </w:rPr>
        <w:t xml:space="preserve"> год</w:t>
      </w:r>
      <w:r w:rsidRPr="007009CC">
        <w:rPr>
          <w:rFonts w:ascii="Times New Roman" w:hAnsi="Times New Roman" w:cs="Times New Roman"/>
          <w:color w:val="auto"/>
        </w:rPr>
        <w:t xml:space="preserve"> результаты </w:t>
      </w:r>
      <w:r w:rsidR="005E7235" w:rsidRPr="007009CC">
        <w:rPr>
          <w:rFonts w:ascii="Times New Roman" w:hAnsi="Times New Roman" w:cs="Times New Roman"/>
          <w:color w:val="auto"/>
        </w:rPr>
        <w:t>выровнялись,</w:t>
      </w:r>
      <w:r w:rsidRPr="007009CC">
        <w:rPr>
          <w:rFonts w:ascii="Times New Roman" w:hAnsi="Times New Roman" w:cs="Times New Roman"/>
          <w:color w:val="auto"/>
        </w:rPr>
        <w:t xml:space="preserve"> и оценка эффективности </w:t>
      </w:r>
      <w:r w:rsidRPr="007009CC">
        <w:rPr>
          <w:rFonts w:ascii="Times New Roman" w:hAnsi="Times New Roman" w:cs="Times New Roman"/>
          <w:color w:val="auto"/>
        </w:rPr>
        <w:lastRenderedPageBreak/>
        <w:t>определена – «выше плановой».</w:t>
      </w:r>
    </w:p>
    <w:p w14:paraId="67CCA0E2" w14:textId="77777777" w:rsidR="002B6B5B" w:rsidRPr="007009CC" w:rsidRDefault="002B6B5B" w:rsidP="00372C1C">
      <w:pPr>
        <w:autoSpaceDE w:val="0"/>
        <w:autoSpaceDN w:val="0"/>
        <w:adjustRightInd w:val="0"/>
        <w:ind w:firstLine="708"/>
        <w:jc w:val="both"/>
        <w:rPr>
          <w:rFonts w:ascii="Times New Roman" w:hAnsi="Times New Roman" w:cs="Times New Roman"/>
          <w:color w:val="auto"/>
        </w:rPr>
      </w:pPr>
      <w:r w:rsidRPr="007009CC">
        <w:rPr>
          <w:rFonts w:ascii="Times New Roman" w:hAnsi="Times New Roman" w:cs="Times New Roman"/>
          <w:b/>
          <w:color w:val="auto"/>
        </w:rPr>
        <w:t xml:space="preserve">Муниципальная программа </w:t>
      </w:r>
      <w:r w:rsidRPr="007009CC">
        <w:rPr>
          <w:rFonts w:ascii="Times New Roman" w:eastAsia="Times New Roman" w:hAnsi="Times New Roman" w:cs="Times New Roman"/>
          <w:color w:val="auto"/>
        </w:rPr>
        <w:t>«Управление муниципальными финансами городского округа «город Клинцы Брянской области» (2015-2020 годы)»</w:t>
      </w:r>
      <w:r w:rsidRPr="007009CC">
        <w:rPr>
          <w:rFonts w:ascii="Times New Roman" w:hAnsi="Times New Roman" w:cs="Times New Roman"/>
          <w:color w:val="auto"/>
        </w:rPr>
        <w:t>.</w:t>
      </w:r>
    </w:p>
    <w:p w14:paraId="3044FD55" w14:textId="77777777" w:rsidR="002B6B5B" w:rsidRPr="007009CC" w:rsidRDefault="002B6B5B" w:rsidP="00372C1C">
      <w:pPr>
        <w:pStyle w:val="aff7"/>
        <w:ind w:firstLine="709"/>
        <w:jc w:val="both"/>
        <w:rPr>
          <w:rFonts w:ascii="Times New Roman" w:hAnsi="Times New Roman" w:cs="Times New Roman"/>
          <w:sz w:val="24"/>
          <w:szCs w:val="24"/>
        </w:rPr>
      </w:pPr>
      <w:r w:rsidRPr="007009CC">
        <w:rPr>
          <w:rFonts w:ascii="Times New Roman" w:hAnsi="Times New Roman" w:cs="Times New Roman"/>
          <w:sz w:val="24"/>
          <w:szCs w:val="24"/>
        </w:rPr>
        <w:t>Целевая ориентация программы направлена на обслуживание муниципального долга, информационное обеспечение деятельности органов местного самоуправления, материально-техническое и финансовое сопровождение деятельности структурного подразделения городской администрации в сфере управления финансами.</w:t>
      </w:r>
    </w:p>
    <w:p w14:paraId="769F90A1" w14:textId="77777777" w:rsidR="00755783" w:rsidRPr="007009CC" w:rsidRDefault="00755783" w:rsidP="00372C1C">
      <w:pPr>
        <w:pStyle w:val="aff7"/>
        <w:ind w:firstLine="709"/>
        <w:jc w:val="both"/>
        <w:rPr>
          <w:rFonts w:ascii="Times New Roman" w:hAnsi="Times New Roman" w:cs="Times New Roman"/>
          <w:sz w:val="24"/>
          <w:szCs w:val="24"/>
        </w:rPr>
      </w:pPr>
    </w:p>
    <w:p w14:paraId="61B769B0" w14:textId="77777777" w:rsidR="002B6B5B" w:rsidRPr="007009CC" w:rsidRDefault="002B6B5B" w:rsidP="00372C1C">
      <w:pPr>
        <w:autoSpaceDE w:val="0"/>
        <w:autoSpaceDN w:val="0"/>
        <w:adjustRightInd w:val="0"/>
        <w:jc w:val="both"/>
        <w:rPr>
          <w:rFonts w:ascii="Times New Roman" w:hAnsi="Times New Roman" w:cs="Times New Roman"/>
          <w:color w:val="auto"/>
        </w:rPr>
      </w:pPr>
      <w:r w:rsidRPr="007009CC">
        <w:rPr>
          <w:rFonts w:ascii="Times New Roman" w:hAnsi="Times New Roman" w:cs="Times New Roman"/>
          <w:color w:val="auto"/>
        </w:rPr>
        <w:t>Достигнутые результаты реализации муниципальной программы за 2015-2017 годы:</w:t>
      </w:r>
    </w:p>
    <w:p w14:paraId="545E6D89" w14:textId="77777777" w:rsidR="002B6B5B" w:rsidRPr="007009CC" w:rsidRDefault="002B6B5B" w:rsidP="00372C1C">
      <w:pPr>
        <w:autoSpaceDE w:val="0"/>
        <w:autoSpaceDN w:val="0"/>
        <w:adjustRightInd w:val="0"/>
        <w:jc w:val="both"/>
        <w:rPr>
          <w:rFonts w:ascii="Times New Roman" w:hAnsi="Times New Roman" w:cs="Times New Roman"/>
          <w:color w:val="auto"/>
          <w:sz w:val="16"/>
          <w:szCs w:val="16"/>
        </w:rPr>
      </w:pPr>
    </w:p>
    <w:tbl>
      <w:tblPr>
        <w:tblStyle w:val="afd"/>
        <w:tblW w:w="0" w:type="auto"/>
        <w:tblLook w:val="04A0" w:firstRow="1" w:lastRow="0" w:firstColumn="1" w:lastColumn="0" w:noHBand="0" w:noVBand="1"/>
      </w:tblPr>
      <w:tblGrid>
        <w:gridCol w:w="636"/>
        <w:gridCol w:w="3373"/>
        <w:gridCol w:w="1807"/>
        <w:gridCol w:w="1807"/>
        <w:gridCol w:w="1807"/>
      </w:tblGrid>
      <w:tr w:rsidR="007009CC" w:rsidRPr="007009CC" w14:paraId="77A77BDA" w14:textId="77777777" w:rsidTr="002B6B5B">
        <w:tc>
          <w:tcPr>
            <w:tcW w:w="544" w:type="dxa"/>
            <w:vMerge w:val="restart"/>
            <w:vAlign w:val="center"/>
          </w:tcPr>
          <w:p w14:paraId="459D107D"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w:t>
            </w:r>
          </w:p>
        </w:tc>
        <w:tc>
          <w:tcPr>
            <w:tcW w:w="5801" w:type="dxa"/>
            <w:vMerge w:val="restart"/>
            <w:vAlign w:val="center"/>
          </w:tcPr>
          <w:p w14:paraId="358E5E95" w14:textId="77777777" w:rsidR="002B6B5B" w:rsidRPr="007009CC" w:rsidRDefault="002B6B5B" w:rsidP="00372C1C">
            <w:pPr>
              <w:autoSpaceDE w:val="0"/>
              <w:autoSpaceDN w:val="0"/>
              <w:adjustRightInd w:val="0"/>
              <w:jc w:val="center"/>
              <w:rPr>
                <w:rFonts w:ascii="Times New Roman" w:hAnsi="Times New Roman"/>
                <w:b/>
                <w:color w:val="auto"/>
                <w:sz w:val="22"/>
                <w:szCs w:val="22"/>
              </w:rPr>
            </w:pPr>
            <w:r w:rsidRPr="007009CC">
              <w:rPr>
                <w:rFonts w:ascii="Times New Roman" w:hAnsi="Times New Roman"/>
                <w:b/>
                <w:color w:val="auto"/>
                <w:sz w:val="22"/>
                <w:szCs w:val="22"/>
              </w:rPr>
              <w:t>Целевые показатели с максимальными пределами ограничениями</w:t>
            </w:r>
          </w:p>
        </w:tc>
        <w:tc>
          <w:tcPr>
            <w:tcW w:w="2660" w:type="dxa"/>
            <w:gridSpan w:val="3"/>
            <w:vAlign w:val="center"/>
          </w:tcPr>
          <w:p w14:paraId="31CF456F" w14:textId="77777777" w:rsidR="002B6B5B" w:rsidRPr="007009CC" w:rsidRDefault="002B6B5B" w:rsidP="00372C1C">
            <w:pPr>
              <w:autoSpaceDE w:val="0"/>
              <w:autoSpaceDN w:val="0"/>
              <w:adjustRightInd w:val="0"/>
              <w:jc w:val="center"/>
              <w:rPr>
                <w:rFonts w:ascii="Times New Roman" w:hAnsi="Times New Roman"/>
                <w:b/>
                <w:color w:val="auto"/>
                <w:sz w:val="22"/>
                <w:szCs w:val="22"/>
              </w:rPr>
            </w:pPr>
            <w:r w:rsidRPr="007009CC">
              <w:rPr>
                <w:rFonts w:ascii="Times New Roman" w:hAnsi="Times New Roman"/>
                <w:b/>
                <w:color w:val="auto"/>
                <w:sz w:val="22"/>
                <w:szCs w:val="22"/>
              </w:rPr>
              <w:t>Результат</w:t>
            </w:r>
          </w:p>
        </w:tc>
      </w:tr>
      <w:tr w:rsidR="007009CC" w:rsidRPr="007009CC" w14:paraId="46E7B53D" w14:textId="77777777" w:rsidTr="002B6B5B">
        <w:tc>
          <w:tcPr>
            <w:tcW w:w="544" w:type="dxa"/>
            <w:vMerge/>
          </w:tcPr>
          <w:p w14:paraId="6F4753CD" w14:textId="77777777" w:rsidR="002B6B5B" w:rsidRPr="007009CC" w:rsidRDefault="002B6B5B" w:rsidP="00372C1C">
            <w:pPr>
              <w:autoSpaceDE w:val="0"/>
              <w:autoSpaceDN w:val="0"/>
              <w:adjustRightInd w:val="0"/>
              <w:jc w:val="both"/>
              <w:rPr>
                <w:rFonts w:ascii="Times New Roman" w:hAnsi="Times New Roman"/>
                <w:color w:val="auto"/>
                <w:sz w:val="22"/>
                <w:szCs w:val="22"/>
              </w:rPr>
            </w:pPr>
          </w:p>
        </w:tc>
        <w:tc>
          <w:tcPr>
            <w:tcW w:w="5801" w:type="dxa"/>
            <w:vMerge/>
            <w:vAlign w:val="center"/>
          </w:tcPr>
          <w:p w14:paraId="1E66D82F" w14:textId="77777777" w:rsidR="002B6B5B" w:rsidRPr="007009CC" w:rsidRDefault="002B6B5B" w:rsidP="00372C1C">
            <w:pPr>
              <w:autoSpaceDE w:val="0"/>
              <w:autoSpaceDN w:val="0"/>
              <w:adjustRightInd w:val="0"/>
              <w:rPr>
                <w:rFonts w:ascii="Times New Roman" w:hAnsi="Times New Roman"/>
                <w:b/>
                <w:color w:val="auto"/>
                <w:sz w:val="22"/>
                <w:szCs w:val="22"/>
              </w:rPr>
            </w:pPr>
          </w:p>
        </w:tc>
        <w:tc>
          <w:tcPr>
            <w:tcW w:w="851" w:type="dxa"/>
            <w:vAlign w:val="center"/>
          </w:tcPr>
          <w:p w14:paraId="6A804E86" w14:textId="77777777" w:rsidR="002B6B5B" w:rsidRPr="007009CC" w:rsidRDefault="002B6B5B" w:rsidP="00372C1C">
            <w:pPr>
              <w:autoSpaceDE w:val="0"/>
              <w:autoSpaceDN w:val="0"/>
              <w:adjustRightInd w:val="0"/>
              <w:jc w:val="center"/>
              <w:rPr>
                <w:rFonts w:ascii="Times New Roman" w:hAnsi="Times New Roman"/>
                <w:b/>
                <w:color w:val="auto"/>
                <w:sz w:val="22"/>
                <w:szCs w:val="22"/>
              </w:rPr>
            </w:pPr>
            <w:r w:rsidRPr="007009CC">
              <w:rPr>
                <w:rFonts w:ascii="Times New Roman" w:hAnsi="Times New Roman"/>
                <w:b/>
                <w:color w:val="auto"/>
                <w:sz w:val="22"/>
                <w:szCs w:val="22"/>
              </w:rPr>
              <w:t>2015</w:t>
            </w:r>
          </w:p>
        </w:tc>
        <w:tc>
          <w:tcPr>
            <w:tcW w:w="850" w:type="dxa"/>
            <w:vAlign w:val="center"/>
          </w:tcPr>
          <w:p w14:paraId="57516782" w14:textId="77777777" w:rsidR="002B6B5B" w:rsidRPr="007009CC" w:rsidRDefault="002B6B5B" w:rsidP="00372C1C">
            <w:pPr>
              <w:autoSpaceDE w:val="0"/>
              <w:autoSpaceDN w:val="0"/>
              <w:adjustRightInd w:val="0"/>
              <w:jc w:val="center"/>
              <w:rPr>
                <w:rFonts w:ascii="Times New Roman" w:hAnsi="Times New Roman"/>
                <w:b/>
                <w:color w:val="auto"/>
                <w:sz w:val="22"/>
                <w:szCs w:val="22"/>
              </w:rPr>
            </w:pPr>
            <w:r w:rsidRPr="007009CC">
              <w:rPr>
                <w:rFonts w:ascii="Times New Roman" w:hAnsi="Times New Roman"/>
                <w:b/>
                <w:color w:val="auto"/>
                <w:sz w:val="22"/>
                <w:szCs w:val="22"/>
              </w:rPr>
              <w:t>2016</w:t>
            </w:r>
          </w:p>
        </w:tc>
        <w:tc>
          <w:tcPr>
            <w:tcW w:w="959" w:type="dxa"/>
            <w:vAlign w:val="center"/>
          </w:tcPr>
          <w:p w14:paraId="68FCD797" w14:textId="77777777" w:rsidR="002B6B5B" w:rsidRPr="007009CC" w:rsidRDefault="002B6B5B" w:rsidP="00372C1C">
            <w:pPr>
              <w:autoSpaceDE w:val="0"/>
              <w:autoSpaceDN w:val="0"/>
              <w:adjustRightInd w:val="0"/>
              <w:jc w:val="center"/>
              <w:rPr>
                <w:rFonts w:ascii="Times New Roman" w:hAnsi="Times New Roman"/>
                <w:b/>
                <w:color w:val="auto"/>
                <w:sz w:val="22"/>
                <w:szCs w:val="22"/>
              </w:rPr>
            </w:pPr>
            <w:r w:rsidRPr="007009CC">
              <w:rPr>
                <w:rFonts w:ascii="Times New Roman" w:hAnsi="Times New Roman"/>
                <w:b/>
                <w:color w:val="auto"/>
                <w:sz w:val="22"/>
                <w:szCs w:val="22"/>
              </w:rPr>
              <w:t>2017</w:t>
            </w:r>
          </w:p>
        </w:tc>
      </w:tr>
      <w:tr w:rsidR="007009CC" w:rsidRPr="007009CC" w14:paraId="36F1B18C" w14:textId="77777777" w:rsidTr="002B6B5B">
        <w:trPr>
          <w:trHeight w:val="734"/>
        </w:trPr>
        <w:tc>
          <w:tcPr>
            <w:tcW w:w="544" w:type="dxa"/>
          </w:tcPr>
          <w:p w14:paraId="4220C8E4"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1</w:t>
            </w:r>
          </w:p>
        </w:tc>
        <w:tc>
          <w:tcPr>
            <w:tcW w:w="5801" w:type="dxa"/>
            <w:vAlign w:val="center"/>
          </w:tcPr>
          <w:p w14:paraId="7EC7A399" w14:textId="77777777" w:rsidR="002B6B5B" w:rsidRPr="007009CC" w:rsidRDefault="002B6B5B" w:rsidP="00372C1C">
            <w:pPr>
              <w:autoSpaceDE w:val="0"/>
              <w:autoSpaceDN w:val="0"/>
              <w:adjustRightInd w:val="0"/>
              <w:rPr>
                <w:rFonts w:ascii="Times New Roman" w:hAnsi="Times New Roman"/>
                <w:color w:val="auto"/>
                <w:sz w:val="22"/>
                <w:szCs w:val="22"/>
              </w:rPr>
            </w:pPr>
            <w:r w:rsidRPr="007009CC">
              <w:rPr>
                <w:rFonts w:ascii="Times New Roman" w:hAnsi="Times New Roman"/>
                <w:color w:val="auto"/>
                <w:sz w:val="22"/>
                <w:szCs w:val="22"/>
              </w:rPr>
              <w:t>Отсутствие просроченной задолженности по муниципальным долговым обязательствам (да/нет):</w:t>
            </w:r>
          </w:p>
        </w:tc>
        <w:tc>
          <w:tcPr>
            <w:tcW w:w="851" w:type="dxa"/>
            <w:vAlign w:val="center"/>
          </w:tcPr>
          <w:p w14:paraId="4BDC1D71"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да</w:t>
            </w:r>
          </w:p>
        </w:tc>
        <w:tc>
          <w:tcPr>
            <w:tcW w:w="850" w:type="dxa"/>
            <w:vAlign w:val="center"/>
          </w:tcPr>
          <w:p w14:paraId="56625170"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да</w:t>
            </w:r>
          </w:p>
        </w:tc>
        <w:tc>
          <w:tcPr>
            <w:tcW w:w="959" w:type="dxa"/>
            <w:vAlign w:val="center"/>
          </w:tcPr>
          <w:p w14:paraId="14DB2A47"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да</w:t>
            </w:r>
          </w:p>
        </w:tc>
      </w:tr>
      <w:tr w:rsidR="007009CC" w:rsidRPr="007009CC" w14:paraId="3911AD8E" w14:textId="77777777" w:rsidTr="002B6B5B">
        <w:trPr>
          <w:trHeight w:val="734"/>
        </w:trPr>
        <w:tc>
          <w:tcPr>
            <w:tcW w:w="544" w:type="dxa"/>
          </w:tcPr>
          <w:p w14:paraId="713513D6"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2</w:t>
            </w:r>
          </w:p>
        </w:tc>
        <w:tc>
          <w:tcPr>
            <w:tcW w:w="5801" w:type="dxa"/>
            <w:vAlign w:val="center"/>
          </w:tcPr>
          <w:p w14:paraId="1C46D9A1" w14:textId="77777777" w:rsidR="002B6B5B" w:rsidRPr="007009CC" w:rsidRDefault="002B6B5B" w:rsidP="00372C1C">
            <w:pPr>
              <w:autoSpaceDE w:val="0"/>
              <w:autoSpaceDN w:val="0"/>
              <w:adjustRightInd w:val="0"/>
              <w:rPr>
                <w:rFonts w:ascii="Times New Roman" w:hAnsi="Times New Roman"/>
                <w:color w:val="auto"/>
                <w:sz w:val="22"/>
                <w:szCs w:val="22"/>
              </w:rPr>
            </w:pPr>
            <w:r w:rsidRPr="007009CC">
              <w:rPr>
                <w:rFonts w:ascii="Times New Roman" w:hAnsi="Times New Roman"/>
                <w:color w:val="auto"/>
                <w:sz w:val="22"/>
                <w:szCs w:val="22"/>
              </w:rPr>
              <w:t>Превышение ставки по привлеченным кредитам коммерческих банков над ставкой рефинансирования Банка России (%)</w:t>
            </w:r>
          </w:p>
        </w:tc>
        <w:tc>
          <w:tcPr>
            <w:tcW w:w="851" w:type="dxa"/>
            <w:vAlign w:val="center"/>
          </w:tcPr>
          <w:p w14:paraId="6517A3B8"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не более 3%:</w:t>
            </w:r>
          </w:p>
          <w:p w14:paraId="56F0A674"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- 1,18</w:t>
            </w:r>
          </w:p>
        </w:tc>
        <w:tc>
          <w:tcPr>
            <w:tcW w:w="850" w:type="dxa"/>
            <w:vAlign w:val="center"/>
          </w:tcPr>
          <w:p w14:paraId="692E9D75"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не более 5%:</w:t>
            </w:r>
          </w:p>
          <w:p w14:paraId="3C5B923B"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- 1,5</w:t>
            </w:r>
          </w:p>
        </w:tc>
        <w:tc>
          <w:tcPr>
            <w:tcW w:w="959" w:type="dxa"/>
            <w:vAlign w:val="center"/>
          </w:tcPr>
          <w:p w14:paraId="2005BD86"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не более 5%:</w:t>
            </w:r>
          </w:p>
          <w:p w14:paraId="17447A39"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 2.18</w:t>
            </w:r>
          </w:p>
        </w:tc>
      </w:tr>
      <w:tr w:rsidR="007009CC" w:rsidRPr="007009CC" w14:paraId="719EC10B" w14:textId="77777777" w:rsidTr="002B6B5B">
        <w:trPr>
          <w:trHeight w:val="734"/>
        </w:trPr>
        <w:tc>
          <w:tcPr>
            <w:tcW w:w="544" w:type="dxa"/>
          </w:tcPr>
          <w:p w14:paraId="763BFA0C"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3</w:t>
            </w:r>
          </w:p>
        </w:tc>
        <w:tc>
          <w:tcPr>
            <w:tcW w:w="5801" w:type="dxa"/>
            <w:vAlign w:val="center"/>
          </w:tcPr>
          <w:p w14:paraId="75F499EA" w14:textId="77777777" w:rsidR="002B6B5B" w:rsidRPr="007009CC" w:rsidRDefault="002B6B5B" w:rsidP="00372C1C">
            <w:pPr>
              <w:autoSpaceDE w:val="0"/>
              <w:autoSpaceDN w:val="0"/>
              <w:adjustRightInd w:val="0"/>
              <w:rPr>
                <w:rFonts w:ascii="Times New Roman" w:hAnsi="Times New Roman"/>
                <w:color w:val="auto"/>
                <w:sz w:val="22"/>
                <w:szCs w:val="22"/>
              </w:rPr>
            </w:pPr>
            <w:r w:rsidRPr="007009CC">
              <w:rPr>
                <w:rFonts w:ascii="Times New Roman" w:hAnsi="Times New Roman"/>
                <w:color w:val="auto"/>
                <w:sz w:val="22"/>
                <w:szCs w:val="22"/>
              </w:rPr>
              <w:t>Доля просроченной кредиторской задолженности по состоянию на конец отчетного периода в общем объеме расходов бюджета городского округа: (%)</w:t>
            </w:r>
          </w:p>
        </w:tc>
        <w:tc>
          <w:tcPr>
            <w:tcW w:w="851" w:type="dxa"/>
            <w:vAlign w:val="center"/>
          </w:tcPr>
          <w:p w14:paraId="43C19414"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не более 0,1%</w:t>
            </w:r>
          </w:p>
          <w:p w14:paraId="745A96A8"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0,0</w:t>
            </w:r>
          </w:p>
        </w:tc>
        <w:tc>
          <w:tcPr>
            <w:tcW w:w="850" w:type="dxa"/>
            <w:vAlign w:val="center"/>
          </w:tcPr>
          <w:p w14:paraId="5252B19A"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не более 0,1%</w:t>
            </w:r>
          </w:p>
          <w:p w14:paraId="4974437A"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0,0</w:t>
            </w:r>
          </w:p>
        </w:tc>
        <w:tc>
          <w:tcPr>
            <w:tcW w:w="959" w:type="dxa"/>
            <w:vAlign w:val="center"/>
          </w:tcPr>
          <w:p w14:paraId="0C4D73B1"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не более 0,1%</w:t>
            </w:r>
          </w:p>
          <w:p w14:paraId="125C1503"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0,0</w:t>
            </w:r>
          </w:p>
        </w:tc>
      </w:tr>
      <w:tr w:rsidR="007009CC" w:rsidRPr="007009CC" w14:paraId="0E90CE59" w14:textId="77777777" w:rsidTr="002B6B5B">
        <w:trPr>
          <w:trHeight w:val="734"/>
        </w:trPr>
        <w:tc>
          <w:tcPr>
            <w:tcW w:w="544" w:type="dxa"/>
          </w:tcPr>
          <w:p w14:paraId="7260C299"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4</w:t>
            </w:r>
          </w:p>
        </w:tc>
        <w:tc>
          <w:tcPr>
            <w:tcW w:w="5801" w:type="dxa"/>
            <w:vAlign w:val="center"/>
          </w:tcPr>
          <w:p w14:paraId="05164E50" w14:textId="77777777" w:rsidR="002B6B5B" w:rsidRPr="007009CC" w:rsidRDefault="002B6B5B" w:rsidP="00372C1C">
            <w:pPr>
              <w:autoSpaceDE w:val="0"/>
              <w:autoSpaceDN w:val="0"/>
              <w:adjustRightInd w:val="0"/>
              <w:rPr>
                <w:rFonts w:ascii="Times New Roman" w:hAnsi="Times New Roman"/>
                <w:color w:val="auto"/>
                <w:sz w:val="22"/>
                <w:szCs w:val="22"/>
              </w:rPr>
            </w:pPr>
            <w:r w:rsidRPr="007009CC">
              <w:rPr>
                <w:rFonts w:ascii="Times New Roman" w:hAnsi="Times New Roman"/>
                <w:color w:val="auto"/>
                <w:sz w:val="22"/>
                <w:szCs w:val="22"/>
              </w:rPr>
              <w:t>Отклонение фактического объема налоговых и неналоговых доходов за отчетный период от утвержденного плана не более 8%: (%)</w:t>
            </w:r>
          </w:p>
        </w:tc>
        <w:tc>
          <w:tcPr>
            <w:tcW w:w="851" w:type="dxa"/>
            <w:vAlign w:val="center"/>
          </w:tcPr>
          <w:p w14:paraId="43C707BD"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не более 8%</w:t>
            </w:r>
          </w:p>
          <w:p w14:paraId="4580ABBC"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Факт:0,78</w:t>
            </w:r>
          </w:p>
        </w:tc>
        <w:tc>
          <w:tcPr>
            <w:tcW w:w="850" w:type="dxa"/>
            <w:vAlign w:val="center"/>
          </w:tcPr>
          <w:p w14:paraId="74492F79"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не более 8%</w:t>
            </w:r>
          </w:p>
          <w:p w14:paraId="36AF2F8A"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Факт:2,4</w:t>
            </w:r>
          </w:p>
        </w:tc>
        <w:tc>
          <w:tcPr>
            <w:tcW w:w="959" w:type="dxa"/>
            <w:vAlign w:val="center"/>
          </w:tcPr>
          <w:p w14:paraId="79BFA143"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не более 8%</w:t>
            </w:r>
          </w:p>
          <w:p w14:paraId="479A8944"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Факт:5,75</w:t>
            </w:r>
          </w:p>
        </w:tc>
      </w:tr>
      <w:tr w:rsidR="007009CC" w:rsidRPr="007009CC" w14:paraId="26833A5A" w14:textId="77777777" w:rsidTr="002B6B5B">
        <w:trPr>
          <w:trHeight w:val="734"/>
        </w:trPr>
        <w:tc>
          <w:tcPr>
            <w:tcW w:w="544" w:type="dxa"/>
          </w:tcPr>
          <w:p w14:paraId="6448DB3C"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5</w:t>
            </w:r>
          </w:p>
        </w:tc>
        <w:tc>
          <w:tcPr>
            <w:tcW w:w="5801" w:type="dxa"/>
            <w:vAlign w:val="center"/>
          </w:tcPr>
          <w:p w14:paraId="5A0F81C2" w14:textId="77777777" w:rsidR="002B6B5B" w:rsidRPr="007009CC" w:rsidRDefault="002B6B5B" w:rsidP="00372C1C">
            <w:pPr>
              <w:autoSpaceDE w:val="0"/>
              <w:autoSpaceDN w:val="0"/>
              <w:adjustRightInd w:val="0"/>
              <w:rPr>
                <w:rFonts w:ascii="Times New Roman" w:hAnsi="Times New Roman"/>
                <w:color w:val="auto"/>
                <w:sz w:val="22"/>
                <w:szCs w:val="22"/>
              </w:rPr>
            </w:pPr>
            <w:r w:rsidRPr="007009CC">
              <w:rPr>
                <w:rFonts w:ascii="Times New Roman" w:hAnsi="Times New Roman"/>
                <w:color w:val="auto"/>
                <w:sz w:val="22"/>
                <w:szCs w:val="22"/>
              </w:rPr>
              <w:t>Удельный вес расходов бюджета городского округа, формируемых в рамках муниципальных программ не менее 95 %: (%)</w:t>
            </w:r>
          </w:p>
        </w:tc>
        <w:tc>
          <w:tcPr>
            <w:tcW w:w="851" w:type="dxa"/>
            <w:vAlign w:val="center"/>
          </w:tcPr>
          <w:p w14:paraId="1FF1DE13"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Факт:99,24</w:t>
            </w:r>
          </w:p>
        </w:tc>
        <w:tc>
          <w:tcPr>
            <w:tcW w:w="850" w:type="dxa"/>
            <w:vAlign w:val="center"/>
          </w:tcPr>
          <w:p w14:paraId="1CE13647"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Факт:99,2</w:t>
            </w:r>
          </w:p>
        </w:tc>
        <w:tc>
          <w:tcPr>
            <w:tcW w:w="959" w:type="dxa"/>
            <w:vAlign w:val="center"/>
          </w:tcPr>
          <w:p w14:paraId="06EBFE30"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Факт:99,28</w:t>
            </w:r>
          </w:p>
        </w:tc>
      </w:tr>
      <w:tr w:rsidR="007009CC" w:rsidRPr="007009CC" w14:paraId="4FC4F8EA" w14:textId="77777777" w:rsidTr="002B6B5B">
        <w:trPr>
          <w:trHeight w:val="734"/>
        </w:trPr>
        <w:tc>
          <w:tcPr>
            <w:tcW w:w="544" w:type="dxa"/>
          </w:tcPr>
          <w:p w14:paraId="13624A0B"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6</w:t>
            </w:r>
          </w:p>
        </w:tc>
        <w:tc>
          <w:tcPr>
            <w:tcW w:w="5801" w:type="dxa"/>
            <w:vAlign w:val="center"/>
          </w:tcPr>
          <w:p w14:paraId="3CBF3614" w14:textId="77777777" w:rsidR="002B6B5B" w:rsidRPr="007009CC" w:rsidRDefault="002B6B5B" w:rsidP="00372C1C">
            <w:pPr>
              <w:autoSpaceDE w:val="0"/>
              <w:autoSpaceDN w:val="0"/>
              <w:adjustRightInd w:val="0"/>
              <w:rPr>
                <w:rFonts w:ascii="Times New Roman" w:hAnsi="Times New Roman"/>
                <w:color w:val="auto"/>
                <w:sz w:val="22"/>
                <w:szCs w:val="22"/>
              </w:rPr>
            </w:pPr>
            <w:r w:rsidRPr="007009CC">
              <w:rPr>
                <w:rFonts w:ascii="Times New Roman" w:hAnsi="Times New Roman"/>
                <w:color w:val="auto"/>
                <w:sz w:val="22"/>
                <w:szCs w:val="22"/>
              </w:rPr>
              <w:t>Обеспечение публикации в сети Интернет решений Клинцовского городского Совета народных депутатов о бюджете городского округа, отчета об исполнении бюджета городского округа (да/нет):</w:t>
            </w:r>
          </w:p>
        </w:tc>
        <w:tc>
          <w:tcPr>
            <w:tcW w:w="851" w:type="dxa"/>
            <w:vAlign w:val="center"/>
          </w:tcPr>
          <w:p w14:paraId="0E8A6BF2"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да</w:t>
            </w:r>
          </w:p>
        </w:tc>
        <w:tc>
          <w:tcPr>
            <w:tcW w:w="850" w:type="dxa"/>
            <w:vAlign w:val="center"/>
          </w:tcPr>
          <w:p w14:paraId="6F5BCBBF"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да</w:t>
            </w:r>
          </w:p>
        </w:tc>
        <w:tc>
          <w:tcPr>
            <w:tcW w:w="959" w:type="dxa"/>
            <w:vAlign w:val="center"/>
          </w:tcPr>
          <w:p w14:paraId="2FA45E5E"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да</w:t>
            </w:r>
          </w:p>
        </w:tc>
      </w:tr>
      <w:tr w:rsidR="007009CC" w:rsidRPr="007009CC" w14:paraId="14ED822D" w14:textId="77777777" w:rsidTr="002B6B5B">
        <w:trPr>
          <w:trHeight w:val="734"/>
        </w:trPr>
        <w:tc>
          <w:tcPr>
            <w:tcW w:w="544" w:type="dxa"/>
          </w:tcPr>
          <w:p w14:paraId="528E0EC2"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7</w:t>
            </w:r>
          </w:p>
        </w:tc>
        <w:tc>
          <w:tcPr>
            <w:tcW w:w="5801" w:type="dxa"/>
            <w:vAlign w:val="center"/>
          </w:tcPr>
          <w:p w14:paraId="2ED91BF1" w14:textId="77777777" w:rsidR="002B6B5B" w:rsidRPr="007009CC" w:rsidRDefault="002B6B5B" w:rsidP="00372C1C">
            <w:pPr>
              <w:autoSpaceDE w:val="0"/>
              <w:autoSpaceDN w:val="0"/>
              <w:adjustRightInd w:val="0"/>
              <w:rPr>
                <w:rFonts w:ascii="Times New Roman" w:hAnsi="Times New Roman"/>
                <w:color w:val="auto"/>
                <w:sz w:val="22"/>
                <w:szCs w:val="22"/>
              </w:rPr>
            </w:pPr>
            <w:r w:rsidRPr="007009CC">
              <w:rPr>
                <w:rFonts w:ascii="Times New Roman" w:hAnsi="Times New Roman"/>
                <w:color w:val="auto"/>
                <w:sz w:val="22"/>
                <w:szCs w:val="22"/>
              </w:rPr>
              <w:t>Наличие результатов оценки качества финансового менеджмента главных распорядителей средств бюджета городского округа и формирование их ежегодного рейтинга (да/нет):</w:t>
            </w:r>
          </w:p>
        </w:tc>
        <w:tc>
          <w:tcPr>
            <w:tcW w:w="851" w:type="dxa"/>
            <w:vAlign w:val="center"/>
          </w:tcPr>
          <w:p w14:paraId="5A11C2DE"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да</w:t>
            </w:r>
          </w:p>
        </w:tc>
        <w:tc>
          <w:tcPr>
            <w:tcW w:w="850" w:type="dxa"/>
            <w:vAlign w:val="center"/>
          </w:tcPr>
          <w:p w14:paraId="766DA213"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да</w:t>
            </w:r>
          </w:p>
        </w:tc>
        <w:tc>
          <w:tcPr>
            <w:tcW w:w="959" w:type="dxa"/>
            <w:vAlign w:val="center"/>
          </w:tcPr>
          <w:p w14:paraId="66EFB487"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да</w:t>
            </w:r>
          </w:p>
        </w:tc>
      </w:tr>
      <w:tr w:rsidR="007009CC" w:rsidRPr="007009CC" w14:paraId="5EF16FC7" w14:textId="77777777" w:rsidTr="002B6B5B">
        <w:trPr>
          <w:trHeight w:val="397"/>
        </w:trPr>
        <w:tc>
          <w:tcPr>
            <w:tcW w:w="544" w:type="dxa"/>
          </w:tcPr>
          <w:p w14:paraId="76A7B7BC"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8</w:t>
            </w:r>
          </w:p>
        </w:tc>
        <w:tc>
          <w:tcPr>
            <w:tcW w:w="5801" w:type="dxa"/>
            <w:vAlign w:val="center"/>
          </w:tcPr>
          <w:p w14:paraId="1B409AC4" w14:textId="77777777" w:rsidR="002B6B5B" w:rsidRPr="007009CC" w:rsidRDefault="002B6B5B" w:rsidP="00372C1C">
            <w:pPr>
              <w:autoSpaceDE w:val="0"/>
              <w:autoSpaceDN w:val="0"/>
              <w:adjustRightInd w:val="0"/>
              <w:rPr>
                <w:rFonts w:ascii="Times New Roman" w:hAnsi="Times New Roman"/>
                <w:color w:val="auto"/>
                <w:sz w:val="22"/>
                <w:szCs w:val="22"/>
              </w:rPr>
            </w:pPr>
            <w:r w:rsidRPr="007009CC">
              <w:rPr>
                <w:rFonts w:ascii="Times New Roman" w:hAnsi="Times New Roman"/>
                <w:color w:val="auto"/>
                <w:sz w:val="22"/>
                <w:szCs w:val="22"/>
              </w:rPr>
              <w:t xml:space="preserve">Выполнение финансовым управлением Клинцовской городской администрации Плана контрольной деятельности, утвержденного начальником </w:t>
            </w:r>
            <w:r w:rsidRPr="007009CC">
              <w:rPr>
                <w:rFonts w:ascii="Times New Roman" w:hAnsi="Times New Roman"/>
                <w:color w:val="auto"/>
                <w:sz w:val="22"/>
                <w:szCs w:val="22"/>
              </w:rPr>
              <w:lastRenderedPageBreak/>
              <w:t>финансового управления Клинцовской городской администрации (да/нет):</w:t>
            </w:r>
          </w:p>
        </w:tc>
        <w:tc>
          <w:tcPr>
            <w:tcW w:w="851" w:type="dxa"/>
            <w:vAlign w:val="center"/>
          </w:tcPr>
          <w:p w14:paraId="187E013C"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lastRenderedPageBreak/>
              <w:t>да</w:t>
            </w:r>
          </w:p>
        </w:tc>
        <w:tc>
          <w:tcPr>
            <w:tcW w:w="850" w:type="dxa"/>
            <w:vAlign w:val="center"/>
          </w:tcPr>
          <w:p w14:paraId="35021ED5"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Не</w:t>
            </w:r>
          </w:p>
          <w:p w14:paraId="2D65A886"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установлено</w:t>
            </w:r>
          </w:p>
        </w:tc>
        <w:tc>
          <w:tcPr>
            <w:tcW w:w="959" w:type="dxa"/>
            <w:vAlign w:val="center"/>
          </w:tcPr>
          <w:p w14:paraId="2FFED9AC"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Не установлено</w:t>
            </w:r>
          </w:p>
        </w:tc>
      </w:tr>
      <w:tr w:rsidR="002B6B5B" w:rsidRPr="007009CC" w14:paraId="166FFBF7" w14:textId="77777777" w:rsidTr="002B6B5B">
        <w:trPr>
          <w:trHeight w:val="734"/>
        </w:trPr>
        <w:tc>
          <w:tcPr>
            <w:tcW w:w="544" w:type="dxa"/>
          </w:tcPr>
          <w:p w14:paraId="6F5A0C64" w14:textId="77777777" w:rsidR="002B6B5B" w:rsidRPr="007009CC" w:rsidRDefault="002B6B5B" w:rsidP="00372C1C">
            <w:pPr>
              <w:autoSpaceDE w:val="0"/>
              <w:autoSpaceDN w:val="0"/>
              <w:adjustRightInd w:val="0"/>
              <w:jc w:val="both"/>
              <w:rPr>
                <w:rFonts w:ascii="Times New Roman" w:hAnsi="Times New Roman"/>
                <w:color w:val="auto"/>
                <w:sz w:val="22"/>
                <w:szCs w:val="22"/>
              </w:rPr>
            </w:pPr>
          </w:p>
        </w:tc>
        <w:tc>
          <w:tcPr>
            <w:tcW w:w="5801" w:type="dxa"/>
            <w:vAlign w:val="center"/>
          </w:tcPr>
          <w:p w14:paraId="6C9A5621" w14:textId="77777777" w:rsidR="002B6B5B" w:rsidRPr="007009CC" w:rsidRDefault="002B6B5B" w:rsidP="00372C1C">
            <w:pPr>
              <w:autoSpaceDE w:val="0"/>
              <w:autoSpaceDN w:val="0"/>
              <w:adjustRightInd w:val="0"/>
              <w:rPr>
                <w:rFonts w:ascii="Times New Roman" w:hAnsi="Times New Roman"/>
                <w:color w:val="auto"/>
                <w:sz w:val="22"/>
                <w:szCs w:val="22"/>
              </w:rPr>
            </w:pPr>
            <w:r w:rsidRPr="007009CC">
              <w:rPr>
                <w:rFonts w:ascii="Times New Roman" w:hAnsi="Times New Roman"/>
                <w:color w:val="auto"/>
                <w:sz w:val="22"/>
                <w:szCs w:val="22"/>
              </w:rPr>
              <w:t>Результат: Итоговая оценка эффективности решения задач программы по достижению целевых значений показателей и исполнению бюджетных ассигнований составляет (исполненные задачи при установленных планом)</w:t>
            </w:r>
          </w:p>
        </w:tc>
        <w:tc>
          <w:tcPr>
            <w:tcW w:w="851" w:type="dxa"/>
            <w:vAlign w:val="center"/>
          </w:tcPr>
          <w:p w14:paraId="77E72F4A"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 xml:space="preserve">7 из 2 </w:t>
            </w:r>
            <w:r w:rsidRPr="007009CC">
              <w:rPr>
                <w:rFonts w:ascii="Times New Roman" w:hAnsi="Times New Roman"/>
                <w:b/>
                <w:color w:val="auto"/>
                <w:sz w:val="22"/>
                <w:szCs w:val="22"/>
              </w:rPr>
              <w:t>Эффективность выше плановой</w:t>
            </w:r>
          </w:p>
        </w:tc>
        <w:tc>
          <w:tcPr>
            <w:tcW w:w="850" w:type="dxa"/>
            <w:vAlign w:val="center"/>
          </w:tcPr>
          <w:p w14:paraId="7B0E1B19"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7 из 7</w:t>
            </w:r>
            <w:r w:rsidRPr="007009CC">
              <w:rPr>
                <w:rFonts w:ascii="Times New Roman" w:hAnsi="Times New Roman"/>
                <w:b/>
                <w:color w:val="auto"/>
                <w:sz w:val="22"/>
                <w:szCs w:val="22"/>
              </w:rPr>
              <w:t xml:space="preserve"> Эффективность плановая</w:t>
            </w:r>
          </w:p>
        </w:tc>
        <w:tc>
          <w:tcPr>
            <w:tcW w:w="959" w:type="dxa"/>
            <w:vAlign w:val="center"/>
          </w:tcPr>
          <w:p w14:paraId="6732799A"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 xml:space="preserve">28из 7 </w:t>
            </w:r>
            <w:r w:rsidRPr="007009CC">
              <w:rPr>
                <w:rFonts w:ascii="Times New Roman" w:hAnsi="Times New Roman"/>
                <w:b/>
                <w:color w:val="auto"/>
                <w:sz w:val="22"/>
                <w:szCs w:val="22"/>
              </w:rPr>
              <w:t>Эффективность выше плановой</w:t>
            </w:r>
          </w:p>
        </w:tc>
      </w:tr>
    </w:tbl>
    <w:p w14:paraId="6121DF3C" w14:textId="77777777" w:rsidR="002B6B5B" w:rsidRPr="007009CC" w:rsidRDefault="002B6B5B" w:rsidP="00372C1C">
      <w:pPr>
        <w:autoSpaceDE w:val="0"/>
        <w:autoSpaceDN w:val="0"/>
        <w:adjustRightInd w:val="0"/>
        <w:jc w:val="both"/>
        <w:rPr>
          <w:rFonts w:ascii="Times New Roman" w:hAnsi="Times New Roman" w:cs="Times New Roman"/>
          <w:color w:val="auto"/>
          <w:sz w:val="16"/>
          <w:szCs w:val="16"/>
        </w:rPr>
      </w:pPr>
    </w:p>
    <w:p w14:paraId="6B7DFCF3" w14:textId="77777777" w:rsidR="002B6B5B" w:rsidRPr="007009CC" w:rsidRDefault="002B6B5B" w:rsidP="00287134">
      <w:pPr>
        <w:shd w:val="clear" w:color="auto" w:fill="FFFFFF"/>
        <w:ind w:firstLine="605"/>
        <w:jc w:val="both"/>
        <w:rPr>
          <w:rFonts w:ascii="Times New Roman" w:eastAsia="Times New Roman" w:hAnsi="Times New Roman" w:cs="Times New Roman"/>
          <w:color w:val="auto"/>
        </w:rPr>
      </w:pPr>
      <w:r w:rsidRPr="007009CC">
        <w:rPr>
          <w:rFonts w:ascii="Times New Roman" w:hAnsi="Times New Roman" w:cs="Times New Roman"/>
          <w:b/>
          <w:color w:val="auto"/>
        </w:rPr>
        <w:t xml:space="preserve">Муниципальная программа </w:t>
      </w:r>
      <w:r w:rsidRPr="007009CC">
        <w:rPr>
          <w:rFonts w:ascii="Times New Roman" w:eastAsia="Times New Roman" w:hAnsi="Times New Roman" w:cs="Times New Roman"/>
          <w:color w:val="auto"/>
        </w:rPr>
        <w:t>«Реализация полномочий в сфере жилищной политики городского округа «город Клинцы Брянской области» (2016-2020 годы)».</w:t>
      </w:r>
    </w:p>
    <w:p w14:paraId="5B5DF5A7" w14:textId="77777777" w:rsidR="002B6B5B" w:rsidRPr="007009CC" w:rsidRDefault="002B6B5B" w:rsidP="00287134">
      <w:pPr>
        <w:shd w:val="clear" w:color="auto" w:fill="FFFFFF"/>
        <w:ind w:firstLine="605"/>
        <w:jc w:val="both"/>
        <w:rPr>
          <w:rFonts w:ascii="Times New Roman" w:hAnsi="Times New Roman" w:cs="Times New Roman"/>
          <w:color w:val="auto"/>
        </w:rPr>
      </w:pPr>
      <w:r w:rsidRPr="007009CC">
        <w:rPr>
          <w:rFonts w:ascii="Times New Roman" w:hAnsi="Times New Roman" w:cs="Times New Roman"/>
          <w:color w:val="auto"/>
        </w:rPr>
        <w:t>Основной целью программы является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p w14:paraId="3EA5FFC7" w14:textId="0CEBF54F" w:rsidR="002B6B5B" w:rsidRPr="007009CC" w:rsidRDefault="002B6B5B" w:rsidP="00372C1C">
      <w:pPr>
        <w:autoSpaceDE w:val="0"/>
        <w:autoSpaceDN w:val="0"/>
        <w:adjustRightInd w:val="0"/>
        <w:ind w:firstLine="708"/>
        <w:jc w:val="both"/>
        <w:rPr>
          <w:rFonts w:ascii="Times New Roman" w:hAnsi="Times New Roman" w:cs="Times New Roman"/>
          <w:color w:val="auto"/>
        </w:rPr>
      </w:pPr>
      <w:r w:rsidRPr="007009CC">
        <w:rPr>
          <w:rFonts w:ascii="Times New Roman" w:hAnsi="Times New Roman" w:cs="Times New Roman"/>
          <w:color w:val="auto"/>
        </w:rPr>
        <w:t>Достигнутые результаты реализации муниципальной программы за 201</w:t>
      </w:r>
      <w:r w:rsidR="00E36EB0" w:rsidRPr="007009CC">
        <w:rPr>
          <w:rFonts w:ascii="Times New Roman" w:hAnsi="Times New Roman" w:cs="Times New Roman"/>
          <w:color w:val="auto"/>
        </w:rPr>
        <w:t>6</w:t>
      </w:r>
      <w:r w:rsidRPr="007009CC">
        <w:rPr>
          <w:rFonts w:ascii="Times New Roman" w:hAnsi="Times New Roman" w:cs="Times New Roman"/>
          <w:color w:val="auto"/>
        </w:rPr>
        <w:t>-2017 годы представлены в таблице.</w:t>
      </w:r>
    </w:p>
    <w:p w14:paraId="015255A8" w14:textId="77777777" w:rsidR="002B6B5B" w:rsidRPr="007009CC" w:rsidRDefault="002B6B5B" w:rsidP="00372C1C">
      <w:pPr>
        <w:autoSpaceDE w:val="0"/>
        <w:autoSpaceDN w:val="0"/>
        <w:adjustRightInd w:val="0"/>
        <w:ind w:firstLine="708"/>
        <w:jc w:val="both"/>
        <w:rPr>
          <w:rFonts w:ascii="Times New Roman" w:hAnsi="Times New Roman" w:cs="Times New Roman"/>
          <w:color w:val="auto"/>
        </w:rPr>
      </w:pPr>
    </w:p>
    <w:tbl>
      <w:tblPr>
        <w:tblStyle w:val="afd"/>
        <w:tblW w:w="9101" w:type="dxa"/>
        <w:tblInd w:w="250" w:type="dxa"/>
        <w:tblLayout w:type="fixed"/>
        <w:tblLook w:val="04A0" w:firstRow="1" w:lastRow="0" w:firstColumn="1" w:lastColumn="0" w:noHBand="0" w:noVBand="1"/>
      </w:tblPr>
      <w:tblGrid>
        <w:gridCol w:w="3147"/>
        <w:gridCol w:w="993"/>
        <w:gridCol w:w="850"/>
        <w:gridCol w:w="1276"/>
        <w:gridCol w:w="850"/>
        <w:gridCol w:w="709"/>
        <w:gridCol w:w="1276"/>
      </w:tblGrid>
      <w:tr w:rsidR="00372C1C" w:rsidRPr="007009CC" w14:paraId="63182DC6" w14:textId="77777777" w:rsidTr="00E36EB0">
        <w:trPr>
          <w:trHeight w:val="351"/>
        </w:trPr>
        <w:tc>
          <w:tcPr>
            <w:tcW w:w="3147" w:type="dxa"/>
            <w:vMerge w:val="restart"/>
            <w:vAlign w:val="center"/>
          </w:tcPr>
          <w:p w14:paraId="39FE94C6" w14:textId="37C039D4" w:rsidR="00E36EB0" w:rsidRPr="007009CC" w:rsidRDefault="00E841DF" w:rsidP="00372C1C">
            <w:pPr>
              <w:pStyle w:val="ConsPlusCell"/>
              <w:widowControl/>
              <w:ind w:left="-57" w:right="-57"/>
              <w:jc w:val="center"/>
              <w:rPr>
                <w:rFonts w:ascii="Times New Roman" w:hAnsi="Times New Roman" w:cs="Times New Roman"/>
                <w:b/>
              </w:rPr>
            </w:pPr>
            <w:r w:rsidRPr="007009CC">
              <w:rPr>
                <w:rFonts w:ascii="Times New Roman" w:hAnsi="Times New Roman" w:cs="Times New Roman"/>
                <w:b/>
              </w:rPr>
              <w:t>Показатель</w:t>
            </w:r>
          </w:p>
        </w:tc>
        <w:tc>
          <w:tcPr>
            <w:tcW w:w="3119" w:type="dxa"/>
            <w:gridSpan w:val="3"/>
            <w:vAlign w:val="center"/>
          </w:tcPr>
          <w:p w14:paraId="2E7B9F07" w14:textId="77777777" w:rsidR="00E36EB0" w:rsidRPr="007009CC" w:rsidRDefault="00E36EB0" w:rsidP="00372C1C">
            <w:pPr>
              <w:pStyle w:val="ConsPlusCell"/>
              <w:widowControl/>
              <w:ind w:left="-57" w:right="-57"/>
              <w:jc w:val="center"/>
              <w:rPr>
                <w:rFonts w:ascii="Times New Roman" w:hAnsi="Times New Roman" w:cs="Times New Roman"/>
                <w:b/>
              </w:rPr>
            </w:pPr>
            <w:r w:rsidRPr="007009CC">
              <w:rPr>
                <w:rFonts w:ascii="Times New Roman" w:hAnsi="Times New Roman" w:cs="Times New Roman"/>
                <w:b/>
              </w:rPr>
              <w:t>2016</w:t>
            </w:r>
          </w:p>
        </w:tc>
        <w:tc>
          <w:tcPr>
            <w:tcW w:w="2835" w:type="dxa"/>
            <w:gridSpan w:val="3"/>
            <w:vAlign w:val="center"/>
          </w:tcPr>
          <w:p w14:paraId="5790A509" w14:textId="77777777" w:rsidR="00E36EB0" w:rsidRPr="007009CC" w:rsidRDefault="00E36EB0" w:rsidP="00372C1C">
            <w:pPr>
              <w:pStyle w:val="ConsPlusCell"/>
              <w:widowControl/>
              <w:ind w:left="-57" w:right="-57"/>
              <w:jc w:val="center"/>
              <w:rPr>
                <w:rFonts w:ascii="Times New Roman" w:hAnsi="Times New Roman" w:cs="Times New Roman"/>
                <w:b/>
              </w:rPr>
            </w:pPr>
            <w:r w:rsidRPr="007009CC">
              <w:rPr>
                <w:rFonts w:ascii="Times New Roman" w:hAnsi="Times New Roman" w:cs="Times New Roman"/>
                <w:b/>
              </w:rPr>
              <w:t>2017</w:t>
            </w:r>
          </w:p>
        </w:tc>
      </w:tr>
      <w:tr w:rsidR="00372C1C" w:rsidRPr="007009CC" w14:paraId="36C44810" w14:textId="77777777" w:rsidTr="00E36EB0">
        <w:trPr>
          <w:trHeight w:val="300"/>
        </w:trPr>
        <w:tc>
          <w:tcPr>
            <w:tcW w:w="3147" w:type="dxa"/>
            <w:vMerge/>
            <w:vAlign w:val="center"/>
          </w:tcPr>
          <w:p w14:paraId="31A0E729" w14:textId="77777777" w:rsidR="00E36EB0" w:rsidRPr="007009CC" w:rsidRDefault="00E36EB0" w:rsidP="00372C1C">
            <w:pPr>
              <w:pStyle w:val="ConsPlusCell"/>
              <w:widowControl/>
              <w:ind w:left="-57" w:right="-57"/>
              <w:jc w:val="center"/>
              <w:rPr>
                <w:rFonts w:ascii="Times New Roman" w:hAnsi="Times New Roman" w:cs="Times New Roman"/>
                <w:b/>
              </w:rPr>
            </w:pPr>
          </w:p>
        </w:tc>
        <w:tc>
          <w:tcPr>
            <w:tcW w:w="993" w:type="dxa"/>
            <w:vAlign w:val="center"/>
          </w:tcPr>
          <w:p w14:paraId="77C9A9DB" w14:textId="77777777" w:rsidR="00E36EB0" w:rsidRPr="007009CC" w:rsidRDefault="00E36EB0" w:rsidP="00372C1C">
            <w:pPr>
              <w:pStyle w:val="ConsPlusCell"/>
              <w:widowControl/>
              <w:ind w:left="-57" w:right="-57"/>
              <w:jc w:val="center"/>
              <w:rPr>
                <w:rFonts w:ascii="Times New Roman" w:hAnsi="Times New Roman" w:cs="Times New Roman"/>
                <w:b/>
              </w:rPr>
            </w:pPr>
            <w:r w:rsidRPr="007009CC">
              <w:rPr>
                <w:rFonts w:ascii="Times New Roman" w:hAnsi="Times New Roman" w:cs="Times New Roman"/>
                <w:b/>
              </w:rPr>
              <w:t>план</w:t>
            </w:r>
          </w:p>
        </w:tc>
        <w:tc>
          <w:tcPr>
            <w:tcW w:w="850" w:type="dxa"/>
            <w:vAlign w:val="center"/>
          </w:tcPr>
          <w:p w14:paraId="0E8622E9" w14:textId="77777777" w:rsidR="00E36EB0" w:rsidRPr="007009CC" w:rsidRDefault="00E36EB0" w:rsidP="00372C1C">
            <w:pPr>
              <w:pStyle w:val="ConsPlusCell"/>
              <w:widowControl/>
              <w:ind w:left="-57" w:right="-57"/>
              <w:jc w:val="center"/>
              <w:rPr>
                <w:rFonts w:ascii="Times New Roman" w:hAnsi="Times New Roman" w:cs="Times New Roman"/>
                <w:b/>
              </w:rPr>
            </w:pPr>
            <w:r w:rsidRPr="007009CC">
              <w:rPr>
                <w:rFonts w:ascii="Times New Roman" w:hAnsi="Times New Roman" w:cs="Times New Roman"/>
                <w:b/>
              </w:rPr>
              <w:t>факт</w:t>
            </w:r>
          </w:p>
        </w:tc>
        <w:tc>
          <w:tcPr>
            <w:tcW w:w="1276" w:type="dxa"/>
            <w:vAlign w:val="center"/>
          </w:tcPr>
          <w:p w14:paraId="4AF5EAEF" w14:textId="77777777" w:rsidR="00E36EB0" w:rsidRPr="007009CC" w:rsidRDefault="00E36EB0" w:rsidP="00372C1C">
            <w:pPr>
              <w:pStyle w:val="ConsPlusCell"/>
              <w:widowControl/>
              <w:ind w:left="-57" w:right="-57"/>
              <w:jc w:val="center"/>
              <w:rPr>
                <w:rFonts w:ascii="Times New Roman" w:hAnsi="Times New Roman" w:cs="Times New Roman"/>
                <w:b/>
              </w:rPr>
            </w:pPr>
            <w:r w:rsidRPr="007009CC">
              <w:rPr>
                <w:rFonts w:ascii="Times New Roman" w:hAnsi="Times New Roman" w:cs="Times New Roman"/>
                <w:b/>
              </w:rPr>
              <w:t>%</w:t>
            </w:r>
          </w:p>
        </w:tc>
        <w:tc>
          <w:tcPr>
            <w:tcW w:w="850" w:type="dxa"/>
            <w:vAlign w:val="center"/>
          </w:tcPr>
          <w:p w14:paraId="5742A5B2" w14:textId="77777777" w:rsidR="00E36EB0" w:rsidRPr="007009CC" w:rsidRDefault="00E36EB0" w:rsidP="00372C1C">
            <w:pPr>
              <w:pStyle w:val="ConsPlusCell"/>
              <w:widowControl/>
              <w:ind w:left="-57" w:right="-57"/>
              <w:jc w:val="center"/>
              <w:rPr>
                <w:rFonts w:ascii="Times New Roman" w:hAnsi="Times New Roman" w:cs="Times New Roman"/>
                <w:b/>
              </w:rPr>
            </w:pPr>
            <w:r w:rsidRPr="007009CC">
              <w:rPr>
                <w:rFonts w:ascii="Times New Roman" w:hAnsi="Times New Roman" w:cs="Times New Roman"/>
                <w:b/>
              </w:rPr>
              <w:t>план</w:t>
            </w:r>
          </w:p>
        </w:tc>
        <w:tc>
          <w:tcPr>
            <w:tcW w:w="709" w:type="dxa"/>
            <w:vAlign w:val="center"/>
          </w:tcPr>
          <w:p w14:paraId="32DB7375" w14:textId="77777777" w:rsidR="00E36EB0" w:rsidRPr="007009CC" w:rsidRDefault="00E36EB0" w:rsidP="00372C1C">
            <w:pPr>
              <w:pStyle w:val="ConsPlusCell"/>
              <w:widowControl/>
              <w:ind w:left="-57" w:right="-57"/>
              <w:jc w:val="center"/>
              <w:rPr>
                <w:rFonts w:ascii="Times New Roman" w:hAnsi="Times New Roman" w:cs="Times New Roman"/>
                <w:b/>
              </w:rPr>
            </w:pPr>
            <w:r w:rsidRPr="007009CC">
              <w:rPr>
                <w:rFonts w:ascii="Times New Roman" w:hAnsi="Times New Roman" w:cs="Times New Roman"/>
                <w:b/>
              </w:rPr>
              <w:t>факт</w:t>
            </w:r>
          </w:p>
        </w:tc>
        <w:tc>
          <w:tcPr>
            <w:tcW w:w="1276" w:type="dxa"/>
            <w:vAlign w:val="center"/>
          </w:tcPr>
          <w:p w14:paraId="27E92885" w14:textId="77777777" w:rsidR="00E36EB0" w:rsidRPr="007009CC" w:rsidRDefault="00E36EB0" w:rsidP="00372C1C">
            <w:pPr>
              <w:pStyle w:val="ConsPlusCell"/>
              <w:widowControl/>
              <w:ind w:left="-57" w:right="-57"/>
              <w:jc w:val="center"/>
              <w:rPr>
                <w:rFonts w:ascii="Times New Roman" w:hAnsi="Times New Roman" w:cs="Times New Roman"/>
                <w:b/>
              </w:rPr>
            </w:pPr>
            <w:r w:rsidRPr="007009CC">
              <w:rPr>
                <w:rFonts w:ascii="Times New Roman" w:hAnsi="Times New Roman" w:cs="Times New Roman"/>
                <w:b/>
              </w:rPr>
              <w:t>%</w:t>
            </w:r>
          </w:p>
        </w:tc>
      </w:tr>
      <w:tr w:rsidR="00372C1C" w:rsidRPr="007009CC" w14:paraId="3527529C" w14:textId="77777777" w:rsidTr="00E36EB0">
        <w:trPr>
          <w:trHeight w:val="1678"/>
        </w:trPr>
        <w:tc>
          <w:tcPr>
            <w:tcW w:w="3147" w:type="dxa"/>
          </w:tcPr>
          <w:p w14:paraId="230D6E2C" w14:textId="77777777" w:rsidR="00E36EB0" w:rsidRPr="007009CC" w:rsidRDefault="00E36EB0" w:rsidP="00372C1C">
            <w:pPr>
              <w:pStyle w:val="ConsPlusCell"/>
              <w:jc w:val="both"/>
              <w:rPr>
                <w:rFonts w:ascii="Times New Roman" w:hAnsi="Times New Roman" w:cs="Times New Roman"/>
              </w:rPr>
            </w:pPr>
            <w:r w:rsidRPr="007009CC">
              <w:rPr>
                <w:rFonts w:ascii="Times New Roman" w:hAnsi="Times New Roman" w:cs="Times New Roman"/>
              </w:rPr>
              <w:t>Количество молодых семей, получивших свидетельство о праве на получение социальной выплаты на приобретение (строительство) жилья, шт.</w:t>
            </w:r>
          </w:p>
        </w:tc>
        <w:tc>
          <w:tcPr>
            <w:tcW w:w="993" w:type="dxa"/>
          </w:tcPr>
          <w:p w14:paraId="54035024" w14:textId="77777777" w:rsidR="00E36EB0" w:rsidRPr="007009CC" w:rsidRDefault="00E36EB0" w:rsidP="00372C1C">
            <w:pPr>
              <w:pStyle w:val="ConsPlusCell"/>
              <w:widowControl/>
              <w:jc w:val="both"/>
              <w:rPr>
                <w:rFonts w:ascii="Times New Roman" w:hAnsi="Times New Roman" w:cs="Times New Roman"/>
              </w:rPr>
            </w:pPr>
            <w:r w:rsidRPr="007009CC">
              <w:rPr>
                <w:rFonts w:ascii="Times New Roman" w:hAnsi="Times New Roman" w:cs="Times New Roman"/>
              </w:rPr>
              <w:t>1</w:t>
            </w:r>
          </w:p>
        </w:tc>
        <w:tc>
          <w:tcPr>
            <w:tcW w:w="850" w:type="dxa"/>
          </w:tcPr>
          <w:p w14:paraId="1E264B79" w14:textId="77777777" w:rsidR="00E36EB0" w:rsidRPr="007009CC" w:rsidRDefault="00E36EB0" w:rsidP="00372C1C">
            <w:pPr>
              <w:pStyle w:val="ConsPlusCell"/>
              <w:widowControl/>
              <w:jc w:val="both"/>
              <w:rPr>
                <w:rFonts w:ascii="Times New Roman" w:hAnsi="Times New Roman" w:cs="Times New Roman"/>
              </w:rPr>
            </w:pPr>
            <w:r w:rsidRPr="007009CC">
              <w:rPr>
                <w:rFonts w:ascii="Times New Roman" w:hAnsi="Times New Roman" w:cs="Times New Roman"/>
              </w:rPr>
              <w:t>1</w:t>
            </w:r>
          </w:p>
        </w:tc>
        <w:tc>
          <w:tcPr>
            <w:tcW w:w="1276" w:type="dxa"/>
          </w:tcPr>
          <w:p w14:paraId="3E2A24FE" w14:textId="77777777" w:rsidR="00E36EB0" w:rsidRPr="007009CC" w:rsidRDefault="00E36EB0" w:rsidP="00372C1C">
            <w:pPr>
              <w:pStyle w:val="ConsPlusCell"/>
              <w:widowControl/>
              <w:jc w:val="both"/>
              <w:rPr>
                <w:rFonts w:ascii="Times New Roman" w:hAnsi="Times New Roman" w:cs="Times New Roman"/>
              </w:rPr>
            </w:pPr>
            <w:r w:rsidRPr="007009CC">
              <w:rPr>
                <w:rFonts w:ascii="Times New Roman" w:hAnsi="Times New Roman" w:cs="Times New Roman"/>
              </w:rPr>
              <w:t>100</w:t>
            </w:r>
          </w:p>
        </w:tc>
        <w:tc>
          <w:tcPr>
            <w:tcW w:w="850" w:type="dxa"/>
          </w:tcPr>
          <w:p w14:paraId="71D9FB6A" w14:textId="77777777" w:rsidR="00E36EB0" w:rsidRPr="007009CC" w:rsidRDefault="00E36EB0" w:rsidP="00372C1C">
            <w:pPr>
              <w:pStyle w:val="ConsPlusCell"/>
              <w:widowControl/>
              <w:jc w:val="both"/>
              <w:rPr>
                <w:rFonts w:ascii="Times New Roman" w:hAnsi="Times New Roman" w:cs="Times New Roman"/>
              </w:rPr>
            </w:pPr>
            <w:r w:rsidRPr="007009CC">
              <w:rPr>
                <w:rFonts w:ascii="Times New Roman" w:hAnsi="Times New Roman" w:cs="Times New Roman"/>
              </w:rPr>
              <w:t>2</w:t>
            </w:r>
          </w:p>
        </w:tc>
        <w:tc>
          <w:tcPr>
            <w:tcW w:w="709" w:type="dxa"/>
          </w:tcPr>
          <w:p w14:paraId="528EF4DD" w14:textId="77777777" w:rsidR="00E36EB0" w:rsidRPr="007009CC" w:rsidRDefault="00E36EB0" w:rsidP="00372C1C">
            <w:pPr>
              <w:pStyle w:val="ConsPlusCell"/>
              <w:widowControl/>
              <w:jc w:val="both"/>
              <w:rPr>
                <w:rFonts w:ascii="Times New Roman" w:hAnsi="Times New Roman" w:cs="Times New Roman"/>
              </w:rPr>
            </w:pPr>
            <w:r w:rsidRPr="007009CC">
              <w:rPr>
                <w:rFonts w:ascii="Times New Roman" w:hAnsi="Times New Roman" w:cs="Times New Roman"/>
              </w:rPr>
              <w:t>2</w:t>
            </w:r>
          </w:p>
        </w:tc>
        <w:tc>
          <w:tcPr>
            <w:tcW w:w="1276" w:type="dxa"/>
          </w:tcPr>
          <w:p w14:paraId="515496BB" w14:textId="77777777" w:rsidR="00E36EB0" w:rsidRPr="007009CC" w:rsidRDefault="00E36EB0" w:rsidP="00372C1C">
            <w:pPr>
              <w:pStyle w:val="ConsPlusCell"/>
              <w:widowControl/>
              <w:jc w:val="both"/>
              <w:rPr>
                <w:rFonts w:ascii="Times New Roman" w:hAnsi="Times New Roman" w:cs="Times New Roman"/>
              </w:rPr>
            </w:pPr>
            <w:r w:rsidRPr="007009CC">
              <w:rPr>
                <w:rFonts w:ascii="Times New Roman" w:hAnsi="Times New Roman" w:cs="Times New Roman"/>
              </w:rPr>
              <w:t>100</w:t>
            </w:r>
          </w:p>
        </w:tc>
      </w:tr>
      <w:tr w:rsidR="00372C1C" w:rsidRPr="007009CC" w14:paraId="2EFDFE91" w14:textId="77777777" w:rsidTr="00E36EB0">
        <w:tc>
          <w:tcPr>
            <w:tcW w:w="3147" w:type="dxa"/>
          </w:tcPr>
          <w:p w14:paraId="4098F9DF" w14:textId="77777777" w:rsidR="00E36EB0" w:rsidRPr="007009CC" w:rsidRDefault="00E36EB0" w:rsidP="00372C1C">
            <w:pPr>
              <w:pStyle w:val="ConsPlusCell"/>
              <w:widowControl/>
              <w:jc w:val="both"/>
              <w:rPr>
                <w:rFonts w:ascii="Times New Roman" w:hAnsi="Times New Roman" w:cs="Times New Roman"/>
              </w:rPr>
            </w:pPr>
            <w:r w:rsidRPr="007009CC">
              <w:rPr>
                <w:rFonts w:ascii="Times New Roman" w:hAnsi="Times New Roman" w:cs="Times New Roman"/>
              </w:rPr>
              <w:t>Итоговая оценка:</w:t>
            </w:r>
          </w:p>
        </w:tc>
        <w:tc>
          <w:tcPr>
            <w:tcW w:w="993" w:type="dxa"/>
          </w:tcPr>
          <w:p w14:paraId="5ABA3C40" w14:textId="77777777" w:rsidR="00E36EB0" w:rsidRPr="007009CC" w:rsidRDefault="00E36EB0" w:rsidP="00372C1C">
            <w:pPr>
              <w:pStyle w:val="ConsPlusCell"/>
              <w:widowControl/>
              <w:jc w:val="both"/>
              <w:rPr>
                <w:rFonts w:ascii="Times New Roman" w:hAnsi="Times New Roman" w:cs="Times New Roman"/>
              </w:rPr>
            </w:pPr>
          </w:p>
        </w:tc>
        <w:tc>
          <w:tcPr>
            <w:tcW w:w="850" w:type="dxa"/>
          </w:tcPr>
          <w:p w14:paraId="35A63991" w14:textId="77777777" w:rsidR="00E36EB0" w:rsidRPr="007009CC" w:rsidRDefault="00E36EB0" w:rsidP="00372C1C">
            <w:pPr>
              <w:pStyle w:val="ConsPlusCell"/>
              <w:widowControl/>
              <w:jc w:val="both"/>
              <w:rPr>
                <w:rFonts w:ascii="Times New Roman" w:hAnsi="Times New Roman" w:cs="Times New Roman"/>
              </w:rPr>
            </w:pPr>
          </w:p>
        </w:tc>
        <w:tc>
          <w:tcPr>
            <w:tcW w:w="1276" w:type="dxa"/>
          </w:tcPr>
          <w:p w14:paraId="44FB531B" w14:textId="77777777" w:rsidR="00E36EB0" w:rsidRPr="007009CC" w:rsidRDefault="00E36EB0" w:rsidP="00372C1C">
            <w:pPr>
              <w:pStyle w:val="ConsPlusCell"/>
              <w:widowControl/>
              <w:jc w:val="both"/>
              <w:rPr>
                <w:rFonts w:ascii="Times New Roman" w:hAnsi="Times New Roman" w:cs="Times New Roman"/>
              </w:rPr>
            </w:pPr>
            <w:r w:rsidRPr="007009CC">
              <w:rPr>
                <w:rFonts w:ascii="Times New Roman" w:hAnsi="Times New Roman" w:cs="Times New Roman"/>
                <w:b/>
              </w:rPr>
              <w:t>Эффективность плановая</w:t>
            </w:r>
          </w:p>
        </w:tc>
        <w:tc>
          <w:tcPr>
            <w:tcW w:w="850" w:type="dxa"/>
          </w:tcPr>
          <w:p w14:paraId="78B00E11" w14:textId="77777777" w:rsidR="00E36EB0" w:rsidRPr="007009CC" w:rsidRDefault="00E36EB0" w:rsidP="00372C1C">
            <w:pPr>
              <w:pStyle w:val="ConsPlusCell"/>
              <w:widowControl/>
              <w:jc w:val="both"/>
              <w:rPr>
                <w:rFonts w:ascii="Times New Roman" w:hAnsi="Times New Roman" w:cs="Times New Roman"/>
              </w:rPr>
            </w:pPr>
          </w:p>
        </w:tc>
        <w:tc>
          <w:tcPr>
            <w:tcW w:w="709" w:type="dxa"/>
          </w:tcPr>
          <w:p w14:paraId="1518AB86" w14:textId="77777777" w:rsidR="00E36EB0" w:rsidRPr="007009CC" w:rsidRDefault="00E36EB0" w:rsidP="00372C1C">
            <w:pPr>
              <w:pStyle w:val="ConsPlusCell"/>
              <w:widowControl/>
              <w:jc w:val="both"/>
              <w:rPr>
                <w:rFonts w:ascii="Times New Roman" w:hAnsi="Times New Roman" w:cs="Times New Roman"/>
              </w:rPr>
            </w:pPr>
          </w:p>
        </w:tc>
        <w:tc>
          <w:tcPr>
            <w:tcW w:w="1276" w:type="dxa"/>
          </w:tcPr>
          <w:p w14:paraId="6E78E534" w14:textId="77777777" w:rsidR="00E36EB0" w:rsidRPr="007009CC" w:rsidRDefault="00E36EB0" w:rsidP="00372C1C">
            <w:pPr>
              <w:pStyle w:val="ConsPlusCell"/>
              <w:widowControl/>
              <w:jc w:val="both"/>
              <w:rPr>
                <w:rFonts w:ascii="Times New Roman" w:hAnsi="Times New Roman" w:cs="Times New Roman"/>
              </w:rPr>
            </w:pPr>
            <w:r w:rsidRPr="007009CC">
              <w:rPr>
                <w:rFonts w:ascii="Times New Roman" w:hAnsi="Times New Roman" w:cs="Times New Roman"/>
                <w:b/>
              </w:rPr>
              <w:t>Эффективность плановая</w:t>
            </w:r>
          </w:p>
        </w:tc>
      </w:tr>
    </w:tbl>
    <w:p w14:paraId="6477568D" w14:textId="77777777" w:rsidR="00E841DF" w:rsidRPr="007009CC" w:rsidRDefault="00E841DF" w:rsidP="00372C1C">
      <w:pPr>
        <w:widowControl/>
        <w:shd w:val="clear" w:color="auto" w:fill="FFFFFF"/>
        <w:ind w:firstLine="195"/>
        <w:jc w:val="both"/>
        <w:textAlignment w:val="baseline"/>
        <w:rPr>
          <w:rFonts w:ascii="Times New Roman" w:hAnsi="Times New Roman" w:cs="Times New Roman"/>
          <w:b/>
          <w:color w:val="auto"/>
        </w:rPr>
      </w:pPr>
    </w:p>
    <w:p w14:paraId="1A2EC227" w14:textId="420C8B6B" w:rsidR="00B25C9B" w:rsidRPr="007009CC" w:rsidRDefault="002B6B5B" w:rsidP="00372C1C">
      <w:pPr>
        <w:widowControl/>
        <w:shd w:val="clear" w:color="auto" w:fill="FFFFFF"/>
        <w:ind w:firstLine="195"/>
        <w:jc w:val="both"/>
        <w:textAlignment w:val="baseline"/>
        <w:rPr>
          <w:rFonts w:ascii="Times New Roman" w:hAnsi="Times New Roman" w:cs="Times New Roman"/>
          <w:color w:val="auto"/>
        </w:rPr>
      </w:pPr>
      <w:r w:rsidRPr="007009CC">
        <w:rPr>
          <w:rFonts w:ascii="Times New Roman" w:hAnsi="Times New Roman" w:cs="Times New Roman"/>
          <w:b/>
          <w:color w:val="auto"/>
        </w:rPr>
        <w:t xml:space="preserve">Муниципальная программа </w:t>
      </w:r>
      <w:r w:rsidRPr="007009CC">
        <w:rPr>
          <w:rFonts w:ascii="Times New Roman" w:eastAsia="Times New Roman" w:hAnsi="Times New Roman" w:cs="Times New Roman"/>
          <w:color w:val="auto"/>
        </w:rPr>
        <w:t>«Совершенствование системы образования г.</w:t>
      </w:r>
      <w:r w:rsidR="00811DD9"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 xml:space="preserve">Клинцы (2015-2020 годы)» </w:t>
      </w:r>
      <w:r w:rsidR="00B25C9B" w:rsidRPr="007009CC">
        <w:rPr>
          <w:rFonts w:ascii="Times New Roman" w:eastAsia="Times New Roman" w:hAnsi="Times New Roman" w:cs="Times New Roman"/>
          <w:color w:val="auto"/>
        </w:rPr>
        <w:t>направлена на достижение следующих целей</w:t>
      </w:r>
      <w:r w:rsidRPr="007009CC">
        <w:rPr>
          <w:rFonts w:ascii="Times New Roman" w:eastAsia="Times New Roman" w:hAnsi="Times New Roman" w:cs="Times New Roman"/>
          <w:color w:val="auto"/>
        </w:rPr>
        <w:t xml:space="preserve">: </w:t>
      </w:r>
      <w:r w:rsidR="00B25C9B" w:rsidRPr="007009CC">
        <w:rPr>
          <w:rFonts w:ascii="Times New Roman" w:hAnsi="Times New Roman" w:cs="Times New Roman"/>
          <w:color w:val="auto"/>
        </w:rPr>
        <w:t>совершенствование организации и управления системой дошкольного, общего, дополнительного образования, подготовки, переподготовки и повышения квалификации педагогических кадров; обеспечение условий для модернизации муниципальной системы образования; удовлетворение потребностей населения в получении доступного и качественного дошкольного, начального, основного и среднего общего, дополнительного образования детей, соответствующего требованиям инновационного социально-ориентированного развития Российской Федерации.</w:t>
      </w:r>
    </w:p>
    <w:p w14:paraId="0358DA1D" w14:textId="29B9F6E3" w:rsidR="002B6B5B" w:rsidRPr="007009CC" w:rsidRDefault="002B6B5B" w:rsidP="00E841DF">
      <w:pPr>
        <w:autoSpaceDE w:val="0"/>
        <w:autoSpaceDN w:val="0"/>
        <w:adjustRightInd w:val="0"/>
        <w:ind w:firstLine="195"/>
        <w:rPr>
          <w:rFonts w:ascii="Times New Roman" w:hAnsi="Times New Roman" w:cs="Times New Roman"/>
          <w:color w:val="auto"/>
        </w:rPr>
      </w:pPr>
      <w:r w:rsidRPr="007009CC">
        <w:rPr>
          <w:rFonts w:ascii="Times New Roman" w:hAnsi="Times New Roman" w:cs="Times New Roman"/>
          <w:color w:val="auto"/>
        </w:rPr>
        <w:t>Достигнутые результаты реализации муниципальной программы за 2015-2017 годы представлены в таблице</w:t>
      </w:r>
      <w:r w:rsidR="00E841DF" w:rsidRPr="007009CC">
        <w:rPr>
          <w:rFonts w:ascii="Times New Roman" w:hAnsi="Times New Roman" w:cs="Times New Roman"/>
          <w:color w:val="auto"/>
        </w:rPr>
        <w:t>:</w:t>
      </w:r>
    </w:p>
    <w:p w14:paraId="51404593" w14:textId="77777777" w:rsidR="00E841DF" w:rsidRPr="007009CC" w:rsidRDefault="00E841DF" w:rsidP="00E841DF">
      <w:pPr>
        <w:autoSpaceDE w:val="0"/>
        <w:autoSpaceDN w:val="0"/>
        <w:adjustRightInd w:val="0"/>
        <w:ind w:firstLine="195"/>
        <w:rPr>
          <w:rFonts w:ascii="Times New Roman" w:hAnsi="Times New Roman" w:cs="Times New Roman"/>
          <w:color w:val="auto"/>
        </w:rPr>
      </w:pPr>
    </w:p>
    <w:tbl>
      <w:tblPr>
        <w:tblStyle w:val="afd"/>
        <w:tblW w:w="0" w:type="auto"/>
        <w:tblInd w:w="108" w:type="dxa"/>
        <w:tblLook w:val="04A0" w:firstRow="1" w:lastRow="0" w:firstColumn="1" w:lastColumn="0" w:noHBand="0" w:noVBand="1"/>
      </w:tblPr>
      <w:tblGrid>
        <w:gridCol w:w="636"/>
        <w:gridCol w:w="3265"/>
        <w:gridCol w:w="1807"/>
        <w:gridCol w:w="1807"/>
        <w:gridCol w:w="1807"/>
      </w:tblGrid>
      <w:tr w:rsidR="007009CC" w:rsidRPr="007009CC" w14:paraId="159902B1" w14:textId="77777777" w:rsidTr="002B6B5B">
        <w:tc>
          <w:tcPr>
            <w:tcW w:w="632" w:type="dxa"/>
            <w:vMerge w:val="restart"/>
          </w:tcPr>
          <w:p w14:paraId="02B43EC4"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w:t>
            </w:r>
          </w:p>
        </w:tc>
        <w:tc>
          <w:tcPr>
            <w:tcW w:w="5038" w:type="dxa"/>
            <w:vMerge w:val="restart"/>
          </w:tcPr>
          <w:p w14:paraId="5E413E2D" w14:textId="77777777" w:rsidR="002B6B5B" w:rsidRPr="007009CC" w:rsidRDefault="002B6B5B" w:rsidP="00372C1C">
            <w:pPr>
              <w:autoSpaceDE w:val="0"/>
              <w:autoSpaceDN w:val="0"/>
              <w:adjustRightInd w:val="0"/>
              <w:jc w:val="center"/>
              <w:rPr>
                <w:rFonts w:ascii="Times New Roman" w:hAnsi="Times New Roman"/>
                <w:b/>
                <w:color w:val="auto"/>
                <w:sz w:val="22"/>
                <w:szCs w:val="22"/>
              </w:rPr>
            </w:pPr>
            <w:r w:rsidRPr="007009CC">
              <w:rPr>
                <w:rFonts w:ascii="Times New Roman" w:hAnsi="Times New Roman"/>
                <w:b/>
                <w:color w:val="auto"/>
                <w:sz w:val="22"/>
                <w:szCs w:val="22"/>
              </w:rPr>
              <w:t>Основные целевые показатели с максимальными пределами ограничениями</w:t>
            </w:r>
          </w:p>
          <w:p w14:paraId="57D88978" w14:textId="77777777" w:rsidR="00E841DF" w:rsidRPr="007009CC" w:rsidRDefault="00E841DF" w:rsidP="00372C1C">
            <w:pPr>
              <w:autoSpaceDE w:val="0"/>
              <w:autoSpaceDN w:val="0"/>
              <w:adjustRightInd w:val="0"/>
              <w:jc w:val="center"/>
              <w:rPr>
                <w:rFonts w:ascii="Times New Roman" w:hAnsi="Times New Roman"/>
                <w:b/>
                <w:color w:val="auto"/>
                <w:sz w:val="22"/>
                <w:szCs w:val="22"/>
              </w:rPr>
            </w:pPr>
          </w:p>
        </w:tc>
        <w:tc>
          <w:tcPr>
            <w:tcW w:w="4305" w:type="dxa"/>
            <w:gridSpan w:val="3"/>
          </w:tcPr>
          <w:p w14:paraId="291E9724" w14:textId="77777777" w:rsidR="002B6B5B" w:rsidRPr="007009CC" w:rsidRDefault="002B6B5B" w:rsidP="00372C1C">
            <w:pPr>
              <w:autoSpaceDE w:val="0"/>
              <w:autoSpaceDN w:val="0"/>
              <w:adjustRightInd w:val="0"/>
              <w:jc w:val="center"/>
              <w:rPr>
                <w:rFonts w:ascii="Times New Roman" w:hAnsi="Times New Roman"/>
                <w:b/>
                <w:color w:val="auto"/>
                <w:sz w:val="22"/>
                <w:szCs w:val="22"/>
              </w:rPr>
            </w:pPr>
            <w:r w:rsidRPr="007009CC">
              <w:rPr>
                <w:rFonts w:ascii="Times New Roman" w:hAnsi="Times New Roman"/>
                <w:b/>
                <w:color w:val="auto"/>
                <w:sz w:val="22"/>
                <w:szCs w:val="22"/>
              </w:rPr>
              <w:t>Результат</w:t>
            </w:r>
          </w:p>
        </w:tc>
      </w:tr>
      <w:tr w:rsidR="007009CC" w:rsidRPr="007009CC" w14:paraId="5CCBD050" w14:textId="77777777" w:rsidTr="002B6B5B">
        <w:tc>
          <w:tcPr>
            <w:tcW w:w="632" w:type="dxa"/>
            <w:vMerge/>
          </w:tcPr>
          <w:p w14:paraId="2A090623" w14:textId="77777777" w:rsidR="002B6B5B" w:rsidRPr="007009CC" w:rsidRDefault="002B6B5B" w:rsidP="00372C1C">
            <w:pPr>
              <w:autoSpaceDE w:val="0"/>
              <w:autoSpaceDN w:val="0"/>
              <w:adjustRightInd w:val="0"/>
              <w:jc w:val="both"/>
              <w:rPr>
                <w:rFonts w:ascii="Times New Roman" w:hAnsi="Times New Roman"/>
                <w:color w:val="auto"/>
                <w:sz w:val="22"/>
                <w:szCs w:val="22"/>
              </w:rPr>
            </w:pPr>
          </w:p>
        </w:tc>
        <w:tc>
          <w:tcPr>
            <w:tcW w:w="5038" w:type="dxa"/>
            <w:vMerge/>
          </w:tcPr>
          <w:p w14:paraId="373D2B48" w14:textId="77777777" w:rsidR="002B6B5B" w:rsidRPr="007009CC" w:rsidRDefault="002B6B5B" w:rsidP="00372C1C">
            <w:pPr>
              <w:autoSpaceDE w:val="0"/>
              <w:autoSpaceDN w:val="0"/>
              <w:adjustRightInd w:val="0"/>
              <w:jc w:val="both"/>
              <w:rPr>
                <w:rFonts w:ascii="Times New Roman" w:hAnsi="Times New Roman"/>
                <w:b/>
                <w:color w:val="auto"/>
                <w:sz w:val="22"/>
                <w:szCs w:val="22"/>
              </w:rPr>
            </w:pPr>
          </w:p>
        </w:tc>
        <w:tc>
          <w:tcPr>
            <w:tcW w:w="1435" w:type="dxa"/>
          </w:tcPr>
          <w:p w14:paraId="40B23655" w14:textId="77777777" w:rsidR="002B6B5B" w:rsidRPr="007009CC" w:rsidRDefault="002B6B5B" w:rsidP="00372C1C">
            <w:pPr>
              <w:autoSpaceDE w:val="0"/>
              <w:autoSpaceDN w:val="0"/>
              <w:adjustRightInd w:val="0"/>
              <w:jc w:val="center"/>
              <w:rPr>
                <w:rFonts w:ascii="Times New Roman" w:hAnsi="Times New Roman"/>
                <w:b/>
                <w:color w:val="auto"/>
                <w:sz w:val="22"/>
                <w:szCs w:val="22"/>
              </w:rPr>
            </w:pPr>
            <w:r w:rsidRPr="007009CC">
              <w:rPr>
                <w:rFonts w:ascii="Times New Roman" w:hAnsi="Times New Roman"/>
                <w:b/>
                <w:color w:val="auto"/>
                <w:sz w:val="22"/>
                <w:szCs w:val="22"/>
              </w:rPr>
              <w:t>2015</w:t>
            </w:r>
          </w:p>
        </w:tc>
        <w:tc>
          <w:tcPr>
            <w:tcW w:w="1435" w:type="dxa"/>
          </w:tcPr>
          <w:p w14:paraId="0FDB382B" w14:textId="77777777" w:rsidR="002B6B5B" w:rsidRPr="007009CC" w:rsidRDefault="002B6B5B" w:rsidP="00372C1C">
            <w:pPr>
              <w:autoSpaceDE w:val="0"/>
              <w:autoSpaceDN w:val="0"/>
              <w:adjustRightInd w:val="0"/>
              <w:jc w:val="center"/>
              <w:rPr>
                <w:rFonts w:ascii="Times New Roman" w:hAnsi="Times New Roman"/>
                <w:b/>
                <w:color w:val="auto"/>
                <w:sz w:val="22"/>
                <w:szCs w:val="22"/>
              </w:rPr>
            </w:pPr>
            <w:r w:rsidRPr="007009CC">
              <w:rPr>
                <w:rFonts w:ascii="Times New Roman" w:hAnsi="Times New Roman"/>
                <w:b/>
                <w:color w:val="auto"/>
                <w:sz w:val="22"/>
                <w:szCs w:val="22"/>
              </w:rPr>
              <w:t>2016</w:t>
            </w:r>
          </w:p>
        </w:tc>
        <w:tc>
          <w:tcPr>
            <w:tcW w:w="1435" w:type="dxa"/>
          </w:tcPr>
          <w:p w14:paraId="68068291" w14:textId="77777777" w:rsidR="002B6B5B" w:rsidRPr="007009CC" w:rsidRDefault="002B6B5B" w:rsidP="00372C1C">
            <w:pPr>
              <w:autoSpaceDE w:val="0"/>
              <w:autoSpaceDN w:val="0"/>
              <w:adjustRightInd w:val="0"/>
              <w:jc w:val="center"/>
              <w:rPr>
                <w:rFonts w:ascii="Times New Roman" w:hAnsi="Times New Roman"/>
                <w:b/>
                <w:color w:val="auto"/>
                <w:sz w:val="22"/>
                <w:szCs w:val="22"/>
              </w:rPr>
            </w:pPr>
            <w:r w:rsidRPr="007009CC">
              <w:rPr>
                <w:rFonts w:ascii="Times New Roman" w:hAnsi="Times New Roman"/>
                <w:b/>
                <w:color w:val="auto"/>
                <w:sz w:val="22"/>
                <w:szCs w:val="22"/>
              </w:rPr>
              <w:t>2017</w:t>
            </w:r>
          </w:p>
        </w:tc>
      </w:tr>
      <w:tr w:rsidR="007009CC" w:rsidRPr="007009CC" w14:paraId="580B76FE" w14:textId="77777777" w:rsidTr="002B6B5B">
        <w:trPr>
          <w:trHeight w:val="734"/>
        </w:trPr>
        <w:tc>
          <w:tcPr>
            <w:tcW w:w="632" w:type="dxa"/>
          </w:tcPr>
          <w:p w14:paraId="12036C86"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1</w:t>
            </w:r>
          </w:p>
        </w:tc>
        <w:tc>
          <w:tcPr>
            <w:tcW w:w="5038" w:type="dxa"/>
          </w:tcPr>
          <w:p w14:paraId="286713E4"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Доля общеобразовательных организаций, соответствующих современным требованиям обучения, в общем количестве общеобразовательных организаций – 100 %</w:t>
            </w:r>
          </w:p>
        </w:tc>
        <w:tc>
          <w:tcPr>
            <w:tcW w:w="1435" w:type="dxa"/>
          </w:tcPr>
          <w:p w14:paraId="1572E90C"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100</w:t>
            </w:r>
          </w:p>
        </w:tc>
        <w:tc>
          <w:tcPr>
            <w:tcW w:w="1435" w:type="dxa"/>
          </w:tcPr>
          <w:p w14:paraId="74633551"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100</w:t>
            </w:r>
          </w:p>
        </w:tc>
        <w:tc>
          <w:tcPr>
            <w:tcW w:w="1435" w:type="dxa"/>
          </w:tcPr>
          <w:p w14:paraId="1D015AF7"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100</w:t>
            </w:r>
          </w:p>
        </w:tc>
      </w:tr>
      <w:tr w:rsidR="007009CC" w:rsidRPr="007009CC" w14:paraId="722A2307" w14:textId="77777777" w:rsidTr="002B6B5B">
        <w:trPr>
          <w:trHeight w:val="734"/>
        </w:trPr>
        <w:tc>
          <w:tcPr>
            <w:tcW w:w="632" w:type="dxa"/>
          </w:tcPr>
          <w:p w14:paraId="4AE0D021"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lastRenderedPageBreak/>
              <w:t>2</w:t>
            </w:r>
          </w:p>
        </w:tc>
        <w:tc>
          <w:tcPr>
            <w:tcW w:w="5038" w:type="dxa"/>
          </w:tcPr>
          <w:p w14:paraId="2D9D645F"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Обеспеченность детей дошкольного возраста местами в дошкольных образовательных организациях, количество мест на 1000 детей в возрасте от 3 до 7 лет (план/факт)</w:t>
            </w:r>
          </w:p>
        </w:tc>
        <w:tc>
          <w:tcPr>
            <w:tcW w:w="1435" w:type="dxa"/>
          </w:tcPr>
          <w:p w14:paraId="0A2056F3"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910</w:t>
            </w:r>
          </w:p>
          <w:p w14:paraId="15B451DE"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902</w:t>
            </w:r>
          </w:p>
        </w:tc>
        <w:tc>
          <w:tcPr>
            <w:tcW w:w="1435" w:type="dxa"/>
          </w:tcPr>
          <w:p w14:paraId="41B55DDB"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920</w:t>
            </w:r>
          </w:p>
          <w:p w14:paraId="65DE7AD7"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906</w:t>
            </w:r>
          </w:p>
        </w:tc>
        <w:tc>
          <w:tcPr>
            <w:tcW w:w="1435" w:type="dxa"/>
          </w:tcPr>
          <w:p w14:paraId="231B739B"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930</w:t>
            </w:r>
          </w:p>
          <w:p w14:paraId="6F2ED18E"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890</w:t>
            </w:r>
          </w:p>
        </w:tc>
      </w:tr>
      <w:tr w:rsidR="007009CC" w:rsidRPr="007009CC" w14:paraId="26FFC88D" w14:textId="77777777" w:rsidTr="002B6B5B">
        <w:trPr>
          <w:trHeight w:val="734"/>
        </w:trPr>
        <w:tc>
          <w:tcPr>
            <w:tcW w:w="632" w:type="dxa"/>
          </w:tcPr>
          <w:p w14:paraId="558EB9DB"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3</w:t>
            </w:r>
          </w:p>
        </w:tc>
        <w:tc>
          <w:tcPr>
            <w:tcW w:w="5038" w:type="dxa"/>
          </w:tcPr>
          <w:p w14:paraId="5F7CD934"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Удельный вес численности воспитанников дошкольных образовательных учреждений в возрасте от 3 до 7 лет, охваченных образовательными программами, соответствующими федеральном государственному образовательному стандарту дошкольного образования – 100 %</w:t>
            </w:r>
          </w:p>
        </w:tc>
        <w:tc>
          <w:tcPr>
            <w:tcW w:w="1435" w:type="dxa"/>
          </w:tcPr>
          <w:p w14:paraId="53A58724"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100</w:t>
            </w:r>
          </w:p>
        </w:tc>
        <w:tc>
          <w:tcPr>
            <w:tcW w:w="1435" w:type="dxa"/>
          </w:tcPr>
          <w:p w14:paraId="103E5576"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100</w:t>
            </w:r>
          </w:p>
        </w:tc>
        <w:tc>
          <w:tcPr>
            <w:tcW w:w="1435" w:type="dxa"/>
          </w:tcPr>
          <w:p w14:paraId="42613A20"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100</w:t>
            </w:r>
          </w:p>
        </w:tc>
      </w:tr>
      <w:tr w:rsidR="007009CC" w:rsidRPr="007009CC" w14:paraId="7808C52D" w14:textId="77777777" w:rsidTr="002B6B5B">
        <w:trPr>
          <w:trHeight w:val="734"/>
        </w:trPr>
        <w:tc>
          <w:tcPr>
            <w:tcW w:w="632" w:type="dxa"/>
          </w:tcPr>
          <w:p w14:paraId="3DBD846B"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4</w:t>
            </w:r>
          </w:p>
        </w:tc>
        <w:tc>
          <w:tcPr>
            <w:tcW w:w="5038" w:type="dxa"/>
          </w:tcPr>
          <w:p w14:paraId="2A8DC361"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Удельный вес численности обучающихся учреждений общего образования, обучающихся по новым федеральным государственным образовательным стандартам – 50,9 %</w:t>
            </w:r>
          </w:p>
        </w:tc>
        <w:tc>
          <w:tcPr>
            <w:tcW w:w="1435" w:type="dxa"/>
          </w:tcPr>
          <w:p w14:paraId="1B8D3728"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50,9</w:t>
            </w:r>
          </w:p>
          <w:p w14:paraId="1389C7FC"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52</w:t>
            </w:r>
          </w:p>
        </w:tc>
        <w:tc>
          <w:tcPr>
            <w:tcW w:w="1435" w:type="dxa"/>
          </w:tcPr>
          <w:p w14:paraId="27C9C8D8"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59</w:t>
            </w:r>
          </w:p>
          <w:p w14:paraId="032AC616"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62,5</w:t>
            </w:r>
          </w:p>
        </w:tc>
        <w:tc>
          <w:tcPr>
            <w:tcW w:w="1435" w:type="dxa"/>
          </w:tcPr>
          <w:p w14:paraId="1AFDF5A3"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60</w:t>
            </w:r>
          </w:p>
          <w:p w14:paraId="1BC5382D"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71,2</w:t>
            </w:r>
          </w:p>
        </w:tc>
      </w:tr>
      <w:tr w:rsidR="007009CC" w:rsidRPr="007009CC" w14:paraId="38458439" w14:textId="77777777" w:rsidTr="002B6B5B">
        <w:trPr>
          <w:trHeight w:val="734"/>
        </w:trPr>
        <w:tc>
          <w:tcPr>
            <w:tcW w:w="632" w:type="dxa"/>
          </w:tcPr>
          <w:p w14:paraId="03813D59"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5</w:t>
            </w:r>
          </w:p>
        </w:tc>
        <w:tc>
          <w:tcPr>
            <w:tcW w:w="5038" w:type="dxa"/>
          </w:tcPr>
          <w:p w14:paraId="101B2553"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 xml:space="preserve">Соотношение средней заработной платы педагогических работников общеобразовательных учреждений к средней заработной плате в муниципальном образовании – 100 % </w:t>
            </w:r>
          </w:p>
        </w:tc>
        <w:tc>
          <w:tcPr>
            <w:tcW w:w="1435" w:type="dxa"/>
          </w:tcPr>
          <w:p w14:paraId="7C739825"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100</w:t>
            </w:r>
          </w:p>
        </w:tc>
        <w:tc>
          <w:tcPr>
            <w:tcW w:w="1435" w:type="dxa"/>
          </w:tcPr>
          <w:p w14:paraId="79A0D014"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112,4</w:t>
            </w:r>
          </w:p>
        </w:tc>
        <w:tc>
          <w:tcPr>
            <w:tcW w:w="1435" w:type="dxa"/>
          </w:tcPr>
          <w:p w14:paraId="295B8D39"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107,3</w:t>
            </w:r>
          </w:p>
        </w:tc>
      </w:tr>
      <w:tr w:rsidR="007009CC" w:rsidRPr="007009CC" w14:paraId="3F776959" w14:textId="77777777" w:rsidTr="002B6B5B">
        <w:trPr>
          <w:trHeight w:val="734"/>
        </w:trPr>
        <w:tc>
          <w:tcPr>
            <w:tcW w:w="632" w:type="dxa"/>
          </w:tcPr>
          <w:p w14:paraId="5DEE413E"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6</w:t>
            </w:r>
          </w:p>
        </w:tc>
        <w:tc>
          <w:tcPr>
            <w:tcW w:w="5038" w:type="dxa"/>
          </w:tcPr>
          <w:p w14:paraId="1849CCC1" w14:textId="77777777" w:rsidR="002B6B5B" w:rsidRPr="007009CC" w:rsidRDefault="002B6B5B" w:rsidP="00372C1C">
            <w:pPr>
              <w:autoSpaceDE w:val="0"/>
              <w:autoSpaceDN w:val="0"/>
              <w:adjustRightInd w:val="0"/>
              <w:rPr>
                <w:rFonts w:ascii="Times New Roman" w:hAnsi="Times New Roman"/>
                <w:color w:val="auto"/>
                <w:sz w:val="22"/>
                <w:szCs w:val="22"/>
              </w:rPr>
            </w:pPr>
            <w:r w:rsidRPr="007009CC">
              <w:rPr>
                <w:rFonts w:ascii="Times New Roman" w:hAnsi="Times New Roman"/>
                <w:color w:val="auto"/>
                <w:sz w:val="22"/>
                <w:szCs w:val="22"/>
              </w:rPr>
              <w:t>Соотношение средней заработной платы педагогических работников учреждений дополнительного образования детей к средней заработной плате учителей в муниципальном образовании – 85,0 %</w:t>
            </w:r>
          </w:p>
        </w:tc>
        <w:tc>
          <w:tcPr>
            <w:tcW w:w="1435" w:type="dxa"/>
          </w:tcPr>
          <w:p w14:paraId="6240CACC"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85</w:t>
            </w:r>
          </w:p>
          <w:p w14:paraId="6AB0E746"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85</w:t>
            </w:r>
          </w:p>
        </w:tc>
        <w:tc>
          <w:tcPr>
            <w:tcW w:w="1435" w:type="dxa"/>
          </w:tcPr>
          <w:p w14:paraId="1FA5493D"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90</w:t>
            </w:r>
          </w:p>
          <w:p w14:paraId="22F776B7"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80,6</w:t>
            </w:r>
          </w:p>
        </w:tc>
        <w:tc>
          <w:tcPr>
            <w:tcW w:w="1435" w:type="dxa"/>
          </w:tcPr>
          <w:p w14:paraId="0A91FDE3"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 95</w:t>
            </w:r>
          </w:p>
          <w:p w14:paraId="1DC591CF"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102</w:t>
            </w:r>
          </w:p>
        </w:tc>
      </w:tr>
      <w:tr w:rsidR="007009CC" w:rsidRPr="007009CC" w14:paraId="1EF24DB6" w14:textId="77777777" w:rsidTr="002B6B5B">
        <w:trPr>
          <w:trHeight w:val="734"/>
        </w:trPr>
        <w:tc>
          <w:tcPr>
            <w:tcW w:w="632" w:type="dxa"/>
          </w:tcPr>
          <w:p w14:paraId="6311492E"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7</w:t>
            </w:r>
          </w:p>
        </w:tc>
        <w:tc>
          <w:tcPr>
            <w:tcW w:w="5038" w:type="dxa"/>
          </w:tcPr>
          <w:p w14:paraId="29315F5A"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в муниципальном образовании – 100 %</w:t>
            </w:r>
          </w:p>
        </w:tc>
        <w:tc>
          <w:tcPr>
            <w:tcW w:w="1435" w:type="dxa"/>
          </w:tcPr>
          <w:p w14:paraId="6623B9EA"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100</w:t>
            </w:r>
          </w:p>
        </w:tc>
        <w:tc>
          <w:tcPr>
            <w:tcW w:w="1435" w:type="dxa"/>
          </w:tcPr>
          <w:p w14:paraId="03A02505"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85,8</w:t>
            </w:r>
          </w:p>
        </w:tc>
        <w:tc>
          <w:tcPr>
            <w:tcW w:w="1435" w:type="dxa"/>
          </w:tcPr>
          <w:p w14:paraId="31B8F095"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91</w:t>
            </w:r>
          </w:p>
        </w:tc>
      </w:tr>
      <w:tr w:rsidR="007009CC" w:rsidRPr="007009CC" w14:paraId="3B18D3F3" w14:textId="77777777" w:rsidTr="00287134">
        <w:trPr>
          <w:trHeight w:val="550"/>
        </w:trPr>
        <w:tc>
          <w:tcPr>
            <w:tcW w:w="632" w:type="dxa"/>
          </w:tcPr>
          <w:p w14:paraId="509C00D4"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8</w:t>
            </w:r>
          </w:p>
        </w:tc>
        <w:tc>
          <w:tcPr>
            <w:tcW w:w="5038" w:type="dxa"/>
          </w:tcPr>
          <w:p w14:paraId="0BD8AA52"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Обеспечение питанием учащихся – 100 %</w:t>
            </w:r>
          </w:p>
        </w:tc>
        <w:tc>
          <w:tcPr>
            <w:tcW w:w="1435" w:type="dxa"/>
          </w:tcPr>
          <w:p w14:paraId="120AD572"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100</w:t>
            </w:r>
          </w:p>
        </w:tc>
        <w:tc>
          <w:tcPr>
            <w:tcW w:w="1435" w:type="dxa"/>
          </w:tcPr>
          <w:p w14:paraId="44AB3F18"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100</w:t>
            </w:r>
          </w:p>
        </w:tc>
        <w:tc>
          <w:tcPr>
            <w:tcW w:w="1435" w:type="dxa"/>
          </w:tcPr>
          <w:p w14:paraId="78A05CE6"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100</w:t>
            </w:r>
          </w:p>
        </w:tc>
      </w:tr>
      <w:tr w:rsidR="007009CC" w:rsidRPr="007009CC" w14:paraId="57937512" w14:textId="77777777" w:rsidTr="002B6B5B">
        <w:trPr>
          <w:trHeight w:val="734"/>
        </w:trPr>
        <w:tc>
          <w:tcPr>
            <w:tcW w:w="632" w:type="dxa"/>
          </w:tcPr>
          <w:p w14:paraId="4287D670"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9</w:t>
            </w:r>
          </w:p>
        </w:tc>
        <w:tc>
          <w:tcPr>
            <w:tcW w:w="5038" w:type="dxa"/>
          </w:tcPr>
          <w:p w14:paraId="703A5343"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 xml:space="preserve">Доля детей, получающих услуги дополнительного образования возрасте 5-18 лет </w:t>
            </w:r>
          </w:p>
        </w:tc>
        <w:tc>
          <w:tcPr>
            <w:tcW w:w="1435" w:type="dxa"/>
          </w:tcPr>
          <w:p w14:paraId="0899239C"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План:64</w:t>
            </w:r>
          </w:p>
          <w:p w14:paraId="75F7CB4B"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Факт:60</w:t>
            </w:r>
          </w:p>
        </w:tc>
        <w:tc>
          <w:tcPr>
            <w:tcW w:w="1435" w:type="dxa"/>
          </w:tcPr>
          <w:p w14:paraId="3E3F0238"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План:64,1</w:t>
            </w:r>
          </w:p>
          <w:p w14:paraId="1244EF7F"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Факт:72</w:t>
            </w:r>
          </w:p>
        </w:tc>
        <w:tc>
          <w:tcPr>
            <w:tcW w:w="1435" w:type="dxa"/>
          </w:tcPr>
          <w:p w14:paraId="79A483BF"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План:64,2</w:t>
            </w:r>
          </w:p>
          <w:p w14:paraId="375F2176"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Факт:73</w:t>
            </w:r>
          </w:p>
        </w:tc>
      </w:tr>
      <w:tr w:rsidR="007009CC" w:rsidRPr="007009CC" w14:paraId="4375C484" w14:textId="77777777" w:rsidTr="002B6B5B">
        <w:trPr>
          <w:trHeight w:val="734"/>
        </w:trPr>
        <w:tc>
          <w:tcPr>
            <w:tcW w:w="632" w:type="dxa"/>
          </w:tcPr>
          <w:p w14:paraId="4EFF1F23"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10</w:t>
            </w:r>
          </w:p>
        </w:tc>
        <w:tc>
          <w:tcPr>
            <w:tcW w:w="5038" w:type="dxa"/>
          </w:tcPr>
          <w:p w14:paraId="2C5A5543"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 xml:space="preserve">Доля обучающихся по программам общего образования, участвующих в олимпиадах и конкурсах </w:t>
            </w:r>
            <w:r w:rsidRPr="007009CC">
              <w:rPr>
                <w:rFonts w:ascii="Times New Roman" w:hAnsi="Times New Roman"/>
                <w:color w:val="auto"/>
                <w:sz w:val="22"/>
                <w:szCs w:val="22"/>
              </w:rPr>
              <w:lastRenderedPageBreak/>
              <w:t>различного уровня – 40,0 %</w:t>
            </w:r>
          </w:p>
        </w:tc>
        <w:tc>
          <w:tcPr>
            <w:tcW w:w="1435" w:type="dxa"/>
          </w:tcPr>
          <w:p w14:paraId="2085B320"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lastRenderedPageBreak/>
              <w:t>План:40</w:t>
            </w:r>
          </w:p>
          <w:p w14:paraId="4435868D" w14:textId="6C177F70" w:rsidR="002B6B5B" w:rsidRPr="007009CC" w:rsidRDefault="002B6B5B" w:rsidP="00E56DCA">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w:t>
            </w:r>
            <w:r w:rsidR="00E56DCA" w:rsidRPr="007009CC">
              <w:rPr>
                <w:rFonts w:ascii="Times New Roman" w:hAnsi="Times New Roman"/>
                <w:color w:val="auto"/>
                <w:sz w:val="22"/>
                <w:szCs w:val="22"/>
              </w:rPr>
              <w:t>40</w:t>
            </w:r>
          </w:p>
        </w:tc>
        <w:tc>
          <w:tcPr>
            <w:tcW w:w="1435" w:type="dxa"/>
          </w:tcPr>
          <w:p w14:paraId="5477A457"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План:41</w:t>
            </w:r>
          </w:p>
          <w:p w14:paraId="0CE884A3"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Факт:47</w:t>
            </w:r>
          </w:p>
        </w:tc>
        <w:tc>
          <w:tcPr>
            <w:tcW w:w="1435" w:type="dxa"/>
          </w:tcPr>
          <w:p w14:paraId="4F350B53"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План:42</w:t>
            </w:r>
          </w:p>
          <w:p w14:paraId="41004C23"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Факт:50</w:t>
            </w:r>
          </w:p>
        </w:tc>
      </w:tr>
      <w:tr w:rsidR="007009CC" w:rsidRPr="007009CC" w14:paraId="6AAD322E" w14:textId="77777777" w:rsidTr="002B6B5B">
        <w:trPr>
          <w:trHeight w:val="734"/>
        </w:trPr>
        <w:tc>
          <w:tcPr>
            <w:tcW w:w="632" w:type="dxa"/>
          </w:tcPr>
          <w:p w14:paraId="1800C1B7"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lastRenderedPageBreak/>
              <w:t>11</w:t>
            </w:r>
          </w:p>
        </w:tc>
        <w:tc>
          <w:tcPr>
            <w:tcW w:w="5038" w:type="dxa"/>
          </w:tcPr>
          <w:p w14:paraId="70144113"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 xml:space="preserve">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w:t>
            </w:r>
          </w:p>
        </w:tc>
        <w:tc>
          <w:tcPr>
            <w:tcW w:w="1435" w:type="dxa"/>
          </w:tcPr>
          <w:p w14:paraId="54116D90"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План:40</w:t>
            </w:r>
          </w:p>
          <w:p w14:paraId="3BA50A4D" w14:textId="17C66C44" w:rsidR="002B6B5B" w:rsidRPr="007009CC" w:rsidRDefault="002B6B5B" w:rsidP="00E56DCA">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 xml:space="preserve">Факт: </w:t>
            </w:r>
            <w:r w:rsidR="00E56DCA" w:rsidRPr="007009CC">
              <w:rPr>
                <w:rFonts w:ascii="Times New Roman" w:hAnsi="Times New Roman"/>
                <w:color w:val="auto"/>
                <w:sz w:val="22"/>
                <w:szCs w:val="22"/>
              </w:rPr>
              <w:t>38</w:t>
            </w:r>
          </w:p>
        </w:tc>
        <w:tc>
          <w:tcPr>
            <w:tcW w:w="1435" w:type="dxa"/>
          </w:tcPr>
          <w:p w14:paraId="4588EF68"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План:50</w:t>
            </w:r>
          </w:p>
          <w:p w14:paraId="315554E7"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75</w:t>
            </w:r>
          </w:p>
        </w:tc>
        <w:tc>
          <w:tcPr>
            <w:tcW w:w="1435" w:type="dxa"/>
          </w:tcPr>
          <w:p w14:paraId="31A6FFE1"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План:60</w:t>
            </w:r>
          </w:p>
          <w:p w14:paraId="6EB32C08"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83</w:t>
            </w:r>
          </w:p>
        </w:tc>
      </w:tr>
      <w:tr w:rsidR="007009CC" w:rsidRPr="007009CC" w14:paraId="4CE22850" w14:textId="77777777" w:rsidTr="002B6B5B">
        <w:trPr>
          <w:trHeight w:val="734"/>
        </w:trPr>
        <w:tc>
          <w:tcPr>
            <w:tcW w:w="632" w:type="dxa"/>
          </w:tcPr>
          <w:p w14:paraId="116AF18B"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12</w:t>
            </w:r>
          </w:p>
        </w:tc>
        <w:tc>
          <w:tcPr>
            <w:tcW w:w="5038" w:type="dxa"/>
          </w:tcPr>
          <w:p w14:paraId="4EC12B60"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 – 1,0 %</w:t>
            </w:r>
          </w:p>
        </w:tc>
        <w:tc>
          <w:tcPr>
            <w:tcW w:w="1435" w:type="dxa"/>
          </w:tcPr>
          <w:p w14:paraId="63A9DF75"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1,0</w:t>
            </w:r>
          </w:p>
        </w:tc>
        <w:tc>
          <w:tcPr>
            <w:tcW w:w="1435" w:type="dxa"/>
          </w:tcPr>
          <w:p w14:paraId="06EE86B1"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0</w:t>
            </w:r>
          </w:p>
        </w:tc>
        <w:tc>
          <w:tcPr>
            <w:tcW w:w="1435" w:type="dxa"/>
          </w:tcPr>
          <w:p w14:paraId="07B1D918"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0,9</w:t>
            </w:r>
          </w:p>
        </w:tc>
      </w:tr>
      <w:tr w:rsidR="007009CC" w:rsidRPr="007009CC" w14:paraId="4CB6C9FE" w14:textId="77777777" w:rsidTr="002B6B5B">
        <w:trPr>
          <w:trHeight w:val="734"/>
        </w:trPr>
        <w:tc>
          <w:tcPr>
            <w:tcW w:w="632" w:type="dxa"/>
          </w:tcPr>
          <w:p w14:paraId="1B31608D"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13</w:t>
            </w:r>
          </w:p>
        </w:tc>
        <w:tc>
          <w:tcPr>
            <w:tcW w:w="5038" w:type="dxa"/>
          </w:tcPr>
          <w:p w14:paraId="5051D2BE"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 xml:space="preserve">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 </w:t>
            </w:r>
          </w:p>
        </w:tc>
        <w:tc>
          <w:tcPr>
            <w:tcW w:w="1435" w:type="dxa"/>
          </w:tcPr>
          <w:p w14:paraId="6E0EB4D6"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План:6</w:t>
            </w:r>
          </w:p>
          <w:p w14:paraId="453C7293"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6</w:t>
            </w:r>
          </w:p>
        </w:tc>
        <w:tc>
          <w:tcPr>
            <w:tcW w:w="1435" w:type="dxa"/>
          </w:tcPr>
          <w:p w14:paraId="3B043C8E"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План:6,1</w:t>
            </w:r>
          </w:p>
          <w:p w14:paraId="2C93F48B"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36</w:t>
            </w:r>
          </w:p>
        </w:tc>
        <w:tc>
          <w:tcPr>
            <w:tcW w:w="1435" w:type="dxa"/>
          </w:tcPr>
          <w:p w14:paraId="431953FC"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План:6,2</w:t>
            </w:r>
          </w:p>
          <w:p w14:paraId="3DB7BC12"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16</w:t>
            </w:r>
          </w:p>
        </w:tc>
      </w:tr>
      <w:tr w:rsidR="007009CC" w:rsidRPr="007009CC" w14:paraId="7CF138D5" w14:textId="77777777" w:rsidTr="002B6B5B">
        <w:trPr>
          <w:trHeight w:val="734"/>
        </w:trPr>
        <w:tc>
          <w:tcPr>
            <w:tcW w:w="632" w:type="dxa"/>
          </w:tcPr>
          <w:p w14:paraId="1B6FEBBE"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14</w:t>
            </w:r>
          </w:p>
        </w:tc>
        <w:tc>
          <w:tcPr>
            <w:tcW w:w="5038" w:type="dxa"/>
          </w:tcPr>
          <w:p w14:paraId="2FB3A307"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Доля обучающихся в общеобразовательных организациях, занимающихся во вторую (третью) смену, в общей численности обучающихся в общеобразовательных организациях – 19,0 %</w:t>
            </w:r>
          </w:p>
        </w:tc>
        <w:tc>
          <w:tcPr>
            <w:tcW w:w="1435" w:type="dxa"/>
          </w:tcPr>
          <w:p w14:paraId="19821691"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План:19</w:t>
            </w:r>
          </w:p>
          <w:p w14:paraId="2EA8760B"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21,4</w:t>
            </w:r>
          </w:p>
        </w:tc>
        <w:tc>
          <w:tcPr>
            <w:tcW w:w="1435" w:type="dxa"/>
          </w:tcPr>
          <w:p w14:paraId="0FC554C6"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План:18</w:t>
            </w:r>
          </w:p>
          <w:p w14:paraId="2051DC11"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22,6</w:t>
            </w:r>
          </w:p>
        </w:tc>
        <w:tc>
          <w:tcPr>
            <w:tcW w:w="1435" w:type="dxa"/>
          </w:tcPr>
          <w:p w14:paraId="7F742B20"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План:17</w:t>
            </w:r>
          </w:p>
          <w:p w14:paraId="26A7583F"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21,4</w:t>
            </w:r>
          </w:p>
        </w:tc>
      </w:tr>
      <w:tr w:rsidR="007009CC" w:rsidRPr="007009CC" w14:paraId="4A18AE7B" w14:textId="77777777" w:rsidTr="002B6B5B">
        <w:trPr>
          <w:trHeight w:val="734"/>
        </w:trPr>
        <w:tc>
          <w:tcPr>
            <w:tcW w:w="632" w:type="dxa"/>
          </w:tcPr>
          <w:p w14:paraId="4D1E3C50"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15</w:t>
            </w:r>
          </w:p>
        </w:tc>
        <w:tc>
          <w:tcPr>
            <w:tcW w:w="5038" w:type="dxa"/>
          </w:tcPr>
          <w:p w14:paraId="1BFCA97F"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Доля общеобразовательных организаций, реализующих программы общего образования, имеющих физкультурный зал, в общей численности общеобразовательных организаций, реализующих программы общего образования – 85,8 %</w:t>
            </w:r>
          </w:p>
        </w:tc>
        <w:tc>
          <w:tcPr>
            <w:tcW w:w="1435" w:type="dxa"/>
          </w:tcPr>
          <w:p w14:paraId="46FF3E36"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План:85,8</w:t>
            </w:r>
          </w:p>
          <w:p w14:paraId="490265A0"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85,8</w:t>
            </w:r>
          </w:p>
        </w:tc>
        <w:tc>
          <w:tcPr>
            <w:tcW w:w="1435" w:type="dxa"/>
          </w:tcPr>
          <w:p w14:paraId="7C0173F4"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План:85,8</w:t>
            </w:r>
          </w:p>
          <w:p w14:paraId="5ECA46C2"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100</w:t>
            </w:r>
          </w:p>
        </w:tc>
        <w:tc>
          <w:tcPr>
            <w:tcW w:w="1435" w:type="dxa"/>
          </w:tcPr>
          <w:p w14:paraId="110968B4"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План:85,8</w:t>
            </w:r>
          </w:p>
          <w:p w14:paraId="31028E45"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Факт: 100</w:t>
            </w:r>
          </w:p>
        </w:tc>
      </w:tr>
      <w:tr w:rsidR="002B6B5B" w:rsidRPr="007009CC" w14:paraId="03F6428E" w14:textId="77777777" w:rsidTr="002B6B5B">
        <w:trPr>
          <w:cantSplit/>
          <w:trHeight w:val="1134"/>
        </w:trPr>
        <w:tc>
          <w:tcPr>
            <w:tcW w:w="632" w:type="dxa"/>
            <w:textDirection w:val="btLr"/>
          </w:tcPr>
          <w:p w14:paraId="2FEA6E1D" w14:textId="77777777" w:rsidR="002B6B5B" w:rsidRPr="007009CC" w:rsidRDefault="002B6B5B" w:rsidP="00372C1C">
            <w:pPr>
              <w:autoSpaceDE w:val="0"/>
              <w:autoSpaceDN w:val="0"/>
              <w:adjustRightInd w:val="0"/>
              <w:ind w:left="113" w:right="113"/>
              <w:jc w:val="both"/>
              <w:rPr>
                <w:rFonts w:ascii="Times New Roman" w:hAnsi="Times New Roman"/>
                <w:color w:val="auto"/>
                <w:sz w:val="22"/>
                <w:szCs w:val="22"/>
              </w:rPr>
            </w:pPr>
            <w:r w:rsidRPr="007009CC">
              <w:rPr>
                <w:rFonts w:ascii="Times New Roman" w:hAnsi="Times New Roman"/>
                <w:color w:val="auto"/>
                <w:sz w:val="22"/>
                <w:szCs w:val="22"/>
              </w:rPr>
              <w:t>Результат:</w:t>
            </w:r>
          </w:p>
        </w:tc>
        <w:tc>
          <w:tcPr>
            <w:tcW w:w="5038" w:type="dxa"/>
          </w:tcPr>
          <w:p w14:paraId="4F8F28AC" w14:textId="77777777" w:rsidR="002B6B5B" w:rsidRPr="007009CC" w:rsidRDefault="002B6B5B" w:rsidP="00372C1C">
            <w:pPr>
              <w:autoSpaceDE w:val="0"/>
              <w:autoSpaceDN w:val="0"/>
              <w:adjustRightInd w:val="0"/>
              <w:jc w:val="both"/>
              <w:rPr>
                <w:rFonts w:ascii="Times New Roman" w:hAnsi="Times New Roman"/>
                <w:color w:val="auto"/>
                <w:sz w:val="22"/>
                <w:szCs w:val="22"/>
              </w:rPr>
            </w:pPr>
            <w:r w:rsidRPr="007009CC">
              <w:rPr>
                <w:rFonts w:ascii="Times New Roman" w:hAnsi="Times New Roman"/>
                <w:color w:val="auto"/>
                <w:sz w:val="22"/>
                <w:szCs w:val="22"/>
              </w:rPr>
              <w:t>Итоговая оценка эффективности решения задач программы по достижению целевых значений показателей и исполнению бюджетных ассигнований составляет (исполненные задачи при установленных планом)</w:t>
            </w:r>
          </w:p>
        </w:tc>
        <w:tc>
          <w:tcPr>
            <w:tcW w:w="1435" w:type="dxa"/>
          </w:tcPr>
          <w:p w14:paraId="42183C08" w14:textId="2C7A3718" w:rsidR="002B6B5B" w:rsidRPr="007009CC" w:rsidRDefault="00E56DCA" w:rsidP="00E56DCA">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57</w:t>
            </w:r>
            <w:r w:rsidR="002B6B5B" w:rsidRPr="007009CC">
              <w:rPr>
                <w:rFonts w:ascii="Times New Roman" w:hAnsi="Times New Roman"/>
                <w:color w:val="auto"/>
                <w:sz w:val="22"/>
                <w:szCs w:val="22"/>
              </w:rPr>
              <w:t xml:space="preserve"> и</w:t>
            </w:r>
            <w:r w:rsidRPr="007009CC">
              <w:rPr>
                <w:rFonts w:ascii="Times New Roman" w:hAnsi="Times New Roman"/>
                <w:color w:val="auto"/>
                <w:sz w:val="22"/>
                <w:szCs w:val="22"/>
              </w:rPr>
              <w:t>з</w:t>
            </w:r>
            <w:r w:rsidR="002B6B5B" w:rsidRPr="007009CC">
              <w:rPr>
                <w:rFonts w:ascii="Times New Roman" w:hAnsi="Times New Roman"/>
                <w:color w:val="auto"/>
                <w:sz w:val="22"/>
                <w:szCs w:val="22"/>
              </w:rPr>
              <w:t xml:space="preserve"> </w:t>
            </w:r>
            <w:r w:rsidRPr="007009CC">
              <w:rPr>
                <w:rFonts w:ascii="Times New Roman" w:hAnsi="Times New Roman"/>
                <w:color w:val="auto"/>
                <w:sz w:val="22"/>
                <w:szCs w:val="22"/>
              </w:rPr>
              <w:t>15</w:t>
            </w:r>
            <w:r w:rsidR="002B6B5B" w:rsidRPr="007009CC">
              <w:rPr>
                <w:rFonts w:ascii="Times New Roman" w:hAnsi="Times New Roman"/>
                <w:color w:val="auto"/>
                <w:sz w:val="22"/>
                <w:szCs w:val="22"/>
              </w:rPr>
              <w:t xml:space="preserve"> </w:t>
            </w:r>
            <w:r w:rsidR="002B6B5B" w:rsidRPr="007009CC">
              <w:rPr>
                <w:rFonts w:ascii="Times New Roman" w:hAnsi="Times New Roman"/>
                <w:b/>
                <w:color w:val="auto"/>
                <w:sz w:val="22"/>
                <w:szCs w:val="22"/>
              </w:rPr>
              <w:t>Эффективность выше плановой</w:t>
            </w:r>
          </w:p>
        </w:tc>
        <w:tc>
          <w:tcPr>
            <w:tcW w:w="1435" w:type="dxa"/>
          </w:tcPr>
          <w:p w14:paraId="36C3C7D0"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57 из 15</w:t>
            </w:r>
            <w:r w:rsidRPr="007009CC">
              <w:rPr>
                <w:rFonts w:ascii="Times New Roman" w:hAnsi="Times New Roman"/>
                <w:b/>
                <w:color w:val="auto"/>
                <w:sz w:val="22"/>
                <w:szCs w:val="22"/>
              </w:rPr>
              <w:t xml:space="preserve"> Эффективность выше плановой</w:t>
            </w:r>
          </w:p>
        </w:tc>
        <w:tc>
          <w:tcPr>
            <w:tcW w:w="1435" w:type="dxa"/>
          </w:tcPr>
          <w:p w14:paraId="0FD5464A" w14:textId="77777777" w:rsidR="002B6B5B" w:rsidRPr="007009CC" w:rsidRDefault="002B6B5B" w:rsidP="00372C1C">
            <w:pPr>
              <w:autoSpaceDE w:val="0"/>
              <w:autoSpaceDN w:val="0"/>
              <w:adjustRightInd w:val="0"/>
              <w:jc w:val="center"/>
              <w:rPr>
                <w:rFonts w:ascii="Times New Roman" w:hAnsi="Times New Roman"/>
                <w:color w:val="auto"/>
                <w:sz w:val="22"/>
                <w:szCs w:val="22"/>
              </w:rPr>
            </w:pPr>
            <w:r w:rsidRPr="007009CC">
              <w:rPr>
                <w:rFonts w:ascii="Times New Roman" w:hAnsi="Times New Roman"/>
                <w:color w:val="auto"/>
                <w:sz w:val="22"/>
                <w:szCs w:val="22"/>
              </w:rPr>
              <w:t xml:space="preserve">57из 15 </w:t>
            </w:r>
            <w:r w:rsidRPr="007009CC">
              <w:rPr>
                <w:rFonts w:ascii="Times New Roman" w:hAnsi="Times New Roman"/>
                <w:b/>
                <w:color w:val="auto"/>
                <w:sz w:val="22"/>
                <w:szCs w:val="22"/>
              </w:rPr>
              <w:t>Эффективность выше плановой</w:t>
            </w:r>
          </w:p>
        </w:tc>
      </w:tr>
    </w:tbl>
    <w:p w14:paraId="1963E182" w14:textId="77777777" w:rsidR="002B6B5B" w:rsidRPr="007009CC" w:rsidRDefault="002B6B5B" w:rsidP="00372C1C">
      <w:pPr>
        <w:autoSpaceDE w:val="0"/>
        <w:autoSpaceDN w:val="0"/>
        <w:adjustRightInd w:val="0"/>
        <w:jc w:val="both"/>
        <w:rPr>
          <w:rFonts w:ascii="Times New Roman" w:hAnsi="Times New Roman" w:cs="Times New Roman"/>
          <w:color w:val="auto"/>
          <w:sz w:val="16"/>
          <w:szCs w:val="16"/>
        </w:rPr>
      </w:pPr>
    </w:p>
    <w:p w14:paraId="27CEFA3D" w14:textId="4D6F529E" w:rsidR="002B6B5B" w:rsidRPr="007009CC" w:rsidRDefault="002B6B5B" w:rsidP="00372C1C">
      <w:pPr>
        <w:autoSpaceDE w:val="0"/>
        <w:autoSpaceDN w:val="0"/>
        <w:adjustRightInd w:val="0"/>
        <w:ind w:firstLine="566"/>
        <w:jc w:val="both"/>
        <w:rPr>
          <w:rFonts w:ascii="Times New Roman" w:hAnsi="Times New Roman" w:cs="Times New Roman"/>
          <w:color w:val="auto"/>
        </w:rPr>
      </w:pPr>
      <w:r w:rsidRPr="007009CC">
        <w:rPr>
          <w:rFonts w:ascii="Times New Roman" w:hAnsi="Times New Roman" w:cs="Times New Roman"/>
          <w:b/>
          <w:color w:val="auto"/>
        </w:rPr>
        <w:t>Муниципальная программа</w:t>
      </w:r>
      <w:r w:rsidRPr="007009CC">
        <w:rPr>
          <w:rFonts w:ascii="Times New Roman" w:hAnsi="Times New Roman" w:cs="Times New Roman"/>
          <w:color w:val="auto"/>
        </w:rPr>
        <w:t xml:space="preserve"> </w:t>
      </w:r>
      <w:r w:rsidRPr="007009CC">
        <w:rPr>
          <w:rFonts w:ascii="Times New Roman" w:eastAsia="Times New Roman" w:hAnsi="Times New Roman" w:cs="Times New Roman"/>
          <w:color w:val="auto"/>
        </w:rPr>
        <w:t>«Развитие топливно-энергетического комплекса, жилищно-коммунального и дорожного хозяйства городского округа «город Клинцы Брянской области» (2016-2022 годы)»</w:t>
      </w:r>
      <w:r w:rsidRPr="007009CC">
        <w:rPr>
          <w:rFonts w:ascii="Times New Roman" w:hAnsi="Times New Roman" w:cs="Times New Roman"/>
          <w:color w:val="auto"/>
        </w:rPr>
        <w:t xml:space="preserve"> включает в себя четыре подпрограммы: «Чистая </w:t>
      </w:r>
      <w:r w:rsidRPr="007009CC">
        <w:rPr>
          <w:rFonts w:ascii="Times New Roman" w:hAnsi="Times New Roman" w:cs="Times New Roman"/>
          <w:color w:val="auto"/>
        </w:rPr>
        <w:lastRenderedPageBreak/>
        <w:t>вода на территории городского округа «город Клинцы Брянской области» на 201</w:t>
      </w:r>
      <w:r w:rsidR="00C1481E" w:rsidRPr="007009CC">
        <w:rPr>
          <w:rFonts w:ascii="Times New Roman" w:hAnsi="Times New Roman" w:cs="Times New Roman"/>
          <w:color w:val="auto"/>
        </w:rPr>
        <w:t>6</w:t>
      </w:r>
      <w:r w:rsidRPr="007009CC">
        <w:rPr>
          <w:rFonts w:ascii="Times New Roman" w:hAnsi="Times New Roman" w:cs="Times New Roman"/>
          <w:color w:val="auto"/>
        </w:rPr>
        <w:t>-202</w:t>
      </w:r>
      <w:r w:rsidR="00C1481E" w:rsidRPr="007009CC">
        <w:rPr>
          <w:rFonts w:ascii="Times New Roman" w:hAnsi="Times New Roman" w:cs="Times New Roman"/>
          <w:color w:val="auto"/>
        </w:rPr>
        <w:t>2</w:t>
      </w:r>
      <w:r w:rsidRPr="007009CC">
        <w:rPr>
          <w:rFonts w:ascii="Times New Roman" w:hAnsi="Times New Roman" w:cs="Times New Roman"/>
          <w:color w:val="auto"/>
        </w:rPr>
        <w:t xml:space="preserve"> годы»; «Энергосбережение и повышение энергетической эффективности на территории городского округа «город Клинцы Брянской области» на 201</w:t>
      </w:r>
      <w:r w:rsidR="00C1481E" w:rsidRPr="007009CC">
        <w:rPr>
          <w:rFonts w:ascii="Times New Roman" w:hAnsi="Times New Roman" w:cs="Times New Roman"/>
          <w:color w:val="auto"/>
        </w:rPr>
        <w:t>6</w:t>
      </w:r>
      <w:r w:rsidRPr="007009CC">
        <w:rPr>
          <w:rFonts w:ascii="Times New Roman" w:hAnsi="Times New Roman" w:cs="Times New Roman"/>
          <w:color w:val="auto"/>
        </w:rPr>
        <w:t xml:space="preserve"> – 2020 годы»; «Повышение безопасности дорожного движения в городском округе «город Клинцы Брянской области» на 201</w:t>
      </w:r>
      <w:r w:rsidR="00C1481E" w:rsidRPr="007009CC">
        <w:rPr>
          <w:rFonts w:ascii="Times New Roman" w:hAnsi="Times New Roman" w:cs="Times New Roman"/>
          <w:color w:val="auto"/>
        </w:rPr>
        <w:t>6</w:t>
      </w:r>
      <w:r w:rsidRPr="007009CC">
        <w:rPr>
          <w:rFonts w:ascii="Times New Roman" w:hAnsi="Times New Roman" w:cs="Times New Roman"/>
          <w:color w:val="auto"/>
        </w:rPr>
        <w:t xml:space="preserve"> – 202</w:t>
      </w:r>
      <w:r w:rsidR="00C1481E" w:rsidRPr="007009CC">
        <w:rPr>
          <w:rFonts w:ascii="Times New Roman" w:hAnsi="Times New Roman" w:cs="Times New Roman"/>
          <w:color w:val="auto"/>
        </w:rPr>
        <w:t>2</w:t>
      </w:r>
      <w:r w:rsidRPr="007009CC">
        <w:rPr>
          <w:rFonts w:ascii="Times New Roman" w:hAnsi="Times New Roman" w:cs="Times New Roman"/>
          <w:color w:val="auto"/>
        </w:rPr>
        <w:t xml:space="preserve"> годы»; «Формирование комфортной городской среды на территории городского округа «город Клинцы Брянской области» на 2017 год». Каждая из них имеет определенные цели и задачи. </w:t>
      </w:r>
    </w:p>
    <w:p w14:paraId="4A62D0F9" w14:textId="7CDEE916" w:rsidR="002B6B5B" w:rsidRPr="007009CC" w:rsidRDefault="002B6B5B" w:rsidP="00372C1C">
      <w:pPr>
        <w:autoSpaceDE w:val="0"/>
        <w:autoSpaceDN w:val="0"/>
        <w:adjustRightInd w:val="0"/>
        <w:ind w:firstLine="566"/>
        <w:jc w:val="both"/>
        <w:rPr>
          <w:rFonts w:ascii="Times New Roman" w:hAnsi="Times New Roman" w:cs="Times New Roman"/>
          <w:color w:val="auto"/>
        </w:rPr>
      </w:pPr>
      <w:r w:rsidRPr="007009CC">
        <w:rPr>
          <w:rFonts w:ascii="Times New Roman" w:hAnsi="Times New Roman" w:cs="Times New Roman"/>
          <w:color w:val="auto"/>
        </w:rPr>
        <w:t>Комплексная муниципальная программа «Развитие топливно-энергетического комплекса, жилищно-коммунального и дорожного хозяйства городского округа «город Кли</w:t>
      </w:r>
      <w:r w:rsidR="00C1481E" w:rsidRPr="007009CC">
        <w:rPr>
          <w:rFonts w:ascii="Times New Roman" w:hAnsi="Times New Roman" w:cs="Times New Roman"/>
          <w:color w:val="auto"/>
        </w:rPr>
        <w:t>нцы Брянской области» (2016-2022</w:t>
      </w:r>
      <w:r w:rsidRPr="007009CC">
        <w:rPr>
          <w:rFonts w:ascii="Times New Roman" w:hAnsi="Times New Roman" w:cs="Times New Roman"/>
          <w:color w:val="auto"/>
        </w:rPr>
        <w:t xml:space="preserve"> годы) начала функционировать с 2016 года. В 2015 году реализовывались три отдельные программы, позднее вошедшие</w:t>
      </w:r>
      <w:r w:rsidRPr="007009CC">
        <w:rPr>
          <w:rFonts w:ascii="Times New Roman" w:hAnsi="Times New Roman" w:cs="Times New Roman"/>
          <w:bCs/>
          <w:color w:val="auto"/>
        </w:rPr>
        <w:t xml:space="preserve"> составной частью в указанную программу. Из них </w:t>
      </w:r>
      <w:r w:rsidRPr="007009CC">
        <w:rPr>
          <w:rFonts w:ascii="Times New Roman" w:hAnsi="Times New Roman" w:cs="Times New Roman"/>
          <w:color w:val="auto"/>
        </w:rPr>
        <w:t xml:space="preserve">программа «Чистая вода на территории городского округа» выполнена в запланированном объеме, </w:t>
      </w:r>
      <w:r w:rsidR="00B8480A" w:rsidRPr="007009CC">
        <w:rPr>
          <w:rFonts w:ascii="Times New Roman" w:hAnsi="Times New Roman" w:cs="Times New Roman"/>
          <w:color w:val="auto"/>
        </w:rPr>
        <w:t xml:space="preserve">эффективность </w:t>
      </w:r>
      <w:r w:rsidRPr="007009CC">
        <w:rPr>
          <w:rFonts w:ascii="Times New Roman" w:hAnsi="Times New Roman" w:cs="Times New Roman"/>
          <w:color w:val="auto"/>
        </w:rPr>
        <w:t>исполнения оценена выше плановой. Программа «Энергосбережение и повышение энергетической эффективности»: процент исполнения запланированных показателей составил 81%. Программа оценена как не</w:t>
      </w:r>
      <w:r w:rsidR="00B8480A" w:rsidRPr="007009CC">
        <w:rPr>
          <w:rFonts w:ascii="Times New Roman" w:hAnsi="Times New Roman" w:cs="Times New Roman"/>
          <w:color w:val="auto"/>
        </w:rPr>
        <w:t xml:space="preserve"> </w:t>
      </w:r>
      <w:r w:rsidRPr="007009CC">
        <w:rPr>
          <w:rFonts w:ascii="Times New Roman" w:hAnsi="Times New Roman" w:cs="Times New Roman"/>
          <w:color w:val="auto"/>
        </w:rPr>
        <w:t>эффективная.</w:t>
      </w:r>
    </w:p>
    <w:p w14:paraId="4BF7BFFD" w14:textId="77777777" w:rsidR="002B6B5B" w:rsidRPr="007009CC" w:rsidRDefault="002B6B5B" w:rsidP="00372C1C">
      <w:pPr>
        <w:autoSpaceDE w:val="0"/>
        <w:autoSpaceDN w:val="0"/>
        <w:adjustRightInd w:val="0"/>
        <w:ind w:firstLine="566"/>
        <w:jc w:val="both"/>
        <w:rPr>
          <w:rFonts w:ascii="Times New Roman" w:hAnsi="Times New Roman" w:cs="Times New Roman"/>
          <w:color w:val="auto"/>
        </w:rPr>
      </w:pPr>
      <w:r w:rsidRPr="007009CC">
        <w:rPr>
          <w:rFonts w:ascii="Times New Roman" w:hAnsi="Times New Roman" w:cs="Times New Roman"/>
          <w:color w:val="auto"/>
        </w:rPr>
        <w:t>Программа «Повышение безопасности дорожного движения в городском округе» оценена с эффективностью выше плановой.</w:t>
      </w:r>
    </w:p>
    <w:p w14:paraId="7A8D3D73" w14:textId="4F3DBDBE" w:rsidR="002B6B5B" w:rsidRPr="007009CC" w:rsidRDefault="002B6B5B" w:rsidP="00372C1C">
      <w:pPr>
        <w:ind w:firstLine="567"/>
        <w:jc w:val="both"/>
        <w:rPr>
          <w:rFonts w:ascii="Times New Roman" w:hAnsi="Times New Roman" w:cs="Times New Roman"/>
          <w:color w:val="auto"/>
        </w:rPr>
      </w:pPr>
      <w:r w:rsidRPr="007009CC">
        <w:rPr>
          <w:rFonts w:ascii="Times New Roman" w:hAnsi="Times New Roman" w:cs="Times New Roman"/>
          <w:bCs/>
          <w:color w:val="auto"/>
        </w:rPr>
        <w:t xml:space="preserve">С 2016 года начала действовать программа </w:t>
      </w:r>
      <w:r w:rsidRPr="007009CC">
        <w:rPr>
          <w:rFonts w:ascii="Times New Roman" w:hAnsi="Times New Roman" w:cs="Times New Roman"/>
          <w:color w:val="auto"/>
        </w:rPr>
        <w:t>«Развитие топливно-энергетического комплекса, жилищно-коммунального и дорожного хозяйства городского округа «город Клинцы Брянской области» (2016-202</w:t>
      </w:r>
      <w:r w:rsidR="00C1481E" w:rsidRPr="007009CC">
        <w:rPr>
          <w:rFonts w:ascii="Times New Roman" w:hAnsi="Times New Roman" w:cs="Times New Roman"/>
          <w:color w:val="auto"/>
        </w:rPr>
        <w:t>2</w:t>
      </w:r>
      <w:r w:rsidRPr="007009CC">
        <w:rPr>
          <w:rFonts w:ascii="Times New Roman" w:hAnsi="Times New Roman" w:cs="Times New Roman"/>
          <w:color w:val="auto"/>
        </w:rPr>
        <w:t xml:space="preserve"> годы).</w:t>
      </w:r>
    </w:p>
    <w:p w14:paraId="177B5E3D" w14:textId="77777777" w:rsidR="002B6B5B" w:rsidRPr="007009CC" w:rsidRDefault="002B6B5B" w:rsidP="00372C1C">
      <w:pPr>
        <w:ind w:firstLine="567"/>
        <w:jc w:val="both"/>
        <w:rPr>
          <w:rFonts w:ascii="Times New Roman" w:hAnsi="Times New Roman" w:cs="Times New Roman"/>
          <w:color w:val="auto"/>
        </w:rPr>
      </w:pPr>
      <w:r w:rsidRPr="007009CC">
        <w:rPr>
          <w:rFonts w:ascii="Times New Roman" w:hAnsi="Times New Roman" w:cs="Times New Roman"/>
          <w:bCs/>
          <w:color w:val="auto"/>
        </w:rPr>
        <w:t>Результаты</w:t>
      </w:r>
      <w:r w:rsidRPr="007009CC">
        <w:rPr>
          <w:rFonts w:ascii="Times New Roman" w:eastAsia="Times New Roman" w:hAnsi="Times New Roman" w:cs="Times New Roman"/>
          <w:color w:val="auto"/>
        </w:rPr>
        <w:t xml:space="preserve"> ее исполнения оценены за 2016-2017 годы в следующих показателях.</w:t>
      </w:r>
      <w:r w:rsidRPr="007009CC">
        <w:rPr>
          <w:rFonts w:ascii="Times New Roman" w:hAnsi="Times New Roman" w:cs="Times New Roman"/>
          <w:color w:val="auto"/>
        </w:rPr>
        <w:t xml:space="preserve"> Подпрограмма «Чистая вода на территории городского округа» в 2016 году получила оценку «эффективность плановая», в 2017 - «не эффективна», дальнейшая реализация признается нецелесообразной.</w:t>
      </w:r>
    </w:p>
    <w:p w14:paraId="72DB0E91" w14:textId="0EA4F1E6" w:rsidR="002B6B5B" w:rsidRPr="007009CC" w:rsidRDefault="002B6B5B" w:rsidP="00372C1C">
      <w:pPr>
        <w:ind w:firstLine="567"/>
        <w:jc w:val="both"/>
        <w:rPr>
          <w:rFonts w:ascii="Times New Roman" w:hAnsi="Times New Roman" w:cs="Times New Roman"/>
          <w:color w:val="auto"/>
        </w:rPr>
      </w:pPr>
      <w:r w:rsidRPr="007009CC">
        <w:rPr>
          <w:rFonts w:ascii="Times New Roman" w:hAnsi="Times New Roman" w:cs="Times New Roman"/>
          <w:bCs/>
          <w:color w:val="auto"/>
        </w:rPr>
        <w:t>Подпрограмма</w:t>
      </w:r>
      <w:r w:rsidRPr="007009CC">
        <w:rPr>
          <w:rFonts w:ascii="Times New Roman" w:hAnsi="Times New Roman" w:cs="Times New Roman"/>
          <w:color w:val="auto"/>
        </w:rPr>
        <w:t xml:space="preserve"> «Энергосбережение и повышение энергетической эффективности» в 2016 и 2017 годах признана не</w:t>
      </w:r>
      <w:r w:rsidR="00B8480A" w:rsidRPr="007009CC">
        <w:rPr>
          <w:rFonts w:ascii="Times New Roman" w:hAnsi="Times New Roman" w:cs="Times New Roman"/>
          <w:color w:val="auto"/>
        </w:rPr>
        <w:t xml:space="preserve"> </w:t>
      </w:r>
      <w:r w:rsidRPr="007009CC">
        <w:rPr>
          <w:rFonts w:ascii="Times New Roman" w:hAnsi="Times New Roman" w:cs="Times New Roman"/>
          <w:color w:val="auto"/>
        </w:rPr>
        <w:t>эффективной.</w:t>
      </w:r>
    </w:p>
    <w:p w14:paraId="58CACAA8" w14:textId="77777777" w:rsidR="002B6B5B" w:rsidRPr="007009CC" w:rsidRDefault="002B6B5B" w:rsidP="00372C1C">
      <w:pPr>
        <w:ind w:firstLine="567"/>
        <w:jc w:val="both"/>
        <w:rPr>
          <w:rFonts w:ascii="Times New Roman" w:eastAsia="Times New Roman" w:hAnsi="Times New Roman" w:cs="Times New Roman"/>
          <w:color w:val="auto"/>
        </w:rPr>
      </w:pPr>
      <w:r w:rsidRPr="007009CC">
        <w:rPr>
          <w:rFonts w:ascii="Times New Roman" w:hAnsi="Times New Roman" w:cs="Times New Roman"/>
          <w:bCs/>
          <w:color w:val="auto"/>
        </w:rPr>
        <w:t>Подпрограмма</w:t>
      </w:r>
      <w:r w:rsidRPr="007009CC">
        <w:rPr>
          <w:rFonts w:ascii="Times New Roman" w:hAnsi="Times New Roman" w:cs="Times New Roman"/>
          <w:color w:val="auto"/>
        </w:rPr>
        <w:t xml:space="preserve"> «Повышение безопасности дорожного движения» в 2016 признана эффективной, в 2017 году оценена– «эффективность выше плановой».</w:t>
      </w:r>
    </w:p>
    <w:p w14:paraId="7B4CD748" w14:textId="07908545" w:rsidR="00B8480A" w:rsidRPr="007009CC" w:rsidRDefault="002B6B5B" w:rsidP="00287134">
      <w:pPr>
        <w:ind w:firstLine="708"/>
        <w:jc w:val="both"/>
        <w:rPr>
          <w:rFonts w:ascii="Times New Roman" w:hAnsi="Times New Roman" w:cs="Times New Roman"/>
          <w:color w:val="auto"/>
        </w:rPr>
      </w:pPr>
      <w:r w:rsidRPr="007009CC">
        <w:rPr>
          <w:rFonts w:ascii="Times New Roman" w:hAnsi="Times New Roman" w:cs="Times New Roman"/>
          <w:color w:val="auto"/>
        </w:rPr>
        <w:t>В 2017 году в программу была включена новая подпрограмма «Формирование комфортной городской среды на территории городского округа «город Клинцы Брянской области» на 2017 год», которая показала при исполнении хорошие результаты с эффективностью выше плановой</w:t>
      </w:r>
      <w:r w:rsidR="00B8480A" w:rsidRPr="007009CC">
        <w:rPr>
          <w:rFonts w:ascii="Times New Roman" w:hAnsi="Times New Roman" w:cs="Times New Roman"/>
          <w:color w:val="auto"/>
        </w:rPr>
        <w:t>.</w:t>
      </w:r>
    </w:p>
    <w:p w14:paraId="29081751" w14:textId="712B7F7C" w:rsidR="00095A25" w:rsidRPr="007009CC" w:rsidRDefault="00095A25" w:rsidP="00287134">
      <w:pPr>
        <w:ind w:firstLine="708"/>
        <w:jc w:val="both"/>
        <w:rPr>
          <w:rFonts w:ascii="Times New Roman" w:hAnsi="Times New Roman" w:cs="Times New Roman"/>
          <w:color w:val="auto"/>
        </w:rPr>
      </w:pPr>
      <w:r w:rsidRPr="007009CC">
        <w:rPr>
          <w:rFonts w:ascii="Times New Roman" w:hAnsi="Times New Roman" w:cs="Times New Roman"/>
          <w:color w:val="auto"/>
        </w:rPr>
        <w:t>В 2017</w:t>
      </w:r>
      <w:r w:rsidR="00EA128A" w:rsidRPr="007009CC">
        <w:rPr>
          <w:rFonts w:ascii="Times New Roman" w:hAnsi="Times New Roman" w:cs="Times New Roman"/>
          <w:color w:val="auto"/>
        </w:rPr>
        <w:t xml:space="preserve"> </w:t>
      </w:r>
      <w:r w:rsidRPr="007009CC">
        <w:rPr>
          <w:rFonts w:ascii="Times New Roman" w:hAnsi="Times New Roman" w:cs="Times New Roman"/>
          <w:color w:val="auto"/>
        </w:rPr>
        <w:t>г</w:t>
      </w:r>
      <w:r w:rsidR="00FE13DA" w:rsidRPr="007009CC">
        <w:rPr>
          <w:rFonts w:ascii="Times New Roman" w:hAnsi="Times New Roman" w:cs="Times New Roman"/>
          <w:color w:val="auto"/>
        </w:rPr>
        <w:t>оду</w:t>
      </w:r>
      <w:r w:rsidRPr="007009CC">
        <w:rPr>
          <w:rFonts w:ascii="Times New Roman" w:hAnsi="Times New Roman" w:cs="Times New Roman"/>
          <w:color w:val="auto"/>
        </w:rPr>
        <w:t xml:space="preserve"> по</w:t>
      </w:r>
      <w:r w:rsidRPr="007009CC">
        <w:rPr>
          <w:rFonts w:ascii="Times New Roman" w:eastAsia="Times New Roman" w:hAnsi="Times New Roman" w:cs="Times New Roman"/>
          <w:color w:val="auto"/>
        </w:rPr>
        <w:t xml:space="preserve"> подпрограмме «Повышение безопасности дорожного движения в городском округе «город Клинцы Брянской области» в 2016-2022 годах» муниципальной программы «Развития топливно-энергетического комплекса, жилищно-коммунального и дорожного хозяйства городского округа «город Клинцы Брянской области» (2016-2020 годы), израсходовано по дорожному хозяйству 28,6 млн. руб. Расходы бюджета городского округа составили 11,9 млн. руб. или 41,6% от</w:t>
      </w:r>
      <w:r w:rsidRPr="007009CC">
        <w:rPr>
          <w:rFonts w:ascii="Times New Roman" w:hAnsi="Times New Roman" w:cs="Times New Roman"/>
          <w:color w:val="auto"/>
        </w:rPr>
        <w:t xml:space="preserve"> общей суммы финансирования. </w:t>
      </w:r>
    </w:p>
    <w:p w14:paraId="294B8FA5" w14:textId="77777777" w:rsidR="005052DC" w:rsidRPr="007009CC" w:rsidRDefault="005052DC" w:rsidP="00287134">
      <w:pPr>
        <w:pStyle w:val="40"/>
        <w:numPr>
          <w:ilvl w:val="0"/>
          <w:numId w:val="0"/>
        </w:numPr>
        <w:spacing w:before="0"/>
        <w:jc w:val="center"/>
        <w:rPr>
          <w:rFonts w:ascii="Times New Roman" w:hAnsi="Times New Roman"/>
          <w:color w:val="auto"/>
        </w:rPr>
      </w:pPr>
    </w:p>
    <w:p w14:paraId="36734981" w14:textId="77777777" w:rsidR="00AF044C" w:rsidRPr="007009CC" w:rsidRDefault="00F2654B" w:rsidP="00287134">
      <w:pPr>
        <w:pStyle w:val="40"/>
        <w:numPr>
          <w:ilvl w:val="0"/>
          <w:numId w:val="0"/>
        </w:numPr>
        <w:spacing w:before="0"/>
        <w:jc w:val="center"/>
        <w:rPr>
          <w:rFonts w:ascii="Times New Roman" w:hAnsi="Times New Roman"/>
          <w:color w:val="auto"/>
        </w:rPr>
      </w:pPr>
      <w:r w:rsidRPr="007009CC">
        <w:rPr>
          <w:rFonts w:ascii="Times New Roman" w:hAnsi="Times New Roman"/>
          <w:color w:val="auto"/>
        </w:rPr>
        <w:t xml:space="preserve">Выводы по </w:t>
      </w:r>
      <w:r w:rsidR="00245868" w:rsidRPr="007009CC">
        <w:rPr>
          <w:rFonts w:ascii="Times New Roman" w:hAnsi="Times New Roman"/>
          <w:color w:val="auto"/>
        </w:rPr>
        <w:t>результатам оценки и эффективности исполнения</w:t>
      </w:r>
      <w:r w:rsidR="00B7736E" w:rsidRPr="007009CC">
        <w:rPr>
          <w:rFonts w:ascii="Times New Roman" w:hAnsi="Times New Roman"/>
          <w:color w:val="auto"/>
        </w:rPr>
        <w:br/>
      </w:r>
      <w:r w:rsidR="008C4B0B" w:rsidRPr="007009CC">
        <w:rPr>
          <w:rFonts w:ascii="Times New Roman" w:hAnsi="Times New Roman"/>
          <w:color w:val="auto"/>
        </w:rPr>
        <w:t>муниципальных программ</w:t>
      </w:r>
    </w:p>
    <w:p w14:paraId="7FD7B3D9" w14:textId="7DF87E16" w:rsidR="0056202D" w:rsidRPr="007009CC" w:rsidRDefault="0056202D" w:rsidP="00287134">
      <w:pPr>
        <w:pStyle w:val="ConsPlusCell"/>
        <w:widowControl/>
        <w:ind w:firstLine="709"/>
        <w:jc w:val="both"/>
        <w:rPr>
          <w:rFonts w:ascii="Times New Roman" w:hAnsi="Times New Roman" w:cs="Times New Roman"/>
          <w:sz w:val="24"/>
          <w:szCs w:val="24"/>
        </w:rPr>
      </w:pPr>
      <w:r w:rsidRPr="007009CC">
        <w:rPr>
          <w:rFonts w:ascii="Times New Roman" w:hAnsi="Times New Roman" w:cs="Times New Roman"/>
          <w:bCs/>
          <w:spacing w:val="-4"/>
          <w:sz w:val="24"/>
          <w:szCs w:val="24"/>
        </w:rPr>
        <w:t xml:space="preserve">Результаты анализа </w:t>
      </w:r>
      <w:r w:rsidRPr="007009CC">
        <w:rPr>
          <w:rFonts w:ascii="Times New Roman" w:hAnsi="Times New Roman" w:cs="Times New Roman"/>
          <w:sz w:val="24"/>
          <w:szCs w:val="24"/>
        </w:rPr>
        <w:t xml:space="preserve">реализации действующих программных документов </w:t>
      </w:r>
      <w:r w:rsidR="008C4B0B" w:rsidRPr="007009CC">
        <w:rPr>
          <w:rFonts w:ascii="Times New Roman" w:hAnsi="Times New Roman" w:cs="Times New Roman"/>
          <w:sz w:val="24"/>
          <w:szCs w:val="24"/>
        </w:rPr>
        <w:t>городского округа</w:t>
      </w:r>
      <w:r w:rsidRPr="007009CC">
        <w:rPr>
          <w:rFonts w:ascii="Times New Roman" w:hAnsi="Times New Roman" w:cs="Times New Roman"/>
          <w:sz w:val="24"/>
          <w:szCs w:val="24"/>
        </w:rPr>
        <w:t xml:space="preserve"> демонстрирую</w:t>
      </w:r>
      <w:r w:rsidR="008C4B0B" w:rsidRPr="007009CC">
        <w:rPr>
          <w:rFonts w:ascii="Times New Roman" w:hAnsi="Times New Roman" w:cs="Times New Roman"/>
          <w:sz w:val="24"/>
          <w:szCs w:val="24"/>
        </w:rPr>
        <w:t>т</w:t>
      </w:r>
      <w:r w:rsidRPr="007009CC">
        <w:rPr>
          <w:rFonts w:ascii="Times New Roman" w:hAnsi="Times New Roman" w:cs="Times New Roman"/>
          <w:sz w:val="24"/>
          <w:szCs w:val="24"/>
        </w:rPr>
        <w:t xml:space="preserve"> положительную динамику по всем исполняемым в 2015-201</w:t>
      </w:r>
      <w:r w:rsidR="00C1481E" w:rsidRPr="007009CC">
        <w:rPr>
          <w:rFonts w:ascii="Times New Roman" w:hAnsi="Times New Roman" w:cs="Times New Roman"/>
          <w:sz w:val="24"/>
          <w:szCs w:val="24"/>
        </w:rPr>
        <w:t>7</w:t>
      </w:r>
      <w:r w:rsidR="005E7C7D" w:rsidRPr="007009CC">
        <w:rPr>
          <w:rFonts w:ascii="Times New Roman" w:hAnsi="Times New Roman" w:cs="Times New Roman"/>
          <w:sz w:val="24"/>
          <w:szCs w:val="24"/>
        </w:rPr>
        <w:t xml:space="preserve"> </w:t>
      </w:r>
      <w:r w:rsidR="00C1481E" w:rsidRPr="007009CC">
        <w:rPr>
          <w:rFonts w:ascii="Times New Roman" w:hAnsi="Times New Roman" w:cs="Times New Roman"/>
          <w:sz w:val="24"/>
          <w:szCs w:val="24"/>
        </w:rPr>
        <w:t>годам</w:t>
      </w:r>
      <w:r w:rsidRPr="007009CC">
        <w:rPr>
          <w:rFonts w:ascii="Times New Roman" w:hAnsi="Times New Roman" w:cs="Times New Roman"/>
          <w:sz w:val="24"/>
          <w:szCs w:val="24"/>
        </w:rPr>
        <w:t xml:space="preserve"> программам.</w:t>
      </w:r>
    </w:p>
    <w:p w14:paraId="111B91CF" w14:textId="77777777" w:rsidR="00F2654B" w:rsidRPr="007009CC" w:rsidRDefault="00F2654B"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Основными источниками финансирова</w:t>
      </w:r>
      <w:r w:rsidR="00F83078" w:rsidRPr="007009CC">
        <w:rPr>
          <w:rFonts w:ascii="Times New Roman" w:eastAsia="Times New Roman" w:hAnsi="Times New Roman" w:cs="Times New Roman"/>
          <w:color w:val="auto"/>
        </w:rPr>
        <w:t>ния муниципальных программ являю</w:t>
      </w:r>
      <w:r w:rsidRPr="007009CC">
        <w:rPr>
          <w:rFonts w:ascii="Times New Roman" w:eastAsia="Times New Roman" w:hAnsi="Times New Roman" w:cs="Times New Roman"/>
          <w:color w:val="auto"/>
        </w:rPr>
        <w:t xml:space="preserve">тся </w:t>
      </w:r>
      <w:r w:rsidR="00A07427" w:rsidRPr="007009CC">
        <w:rPr>
          <w:rFonts w:ascii="Times New Roman" w:eastAsia="Times New Roman" w:hAnsi="Times New Roman" w:cs="Times New Roman"/>
          <w:color w:val="auto"/>
        </w:rPr>
        <w:t>областной бюджет и бюджет городского округа</w:t>
      </w:r>
      <w:r w:rsidRPr="007009CC">
        <w:rPr>
          <w:rFonts w:ascii="Times New Roman" w:eastAsia="Times New Roman" w:hAnsi="Times New Roman" w:cs="Times New Roman"/>
          <w:color w:val="auto"/>
        </w:rPr>
        <w:t xml:space="preserve">. </w:t>
      </w:r>
    </w:p>
    <w:p w14:paraId="69B55CFB" w14:textId="77777777" w:rsidR="00F2654B" w:rsidRPr="007009CC" w:rsidRDefault="00A07427"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Муниципальное</w:t>
      </w:r>
      <w:r w:rsidR="00EF0D5E" w:rsidRPr="007009CC">
        <w:rPr>
          <w:rFonts w:ascii="Times New Roman" w:eastAsia="Times New Roman" w:hAnsi="Times New Roman" w:cs="Times New Roman"/>
          <w:color w:val="auto"/>
        </w:rPr>
        <w:t xml:space="preserve"> о</w:t>
      </w:r>
      <w:r w:rsidRPr="007009CC">
        <w:rPr>
          <w:rFonts w:ascii="Times New Roman" w:eastAsia="Times New Roman" w:hAnsi="Times New Roman" w:cs="Times New Roman"/>
          <w:color w:val="auto"/>
        </w:rPr>
        <w:t>б</w:t>
      </w:r>
      <w:r w:rsidR="00EF0D5E" w:rsidRPr="007009CC">
        <w:rPr>
          <w:rFonts w:ascii="Times New Roman" w:eastAsia="Times New Roman" w:hAnsi="Times New Roman" w:cs="Times New Roman"/>
          <w:color w:val="auto"/>
        </w:rPr>
        <w:t>р</w:t>
      </w:r>
      <w:r w:rsidRPr="007009CC">
        <w:rPr>
          <w:rFonts w:ascii="Times New Roman" w:eastAsia="Times New Roman" w:hAnsi="Times New Roman" w:cs="Times New Roman"/>
          <w:color w:val="auto"/>
        </w:rPr>
        <w:t>азование</w:t>
      </w:r>
      <w:r w:rsidR="00EF0D5E" w:rsidRPr="007009CC">
        <w:rPr>
          <w:rFonts w:ascii="Times New Roman" w:eastAsia="Times New Roman" w:hAnsi="Times New Roman" w:cs="Times New Roman"/>
          <w:color w:val="auto"/>
        </w:rPr>
        <w:t xml:space="preserve"> </w:t>
      </w:r>
      <w:r w:rsidR="00F2654B" w:rsidRPr="007009CC">
        <w:rPr>
          <w:rFonts w:ascii="Times New Roman" w:eastAsia="Times New Roman" w:hAnsi="Times New Roman" w:cs="Times New Roman"/>
          <w:color w:val="auto"/>
        </w:rPr>
        <w:t xml:space="preserve">активно участвует в региональных </w:t>
      </w:r>
      <w:r w:rsidRPr="007009CC">
        <w:rPr>
          <w:rFonts w:ascii="Times New Roman" w:eastAsia="Times New Roman" w:hAnsi="Times New Roman" w:cs="Times New Roman"/>
          <w:color w:val="auto"/>
        </w:rPr>
        <w:t xml:space="preserve">и федеральных </w:t>
      </w:r>
      <w:r w:rsidR="00F2654B" w:rsidRPr="007009CC">
        <w:rPr>
          <w:rFonts w:ascii="Times New Roman" w:eastAsia="Times New Roman" w:hAnsi="Times New Roman" w:cs="Times New Roman"/>
          <w:color w:val="auto"/>
        </w:rPr>
        <w:t xml:space="preserve">программах. </w:t>
      </w:r>
    </w:p>
    <w:p w14:paraId="6DBCFE85" w14:textId="16B426D5" w:rsidR="00F83078" w:rsidRPr="007009CC" w:rsidRDefault="00F2654B" w:rsidP="00287134">
      <w:pPr>
        <w:ind w:firstLine="709"/>
        <w:jc w:val="both"/>
        <w:rPr>
          <w:rFonts w:ascii="Times New Roman" w:hAnsi="Times New Roman" w:cs="Times New Roman"/>
          <w:bCs/>
          <w:color w:val="auto"/>
        </w:rPr>
      </w:pPr>
      <w:r w:rsidRPr="007009CC">
        <w:rPr>
          <w:rFonts w:ascii="Times New Roman" w:hAnsi="Times New Roman" w:cs="Times New Roman"/>
          <w:bCs/>
          <w:color w:val="auto"/>
        </w:rPr>
        <w:t xml:space="preserve">Оценивая количественные параметры программного проектирования и результаты реализации муниципальных программ, можно </w:t>
      </w:r>
      <w:r w:rsidR="00FD19B7" w:rsidRPr="007009CC">
        <w:rPr>
          <w:rFonts w:ascii="Times New Roman" w:hAnsi="Times New Roman" w:cs="Times New Roman"/>
          <w:bCs/>
          <w:color w:val="auto"/>
        </w:rPr>
        <w:t>резюмировать</w:t>
      </w:r>
      <w:r w:rsidRPr="007009CC">
        <w:rPr>
          <w:rFonts w:ascii="Times New Roman" w:hAnsi="Times New Roman" w:cs="Times New Roman"/>
          <w:bCs/>
          <w:color w:val="auto"/>
        </w:rPr>
        <w:t xml:space="preserve">, что программно-целевое управление демонстрирует положительные тенденции достижения поставленных органами местного самоуправления целевых задач. </w:t>
      </w:r>
    </w:p>
    <w:p w14:paraId="067D1F65" w14:textId="77777777" w:rsidR="00F2654B" w:rsidRPr="007009CC" w:rsidRDefault="00F2654B" w:rsidP="00287134">
      <w:pPr>
        <w:ind w:firstLine="709"/>
        <w:jc w:val="both"/>
        <w:rPr>
          <w:rFonts w:ascii="Times New Roman" w:hAnsi="Times New Roman" w:cs="Times New Roman"/>
          <w:bCs/>
          <w:color w:val="auto"/>
        </w:rPr>
      </w:pPr>
      <w:r w:rsidRPr="007009CC">
        <w:rPr>
          <w:rFonts w:ascii="Times New Roman" w:hAnsi="Times New Roman" w:cs="Times New Roman"/>
          <w:bCs/>
          <w:color w:val="auto"/>
        </w:rPr>
        <w:t>Вместе с тем, муниципал</w:t>
      </w:r>
      <w:r w:rsidR="008B7199" w:rsidRPr="007009CC">
        <w:rPr>
          <w:rFonts w:ascii="Times New Roman" w:hAnsi="Times New Roman" w:cs="Times New Roman"/>
          <w:bCs/>
          <w:color w:val="auto"/>
        </w:rPr>
        <w:t xml:space="preserve">итету </w:t>
      </w:r>
      <w:r w:rsidRPr="007009CC">
        <w:rPr>
          <w:rFonts w:ascii="Times New Roman" w:hAnsi="Times New Roman" w:cs="Times New Roman"/>
          <w:bCs/>
          <w:color w:val="auto"/>
        </w:rPr>
        <w:t xml:space="preserve">необходимо развивать практику применения </w:t>
      </w:r>
      <w:r w:rsidRPr="007009CC">
        <w:rPr>
          <w:rFonts w:ascii="Times New Roman" w:hAnsi="Times New Roman" w:cs="Times New Roman"/>
          <w:bCs/>
          <w:color w:val="auto"/>
        </w:rPr>
        <w:lastRenderedPageBreak/>
        <w:t>программно-целевого метода. В качестве рекомендаций можно предложить более уверенное лоббирование интересов города в рамках федеральных и региональных программ, которые в настоящее время и перспективе будут являться резервом для расширения объемов финансирования действующих и новых муниципальных программ.</w:t>
      </w:r>
    </w:p>
    <w:p w14:paraId="092A0889" w14:textId="77777777" w:rsidR="00F2654B" w:rsidRPr="007009CC" w:rsidRDefault="00F2654B" w:rsidP="00287134">
      <w:pPr>
        <w:ind w:firstLine="709"/>
        <w:jc w:val="both"/>
        <w:rPr>
          <w:rFonts w:ascii="Times New Roman" w:hAnsi="Times New Roman" w:cs="Times New Roman"/>
          <w:bCs/>
          <w:color w:val="auto"/>
        </w:rPr>
      </w:pPr>
      <w:r w:rsidRPr="007009CC">
        <w:rPr>
          <w:rFonts w:ascii="Times New Roman" w:hAnsi="Times New Roman" w:cs="Times New Roman"/>
          <w:bCs/>
          <w:color w:val="auto"/>
        </w:rPr>
        <w:t>Выявлено незначительно участие бизнеса в решении городских задач и проблем.</w:t>
      </w:r>
    </w:p>
    <w:p w14:paraId="2C963501" w14:textId="77777777" w:rsidR="00F2654B" w:rsidRPr="007009CC" w:rsidRDefault="00F2654B" w:rsidP="00287134">
      <w:pPr>
        <w:ind w:firstLine="709"/>
        <w:jc w:val="both"/>
        <w:rPr>
          <w:rFonts w:ascii="Times New Roman" w:hAnsi="Times New Roman" w:cs="Times New Roman"/>
          <w:bCs/>
          <w:color w:val="auto"/>
        </w:rPr>
      </w:pPr>
      <w:r w:rsidRPr="007009CC">
        <w:rPr>
          <w:rFonts w:ascii="Times New Roman" w:hAnsi="Times New Roman" w:cs="Times New Roman"/>
          <w:bCs/>
          <w:color w:val="auto"/>
        </w:rPr>
        <w:t>Выстраивание более продуктивных отношений с бизнес-сообществом на принципах муниципально</w:t>
      </w:r>
      <w:r w:rsidR="00C0321E" w:rsidRPr="007009CC">
        <w:rPr>
          <w:rFonts w:ascii="Times New Roman" w:hAnsi="Times New Roman" w:cs="Times New Roman"/>
          <w:bCs/>
          <w:color w:val="auto"/>
        </w:rPr>
        <w:t xml:space="preserve"> </w:t>
      </w:r>
      <w:r w:rsidRPr="007009CC">
        <w:rPr>
          <w:rFonts w:ascii="Times New Roman" w:hAnsi="Times New Roman" w:cs="Times New Roman"/>
          <w:bCs/>
          <w:color w:val="auto"/>
        </w:rPr>
        <w:t>-</w:t>
      </w:r>
      <w:r w:rsidR="00C0321E" w:rsidRPr="007009CC">
        <w:rPr>
          <w:rFonts w:ascii="Times New Roman" w:hAnsi="Times New Roman" w:cs="Times New Roman"/>
          <w:bCs/>
          <w:color w:val="auto"/>
        </w:rPr>
        <w:t xml:space="preserve"> </w:t>
      </w:r>
      <w:r w:rsidRPr="007009CC">
        <w:rPr>
          <w:rFonts w:ascii="Times New Roman" w:hAnsi="Times New Roman" w:cs="Times New Roman"/>
          <w:bCs/>
          <w:color w:val="auto"/>
        </w:rPr>
        <w:t>частного партнерства является важным элементом стратегического развития городского округа, каналом формирования и реализации муниципальных программ в контексте решения стратегических и среднесрочных задач город</w:t>
      </w:r>
      <w:r w:rsidR="008B7199" w:rsidRPr="007009CC">
        <w:rPr>
          <w:rFonts w:ascii="Times New Roman" w:hAnsi="Times New Roman" w:cs="Times New Roman"/>
          <w:bCs/>
          <w:color w:val="auto"/>
        </w:rPr>
        <w:t>ского округ</w:t>
      </w:r>
      <w:r w:rsidRPr="007009CC">
        <w:rPr>
          <w:rFonts w:ascii="Times New Roman" w:hAnsi="Times New Roman" w:cs="Times New Roman"/>
          <w:bCs/>
          <w:color w:val="auto"/>
        </w:rPr>
        <w:t>а.</w:t>
      </w:r>
    </w:p>
    <w:p w14:paraId="197C3AE9" w14:textId="77777777" w:rsidR="00B7736E" w:rsidRPr="007009CC" w:rsidRDefault="00B7736E" w:rsidP="00287134">
      <w:pPr>
        <w:pStyle w:val="40"/>
        <w:numPr>
          <w:ilvl w:val="0"/>
          <w:numId w:val="0"/>
        </w:numPr>
        <w:spacing w:before="0"/>
        <w:jc w:val="center"/>
        <w:rPr>
          <w:rFonts w:ascii="Times New Roman" w:hAnsi="Times New Roman"/>
          <w:color w:val="auto"/>
        </w:rPr>
      </w:pPr>
      <w:r w:rsidRPr="007009CC">
        <w:rPr>
          <w:rFonts w:ascii="Times New Roman" w:hAnsi="Times New Roman"/>
          <w:color w:val="auto"/>
        </w:rPr>
        <w:t>Генплан</w:t>
      </w:r>
    </w:p>
    <w:p w14:paraId="4DECC46D" w14:textId="3698FEA2" w:rsidR="004606C1" w:rsidRPr="007009CC" w:rsidRDefault="00166A15" w:rsidP="00287134">
      <w:pPr>
        <w:shd w:val="clear" w:color="auto" w:fill="FFFFFF"/>
        <w:ind w:firstLine="709"/>
        <w:jc w:val="both"/>
        <w:rPr>
          <w:rFonts w:ascii="Times New Roman" w:hAnsi="Times New Roman" w:cs="Times New Roman"/>
          <w:i/>
          <w:iCs/>
          <w:color w:val="auto"/>
        </w:rPr>
      </w:pPr>
      <w:r w:rsidRPr="007009CC">
        <w:rPr>
          <w:rFonts w:ascii="Times New Roman" w:eastAsia="Times New Roman" w:hAnsi="Times New Roman" w:cs="Times New Roman"/>
          <w:color w:val="auto"/>
        </w:rPr>
        <w:t xml:space="preserve">В целях использования и развития территории </w:t>
      </w:r>
      <w:r w:rsidR="00F46322" w:rsidRPr="007009CC">
        <w:rPr>
          <w:rFonts w:ascii="Times New Roman" w:hAnsi="Times New Roman" w:cs="Times New Roman"/>
          <w:color w:val="auto"/>
        </w:rPr>
        <w:t>городского округа</w:t>
      </w:r>
      <w:r w:rsidR="00F46322" w:rsidRPr="007009CC">
        <w:rPr>
          <w:rFonts w:ascii="Times New Roman" w:eastAsia="Times New Roman" w:hAnsi="Times New Roman" w:cs="Times New Roman"/>
          <w:color w:val="auto"/>
        </w:rPr>
        <w:t xml:space="preserve"> </w:t>
      </w:r>
      <w:r w:rsidR="0061353A" w:rsidRPr="007009CC">
        <w:rPr>
          <w:rFonts w:ascii="Times New Roman" w:eastAsia="Times New Roman" w:hAnsi="Times New Roman" w:cs="Times New Roman"/>
          <w:color w:val="auto"/>
        </w:rPr>
        <w:t>на</w:t>
      </w:r>
      <w:r w:rsidR="00545F51" w:rsidRPr="007009CC">
        <w:rPr>
          <w:rFonts w:ascii="Times New Roman" w:eastAsia="Times New Roman" w:hAnsi="Times New Roman" w:cs="Times New Roman"/>
          <w:color w:val="auto"/>
        </w:rPr>
        <w:t xml:space="preserve"> период </w:t>
      </w:r>
      <w:r w:rsidR="004606C1" w:rsidRPr="007009CC">
        <w:rPr>
          <w:rFonts w:ascii="Times New Roman" w:eastAsia="Times New Roman" w:hAnsi="Times New Roman" w:cs="Times New Roman"/>
          <w:color w:val="auto"/>
        </w:rPr>
        <w:t>до 2038</w:t>
      </w:r>
      <w:r w:rsidR="00545F51" w:rsidRPr="007009CC">
        <w:rPr>
          <w:rFonts w:ascii="Times New Roman" w:eastAsia="Times New Roman" w:hAnsi="Times New Roman" w:cs="Times New Roman"/>
          <w:color w:val="auto"/>
        </w:rPr>
        <w:t xml:space="preserve"> года </w:t>
      </w:r>
      <w:r w:rsidR="004606C1" w:rsidRPr="007009CC">
        <w:rPr>
          <w:rFonts w:ascii="Times New Roman" w:eastAsia="Times New Roman" w:hAnsi="Times New Roman" w:cs="Times New Roman"/>
          <w:color w:val="auto"/>
        </w:rPr>
        <w:t xml:space="preserve">в настоящее время актуализируются основные положения Генерального плана </w:t>
      </w:r>
      <w:r w:rsidR="004606C1" w:rsidRPr="007009CC">
        <w:rPr>
          <w:rFonts w:ascii="Times New Roman" w:hAnsi="Times New Roman" w:cs="Times New Roman"/>
          <w:color w:val="auto"/>
        </w:rPr>
        <w:t xml:space="preserve">городского округа «город Клинцы Брянской области». </w:t>
      </w:r>
    </w:p>
    <w:p w14:paraId="0F3863E4" w14:textId="77777777" w:rsidR="004606C1" w:rsidRPr="007009CC" w:rsidRDefault="004606C1" w:rsidP="00287134">
      <w:pPr>
        <w:ind w:firstLine="720"/>
        <w:jc w:val="both"/>
        <w:rPr>
          <w:rFonts w:ascii="Times New Roman" w:hAnsi="Times New Roman" w:cs="Times New Roman"/>
          <w:color w:val="auto"/>
        </w:rPr>
      </w:pPr>
      <w:r w:rsidRPr="007009CC">
        <w:rPr>
          <w:rFonts w:ascii="Times New Roman" w:hAnsi="Times New Roman" w:cs="Times New Roman"/>
          <w:color w:val="auto"/>
        </w:rPr>
        <w:t>Основная цель генерального плана - разработка долгосрочной градостроительной стратегии на основе принципов устойчивого развития территории и создания благоприятной среды проживания.</w:t>
      </w:r>
    </w:p>
    <w:p w14:paraId="015CD096" w14:textId="77777777" w:rsidR="004606C1" w:rsidRPr="007009CC" w:rsidRDefault="004606C1" w:rsidP="00287134">
      <w:pPr>
        <w:ind w:firstLine="720"/>
        <w:jc w:val="both"/>
        <w:rPr>
          <w:rFonts w:ascii="Times New Roman" w:hAnsi="Times New Roman" w:cs="Times New Roman"/>
          <w:color w:val="auto"/>
        </w:rPr>
      </w:pPr>
      <w:r w:rsidRPr="007009CC">
        <w:rPr>
          <w:rFonts w:ascii="Times New Roman" w:hAnsi="Times New Roman" w:cs="Times New Roman"/>
          <w:color w:val="auto"/>
        </w:rPr>
        <w:t xml:space="preserve">Устойчивое развитие предполагает обеспечение существенного прогресса в развитии основных секторов экономики, повышение уровня жизни и условий проживания населения, достижения долговременной экологической безопасности территории </w:t>
      </w:r>
      <w:r w:rsidR="00F46322"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и смежных территорий, рациональное использование всех видов ресурсов, современные методы организации транспортных и инженерных систем.</w:t>
      </w:r>
    </w:p>
    <w:p w14:paraId="60BACB27" w14:textId="77777777" w:rsidR="004606C1" w:rsidRPr="007009CC" w:rsidRDefault="004606C1" w:rsidP="00287134">
      <w:pPr>
        <w:ind w:firstLine="720"/>
        <w:jc w:val="both"/>
        <w:rPr>
          <w:rFonts w:ascii="Times New Roman" w:hAnsi="Times New Roman" w:cs="Times New Roman"/>
          <w:color w:val="auto"/>
        </w:rPr>
      </w:pPr>
      <w:r w:rsidRPr="007009CC">
        <w:rPr>
          <w:rFonts w:ascii="Times New Roman" w:hAnsi="Times New Roman" w:cs="Times New Roman"/>
          <w:color w:val="auto"/>
        </w:rPr>
        <w:t>Цель устойчивого развития градостроительной системы – сохранение и приумножение всех видов ресурсов для будущих поколений.</w:t>
      </w:r>
    </w:p>
    <w:p w14:paraId="79108E01" w14:textId="77777777" w:rsidR="004606C1" w:rsidRPr="007009CC" w:rsidRDefault="004606C1" w:rsidP="00287134">
      <w:pPr>
        <w:ind w:firstLine="720"/>
        <w:jc w:val="both"/>
        <w:rPr>
          <w:rFonts w:ascii="Times New Roman" w:hAnsi="Times New Roman" w:cs="Times New Roman"/>
          <w:color w:val="auto"/>
        </w:rPr>
      </w:pPr>
      <w:r w:rsidRPr="007009CC">
        <w:rPr>
          <w:rFonts w:ascii="Times New Roman" w:hAnsi="Times New Roman" w:cs="Times New Roman"/>
          <w:color w:val="auto"/>
        </w:rPr>
        <w:t>Стратегическими ориентирами устойчивого социально-экономического и градостроительного развития городского</w:t>
      </w:r>
      <w:r w:rsidR="00F46322" w:rsidRPr="007009CC">
        <w:rPr>
          <w:rFonts w:ascii="Times New Roman" w:hAnsi="Times New Roman" w:cs="Times New Roman"/>
          <w:color w:val="auto"/>
        </w:rPr>
        <w:t xml:space="preserve"> округа, на которых базируется г</w:t>
      </w:r>
      <w:r w:rsidRPr="007009CC">
        <w:rPr>
          <w:rFonts w:ascii="Times New Roman" w:hAnsi="Times New Roman" w:cs="Times New Roman"/>
          <w:color w:val="auto"/>
        </w:rPr>
        <w:t>енеральный план, являются следующие:</w:t>
      </w:r>
    </w:p>
    <w:p w14:paraId="0B24A4D1" w14:textId="77777777" w:rsidR="004606C1" w:rsidRPr="007009CC" w:rsidRDefault="004606C1"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 xml:space="preserve">обеспечение социально-экономической и экологической безопасности проживания населения на данной территории, повышение качества жизни путем реконструкции и благоустройства территории </w:t>
      </w:r>
      <w:r w:rsidR="00F46322" w:rsidRPr="007009CC">
        <w:rPr>
          <w:rFonts w:ascii="Times New Roman" w:hAnsi="Times New Roman" w:cs="Times New Roman"/>
          <w:color w:val="auto"/>
        </w:rPr>
        <w:t>городского округа</w:t>
      </w:r>
      <w:r w:rsidRPr="007009CC">
        <w:rPr>
          <w:rFonts w:ascii="Times New Roman" w:hAnsi="Times New Roman" w:cs="Times New Roman"/>
          <w:color w:val="auto"/>
        </w:rPr>
        <w:t>, при обязательном условии сохранения многообразия городской среды, в которой должны сочетаться различные типы застройки: исторически сложившихся районов, новых послевоенных районов и застройки последних лет;</w:t>
      </w:r>
    </w:p>
    <w:p w14:paraId="17D3A17F" w14:textId="77777777" w:rsidR="004606C1" w:rsidRPr="007009CC" w:rsidRDefault="004606C1"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 xml:space="preserve">рациональное использование имеющегося промышленно-экономического потенциала, сохранение и развитие функций важного промышленного центра Брянской области, реструктуризация и техническая модернизация производственного потенциала; </w:t>
      </w:r>
    </w:p>
    <w:p w14:paraId="2CE74820" w14:textId="77777777" w:rsidR="004606C1" w:rsidRPr="007009CC" w:rsidRDefault="004606C1"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 xml:space="preserve">развитие функциональной структуры территории </w:t>
      </w:r>
      <w:r w:rsidR="00F46322"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 xml:space="preserve">в соответствии с прогнозируемыми направлениями развития экономики с учетом обеспечения необходимых территориальных ресурсов для нового жилищного строительства, развитие основных отраслей экономики: промышленности, внешнего транспорта, культурно-образовательной, коммерческо-деловой, туристско-рекреационной функций; </w:t>
      </w:r>
    </w:p>
    <w:p w14:paraId="3FC6B5F0" w14:textId="77777777" w:rsidR="004606C1" w:rsidRPr="007009CC" w:rsidRDefault="004606C1"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сохранение градостроительной среды в историческом ядре города, реставрация памятников архитектуры;</w:t>
      </w:r>
    </w:p>
    <w:p w14:paraId="453E8883" w14:textId="77777777" w:rsidR="004606C1" w:rsidRPr="007009CC" w:rsidRDefault="004606C1"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формирование комфортной городской среды, развитие системы озеленения и рекреационных зон, комплексное благоустройство территории;</w:t>
      </w:r>
    </w:p>
    <w:p w14:paraId="0B07D8A5" w14:textId="6C623BB0" w:rsidR="004606C1" w:rsidRPr="007009CC" w:rsidRDefault="004606C1"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преобразование транспортной составляющей в одну из отраслей экономики путем создания и развития в город</w:t>
      </w:r>
      <w:r w:rsidR="0067407B" w:rsidRPr="007009CC">
        <w:rPr>
          <w:rFonts w:ascii="Times New Roman" w:hAnsi="Times New Roman" w:cs="Times New Roman"/>
          <w:color w:val="auto"/>
        </w:rPr>
        <w:t>ском округ</w:t>
      </w:r>
      <w:r w:rsidRPr="007009CC">
        <w:rPr>
          <w:rFonts w:ascii="Times New Roman" w:hAnsi="Times New Roman" w:cs="Times New Roman"/>
          <w:color w:val="auto"/>
        </w:rPr>
        <w:t xml:space="preserve">е транспортно-логического центра; </w:t>
      </w:r>
    </w:p>
    <w:p w14:paraId="470ED741" w14:textId="77777777" w:rsidR="004606C1" w:rsidRPr="007009CC" w:rsidRDefault="004606C1"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комплексное жилищное строительство на экологически безопасных территориях;</w:t>
      </w:r>
    </w:p>
    <w:p w14:paraId="1F64C3FD" w14:textId="77777777" w:rsidR="004606C1" w:rsidRPr="007009CC" w:rsidRDefault="004606C1"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развитие системы социального</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обслуживания населения городского округа;</w:t>
      </w:r>
    </w:p>
    <w:p w14:paraId="77BF7F8C" w14:textId="77777777" w:rsidR="004606C1" w:rsidRPr="007009CC" w:rsidRDefault="004606C1"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развитие и модернизация транспортного комплекса и</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инженерных систем городского округа.</w:t>
      </w:r>
    </w:p>
    <w:p w14:paraId="27ECA764" w14:textId="77777777" w:rsidR="004606C1" w:rsidRPr="007009CC" w:rsidRDefault="004606C1"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повышение инвестиционной привлекательности территории;</w:t>
      </w:r>
    </w:p>
    <w:p w14:paraId="3CDE679E" w14:textId="77777777" w:rsidR="004606C1" w:rsidRPr="007009CC" w:rsidRDefault="004606C1"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lastRenderedPageBreak/>
        <w:t>разработка природоохранных мероприятий и оптимизация экологической ситуации;</w:t>
      </w:r>
    </w:p>
    <w:p w14:paraId="3B39EC65" w14:textId="77777777" w:rsidR="004606C1" w:rsidRPr="007009CC" w:rsidRDefault="004606C1"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рациональное использование территориальных ресурсов – реконструкция и модернизация устаревшего неценного жилищного фонда, реорганизация производственных зон;</w:t>
      </w:r>
    </w:p>
    <w:p w14:paraId="382EA9EC" w14:textId="77777777" w:rsidR="004606C1" w:rsidRPr="007009CC" w:rsidRDefault="004606C1"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оптимизация экологической ситуации, формирование экологически безопасной и благоприятной для проживания, труда и отдыха городской среды.</w:t>
      </w:r>
    </w:p>
    <w:p w14:paraId="7139844B" w14:textId="49C728CD" w:rsidR="004606C1" w:rsidRPr="007009CC" w:rsidRDefault="004606C1" w:rsidP="00287134">
      <w:pPr>
        <w:ind w:firstLine="709"/>
        <w:jc w:val="both"/>
        <w:rPr>
          <w:rFonts w:ascii="Times New Roman" w:hAnsi="Times New Roman" w:cs="Times New Roman"/>
          <w:color w:val="auto"/>
        </w:rPr>
      </w:pPr>
      <w:r w:rsidRPr="007009CC">
        <w:rPr>
          <w:rFonts w:ascii="Times New Roman" w:hAnsi="Times New Roman" w:cs="Times New Roman"/>
          <w:color w:val="auto"/>
        </w:rPr>
        <w:t>Генеральным планом предлагается дальнейшее развитие жилой зоны город</w:t>
      </w:r>
      <w:r w:rsidR="006D4E73" w:rsidRPr="007009CC">
        <w:rPr>
          <w:rFonts w:ascii="Times New Roman" w:hAnsi="Times New Roman" w:cs="Times New Roman"/>
          <w:color w:val="auto"/>
        </w:rPr>
        <w:t>ского округ</w:t>
      </w:r>
      <w:r w:rsidRPr="007009CC">
        <w:rPr>
          <w:rFonts w:ascii="Times New Roman" w:hAnsi="Times New Roman" w:cs="Times New Roman"/>
          <w:color w:val="auto"/>
        </w:rPr>
        <w:t>а в целом за счет освоения новых и реконструкции существующих территорий, с учетом строительства многоэтажного, малоэтажного и индивидуального жилья.</w:t>
      </w:r>
    </w:p>
    <w:p w14:paraId="46952EFA" w14:textId="77777777" w:rsidR="004606C1" w:rsidRPr="007009CC" w:rsidRDefault="004606C1" w:rsidP="00287134">
      <w:pPr>
        <w:ind w:firstLine="709"/>
        <w:jc w:val="both"/>
        <w:rPr>
          <w:rFonts w:ascii="Times New Roman" w:hAnsi="Times New Roman" w:cs="Times New Roman"/>
          <w:color w:val="auto"/>
        </w:rPr>
      </w:pPr>
      <w:r w:rsidRPr="007009CC">
        <w:rPr>
          <w:rFonts w:ascii="Times New Roman" w:hAnsi="Times New Roman" w:cs="Times New Roman"/>
          <w:color w:val="auto"/>
        </w:rPr>
        <w:t>Решения проекта содержат следующие основные планировочные мероприятия: строительство нового жилищного фонда, реконструкция существующих объектов капитального строительства, благоустройство территории, создание зон отдыха, развитие улично-дорожной сети, определение территорий под размещение новых объектов общественно-делового и коммунально-промышленного назначения.</w:t>
      </w:r>
    </w:p>
    <w:p w14:paraId="6437FEDD" w14:textId="77777777" w:rsidR="004606C1" w:rsidRPr="007009CC" w:rsidRDefault="00F46322" w:rsidP="00287134">
      <w:pPr>
        <w:ind w:firstLine="567"/>
        <w:jc w:val="both"/>
        <w:rPr>
          <w:rFonts w:ascii="Times New Roman" w:hAnsi="Times New Roman" w:cs="Times New Roman"/>
          <w:color w:val="auto"/>
        </w:rPr>
      </w:pPr>
      <w:r w:rsidRPr="007009CC">
        <w:rPr>
          <w:rFonts w:ascii="Times New Roman" w:hAnsi="Times New Roman" w:cs="Times New Roman"/>
          <w:color w:val="auto"/>
        </w:rPr>
        <w:t>Разработанное в составе г</w:t>
      </w:r>
      <w:r w:rsidR="004606C1" w:rsidRPr="007009CC">
        <w:rPr>
          <w:rFonts w:ascii="Times New Roman" w:hAnsi="Times New Roman" w:cs="Times New Roman"/>
          <w:color w:val="auto"/>
        </w:rPr>
        <w:t>енерального плана функциональное зонирование учитывает историко-культурную и градостроительную специфику городского</w:t>
      </w:r>
      <w:r w:rsidR="00A97369" w:rsidRPr="007009CC">
        <w:rPr>
          <w:rFonts w:ascii="Times New Roman" w:hAnsi="Times New Roman" w:cs="Times New Roman"/>
          <w:color w:val="auto"/>
        </w:rPr>
        <w:t xml:space="preserve"> </w:t>
      </w:r>
      <w:r w:rsidR="004606C1" w:rsidRPr="007009CC">
        <w:rPr>
          <w:rFonts w:ascii="Times New Roman" w:hAnsi="Times New Roman" w:cs="Times New Roman"/>
          <w:color w:val="auto"/>
        </w:rPr>
        <w:t xml:space="preserve">округа, сложившиеся особенности использования городских земель. </w:t>
      </w:r>
    </w:p>
    <w:p w14:paraId="53396084" w14:textId="77777777" w:rsidR="004606C1" w:rsidRPr="007009CC" w:rsidRDefault="004606C1" w:rsidP="00287134">
      <w:pPr>
        <w:ind w:firstLine="709"/>
        <w:jc w:val="both"/>
        <w:rPr>
          <w:rFonts w:ascii="Times New Roman" w:hAnsi="Times New Roman" w:cs="Times New Roman"/>
          <w:color w:val="auto"/>
        </w:rPr>
      </w:pPr>
      <w:r w:rsidRPr="007009CC">
        <w:rPr>
          <w:rFonts w:ascii="Times New Roman" w:hAnsi="Times New Roman" w:cs="Times New Roman"/>
          <w:color w:val="auto"/>
        </w:rPr>
        <w:t>В генеральном плане выделены следующие функциональные зоны:</w:t>
      </w:r>
    </w:p>
    <w:p w14:paraId="5B3887EF" w14:textId="77777777" w:rsidR="004606C1" w:rsidRPr="007009CC" w:rsidRDefault="004606C1" w:rsidP="00287134">
      <w:pPr>
        <w:ind w:left="357"/>
        <w:rPr>
          <w:rFonts w:ascii="Times New Roman" w:hAnsi="Times New Roman" w:cs="Times New Roman"/>
          <w:color w:val="auto"/>
        </w:rPr>
      </w:pPr>
      <w:r w:rsidRPr="007009CC">
        <w:rPr>
          <w:rFonts w:ascii="Times New Roman" w:hAnsi="Times New Roman" w:cs="Times New Roman"/>
          <w:color w:val="auto"/>
        </w:rPr>
        <w:t>Жилые зоны:</w:t>
      </w:r>
    </w:p>
    <w:p w14:paraId="22C3CFD1"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зона застройки индивидуальными жилыми домами</w:t>
      </w:r>
    </w:p>
    <w:p w14:paraId="4D083F4B"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 xml:space="preserve">зона застройки малоэтажными жилыми домами </w:t>
      </w:r>
    </w:p>
    <w:p w14:paraId="50710D31"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 xml:space="preserve">зона застройки среднеэтажными жилыми домами </w:t>
      </w:r>
    </w:p>
    <w:p w14:paraId="1C13EEB0"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зона застройки многоэтажными жилыми домами</w:t>
      </w:r>
    </w:p>
    <w:p w14:paraId="43B8A044" w14:textId="77777777" w:rsidR="004606C1" w:rsidRPr="007009CC" w:rsidRDefault="004606C1" w:rsidP="00287134">
      <w:pPr>
        <w:ind w:left="357"/>
        <w:rPr>
          <w:rFonts w:ascii="Times New Roman" w:hAnsi="Times New Roman" w:cs="Times New Roman"/>
          <w:color w:val="auto"/>
        </w:rPr>
      </w:pPr>
      <w:r w:rsidRPr="007009CC">
        <w:rPr>
          <w:rFonts w:ascii="Times New Roman" w:hAnsi="Times New Roman" w:cs="Times New Roman"/>
          <w:color w:val="auto"/>
        </w:rPr>
        <w:t>Общественно-деловые зоны:</w:t>
      </w:r>
    </w:p>
    <w:p w14:paraId="1CE931BD"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многофункциональная общественно-деловая зона</w:t>
      </w:r>
    </w:p>
    <w:p w14:paraId="3925DBC1"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зона специализированной общественной застройки</w:t>
      </w:r>
    </w:p>
    <w:p w14:paraId="7C6C4883" w14:textId="77777777" w:rsidR="004606C1" w:rsidRPr="007009CC" w:rsidRDefault="004606C1" w:rsidP="00287134">
      <w:pPr>
        <w:ind w:left="357"/>
        <w:rPr>
          <w:rFonts w:ascii="Times New Roman" w:hAnsi="Times New Roman" w:cs="Times New Roman"/>
          <w:color w:val="auto"/>
        </w:rPr>
      </w:pPr>
      <w:r w:rsidRPr="007009CC">
        <w:rPr>
          <w:rFonts w:ascii="Times New Roman" w:hAnsi="Times New Roman" w:cs="Times New Roman"/>
          <w:color w:val="auto"/>
        </w:rPr>
        <w:t>Производственные зоны, зоны инженерной и транспортной инфраструктур:</w:t>
      </w:r>
    </w:p>
    <w:p w14:paraId="6126BBC7"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коммунально-складская зона</w:t>
      </w:r>
    </w:p>
    <w:p w14:paraId="25FEBA9B"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зона инженерной инфраструктуры</w:t>
      </w:r>
    </w:p>
    <w:p w14:paraId="384982B5"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зона транспортной инфраструктуры</w:t>
      </w:r>
    </w:p>
    <w:p w14:paraId="77282EA5" w14:textId="77777777" w:rsidR="004606C1" w:rsidRPr="007009CC" w:rsidRDefault="004606C1" w:rsidP="00287134">
      <w:pPr>
        <w:ind w:left="357"/>
        <w:rPr>
          <w:rFonts w:ascii="Times New Roman" w:hAnsi="Times New Roman" w:cs="Times New Roman"/>
          <w:color w:val="auto"/>
        </w:rPr>
      </w:pPr>
      <w:r w:rsidRPr="007009CC">
        <w:rPr>
          <w:rFonts w:ascii="Times New Roman" w:hAnsi="Times New Roman" w:cs="Times New Roman"/>
          <w:color w:val="auto"/>
        </w:rPr>
        <w:t>Зоны сельскохозяйственного использования:</w:t>
      </w:r>
    </w:p>
    <w:p w14:paraId="5B92686D"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зона садоводческих или дачных некоммерческих объединений граждан</w:t>
      </w:r>
    </w:p>
    <w:p w14:paraId="1ABCFA70"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производственная зона сельскохозяйственных предприятий</w:t>
      </w:r>
    </w:p>
    <w:p w14:paraId="5EE0502F" w14:textId="77777777" w:rsidR="004606C1" w:rsidRPr="007009CC" w:rsidRDefault="004606C1" w:rsidP="00287134">
      <w:pPr>
        <w:ind w:left="357"/>
        <w:rPr>
          <w:rFonts w:ascii="Times New Roman" w:hAnsi="Times New Roman" w:cs="Times New Roman"/>
          <w:color w:val="auto"/>
        </w:rPr>
      </w:pPr>
      <w:r w:rsidRPr="007009CC">
        <w:rPr>
          <w:rFonts w:ascii="Times New Roman" w:hAnsi="Times New Roman" w:cs="Times New Roman"/>
          <w:color w:val="auto"/>
        </w:rPr>
        <w:t>Зоны рекреационного назначения:</w:t>
      </w:r>
    </w:p>
    <w:p w14:paraId="5E710F70"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зона зеленых насаждений общего пользования (парки, скверы, бульвары, сады)</w:t>
      </w:r>
    </w:p>
    <w:p w14:paraId="326A18E6"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зона лесов</w:t>
      </w:r>
    </w:p>
    <w:p w14:paraId="2B4A07E6" w14:textId="77777777" w:rsidR="004606C1" w:rsidRPr="007009CC" w:rsidRDefault="004606C1" w:rsidP="00287134">
      <w:pPr>
        <w:ind w:left="357"/>
        <w:rPr>
          <w:rFonts w:ascii="Times New Roman" w:hAnsi="Times New Roman" w:cs="Times New Roman"/>
          <w:color w:val="auto"/>
        </w:rPr>
      </w:pPr>
      <w:r w:rsidRPr="007009CC">
        <w:rPr>
          <w:rFonts w:ascii="Times New Roman" w:hAnsi="Times New Roman" w:cs="Times New Roman"/>
          <w:color w:val="auto"/>
        </w:rPr>
        <w:t>Зоны специального назначения:</w:t>
      </w:r>
    </w:p>
    <w:p w14:paraId="521DBBF3"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зона кладбищ</w:t>
      </w:r>
    </w:p>
    <w:p w14:paraId="59C0385C"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зона складирования отходов</w:t>
      </w:r>
    </w:p>
    <w:p w14:paraId="3E3F0E85"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зона режимных территорий</w:t>
      </w:r>
    </w:p>
    <w:p w14:paraId="141CC9C7" w14:textId="77777777" w:rsidR="004606C1" w:rsidRPr="007009CC" w:rsidRDefault="004606C1" w:rsidP="00287134">
      <w:pPr>
        <w:pStyle w:val="af5"/>
        <w:widowControl/>
        <w:numPr>
          <w:ilvl w:val="0"/>
          <w:numId w:val="5"/>
        </w:numPr>
        <w:rPr>
          <w:rFonts w:ascii="Times New Roman" w:hAnsi="Times New Roman" w:cs="Times New Roman"/>
          <w:color w:val="auto"/>
        </w:rPr>
      </w:pPr>
      <w:r w:rsidRPr="007009CC">
        <w:rPr>
          <w:rFonts w:ascii="Times New Roman" w:hAnsi="Times New Roman" w:cs="Times New Roman"/>
          <w:color w:val="auto"/>
        </w:rPr>
        <w:t>зона озелененных территорий специального назначения</w:t>
      </w:r>
      <w:r w:rsidR="00207B09" w:rsidRPr="007009CC">
        <w:rPr>
          <w:rFonts w:ascii="Times New Roman" w:hAnsi="Times New Roman" w:cs="Times New Roman"/>
          <w:color w:val="auto"/>
        </w:rPr>
        <w:t>.</w:t>
      </w:r>
    </w:p>
    <w:p w14:paraId="2F759962" w14:textId="77777777" w:rsidR="004606C1" w:rsidRPr="007009CC" w:rsidRDefault="004606C1" w:rsidP="00287134">
      <w:pPr>
        <w:ind w:firstLine="709"/>
        <w:jc w:val="both"/>
        <w:rPr>
          <w:rFonts w:ascii="Times New Roman" w:hAnsi="Times New Roman" w:cs="Times New Roman"/>
          <w:color w:val="auto"/>
        </w:rPr>
      </w:pPr>
      <w:r w:rsidRPr="007009CC">
        <w:rPr>
          <w:rFonts w:ascii="Times New Roman" w:hAnsi="Times New Roman" w:cs="Times New Roman"/>
          <w:color w:val="auto"/>
        </w:rPr>
        <w:t>Генеральным планом предусматривается: дальнейшее развитие благоустройства и озеленение территории города, развитие промышленно- коммунальной зоны города в целом, за счет ее обустройства, упорядочения, частичного выноса ряда промышленно-коммунальн</w:t>
      </w:r>
      <w:r w:rsidR="00207B09" w:rsidRPr="007009CC">
        <w:rPr>
          <w:rFonts w:ascii="Times New Roman" w:hAnsi="Times New Roman" w:cs="Times New Roman"/>
          <w:color w:val="auto"/>
        </w:rPr>
        <w:t>ых</w:t>
      </w:r>
      <w:r w:rsidRPr="007009CC">
        <w:rPr>
          <w:rFonts w:ascii="Times New Roman" w:hAnsi="Times New Roman" w:cs="Times New Roman"/>
          <w:color w:val="auto"/>
        </w:rPr>
        <w:t xml:space="preserve"> территорий из жилой застройки, создания санитарно-защитных зон, применения новых технологий с учетом дальнейшего улучшения экологических параметров и соблюдения санитарных норм; резервные территории для дальнейшего развития территорий промышленно-коммунального назначения в восточной части города в районе очистных сооружений.</w:t>
      </w:r>
    </w:p>
    <w:p w14:paraId="4D8A0005" w14:textId="77777777" w:rsidR="004606C1" w:rsidRPr="007009CC" w:rsidRDefault="004606C1"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Учитывая, что полный вынос крупных предприятий сопряжен с затратами, которые в настоящее время не под силу предприятиям, возможно поэтапное </w:t>
      </w:r>
      <w:r w:rsidRPr="007009CC">
        <w:rPr>
          <w:rFonts w:ascii="Times New Roman" w:hAnsi="Times New Roman" w:cs="Times New Roman"/>
          <w:color w:val="auto"/>
        </w:rPr>
        <w:lastRenderedPageBreak/>
        <w:t>освобождение территории и перепрофилирование части помещений под другие объекты жилого, общественного, досугового назначения и др.</w:t>
      </w:r>
    </w:p>
    <w:p w14:paraId="5F40985F" w14:textId="77777777" w:rsidR="00F23509" w:rsidRPr="007009CC" w:rsidRDefault="00F23509" w:rsidP="00287134">
      <w:pPr>
        <w:ind w:firstLine="709"/>
        <w:jc w:val="both"/>
        <w:rPr>
          <w:rFonts w:ascii="Times New Roman" w:hAnsi="Times New Roman" w:cs="Times New Roman"/>
          <w:color w:val="auto"/>
        </w:rPr>
      </w:pPr>
    </w:p>
    <w:p w14:paraId="422F9B3B" w14:textId="77777777" w:rsidR="006B21FD" w:rsidRPr="007009CC" w:rsidRDefault="00A16D1C" w:rsidP="00287134">
      <w:pPr>
        <w:pStyle w:val="20"/>
        <w:spacing w:before="0"/>
        <w:ind w:left="578" w:hanging="578"/>
        <w:rPr>
          <w:rFonts w:ascii="Times New Roman" w:hAnsi="Times New Roman"/>
          <w:color w:val="auto"/>
          <w:sz w:val="24"/>
          <w:szCs w:val="24"/>
        </w:rPr>
      </w:pPr>
      <w:bookmarkStart w:id="12" w:name="_Toc520168188"/>
      <w:bookmarkStart w:id="13" w:name="_Toc520426802"/>
      <w:bookmarkStart w:id="14" w:name="_Toc527848829"/>
      <w:bookmarkStart w:id="15" w:name="_Toc531776949"/>
      <w:r w:rsidRPr="007009CC">
        <w:rPr>
          <w:rFonts w:ascii="Times New Roman" w:hAnsi="Times New Roman"/>
          <w:color w:val="auto"/>
          <w:sz w:val="24"/>
          <w:szCs w:val="24"/>
        </w:rPr>
        <w:t>У</w:t>
      </w:r>
      <w:r w:rsidR="00332484" w:rsidRPr="007009CC">
        <w:rPr>
          <w:rFonts w:ascii="Times New Roman" w:hAnsi="Times New Roman"/>
          <w:color w:val="auto"/>
          <w:sz w:val="24"/>
          <w:szCs w:val="24"/>
        </w:rPr>
        <w:t>ров</w:t>
      </w:r>
      <w:r w:rsidRPr="007009CC">
        <w:rPr>
          <w:rFonts w:ascii="Times New Roman" w:hAnsi="Times New Roman"/>
          <w:color w:val="auto"/>
          <w:sz w:val="24"/>
          <w:szCs w:val="24"/>
        </w:rPr>
        <w:t>е</w:t>
      </w:r>
      <w:r w:rsidR="00332484" w:rsidRPr="007009CC">
        <w:rPr>
          <w:rFonts w:ascii="Times New Roman" w:hAnsi="Times New Roman"/>
          <w:color w:val="auto"/>
          <w:sz w:val="24"/>
          <w:szCs w:val="24"/>
        </w:rPr>
        <w:t>н</w:t>
      </w:r>
      <w:r w:rsidRPr="007009CC">
        <w:rPr>
          <w:rFonts w:ascii="Times New Roman" w:hAnsi="Times New Roman"/>
          <w:color w:val="auto"/>
          <w:sz w:val="24"/>
          <w:szCs w:val="24"/>
        </w:rPr>
        <w:t>ь</w:t>
      </w:r>
      <w:r w:rsidR="00332484" w:rsidRPr="007009CC">
        <w:rPr>
          <w:rFonts w:ascii="Times New Roman" w:hAnsi="Times New Roman"/>
          <w:color w:val="auto"/>
          <w:sz w:val="24"/>
          <w:szCs w:val="24"/>
        </w:rPr>
        <w:t xml:space="preserve"> социально-экономического развития </w:t>
      </w:r>
      <w:bookmarkEnd w:id="12"/>
      <w:bookmarkEnd w:id="13"/>
      <w:r w:rsidR="005B51E8" w:rsidRPr="007009CC">
        <w:rPr>
          <w:rFonts w:ascii="Times New Roman" w:hAnsi="Times New Roman"/>
          <w:color w:val="auto"/>
          <w:sz w:val="24"/>
          <w:szCs w:val="24"/>
        </w:rPr>
        <w:t>г</w:t>
      </w:r>
      <w:r w:rsidR="00512103" w:rsidRPr="007009CC">
        <w:rPr>
          <w:rFonts w:ascii="Times New Roman" w:hAnsi="Times New Roman"/>
          <w:color w:val="auto"/>
          <w:sz w:val="24"/>
          <w:szCs w:val="24"/>
        </w:rPr>
        <w:t>ородского округа «г</w:t>
      </w:r>
      <w:r w:rsidR="007618F2" w:rsidRPr="007009CC">
        <w:rPr>
          <w:rFonts w:ascii="Times New Roman" w:hAnsi="Times New Roman"/>
          <w:color w:val="auto"/>
          <w:sz w:val="24"/>
          <w:szCs w:val="24"/>
        </w:rPr>
        <w:t>ород Клинцы Брянской области</w:t>
      </w:r>
      <w:r w:rsidR="005B51E8" w:rsidRPr="007009CC">
        <w:rPr>
          <w:rFonts w:ascii="Times New Roman" w:hAnsi="Times New Roman"/>
          <w:color w:val="auto"/>
          <w:sz w:val="24"/>
          <w:szCs w:val="24"/>
        </w:rPr>
        <w:t>»</w:t>
      </w:r>
      <w:bookmarkEnd w:id="14"/>
      <w:bookmarkEnd w:id="15"/>
    </w:p>
    <w:p w14:paraId="3762F0FD" w14:textId="198F37ED" w:rsidR="001D0F38" w:rsidRPr="007009CC" w:rsidRDefault="009D4B8A" w:rsidP="00287134">
      <w:pPr>
        <w:pStyle w:val="afff0"/>
        <w:spacing w:before="0" w:after="0"/>
      </w:pPr>
      <w:r w:rsidRPr="007009CC">
        <w:t>Городской округ «г</w:t>
      </w:r>
      <w:r w:rsidR="00036559" w:rsidRPr="007009CC">
        <w:t xml:space="preserve">ород Клинцы Брянской области» занимает территорию </w:t>
      </w:r>
      <w:r w:rsidRPr="007009CC">
        <w:t xml:space="preserve">в </w:t>
      </w:r>
      <w:r w:rsidR="00036559" w:rsidRPr="007009CC">
        <w:t>6320 гектаров и находится в окружении земель Клинцовского муниципального района.</w:t>
      </w:r>
      <w:r w:rsidRPr="007009CC">
        <w:t xml:space="preserve"> </w:t>
      </w:r>
      <w:r w:rsidR="00181D62" w:rsidRPr="007009CC">
        <w:t>Протяженность авто</w:t>
      </w:r>
      <w:r w:rsidR="00127CCD" w:rsidRPr="007009CC">
        <w:t xml:space="preserve">мобильных </w:t>
      </w:r>
      <w:r w:rsidR="00181D62" w:rsidRPr="007009CC">
        <w:t>дорог общего пользования местного значения, находящихся в собственности муниципального образования составляет 300,</w:t>
      </w:r>
      <w:r w:rsidR="006C7A9C" w:rsidRPr="007009CC">
        <w:t>1</w:t>
      </w:r>
      <w:r w:rsidR="00181D62" w:rsidRPr="007009CC">
        <w:t xml:space="preserve"> км, в т.ч. с твердым </w:t>
      </w:r>
      <w:r w:rsidR="001C3FC7" w:rsidRPr="007009CC">
        <w:t>покрытием 137</w:t>
      </w:r>
      <w:r w:rsidR="00181D62" w:rsidRPr="007009CC">
        <w:t>,76 км. Общая протяженность освещенных улиц составляет 189,7 км.</w:t>
      </w:r>
      <w:r w:rsidR="001D0F38" w:rsidRPr="007009CC">
        <w:t xml:space="preserve"> </w:t>
      </w:r>
    </w:p>
    <w:p w14:paraId="69C3E97B" w14:textId="77777777" w:rsidR="00B42191" w:rsidRPr="007009CC" w:rsidRDefault="00B42191" w:rsidP="00287134">
      <w:pPr>
        <w:pStyle w:val="31"/>
        <w:numPr>
          <w:ilvl w:val="0"/>
          <w:numId w:val="0"/>
        </w:numPr>
        <w:spacing w:before="0"/>
        <w:ind w:left="567"/>
        <w:rPr>
          <w:rFonts w:ascii="Times New Roman" w:eastAsia="Times New Roman" w:hAnsi="Times New Roman"/>
          <w:bCs w:val="0"/>
          <w:color w:val="auto"/>
        </w:rPr>
      </w:pPr>
      <w:bookmarkStart w:id="16" w:name="_Toc531776950"/>
      <w:r w:rsidRPr="007009CC">
        <w:rPr>
          <w:rFonts w:ascii="Times New Roman" w:eastAsia="Times New Roman" w:hAnsi="Times New Roman"/>
          <w:bCs w:val="0"/>
          <w:color w:val="auto"/>
        </w:rPr>
        <w:t>Население</w:t>
      </w:r>
      <w:bookmarkEnd w:id="16"/>
    </w:p>
    <w:p w14:paraId="1BE11024" w14:textId="15C911DC" w:rsidR="00FE33F2" w:rsidRPr="007009CC" w:rsidRDefault="00D707CA" w:rsidP="00372C1C">
      <w:pPr>
        <w:shd w:val="clear" w:color="auto" w:fill="FFFFFF"/>
        <w:ind w:firstLine="709"/>
        <w:jc w:val="both"/>
        <w:textAlignment w:val="baseline"/>
        <w:rPr>
          <w:rFonts w:ascii="Times New Roman" w:eastAsia="Times New Roman" w:hAnsi="Times New Roman" w:cs="Times New Roman"/>
          <w:color w:val="auto"/>
        </w:rPr>
      </w:pPr>
      <w:r w:rsidRPr="007009CC">
        <w:rPr>
          <w:rFonts w:ascii="Times New Roman" w:eastAsia="Times New Roman" w:hAnsi="Times New Roman" w:cs="Times New Roman"/>
          <w:color w:val="auto"/>
        </w:rPr>
        <w:t>Результаты исследования показывают волнообразный характер изменения численности населения городского округа. Отрицательные изменения наблюдались в 2011, 2012, 2014, 2017 г</w:t>
      </w:r>
      <w:r w:rsidR="00FE33F2" w:rsidRPr="007009CC">
        <w:rPr>
          <w:rFonts w:ascii="Times New Roman" w:eastAsia="Times New Roman" w:hAnsi="Times New Roman" w:cs="Times New Roman"/>
          <w:color w:val="auto"/>
        </w:rPr>
        <w:t>оды</w:t>
      </w:r>
      <w:r w:rsidRPr="007009CC">
        <w:rPr>
          <w:rFonts w:ascii="Times New Roman" w:eastAsia="Times New Roman" w:hAnsi="Times New Roman" w:cs="Times New Roman"/>
          <w:color w:val="auto"/>
        </w:rPr>
        <w:t>, положительные – 2013, 2015,-2016</w:t>
      </w:r>
      <w:r w:rsidR="00372C1C"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г</w:t>
      </w:r>
      <w:r w:rsidR="00FE33F2" w:rsidRPr="007009CC">
        <w:rPr>
          <w:rFonts w:ascii="Times New Roman" w:eastAsia="Times New Roman" w:hAnsi="Times New Roman" w:cs="Times New Roman"/>
          <w:color w:val="auto"/>
        </w:rPr>
        <w:t>оды</w:t>
      </w:r>
      <w:r w:rsidRPr="007009CC">
        <w:rPr>
          <w:rFonts w:ascii="Times New Roman" w:eastAsia="Times New Roman" w:hAnsi="Times New Roman" w:cs="Times New Roman"/>
          <w:color w:val="auto"/>
        </w:rPr>
        <w:t xml:space="preserve">. В целом, за исследуемый период среднестатистическая численность населения существенно не изменилась. Суммарно по городскому округу за эти годы произошел рост численности на 120 человек (70122 (2017) - 70002 (2010). </w:t>
      </w:r>
    </w:p>
    <w:p w14:paraId="2435039B" w14:textId="626874ED" w:rsidR="00D707CA" w:rsidRPr="007009CC" w:rsidRDefault="00D707CA" w:rsidP="00372C1C">
      <w:pPr>
        <w:shd w:val="clear" w:color="auto" w:fill="FFFFFF"/>
        <w:ind w:firstLine="709"/>
        <w:jc w:val="both"/>
        <w:textAlignment w:val="baseline"/>
        <w:rPr>
          <w:rFonts w:ascii="Times New Roman" w:eastAsia="Times New Roman" w:hAnsi="Times New Roman" w:cs="Times New Roman"/>
          <w:color w:val="auto"/>
        </w:rPr>
      </w:pPr>
      <w:r w:rsidRPr="007009CC">
        <w:rPr>
          <w:rFonts w:ascii="Times New Roman" w:eastAsia="Times New Roman" w:hAnsi="Times New Roman" w:cs="Times New Roman"/>
          <w:color w:val="auto"/>
        </w:rPr>
        <w:t>При этом, городское население увеличилось на 774 человека, а сельское уменьшилось на 654. Максимальное количество городского населения было отмечено в 198</w:t>
      </w:r>
      <w:r w:rsidR="004165A8" w:rsidRPr="007009CC">
        <w:rPr>
          <w:rFonts w:ascii="Times New Roman" w:eastAsia="Times New Roman" w:hAnsi="Times New Roman" w:cs="Times New Roman"/>
          <w:color w:val="auto"/>
        </w:rPr>
        <w:t xml:space="preserve">9 году - 78200 человек и в </w:t>
      </w:r>
      <w:r w:rsidR="00FE33F2" w:rsidRPr="007009CC">
        <w:rPr>
          <w:rFonts w:ascii="Times New Roman" w:eastAsia="Times New Roman" w:hAnsi="Times New Roman" w:cs="Times New Roman"/>
          <w:color w:val="auto"/>
        </w:rPr>
        <w:t>199</w:t>
      </w:r>
      <w:r w:rsidR="004165A8" w:rsidRPr="007009CC">
        <w:rPr>
          <w:rFonts w:ascii="Times New Roman" w:eastAsia="Times New Roman" w:hAnsi="Times New Roman" w:cs="Times New Roman"/>
          <w:color w:val="auto"/>
        </w:rPr>
        <w:t>5</w:t>
      </w:r>
      <w:r w:rsidR="0067407B"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г</w:t>
      </w:r>
      <w:r w:rsidR="004165A8" w:rsidRPr="007009CC">
        <w:rPr>
          <w:rFonts w:ascii="Times New Roman" w:eastAsia="Times New Roman" w:hAnsi="Times New Roman" w:cs="Times New Roman"/>
          <w:color w:val="auto"/>
        </w:rPr>
        <w:t>оду- 77500 человек</w:t>
      </w:r>
      <w:r w:rsidRPr="007009CC">
        <w:rPr>
          <w:rFonts w:ascii="Times New Roman" w:eastAsia="Times New Roman" w:hAnsi="Times New Roman" w:cs="Times New Roman"/>
          <w:color w:val="auto"/>
        </w:rPr>
        <w:t>, далее наблюдается снижение характерное как в целом для страны, так и миграция под воздействием чернобыльских проблем (2009-2010гг.). См. таблицу, диаграмму 1.</w:t>
      </w:r>
    </w:p>
    <w:p w14:paraId="20D81293" w14:textId="5A793FA1" w:rsidR="00D707CA" w:rsidRPr="007009CC" w:rsidRDefault="00D707CA" w:rsidP="00372C1C">
      <w:pPr>
        <w:shd w:val="clear" w:color="auto" w:fill="FFFFFF"/>
        <w:ind w:firstLine="709"/>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 xml:space="preserve">На 01.01.2018 года в городском округе </w:t>
      </w:r>
      <w:r w:rsidR="001830D7" w:rsidRPr="007009CC">
        <w:rPr>
          <w:rFonts w:ascii="Times New Roman" w:eastAsia="Times New Roman" w:hAnsi="Times New Roman" w:cs="Times New Roman"/>
          <w:color w:val="auto"/>
          <w:spacing w:val="2"/>
        </w:rPr>
        <w:t>насчитывается 25874</w:t>
      </w:r>
      <w:r w:rsidRPr="007009CC">
        <w:rPr>
          <w:rFonts w:ascii="Times New Roman" w:eastAsia="Times New Roman" w:hAnsi="Times New Roman" w:cs="Times New Roman"/>
          <w:color w:val="auto"/>
          <w:spacing w:val="2"/>
        </w:rPr>
        <w:t xml:space="preserve"> </w:t>
      </w:r>
      <w:r w:rsidR="00372C1C" w:rsidRPr="007009CC">
        <w:rPr>
          <w:rFonts w:ascii="Times New Roman" w:eastAsia="Times New Roman" w:hAnsi="Times New Roman" w:cs="Times New Roman"/>
          <w:color w:val="auto"/>
          <w:spacing w:val="2"/>
        </w:rPr>
        <w:t>пенсионера</w:t>
      </w:r>
      <w:r w:rsidRPr="007009CC">
        <w:rPr>
          <w:rFonts w:ascii="Times New Roman" w:eastAsia="Times New Roman" w:hAnsi="Times New Roman" w:cs="Times New Roman"/>
          <w:color w:val="auto"/>
          <w:spacing w:val="2"/>
        </w:rPr>
        <w:t>, что составляет 36,9% от численности всего населения и 67,8% в соотношении к численности населения в трудоспособном возрасте. В таблице представлены основные демографические показатели по городу.</w:t>
      </w:r>
    </w:p>
    <w:p w14:paraId="0A60E46E" w14:textId="77777777" w:rsidR="00F23509" w:rsidRPr="007009CC" w:rsidRDefault="00F23509" w:rsidP="00287134">
      <w:pPr>
        <w:ind w:left="567"/>
        <w:rPr>
          <w:rFonts w:ascii="Times New Roman" w:hAnsi="Times New Roman" w:cs="Times New Roman"/>
          <w:b/>
          <w:color w:val="auto"/>
        </w:rPr>
      </w:pPr>
    </w:p>
    <w:p w14:paraId="1C4D4CE6" w14:textId="66529D14" w:rsidR="00D707CA" w:rsidRPr="007009CC" w:rsidRDefault="00F23509" w:rsidP="00287134">
      <w:pPr>
        <w:ind w:left="567"/>
        <w:rPr>
          <w:rFonts w:ascii="Times New Roman" w:hAnsi="Times New Roman" w:cs="Times New Roman"/>
          <w:b/>
          <w:color w:val="auto"/>
        </w:rPr>
      </w:pPr>
      <w:r w:rsidRPr="007009CC">
        <w:rPr>
          <w:rFonts w:ascii="Times New Roman" w:hAnsi="Times New Roman" w:cs="Times New Roman"/>
          <w:b/>
          <w:color w:val="auto"/>
        </w:rPr>
        <w:t>Таблица</w:t>
      </w:r>
      <w:r w:rsidR="00D707CA" w:rsidRPr="007009CC">
        <w:rPr>
          <w:rFonts w:ascii="Times New Roman" w:hAnsi="Times New Roman" w:cs="Times New Roman"/>
          <w:b/>
          <w:color w:val="auto"/>
        </w:rPr>
        <w:t>. Основные демографические показатели</w:t>
      </w:r>
    </w:p>
    <w:tbl>
      <w:tblPr>
        <w:tblW w:w="9692"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84"/>
        <w:gridCol w:w="1043"/>
        <w:gridCol w:w="693"/>
        <w:gridCol w:w="10"/>
        <w:gridCol w:w="685"/>
        <w:gridCol w:w="698"/>
        <w:gridCol w:w="671"/>
        <w:gridCol w:w="23"/>
        <w:gridCol w:w="629"/>
        <w:gridCol w:w="65"/>
        <w:gridCol w:w="697"/>
        <w:gridCol w:w="694"/>
        <w:gridCol w:w="694"/>
        <w:gridCol w:w="6"/>
      </w:tblGrid>
      <w:tr w:rsidR="00372C1C" w:rsidRPr="007009CC" w14:paraId="1FA694E6" w14:textId="77777777" w:rsidTr="005052DC">
        <w:trPr>
          <w:gridAfter w:val="1"/>
          <w:wAfter w:w="6" w:type="dxa"/>
        </w:trPr>
        <w:tc>
          <w:tcPr>
            <w:tcW w:w="30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8BCF92" w14:textId="77777777" w:rsidR="00D707CA" w:rsidRPr="007009CC" w:rsidRDefault="00D707CA" w:rsidP="00372C1C">
            <w:pPr>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Показатели</w:t>
            </w:r>
          </w:p>
        </w:tc>
        <w:tc>
          <w:tcPr>
            <w:tcW w:w="1040"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14:paraId="7AA700D5" w14:textId="77777777" w:rsidR="00D707CA" w:rsidRPr="007009CC" w:rsidRDefault="00D707CA" w:rsidP="00372C1C">
            <w:pPr>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Ед. измерения</w:t>
            </w:r>
          </w:p>
        </w:tc>
        <w:tc>
          <w:tcPr>
            <w:tcW w:w="694"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14:paraId="73D7E1B0" w14:textId="77777777" w:rsidR="00D707CA" w:rsidRPr="007009CC" w:rsidRDefault="00D707CA" w:rsidP="00372C1C">
            <w:pPr>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2011</w:t>
            </w:r>
          </w:p>
        </w:tc>
        <w:tc>
          <w:tcPr>
            <w:tcW w:w="695" w:type="dxa"/>
            <w:gridSpan w:val="2"/>
            <w:tcBorders>
              <w:top w:val="single" w:sz="8" w:space="0" w:color="000000"/>
              <w:left w:val="single" w:sz="8" w:space="0" w:color="000000"/>
              <w:bottom w:val="single" w:sz="4" w:space="0" w:color="auto"/>
              <w:right w:val="single" w:sz="8" w:space="0" w:color="000000"/>
            </w:tcBorders>
            <w:shd w:val="clear" w:color="auto" w:fill="FFFFFF"/>
            <w:vAlign w:val="center"/>
            <w:hideMark/>
          </w:tcPr>
          <w:p w14:paraId="3BFA15F3" w14:textId="77777777" w:rsidR="00D707CA" w:rsidRPr="007009CC" w:rsidRDefault="00D707CA" w:rsidP="00372C1C">
            <w:pPr>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2012</w:t>
            </w:r>
          </w:p>
        </w:tc>
        <w:tc>
          <w:tcPr>
            <w:tcW w:w="698"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14:paraId="0428CC3F" w14:textId="77777777" w:rsidR="00D707CA" w:rsidRPr="007009CC" w:rsidRDefault="00D707CA" w:rsidP="00372C1C">
            <w:pPr>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2013</w:t>
            </w:r>
          </w:p>
        </w:tc>
        <w:tc>
          <w:tcPr>
            <w:tcW w:w="694" w:type="dxa"/>
            <w:gridSpan w:val="2"/>
            <w:tcBorders>
              <w:top w:val="single" w:sz="8" w:space="0" w:color="000000"/>
              <w:left w:val="single" w:sz="8" w:space="0" w:color="000000"/>
              <w:bottom w:val="single" w:sz="4" w:space="0" w:color="auto"/>
              <w:right w:val="single" w:sz="8" w:space="0" w:color="000000"/>
            </w:tcBorders>
            <w:shd w:val="clear" w:color="auto" w:fill="FFFFFF"/>
            <w:vAlign w:val="center"/>
            <w:hideMark/>
          </w:tcPr>
          <w:p w14:paraId="2C302C82" w14:textId="77777777" w:rsidR="00D707CA" w:rsidRPr="007009CC" w:rsidRDefault="00D707CA" w:rsidP="00372C1C">
            <w:pPr>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2014</w:t>
            </w:r>
          </w:p>
        </w:tc>
        <w:tc>
          <w:tcPr>
            <w:tcW w:w="694" w:type="dxa"/>
            <w:gridSpan w:val="2"/>
            <w:tcBorders>
              <w:top w:val="single" w:sz="8" w:space="0" w:color="000000"/>
              <w:left w:val="single" w:sz="8" w:space="0" w:color="000000"/>
              <w:bottom w:val="single" w:sz="4" w:space="0" w:color="auto"/>
              <w:right w:val="single" w:sz="8" w:space="0" w:color="000000"/>
            </w:tcBorders>
            <w:shd w:val="clear" w:color="auto" w:fill="FFFFFF"/>
            <w:vAlign w:val="center"/>
            <w:hideMark/>
          </w:tcPr>
          <w:p w14:paraId="4F2843BA" w14:textId="77777777" w:rsidR="00D707CA" w:rsidRPr="007009CC" w:rsidRDefault="00D707CA" w:rsidP="00372C1C">
            <w:pPr>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2015</w:t>
            </w:r>
          </w:p>
        </w:tc>
        <w:tc>
          <w:tcPr>
            <w:tcW w:w="697"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14:paraId="56BB21DE" w14:textId="77777777" w:rsidR="00D707CA" w:rsidRPr="007009CC" w:rsidRDefault="00D707CA" w:rsidP="00372C1C">
            <w:pPr>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2016</w:t>
            </w:r>
          </w:p>
        </w:tc>
        <w:tc>
          <w:tcPr>
            <w:tcW w:w="694"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14:paraId="640F1FAE" w14:textId="77777777" w:rsidR="00D707CA" w:rsidRPr="007009CC" w:rsidRDefault="00D707CA" w:rsidP="00372C1C">
            <w:pPr>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2017</w:t>
            </w:r>
          </w:p>
        </w:tc>
        <w:tc>
          <w:tcPr>
            <w:tcW w:w="694"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14:paraId="333F54D7" w14:textId="77777777" w:rsidR="00D707CA" w:rsidRPr="007009CC" w:rsidRDefault="00D707CA" w:rsidP="00372C1C">
            <w:pPr>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2018</w:t>
            </w:r>
          </w:p>
        </w:tc>
      </w:tr>
      <w:tr w:rsidR="00372C1C" w:rsidRPr="007009CC" w14:paraId="0EBFACA6" w14:textId="77777777" w:rsidTr="005052DC">
        <w:trPr>
          <w:gridAfter w:val="1"/>
          <w:wAfter w:w="6" w:type="dxa"/>
        </w:trPr>
        <w:tc>
          <w:tcPr>
            <w:tcW w:w="3086" w:type="dxa"/>
            <w:tcBorders>
              <w:top w:val="single" w:sz="8" w:space="0" w:color="000000"/>
              <w:left w:val="single" w:sz="8" w:space="0" w:color="000000"/>
              <w:bottom w:val="single" w:sz="8" w:space="0" w:color="000000"/>
              <w:right w:val="single" w:sz="4" w:space="0" w:color="auto"/>
            </w:tcBorders>
            <w:shd w:val="clear" w:color="auto" w:fill="FFFFFF"/>
            <w:tcMar>
              <w:top w:w="15" w:type="dxa"/>
              <w:left w:w="400" w:type="dxa"/>
              <w:bottom w:w="15" w:type="dxa"/>
              <w:right w:w="15" w:type="dxa"/>
            </w:tcMar>
            <w:vAlign w:val="center"/>
            <w:hideMark/>
          </w:tcPr>
          <w:p w14:paraId="54AAF865" w14:textId="2B2357CE" w:rsidR="00D707CA" w:rsidRPr="007009CC" w:rsidRDefault="00D707CA" w:rsidP="00372C1C">
            <w:pPr>
              <w:ind w:left="-10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Численность, все</w:t>
            </w:r>
            <w:r w:rsidR="004165A8" w:rsidRPr="007009CC">
              <w:rPr>
                <w:rFonts w:ascii="Times New Roman" w:eastAsia="Times New Roman" w:hAnsi="Times New Roman" w:cs="Times New Roman"/>
                <w:color w:val="auto"/>
                <w:sz w:val="20"/>
                <w:szCs w:val="20"/>
              </w:rPr>
              <w:t>го</w:t>
            </w:r>
            <w:r w:rsidRPr="007009CC">
              <w:rPr>
                <w:rFonts w:ascii="Times New Roman" w:eastAsia="Times New Roman" w:hAnsi="Times New Roman" w:cs="Times New Roman"/>
                <w:color w:val="auto"/>
                <w:sz w:val="20"/>
                <w:szCs w:val="20"/>
              </w:rPr>
              <w:t xml:space="preserve"> населени</w:t>
            </w:r>
            <w:r w:rsidR="004165A8" w:rsidRPr="007009CC">
              <w:rPr>
                <w:rFonts w:ascii="Times New Roman" w:eastAsia="Times New Roman" w:hAnsi="Times New Roman" w:cs="Times New Roman"/>
                <w:color w:val="auto"/>
                <w:sz w:val="20"/>
                <w:szCs w:val="20"/>
              </w:rPr>
              <w:t>я</w:t>
            </w:r>
            <w:r w:rsidRPr="007009CC">
              <w:rPr>
                <w:rFonts w:ascii="Times New Roman" w:eastAsia="Times New Roman" w:hAnsi="Times New Roman" w:cs="Times New Roman"/>
                <w:color w:val="auto"/>
                <w:sz w:val="20"/>
                <w:szCs w:val="20"/>
              </w:rPr>
              <w:t xml:space="preserve"> на 1 января</w:t>
            </w:r>
            <w:r w:rsidR="00F4658D" w:rsidRPr="007009CC">
              <w:rPr>
                <w:rFonts w:ascii="Times New Roman" w:eastAsia="Times New Roman" w:hAnsi="Times New Roman" w:cs="Times New Roman"/>
                <w:color w:val="auto"/>
                <w:sz w:val="20"/>
                <w:szCs w:val="20"/>
              </w:rPr>
              <w:t>, в том числе:</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8276A" w14:textId="77777777" w:rsidR="00D707CA" w:rsidRPr="007009CC" w:rsidRDefault="00D707CA" w:rsidP="005052DC">
            <w:pPr>
              <w:ind w:left="142"/>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Чел.</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CD67D"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70002</w:t>
            </w: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1D501B"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69306</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6D55A"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69159</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83CAB8"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69593</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04B355"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69181</w:t>
            </w: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0B072"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69391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E0D42"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70164</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F82F4"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hAnsi="Times New Roman" w:cs="Times New Roman"/>
                <w:color w:val="auto"/>
                <w:sz w:val="20"/>
                <w:szCs w:val="20"/>
              </w:rPr>
              <w:t>70122</w:t>
            </w:r>
          </w:p>
        </w:tc>
      </w:tr>
      <w:tr w:rsidR="00372C1C" w:rsidRPr="007009CC" w14:paraId="150796A3" w14:textId="77777777" w:rsidTr="005052DC">
        <w:trPr>
          <w:gridAfter w:val="1"/>
          <w:wAfter w:w="6" w:type="dxa"/>
        </w:trPr>
        <w:tc>
          <w:tcPr>
            <w:tcW w:w="3086" w:type="dxa"/>
            <w:tcBorders>
              <w:top w:val="single" w:sz="8" w:space="0" w:color="000000"/>
              <w:left w:val="single" w:sz="8" w:space="0" w:color="000000"/>
              <w:bottom w:val="single" w:sz="8" w:space="0" w:color="000000"/>
              <w:right w:val="single" w:sz="4" w:space="0" w:color="auto"/>
            </w:tcBorders>
            <w:shd w:val="clear" w:color="auto" w:fill="FFFFFF"/>
            <w:tcMar>
              <w:top w:w="15" w:type="dxa"/>
              <w:left w:w="200" w:type="dxa"/>
              <w:bottom w:w="15" w:type="dxa"/>
              <w:right w:w="15" w:type="dxa"/>
            </w:tcMar>
            <w:vAlign w:val="center"/>
            <w:hideMark/>
          </w:tcPr>
          <w:p w14:paraId="6A4F2642" w14:textId="77777777" w:rsidR="00D707CA" w:rsidRPr="007009CC" w:rsidRDefault="00D707CA" w:rsidP="00372C1C">
            <w:pP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Городское население на 1 января</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B9687" w14:textId="77777777" w:rsidR="00D707CA" w:rsidRPr="007009CC" w:rsidRDefault="00D707CA" w:rsidP="005052DC">
            <w:pPr>
              <w:ind w:left="142"/>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Чел.</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AB01B"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62162</w:t>
            </w: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52C769"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61556</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B8EB8D"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61515</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3142FC"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61919</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E39152"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61517</w:t>
            </w: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AAD1C"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61916</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FFF77"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62832</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8281D"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hAnsi="Times New Roman" w:cs="Times New Roman"/>
                <w:color w:val="auto"/>
                <w:sz w:val="20"/>
                <w:szCs w:val="20"/>
              </w:rPr>
              <w:t>62936</w:t>
            </w:r>
          </w:p>
        </w:tc>
      </w:tr>
      <w:tr w:rsidR="00372C1C" w:rsidRPr="007009CC" w14:paraId="47038ABE" w14:textId="77777777" w:rsidTr="005052DC">
        <w:trPr>
          <w:gridAfter w:val="1"/>
          <w:wAfter w:w="6" w:type="dxa"/>
        </w:trPr>
        <w:tc>
          <w:tcPr>
            <w:tcW w:w="3086" w:type="dxa"/>
            <w:tcBorders>
              <w:top w:val="single" w:sz="8" w:space="0" w:color="000000"/>
              <w:left w:val="single" w:sz="8" w:space="0" w:color="000000"/>
              <w:bottom w:val="single" w:sz="8" w:space="0" w:color="000000"/>
              <w:right w:val="single" w:sz="4" w:space="0" w:color="auto"/>
            </w:tcBorders>
            <w:shd w:val="clear" w:color="auto" w:fill="FFFFFF"/>
            <w:tcMar>
              <w:top w:w="15" w:type="dxa"/>
              <w:left w:w="200" w:type="dxa"/>
              <w:bottom w:w="15" w:type="dxa"/>
              <w:right w:w="15" w:type="dxa"/>
            </w:tcMar>
            <w:vAlign w:val="center"/>
            <w:hideMark/>
          </w:tcPr>
          <w:p w14:paraId="5F2AA43C" w14:textId="77777777" w:rsidR="00D707CA" w:rsidRPr="007009CC" w:rsidRDefault="00D707CA" w:rsidP="00372C1C">
            <w:pPr>
              <w:ind w:left="142"/>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Сельское население на 1 января</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B7468" w14:textId="77777777" w:rsidR="00D707CA" w:rsidRPr="007009CC" w:rsidRDefault="00D707CA" w:rsidP="005052DC">
            <w:pPr>
              <w:ind w:left="142"/>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Чел.</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D6EC1"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7840</w:t>
            </w: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EECC11"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7750</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176C83"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7644</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AAAA3F"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7674</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51DF64"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7664</w:t>
            </w: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3FB7D"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7475</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3B410"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7332</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1FB8DB"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hAnsi="Times New Roman" w:cs="Times New Roman"/>
                <w:color w:val="auto"/>
                <w:sz w:val="20"/>
                <w:szCs w:val="20"/>
              </w:rPr>
              <w:t>7186</w:t>
            </w:r>
          </w:p>
        </w:tc>
      </w:tr>
      <w:tr w:rsidR="00372C1C" w:rsidRPr="007009CC" w14:paraId="3EB136E8" w14:textId="77777777" w:rsidTr="005052DC">
        <w:trPr>
          <w:gridAfter w:val="1"/>
          <w:wAfter w:w="6" w:type="dxa"/>
        </w:trPr>
        <w:tc>
          <w:tcPr>
            <w:tcW w:w="3086" w:type="dxa"/>
            <w:tcBorders>
              <w:top w:val="single" w:sz="8" w:space="0" w:color="000000"/>
              <w:left w:val="single" w:sz="8" w:space="0" w:color="000000"/>
              <w:bottom w:val="single" w:sz="8" w:space="0" w:color="000000"/>
              <w:right w:val="single" w:sz="4" w:space="0" w:color="auto"/>
            </w:tcBorders>
            <w:shd w:val="clear" w:color="auto" w:fill="FFFFFF"/>
            <w:tcMar>
              <w:top w:w="15" w:type="dxa"/>
              <w:left w:w="400" w:type="dxa"/>
              <w:bottom w:w="15" w:type="dxa"/>
              <w:right w:w="15" w:type="dxa"/>
            </w:tcMar>
            <w:vAlign w:val="center"/>
            <w:hideMark/>
          </w:tcPr>
          <w:p w14:paraId="6DEE650D" w14:textId="77777777" w:rsidR="00D707CA" w:rsidRPr="007009CC" w:rsidRDefault="00D707CA" w:rsidP="00372C1C">
            <w:pPr>
              <w:ind w:left="4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Женщины на 1 января</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A78F3E" w14:textId="77777777" w:rsidR="00D707CA" w:rsidRPr="007009CC" w:rsidRDefault="00D707CA" w:rsidP="005052DC">
            <w:pPr>
              <w:ind w:left="142"/>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Чел.</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F308A" w14:textId="77777777" w:rsidR="00D707CA" w:rsidRPr="007009CC" w:rsidRDefault="00D707CA" w:rsidP="005052DC">
            <w:pPr>
              <w:ind w:right="-31"/>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34071</w:t>
            </w: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65F114" w14:textId="77777777" w:rsidR="00D707CA" w:rsidRPr="007009CC" w:rsidRDefault="00D707CA" w:rsidP="005052DC">
            <w:pPr>
              <w:ind w:right="-31"/>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37857</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E6908" w14:textId="77777777" w:rsidR="00D707CA" w:rsidRPr="007009CC" w:rsidRDefault="00D707CA" w:rsidP="005052DC">
            <w:pPr>
              <w:ind w:right="-31"/>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37973</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700671" w14:textId="77777777" w:rsidR="00D707CA" w:rsidRPr="007009CC" w:rsidRDefault="00D707CA" w:rsidP="005052DC">
            <w:pPr>
              <w:ind w:right="-31"/>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38261</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B3C8D0" w14:textId="77777777" w:rsidR="00D707CA" w:rsidRPr="007009CC" w:rsidRDefault="00D707CA" w:rsidP="005052DC">
            <w:pPr>
              <w:ind w:right="-31"/>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38182</w:t>
            </w: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B8A09" w14:textId="77777777" w:rsidR="00D707CA" w:rsidRPr="007009CC" w:rsidRDefault="00D707CA" w:rsidP="005052DC">
            <w:pPr>
              <w:ind w:right="-31"/>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38347</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5B5721" w14:textId="77777777" w:rsidR="00D707CA" w:rsidRPr="007009CC" w:rsidRDefault="00D707CA" w:rsidP="005052DC">
            <w:pPr>
              <w:ind w:right="-31"/>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38544</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A815B" w14:textId="77777777" w:rsidR="00D707CA" w:rsidRPr="007009CC" w:rsidRDefault="00D707CA" w:rsidP="005052DC">
            <w:pPr>
              <w:ind w:right="-31"/>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38423</w:t>
            </w:r>
          </w:p>
        </w:tc>
      </w:tr>
      <w:tr w:rsidR="00372C1C" w:rsidRPr="007009CC" w14:paraId="60E66C6D" w14:textId="77777777" w:rsidTr="005052DC">
        <w:trPr>
          <w:gridAfter w:val="1"/>
          <w:wAfter w:w="6" w:type="dxa"/>
        </w:trPr>
        <w:tc>
          <w:tcPr>
            <w:tcW w:w="3086" w:type="dxa"/>
            <w:tcBorders>
              <w:top w:val="single" w:sz="8" w:space="0" w:color="000000"/>
              <w:left w:val="single" w:sz="8" w:space="0" w:color="000000"/>
              <w:bottom w:val="single" w:sz="8" w:space="0" w:color="000000"/>
              <w:right w:val="single" w:sz="4" w:space="0" w:color="auto"/>
            </w:tcBorders>
            <w:shd w:val="clear" w:color="auto" w:fill="FFFFFF"/>
            <w:tcMar>
              <w:top w:w="15" w:type="dxa"/>
              <w:left w:w="600" w:type="dxa"/>
              <w:bottom w:w="15" w:type="dxa"/>
              <w:right w:w="15" w:type="dxa"/>
            </w:tcMar>
            <w:vAlign w:val="center"/>
            <w:hideMark/>
          </w:tcPr>
          <w:p w14:paraId="2F943A9F" w14:textId="77777777" w:rsidR="00D707CA" w:rsidRPr="007009CC" w:rsidRDefault="00D707CA" w:rsidP="00372C1C">
            <w:pPr>
              <w:ind w:left="-301" w:firstLine="301"/>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Мужчины на 1 января</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9C585" w14:textId="77777777" w:rsidR="00D707CA" w:rsidRPr="007009CC" w:rsidRDefault="00D707CA" w:rsidP="005052DC">
            <w:pPr>
              <w:ind w:left="142"/>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Чел.</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B5E66" w14:textId="77777777" w:rsidR="00D707CA" w:rsidRPr="007009CC" w:rsidRDefault="00D707CA" w:rsidP="005052DC">
            <w:pPr>
              <w:ind w:right="-30"/>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28091</w:t>
            </w: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A15C26" w14:textId="77777777" w:rsidR="00D707CA" w:rsidRPr="007009CC" w:rsidRDefault="00D707CA" w:rsidP="005052DC">
            <w:pPr>
              <w:ind w:right="-30"/>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31449</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5909A1" w14:textId="77777777" w:rsidR="00D707CA" w:rsidRPr="007009CC" w:rsidRDefault="00D707CA" w:rsidP="005052DC">
            <w:pPr>
              <w:ind w:right="-30"/>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31186</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D32793" w14:textId="77777777" w:rsidR="00D707CA" w:rsidRPr="007009CC" w:rsidRDefault="00D707CA" w:rsidP="005052DC">
            <w:pPr>
              <w:ind w:right="-30"/>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31332</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A21430" w14:textId="77777777" w:rsidR="00D707CA" w:rsidRPr="007009CC" w:rsidRDefault="00D707CA" w:rsidP="005052DC">
            <w:pPr>
              <w:ind w:right="-30"/>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30999</w:t>
            </w: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ED2A7D" w14:textId="77777777" w:rsidR="00D707CA" w:rsidRPr="007009CC" w:rsidRDefault="00D707CA" w:rsidP="005052DC">
            <w:pPr>
              <w:ind w:right="-30"/>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31044</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3C7F7" w14:textId="77777777" w:rsidR="00D707CA" w:rsidRPr="007009CC" w:rsidRDefault="00D707CA" w:rsidP="005052DC">
            <w:pPr>
              <w:ind w:right="-30"/>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31620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9B1E4E" w14:textId="77777777" w:rsidR="00D707CA" w:rsidRPr="007009CC" w:rsidRDefault="00D707CA" w:rsidP="005052DC">
            <w:pPr>
              <w:ind w:right="-30"/>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31699</w:t>
            </w:r>
          </w:p>
        </w:tc>
      </w:tr>
      <w:tr w:rsidR="00372C1C" w:rsidRPr="007009CC" w14:paraId="4C079D81" w14:textId="77777777" w:rsidTr="005052D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DA867D" w14:textId="7BD7EC4F" w:rsidR="00D707CA" w:rsidRPr="007009CC" w:rsidRDefault="00D707CA" w:rsidP="005052DC">
            <w:pPr>
              <w:ind w:left="142"/>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Число родившихся (без мертворожденных)</w:t>
            </w:r>
            <w:r w:rsidR="004165A8" w:rsidRPr="007009CC">
              <w:rPr>
                <w:rFonts w:ascii="Times New Roman" w:eastAsia="Times New Roman" w:hAnsi="Times New Roman" w:cs="Times New Roman"/>
                <w:color w:val="auto"/>
                <w:sz w:val="20"/>
                <w:szCs w:val="20"/>
              </w:rPr>
              <w:t xml:space="preserve"> на 01.</w:t>
            </w:r>
            <w:r w:rsidR="00127CCD" w:rsidRPr="007009CC">
              <w:rPr>
                <w:rFonts w:ascii="Times New Roman" w:eastAsia="Times New Roman" w:hAnsi="Times New Roman" w:cs="Times New Roman"/>
                <w:color w:val="auto"/>
                <w:sz w:val="20"/>
                <w:szCs w:val="20"/>
              </w:rPr>
              <w:t>1</w:t>
            </w:r>
            <w:r w:rsidR="004165A8" w:rsidRPr="007009CC">
              <w:rPr>
                <w:rFonts w:ascii="Times New Roman" w:eastAsia="Times New Roman" w:hAnsi="Times New Roman" w:cs="Times New Roman"/>
                <w:color w:val="auto"/>
                <w:sz w:val="20"/>
                <w:szCs w:val="20"/>
              </w:rPr>
              <w:t>0.2018</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62AAD"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Чел.</w:t>
            </w:r>
          </w:p>
        </w:tc>
        <w:tc>
          <w:tcPr>
            <w:tcW w:w="7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7FEA58"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778</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E04FC"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780</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241A3"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829</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D016D"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820</w:t>
            </w:r>
          </w:p>
        </w:tc>
        <w:tc>
          <w:tcPr>
            <w:tcW w:w="6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6C8C11"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746</w:t>
            </w:r>
          </w:p>
        </w:tc>
        <w:tc>
          <w:tcPr>
            <w:tcW w:w="7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461701"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770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ED6F5D"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545</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D5F43E" w14:textId="2DFA2485" w:rsidR="00D707CA" w:rsidRPr="007009CC" w:rsidRDefault="00127CCD"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w:t>
            </w:r>
            <w:r w:rsidR="004165A8" w:rsidRPr="007009CC">
              <w:rPr>
                <w:rFonts w:ascii="Times New Roman" w:eastAsia="Times New Roman" w:hAnsi="Times New Roman" w:cs="Times New Roman"/>
                <w:color w:val="auto"/>
                <w:sz w:val="20"/>
                <w:szCs w:val="20"/>
              </w:rPr>
              <w:t>1</w:t>
            </w:r>
            <w:r w:rsidRPr="007009CC">
              <w:rPr>
                <w:rFonts w:ascii="Times New Roman" w:eastAsia="Times New Roman" w:hAnsi="Times New Roman" w:cs="Times New Roman"/>
                <w:color w:val="auto"/>
                <w:sz w:val="20"/>
                <w:szCs w:val="20"/>
              </w:rPr>
              <w:t>9</w:t>
            </w:r>
          </w:p>
        </w:tc>
      </w:tr>
      <w:tr w:rsidR="00372C1C" w:rsidRPr="007009CC" w14:paraId="0AFA8B80" w14:textId="77777777" w:rsidTr="005052D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2336E" w14:textId="77777777" w:rsidR="004165A8" w:rsidRPr="007009CC" w:rsidRDefault="004165A8" w:rsidP="005052DC">
            <w:pPr>
              <w:ind w:left="142"/>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Число умерших</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BED6F"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Чел.</w:t>
            </w:r>
          </w:p>
        </w:tc>
        <w:tc>
          <w:tcPr>
            <w:tcW w:w="7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009970"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1088</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0B168E"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991</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6D409D"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1001</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54D121"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1049</w:t>
            </w:r>
          </w:p>
        </w:tc>
        <w:tc>
          <w:tcPr>
            <w:tcW w:w="6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E7AFD6"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986</w:t>
            </w:r>
          </w:p>
        </w:tc>
        <w:tc>
          <w:tcPr>
            <w:tcW w:w="7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517E35"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948</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38C72"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995</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0FDF68" w14:textId="7E36DA45"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w:t>
            </w:r>
            <w:r w:rsidR="00127CCD" w:rsidRPr="007009CC">
              <w:rPr>
                <w:rFonts w:ascii="Times New Roman" w:eastAsia="Times New Roman" w:hAnsi="Times New Roman" w:cs="Times New Roman"/>
                <w:color w:val="auto"/>
                <w:sz w:val="20"/>
                <w:szCs w:val="20"/>
              </w:rPr>
              <w:t>97</w:t>
            </w:r>
          </w:p>
        </w:tc>
      </w:tr>
      <w:tr w:rsidR="00372C1C" w:rsidRPr="007009CC" w14:paraId="63F4F3B4" w14:textId="77777777" w:rsidTr="005052D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C6647F" w14:textId="77777777" w:rsidR="004165A8" w:rsidRPr="007009CC" w:rsidRDefault="004165A8" w:rsidP="005052DC">
            <w:pPr>
              <w:ind w:left="142"/>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Общий коэффициент рождаемости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A4269"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Проми</w:t>
            </w:r>
          </w:p>
          <w:p w14:paraId="6AA2B406"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лле</w:t>
            </w:r>
          </w:p>
        </w:tc>
        <w:tc>
          <w:tcPr>
            <w:tcW w:w="7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E12A02"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11.2</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59B25"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11.3</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ED9D35"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11.9</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B4A7AA"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11.8</w:t>
            </w:r>
          </w:p>
        </w:tc>
        <w:tc>
          <w:tcPr>
            <w:tcW w:w="6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DB15"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10.8</w:t>
            </w:r>
          </w:p>
        </w:tc>
        <w:tc>
          <w:tcPr>
            <w:tcW w:w="7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31828F"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A57D4"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7.8</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B83C7B" w14:textId="586DC8C7" w:rsidR="004165A8" w:rsidRPr="007009CC" w:rsidRDefault="00127CCD"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8</w:t>
            </w:r>
            <w:r w:rsidR="004165A8" w:rsidRPr="007009CC">
              <w:rPr>
                <w:rFonts w:ascii="Times New Roman" w:eastAsia="Times New Roman" w:hAnsi="Times New Roman" w:cs="Times New Roman"/>
                <w:color w:val="auto"/>
                <w:sz w:val="20"/>
                <w:szCs w:val="20"/>
              </w:rPr>
              <w:t>,</w:t>
            </w:r>
            <w:r w:rsidRPr="007009CC">
              <w:rPr>
                <w:rFonts w:ascii="Times New Roman" w:eastAsia="Times New Roman" w:hAnsi="Times New Roman" w:cs="Times New Roman"/>
                <w:color w:val="auto"/>
                <w:sz w:val="20"/>
                <w:szCs w:val="20"/>
              </w:rPr>
              <w:t>0</w:t>
            </w:r>
          </w:p>
        </w:tc>
      </w:tr>
      <w:tr w:rsidR="00372C1C" w:rsidRPr="007009CC" w14:paraId="381E7593" w14:textId="77777777" w:rsidTr="005052D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3622FF" w14:textId="77777777" w:rsidR="004165A8" w:rsidRPr="007009CC" w:rsidRDefault="004165A8" w:rsidP="005052DC">
            <w:pPr>
              <w:ind w:left="142"/>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Общий коэффициент смертности</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96BFA"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Проми</w:t>
            </w:r>
          </w:p>
          <w:p w14:paraId="4FE01968"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лле</w:t>
            </w:r>
          </w:p>
        </w:tc>
        <w:tc>
          <w:tcPr>
            <w:tcW w:w="7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3B7E7A"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15.6</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FFB0A"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14.3</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E9DF9"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14.4</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F56AA"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15.1</w:t>
            </w:r>
          </w:p>
        </w:tc>
        <w:tc>
          <w:tcPr>
            <w:tcW w:w="6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AC7F51"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14.2</w:t>
            </w:r>
          </w:p>
        </w:tc>
        <w:tc>
          <w:tcPr>
            <w:tcW w:w="7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9D0BD0"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13.6</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DAE5AF" w14:textId="77777777" w:rsidR="004165A8" w:rsidRPr="007009CC" w:rsidRDefault="004165A8"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14.2</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AA2A1D" w14:textId="0383FC0D" w:rsidR="004165A8" w:rsidRPr="007009CC" w:rsidRDefault="00127CCD"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13,3</w:t>
            </w:r>
          </w:p>
        </w:tc>
      </w:tr>
      <w:tr w:rsidR="00372C1C" w:rsidRPr="007009CC" w14:paraId="6162FFC6" w14:textId="77777777" w:rsidTr="005052DC">
        <w:tc>
          <w:tcPr>
            <w:tcW w:w="3081" w:type="dxa"/>
            <w:tcBorders>
              <w:top w:val="single" w:sz="4" w:space="0" w:color="auto"/>
              <w:left w:val="single" w:sz="4" w:space="0" w:color="auto"/>
              <w:bottom w:val="single" w:sz="4" w:space="0" w:color="auto"/>
              <w:right w:val="single" w:sz="4" w:space="0" w:color="auto"/>
            </w:tcBorders>
            <w:shd w:val="clear" w:color="auto" w:fill="FFFFFF"/>
            <w:vAlign w:val="center"/>
          </w:tcPr>
          <w:p w14:paraId="6FE3E463" w14:textId="77777777" w:rsidR="004165A8" w:rsidRPr="007009CC" w:rsidRDefault="004165A8" w:rsidP="005052DC">
            <w:pPr>
              <w:ind w:left="142"/>
              <w:jc w:val="center"/>
              <w:rPr>
                <w:rFonts w:ascii="Times New Roman" w:eastAsia="Times New Roman" w:hAnsi="Times New Roman" w:cs="Times New Roman"/>
                <w:color w:val="auto"/>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14BDA719" w14:textId="77777777" w:rsidR="004165A8" w:rsidRPr="007009CC" w:rsidRDefault="004165A8" w:rsidP="005052DC">
            <w:pPr>
              <w:jc w:val="center"/>
              <w:rPr>
                <w:rFonts w:ascii="Times New Roman" w:eastAsia="Times New Roman" w:hAnsi="Times New Roman" w:cs="Times New Roman"/>
                <w:color w:val="auto"/>
                <w:sz w:val="20"/>
                <w:szCs w:val="20"/>
              </w:rPr>
            </w:pPr>
          </w:p>
        </w:tc>
        <w:tc>
          <w:tcPr>
            <w:tcW w:w="7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C02ABF" w14:textId="77777777" w:rsidR="004165A8" w:rsidRPr="007009CC" w:rsidRDefault="004165A8" w:rsidP="005052DC">
            <w:pPr>
              <w:jc w:val="center"/>
              <w:rPr>
                <w:rFonts w:ascii="Times New Roman" w:eastAsia="Times New Roman" w:hAnsi="Times New Roman" w:cs="Times New Roman"/>
                <w:color w:val="auto"/>
                <w:sz w:val="20"/>
                <w:szCs w:val="20"/>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934B1DC" w14:textId="77777777" w:rsidR="004165A8" w:rsidRPr="007009CC" w:rsidRDefault="004165A8" w:rsidP="005052DC">
            <w:pPr>
              <w:jc w:val="center"/>
              <w:rPr>
                <w:rFonts w:ascii="Times New Roman" w:eastAsia="Times New Roman" w:hAnsi="Times New Roman" w:cs="Times New Roman"/>
                <w:color w:val="auto"/>
                <w:sz w:val="20"/>
                <w:szCs w:val="20"/>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14:paraId="059821E9" w14:textId="77777777" w:rsidR="004165A8" w:rsidRPr="007009CC" w:rsidRDefault="004165A8" w:rsidP="005052DC">
            <w:pPr>
              <w:jc w:val="center"/>
              <w:rPr>
                <w:rFonts w:ascii="Times New Roman" w:eastAsia="Times New Roman" w:hAnsi="Times New Roman" w:cs="Times New Roman"/>
                <w:color w:val="auto"/>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3859AB15" w14:textId="77777777" w:rsidR="004165A8" w:rsidRPr="007009CC" w:rsidRDefault="004165A8" w:rsidP="005052DC">
            <w:pPr>
              <w:jc w:val="center"/>
              <w:rPr>
                <w:rFonts w:ascii="Times New Roman" w:eastAsia="Times New Roman" w:hAnsi="Times New Roman" w:cs="Times New Roman"/>
                <w:color w:val="auto"/>
                <w:sz w:val="20"/>
                <w:szCs w:val="20"/>
              </w:rPr>
            </w:pPr>
          </w:p>
        </w:tc>
        <w:tc>
          <w:tcPr>
            <w:tcW w:w="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050A63" w14:textId="77777777" w:rsidR="004165A8" w:rsidRPr="007009CC" w:rsidRDefault="004165A8" w:rsidP="005052DC">
            <w:pPr>
              <w:jc w:val="center"/>
              <w:rPr>
                <w:rFonts w:ascii="Times New Roman" w:eastAsia="Times New Roman" w:hAnsi="Times New Roman" w:cs="Times New Roman"/>
                <w:color w:val="auto"/>
                <w:sz w:val="20"/>
                <w:szCs w:val="20"/>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6C55ED" w14:textId="77777777" w:rsidR="004165A8" w:rsidRPr="007009CC" w:rsidRDefault="004165A8" w:rsidP="005052DC">
            <w:pPr>
              <w:jc w:val="center"/>
              <w:rPr>
                <w:rFonts w:ascii="Times New Roman" w:eastAsia="Times New Roman" w:hAnsi="Times New Roman" w:cs="Times New Roman"/>
                <w:color w:val="auto"/>
                <w:sz w:val="20"/>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7E293664" w14:textId="77777777" w:rsidR="004165A8" w:rsidRPr="007009CC" w:rsidRDefault="004165A8" w:rsidP="005052DC">
            <w:pPr>
              <w:jc w:val="center"/>
              <w:rPr>
                <w:rFonts w:ascii="Times New Roman" w:eastAsia="Times New Roman" w:hAnsi="Times New Roman" w:cs="Times New Roman"/>
                <w:color w:val="auto"/>
                <w:sz w:val="20"/>
                <w:szCs w:val="20"/>
              </w:rPr>
            </w:pP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189D9B" w14:textId="77777777" w:rsidR="004165A8" w:rsidRPr="007009CC" w:rsidRDefault="004165A8" w:rsidP="005052DC">
            <w:pPr>
              <w:jc w:val="center"/>
              <w:rPr>
                <w:rFonts w:ascii="Times New Roman" w:eastAsia="Times New Roman" w:hAnsi="Times New Roman" w:cs="Times New Roman"/>
                <w:color w:val="auto"/>
                <w:sz w:val="20"/>
                <w:szCs w:val="20"/>
              </w:rPr>
            </w:pPr>
          </w:p>
        </w:tc>
      </w:tr>
      <w:tr w:rsidR="00372C1C" w:rsidRPr="007009CC" w14:paraId="6FD7DA4D" w14:textId="77777777" w:rsidTr="005052DC">
        <w:tc>
          <w:tcPr>
            <w:tcW w:w="30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1567B" w14:textId="77777777" w:rsidR="00D707CA" w:rsidRPr="007009CC" w:rsidRDefault="00D707CA" w:rsidP="005052DC">
            <w:pPr>
              <w:ind w:left="142"/>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Естественный прирост</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AF6A7F"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Чел.</w:t>
            </w:r>
          </w:p>
        </w:tc>
        <w:tc>
          <w:tcPr>
            <w:tcW w:w="7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9584B8" w14:textId="77777777" w:rsidR="00D707CA" w:rsidRPr="007009CC" w:rsidRDefault="00D707CA" w:rsidP="005052DC">
            <w:pPr>
              <w:jc w:val="center"/>
              <w:rPr>
                <w:rFonts w:ascii="Times New Roman" w:eastAsia="Times New Roman" w:hAnsi="Times New Roman" w:cs="Times New Roman"/>
                <w:color w:val="auto"/>
                <w:sz w:val="20"/>
                <w:szCs w:val="20"/>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1166FA"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-211</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86062"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-172</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66818"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-229</w:t>
            </w:r>
          </w:p>
        </w:tc>
        <w:tc>
          <w:tcPr>
            <w:tcW w:w="6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4280E"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-240</w:t>
            </w:r>
          </w:p>
        </w:tc>
        <w:tc>
          <w:tcPr>
            <w:tcW w:w="7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915192"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-178</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2EF29" w14:textId="77777777" w:rsidR="00D707CA" w:rsidRPr="007009CC" w:rsidRDefault="00D707CA" w:rsidP="005052DC">
            <w:pPr>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-450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DB64F" w14:textId="4D28C6B5" w:rsidR="00D707CA" w:rsidRPr="007009CC" w:rsidRDefault="004165A8" w:rsidP="005052D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-27</w:t>
            </w:r>
            <w:r w:rsidR="00830823" w:rsidRPr="007009CC">
              <w:rPr>
                <w:rFonts w:ascii="Times New Roman" w:hAnsi="Times New Roman" w:cs="Times New Roman"/>
                <w:color w:val="auto"/>
                <w:sz w:val="20"/>
                <w:szCs w:val="20"/>
              </w:rPr>
              <w:t>8</w:t>
            </w:r>
          </w:p>
        </w:tc>
      </w:tr>
    </w:tbl>
    <w:p w14:paraId="46DEA180" w14:textId="77777777" w:rsidR="00D707CA" w:rsidRPr="007009CC" w:rsidRDefault="00D707CA" w:rsidP="00372C1C">
      <w:pPr>
        <w:jc w:val="center"/>
        <w:rPr>
          <w:rFonts w:ascii="Times New Roman" w:eastAsia="Times New Roman" w:hAnsi="Times New Roman" w:cs="Times New Roman"/>
          <w:b/>
          <w:bCs/>
          <w:color w:val="auto"/>
        </w:rPr>
      </w:pPr>
    </w:p>
    <w:p w14:paraId="65E68A22" w14:textId="77777777" w:rsidR="00D707CA" w:rsidRPr="007009CC" w:rsidRDefault="00D707CA" w:rsidP="008B62C6">
      <w:pPr>
        <w:shd w:val="clear" w:color="auto" w:fill="FFFFFF"/>
        <w:ind w:right="-425" w:firstLine="709"/>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В этой связи, в среднесрочной, и далее, стратегической перспективе будет увеличиваться нагрузка на здравоохранение, пенсионное и социальное обеспечение.</w:t>
      </w:r>
    </w:p>
    <w:p w14:paraId="584E2400" w14:textId="77777777" w:rsidR="00D707CA" w:rsidRPr="007009CC" w:rsidRDefault="00D707CA" w:rsidP="008B62C6">
      <w:pPr>
        <w:shd w:val="clear" w:color="auto" w:fill="FFFFFF"/>
        <w:ind w:right="-425" w:firstLine="709"/>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Максимальное значение рождаемости приходилось на 2013 г</w:t>
      </w:r>
      <w:r w:rsidR="001830D7" w:rsidRPr="007009CC">
        <w:rPr>
          <w:rFonts w:ascii="Times New Roman" w:eastAsia="Times New Roman" w:hAnsi="Times New Roman" w:cs="Times New Roman"/>
          <w:color w:val="auto"/>
          <w:spacing w:val="2"/>
        </w:rPr>
        <w:t>од</w:t>
      </w:r>
      <w:r w:rsidRPr="007009CC">
        <w:rPr>
          <w:rFonts w:ascii="Times New Roman" w:eastAsia="Times New Roman" w:hAnsi="Times New Roman" w:cs="Times New Roman"/>
          <w:color w:val="auto"/>
          <w:spacing w:val="2"/>
        </w:rPr>
        <w:t xml:space="preserve">. В последующие годы наблюдается ее снижение, которое в 2017 году уменьшилось по отношению к 2013 году на 284 человека, что составило только 65,44 % к уровню исходного года. При этом смертность населения в округе, хотя и подвержена колебаниям, начиная с 2015 года, уже не превышает 1000 человек, как это было в предшествующие годы. </w:t>
      </w:r>
    </w:p>
    <w:p w14:paraId="48C7F22F" w14:textId="607A38D3" w:rsidR="00D707CA" w:rsidRPr="007009CC" w:rsidRDefault="00D707CA" w:rsidP="008B62C6">
      <w:pPr>
        <w:ind w:right="-425" w:firstLine="567"/>
        <w:jc w:val="both"/>
        <w:rPr>
          <w:rFonts w:ascii="Times New Roman" w:hAnsi="Times New Roman" w:cs="Times New Roman"/>
          <w:color w:val="auto"/>
          <w:sz w:val="28"/>
          <w:szCs w:val="28"/>
        </w:rPr>
      </w:pPr>
      <w:r w:rsidRPr="007009CC">
        <w:rPr>
          <w:rFonts w:ascii="Times New Roman" w:eastAsia="Times New Roman" w:hAnsi="Times New Roman" w:cs="Times New Roman"/>
          <w:color w:val="auto"/>
          <w:spacing w:val="2"/>
        </w:rPr>
        <w:t>В 2011-2017 г</w:t>
      </w:r>
      <w:r w:rsidR="00EA128A" w:rsidRPr="007009CC">
        <w:rPr>
          <w:rFonts w:ascii="Times New Roman" w:eastAsia="Times New Roman" w:hAnsi="Times New Roman" w:cs="Times New Roman"/>
          <w:color w:val="auto"/>
          <w:spacing w:val="2"/>
        </w:rPr>
        <w:t>одах</w:t>
      </w:r>
      <w:r w:rsidRPr="007009CC">
        <w:rPr>
          <w:rFonts w:ascii="Times New Roman" w:eastAsia="Times New Roman" w:hAnsi="Times New Roman" w:cs="Times New Roman"/>
          <w:color w:val="auto"/>
          <w:spacing w:val="2"/>
        </w:rPr>
        <w:t xml:space="preserve"> наблюдалось колебание миграционных процессов в пределах 32-45 </w:t>
      </w:r>
      <w:r w:rsidRPr="007009CC">
        <w:rPr>
          <w:rFonts w:ascii="Times New Roman" w:eastAsia="Times New Roman" w:hAnsi="Times New Roman" w:cs="Times New Roman"/>
          <w:color w:val="auto"/>
          <w:spacing w:val="2"/>
        </w:rPr>
        <w:lastRenderedPageBreak/>
        <w:t>человек на 1000 жителей. Ежегодно количество прибывших превышало количество выбывших, за исключением 2013 года.</w:t>
      </w:r>
    </w:p>
    <w:p w14:paraId="6CD53619" w14:textId="77777777" w:rsidR="00343ABF" w:rsidRPr="007009CC" w:rsidRDefault="00343ABF" w:rsidP="00372C1C">
      <w:pPr>
        <w:ind w:firstLine="567"/>
        <w:jc w:val="both"/>
        <w:rPr>
          <w:rFonts w:ascii="Times New Roman" w:hAnsi="Times New Roman" w:cs="Times New Roman"/>
          <w:b/>
          <w:color w:val="auto"/>
        </w:rPr>
      </w:pPr>
    </w:p>
    <w:p w14:paraId="31E2C585" w14:textId="788ADB73" w:rsidR="00372C1C" w:rsidRPr="007009CC" w:rsidRDefault="00D707CA" w:rsidP="00372C1C">
      <w:pPr>
        <w:ind w:firstLine="567"/>
        <w:jc w:val="both"/>
        <w:rPr>
          <w:rFonts w:ascii="Times New Roman" w:hAnsi="Times New Roman" w:cs="Times New Roman"/>
          <w:color w:val="auto"/>
          <w:sz w:val="20"/>
          <w:szCs w:val="20"/>
        </w:rPr>
      </w:pPr>
      <w:r w:rsidRPr="007009CC">
        <w:rPr>
          <w:rFonts w:ascii="Times New Roman" w:hAnsi="Times New Roman" w:cs="Times New Roman"/>
          <w:b/>
          <w:color w:val="auto"/>
        </w:rPr>
        <w:t xml:space="preserve">Диаграмма </w:t>
      </w:r>
      <w:r w:rsidR="0067407B" w:rsidRPr="007009CC">
        <w:rPr>
          <w:rFonts w:ascii="Times New Roman" w:hAnsi="Times New Roman" w:cs="Times New Roman"/>
          <w:b/>
          <w:color w:val="auto"/>
        </w:rPr>
        <w:t>1</w:t>
      </w:r>
      <w:r w:rsidRPr="007009CC">
        <w:rPr>
          <w:rFonts w:ascii="Times New Roman" w:hAnsi="Times New Roman" w:cs="Times New Roman"/>
          <w:b/>
          <w:color w:val="auto"/>
        </w:rPr>
        <w:t>. Приток и выбытие населения за 2011-2016</w:t>
      </w:r>
      <w:r w:rsidR="00372C1C" w:rsidRPr="007009CC">
        <w:rPr>
          <w:rFonts w:ascii="Times New Roman" w:hAnsi="Times New Roman" w:cs="Times New Roman"/>
          <w:b/>
          <w:color w:val="auto"/>
        </w:rPr>
        <w:t xml:space="preserve"> </w:t>
      </w:r>
      <w:r w:rsidRPr="007009CC">
        <w:rPr>
          <w:rFonts w:ascii="Times New Roman" w:hAnsi="Times New Roman" w:cs="Times New Roman"/>
          <w:b/>
          <w:color w:val="auto"/>
        </w:rPr>
        <w:t>гг.</w:t>
      </w:r>
      <w:r w:rsidR="00372C1C" w:rsidRPr="007009CC">
        <w:rPr>
          <w:rFonts w:ascii="Times New Roman" w:hAnsi="Times New Roman" w:cs="Times New Roman"/>
          <w:b/>
          <w:color w:val="auto"/>
        </w:rPr>
        <w:t xml:space="preserve">, </w:t>
      </w:r>
      <w:r w:rsidRPr="007009CC">
        <w:rPr>
          <w:rFonts w:ascii="Times New Roman" w:hAnsi="Times New Roman" w:cs="Times New Roman"/>
          <w:color w:val="auto"/>
          <w:sz w:val="20"/>
          <w:szCs w:val="20"/>
        </w:rPr>
        <w:t>челове</w:t>
      </w:r>
      <w:r w:rsidR="00372C1C" w:rsidRPr="007009CC">
        <w:rPr>
          <w:rFonts w:ascii="Times New Roman" w:hAnsi="Times New Roman" w:cs="Times New Roman"/>
          <w:color w:val="auto"/>
          <w:sz w:val="20"/>
          <w:szCs w:val="20"/>
        </w:rPr>
        <w:t>к</w:t>
      </w:r>
    </w:p>
    <w:p w14:paraId="37C30357" w14:textId="0211D46D" w:rsidR="00D707CA" w:rsidRPr="007009CC" w:rsidRDefault="00D707CA" w:rsidP="00372C1C">
      <w:pPr>
        <w:ind w:firstLine="567"/>
        <w:jc w:val="both"/>
        <w:rPr>
          <w:rFonts w:ascii="Times New Roman" w:hAnsi="Times New Roman" w:cs="Times New Roman"/>
          <w:color w:val="auto"/>
          <w:sz w:val="20"/>
          <w:szCs w:val="20"/>
        </w:rPr>
      </w:pPr>
    </w:p>
    <w:p w14:paraId="4F64048F" w14:textId="77777777" w:rsidR="00D707CA" w:rsidRPr="007009CC" w:rsidRDefault="00D707CA" w:rsidP="00372C1C">
      <w:pPr>
        <w:ind w:firstLine="567"/>
        <w:jc w:val="both"/>
        <w:rPr>
          <w:rFonts w:ascii="Times New Roman" w:hAnsi="Times New Roman" w:cs="Times New Roman"/>
          <w:color w:val="auto"/>
          <w:sz w:val="28"/>
          <w:szCs w:val="28"/>
        </w:rPr>
      </w:pPr>
      <w:r w:rsidRPr="007009CC">
        <w:rPr>
          <w:rFonts w:ascii="Times New Roman" w:hAnsi="Times New Roman" w:cs="Times New Roman"/>
          <w:noProof/>
          <w:color w:val="auto"/>
          <w:sz w:val="28"/>
          <w:szCs w:val="28"/>
        </w:rPr>
        <w:drawing>
          <wp:inline distT="0" distB="0" distL="0" distR="0" wp14:anchorId="27BE7E24" wp14:editId="51F9ECF0">
            <wp:extent cx="5489961" cy="3132814"/>
            <wp:effectExtent l="19050" t="0" r="15489"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0FC7A0" w14:textId="77777777" w:rsidR="00D707CA" w:rsidRPr="007009CC" w:rsidRDefault="00D707CA" w:rsidP="00372C1C">
      <w:pPr>
        <w:ind w:firstLine="567"/>
        <w:jc w:val="both"/>
        <w:rPr>
          <w:rFonts w:ascii="Times New Roman" w:hAnsi="Times New Roman" w:cs="Times New Roman"/>
          <w:color w:val="auto"/>
        </w:rPr>
      </w:pPr>
      <w:r w:rsidRPr="007009CC">
        <w:rPr>
          <w:rFonts w:ascii="Times New Roman" w:hAnsi="Times New Roman" w:cs="Times New Roman"/>
          <w:color w:val="auto"/>
        </w:rPr>
        <w:t>Наибольший приток населения был установлен в 2015 году – 3220, а выбывших в 2013 году – 3155 человек.</w:t>
      </w:r>
    </w:p>
    <w:p w14:paraId="376A319F" w14:textId="6C882657" w:rsidR="00D707CA" w:rsidRPr="007009CC" w:rsidRDefault="00D707CA" w:rsidP="00372C1C">
      <w:pPr>
        <w:ind w:firstLine="567"/>
        <w:jc w:val="both"/>
        <w:rPr>
          <w:rFonts w:ascii="Times New Roman" w:hAnsi="Times New Roman" w:cs="Times New Roman"/>
          <w:color w:val="auto"/>
        </w:rPr>
      </w:pPr>
      <w:r w:rsidRPr="007009CC">
        <w:rPr>
          <w:rFonts w:ascii="Times New Roman" w:hAnsi="Times New Roman" w:cs="Times New Roman"/>
          <w:color w:val="auto"/>
        </w:rPr>
        <w:t xml:space="preserve">См. Диаграмму </w:t>
      </w:r>
      <w:r w:rsidR="0067407B" w:rsidRPr="007009CC">
        <w:rPr>
          <w:rFonts w:ascii="Times New Roman" w:hAnsi="Times New Roman" w:cs="Times New Roman"/>
          <w:color w:val="auto"/>
        </w:rPr>
        <w:t xml:space="preserve">1 </w:t>
      </w:r>
      <w:r w:rsidRPr="007009CC">
        <w:rPr>
          <w:rFonts w:ascii="Times New Roman" w:hAnsi="Times New Roman" w:cs="Times New Roman"/>
          <w:color w:val="auto"/>
        </w:rPr>
        <w:t>и Таблицу.</w:t>
      </w:r>
    </w:p>
    <w:p w14:paraId="7FFE7B32" w14:textId="77777777" w:rsidR="00D707CA" w:rsidRPr="007009CC" w:rsidRDefault="00D707CA" w:rsidP="00372C1C">
      <w:pPr>
        <w:ind w:firstLine="567"/>
        <w:jc w:val="both"/>
        <w:rPr>
          <w:rFonts w:ascii="Times New Roman" w:hAnsi="Times New Roman" w:cs="Times New Roman"/>
          <w:color w:val="auto"/>
        </w:rPr>
      </w:pPr>
    </w:p>
    <w:tbl>
      <w:tblPr>
        <w:tblW w:w="9229"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25"/>
        <w:gridCol w:w="851"/>
        <w:gridCol w:w="850"/>
        <w:gridCol w:w="720"/>
        <w:gridCol w:w="839"/>
        <w:gridCol w:w="709"/>
        <w:gridCol w:w="851"/>
        <w:gridCol w:w="850"/>
        <w:gridCol w:w="1134"/>
      </w:tblGrid>
      <w:tr w:rsidR="00372C1C" w:rsidRPr="007009CC" w14:paraId="3974A5D9" w14:textId="77777777" w:rsidTr="005A5C7D">
        <w:tc>
          <w:tcPr>
            <w:tcW w:w="242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C93695" w14:textId="77777777" w:rsidR="00D707CA" w:rsidRPr="007009CC" w:rsidRDefault="00D707CA" w:rsidP="00372C1C">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Показатели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3FD111" w14:textId="77777777" w:rsidR="00D707CA" w:rsidRPr="007009CC" w:rsidRDefault="00D707CA" w:rsidP="00372C1C">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Ед. измерения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4431FA" w14:textId="77777777" w:rsidR="00D707CA" w:rsidRPr="007009CC" w:rsidRDefault="00D707CA" w:rsidP="00372C1C">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2011</w:t>
            </w:r>
          </w:p>
        </w:tc>
        <w:tc>
          <w:tcPr>
            <w:tcW w:w="7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3DEB29" w14:textId="77777777" w:rsidR="00D707CA" w:rsidRPr="007009CC" w:rsidRDefault="00D707CA" w:rsidP="00372C1C">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2012</w:t>
            </w:r>
          </w:p>
        </w:tc>
        <w:tc>
          <w:tcPr>
            <w:tcW w:w="8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73453B" w14:textId="77777777" w:rsidR="00D707CA" w:rsidRPr="007009CC" w:rsidRDefault="00D707CA" w:rsidP="00372C1C">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2013</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33D142" w14:textId="77777777" w:rsidR="00D707CA" w:rsidRPr="007009CC" w:rsidRDefault="00D707CA" w:rsidP="00372C1C">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2014</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FAF50" w14:textId="77777777" w:rsidR="00D707CA" w:rsidRPr="007009CC" w:rsidRDefault="00D707CA" w:rsidP="00372C1C">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255DD7" w14:textId="77777777" w:rsidR="00D707CA" w:rsidRPr="007009CC" w:rsidRDefault="00D707CA" w:rsidP="00372C1C">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8DC969" w14:textId="77777777" w:rsidR="00D707CA" w:rsidRPr="007009CC" w:rsidRDefault="00D707CA" w:rsidP="00372C1C">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2017</w:t>
            </w:r>
          </w:p>
        </w:tc>
      </w:tr>
      <w:tr w:rsidR="00372C1C" w:rsidRPr="007009CC" w14:paraId="7A497A15" w14:textId="77777777" w:rsidTr="005A5C7D">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4B0B5477" w14:textId="77777777" w:rsidR="00D707CA" w:rsidRPr="007009CC" w:rsidRDefault="00D707CA" w:rsidP="00372C1C">
            <w:pPr>
              <w:ind w:left="-243"/>
              <w:jc w:val="both"/>
              <w:textAlignment w:val="baseline"/>
              <w:outlineLvl w:val="3"/>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Число прибывших</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B442E2" w14:textId="77777777" w:rsidR="00D707CA" w:rsidRPr="007009CC" w:rsidRDefault="00D707CA" w:rsidP="00372C1C">
            <w:pPr>
              <w:ind w:left="142"/>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Чел.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768FEB" w14:textId="77777777" w:rsidR="00D707CA" w:rsidRPr="007009CC" w:rsidRDefault="00D707CA" w:rsidP="00372C1C">
            <w:pPr>
              <w:jc w:val="both"/>
              <w:textAlignment w:val="baseline"/>
              <w:outlineLvl w:val="3"/>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2244</w:t>
            </w:r>
          </w:p>
        </w:tc>
        <w:tc>
          <w:tcPr>
            <w:tcW w:w="7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7C36F0" w14:textId="77777777" w:rsidR="00D707CA" w:rsidRPr="007009CC" w:rsidRDefault="00D707CA" w:rsidP="00372C1C">
            <w:pPr>
              <w:jc w:val="both"/>
              <w:textAlignment w:val="baseline"/>
              <w:outlineLvl w:val="3"/>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2920</w:t>
            </w:r>
          </w:p>
        </w:tc>
        <w:tc>
          <w:tcPr>
            <w:tcW w:w="8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5465BD" w14:textId="77777777" w:rsidR="00D707CA" w:rsidRPr="007009CC" w:rsidRDefault="00D707CA" w:rsidP="00372C1C">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spacing w:val="2"/>
              </w:rPr>
              <w:t>2992</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CFC141" w14:textId="77777777" w:rsidR="00D707CA" w:rsidRPr="007009CC" w:rsidRDefault="00D707CA" w:rsidP="00372C1C">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spacing w:val="2"/>
              </w:rPr>
              <w:t>2972</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3599ED" w14:textId="77777777" w:rsidR="00D707CA" w:rsidRPr="007009CC" w:rsidRDefault="00D707CA" w:rsidP="00372C1C">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spacing w:val="2"/>
              </w:rPr>
              <w:t>3161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5F0599" w14:textId="77777777" w:rsidR="00D707CA" w:rsidRPr="007009CC" w:rsidRDefault="00D707CA" w:rsidP="00372C1C">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spacing w:val="2"/>
              </w:rPr>
              <w:t>3220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6672A8" w14:textId="77777777" w:rsidR="00D707CA" w:rsidRPr="007009CC" w:rsidRDefault="00D707CA" w:rsidP="00372C1C">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spacing w:val="2"/>
              </w:rPr>
              <w:t>2832</w:t>
            </w:r>
          </w:p>
        </w:tc>
      </w:tr>
      <w:tr w:rsidR="00372C1C" w:rsidRPr="007009CC" w14:paraId="616699C7" w14:textId="77777777" w:rsidTr="005A5C7D">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FDD7CC6" w14:textId="77777777" w:rsidR="00D707CA" w:rsidRPr="007009CC" w:rsidRDefault="00D707CA" w:rsidP="00372C1C">
            <w:pPr>
              <w:jc w:val="both"/>
              <w:textAlignment w:val="baseline"/>
              <w:outlineLvl w:val="3"/>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Число выбывших</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08AF98" w14:textId="77777777" w:rsidR="00D707CA" w:rsidRPr="007009CC" w:rsidRDefault="00D707CA" w:rsidP="00372C1C">
            <w:pPr>
              <w:ind w:left="142"/>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Чел.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4510D8" w14:textId="77777777" w:rsidR="00D707CA" w:rsidRPr="007009CC" w:rsidRDefault="00D707CA" w:rsidP="00372C1C">
            <w:pPr>
              <w:jc w:val="both"/>
              <w:textAlignment w:val="baseline"/>
              <w:outlineLvl w:val="3"/>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2628</w:t>
            </w:r>
          </w:p>
        </w:tc>
        <w:tc>
          <w:tcPr>
            <w:tcW w:w="7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A3F1E8" w14:textId="77777777" w:rsidR="00D707CA" w:rsidRPr="007009CC" w:rsidRDefault="00D707CA" w:rsidP="00372C1C">
            <w:pPr>
              <w:jc w:val="both"/>
              <w:textAlignment w:val="baseline"/>
              <w:outlineLvl w:val="3"/>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2856</w:t>
            </w:r>
          </w:p>
        </w:tc>
        <w:tc>
          <w:tcPr>
            <w:tcW w:w="8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84170B" w14:textId="77777777" w:rsidR="00D707CA" w:rsidRPr="007009CC" w:rsidRDefault="00D707CA" w:rsidP="00372C1C">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spacing w:val="2"/>
              </w:rPr>
              <w:t>2386</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74B898" w14:textId="77777777" w:rsidR="00D707CA" w:rsidRPr="007009CC" w:rsidRDefault="00D707CA" w:rsidP="00372C1C">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spacing w:val="2"/>
              </w:rPr>
              <w:t>3155</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DA7085" w14:textId="77777777" w:rsidR="00D707CA" w:rsidRPr="007009CC" w:rsidRDefault="00D707CA" w:rsidP="00372C1C">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spacing w:val="2"/>
              </w:rPr>
              <w:t>2711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1B54DE" w14:textId="77777777" w:rsidR="00D707CA" w:rsidRPr="007009CC" w:rsidRDefault="00D707CA" w:rsidP="00372C1C">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spacing w:val="2"/>
              </w:rPr>
              <w:t>2269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93851E" w14:textId="77777777" w:rsidR="00D707CA" w:rsidRPr="007009CC" w:rsidRDefault="00D707CA" w:rsidP="00372C1C">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spacing w:val="2"/>
              </w:rPr>
              <w:t>2424</w:t>
            </w:r>
          </w:p>
        </w:tc>
      </w:tr>
    </w:tbl>
    <w:p w14:paraId="382644E1" w14:textId="77777777" w:rsidR="00D707CA" w:rsidRPr="007009CC" w:rsidRDefault="00D707CA" w:rsidP="00372C1C">
      <w:pPr>
        <w:ind w:firstLine="567"/>
        <w:jc w:val="both"/>
        <w:rPr>
          <w:rFonts w:ascii="Times New Roman" w:hAnsi="Times New Roman" w:cs="Times New Roman"/>
          <w:color w:val="auto"/>
        </w:rPr>
      </w:pPr>
    </w:p>
    <w:p w14:paraId="2F2D408F" w14:textId="010F00A4" w:rsidR="00D707CA" w:rsidRPr="007009CC" w:rsidRDefault="00D707CA" w:rsidP="00372C1C">
      <w:pPr>
        <w:ind w:firstLine="567"/>
        <w:jc w:val="both"/>
        <w:rPr>
          <w:rFonts w:ascii="Times New Roman" w:hAnsi="Times New Roman" w:cs="Times New Roman"/>
          <w:color w:val="auto"/>
        </w:rPr>
      </w:pPr>
      <w:r w:rsidRPr="007009CC">
        <w:rPr>
          <w:rFonts w:ascii="Times New Roman" w:hAnsi="Times New Roman" w:cs="Times New Roman"/>
          <w:color w:val="auto"/>
        </w:rPr>
        <w:t xml:space="preserve">В 2017 году на территорию городского округа прибыло 2832 человека, выбыло – 2424 человека. Естественная убыль за год составила 435 человек, миграционный прирост 408 человек. </w:t>
      </w:r>
    </w:p>
    <w:p w14:paraId="4A8951AC" w14:textId="77777777" w:rsidR="00343ABF" w:rsidRPr="007009CC" w:rsidRDefault="00343ABF" w:rsidP="00372C1C">
      <w:pPr>
        <w:ind w:firstLine="567"/>
        <w:jc w:val="both"/>
        <w:rPr>
          <w:rFonts w:ascii="Times New Roman" w:hAnsi="Times New Roman" w:cs="Times New Roman"/>
          <w:color w:val="auto"/>
        </w:rPr>
      </w:pPr>
    </w:p>
    <w:p w14:paraId="76127919" w14:textId="77777777" w:rsidR="00D707CA" w:rsidRPr="007009CC" w:rsidRDefault="00D707CA" w:rsidP="00287134">
      <w:pPr>
        <w:pStyle w:val="31"/>
        <w:numPr>
          <w:ilvl w:val="0"/>
          <w:numId w:val="0"/>
        </w:numPr>
        <w:spacing w:before="0"/>
        <w:ind w:left="709"/>
        <w:rPr>
          <w:rFonts w:ascii="Times New Roman" w:hAnsi="Times New Roman"/>
          <w:bCs w:val="0"/>
          <w:color w:val="auto"/>
        </w:rPr>
      </w:pPr>
      <w:bookmarkStart w:id="17" w:name="_Toc531776951"/>
      <w:r w:rsidRPr="007009CC">
        <w:rPr>
          <w:rFonts w:ascii="Times New Roman" w:hAnsi="Times New Roman"/>
          <w:bCs w:val="0"/>
          <w:color w:val="auto"/>
        </w:rPr>
        <w:t>Уровень жизни населения</w:t>
      </w:r>
      <w:bookmarkEnd w:id="17"/>
    </w:p>
    <w:p w14:paraId="3DBCBB67" w14:textId="77777777" w:rsidR="00D707CA" w:rsidRPr="007009CC" w:rsidRDefault="00D707CA" w:rsidP="00372C1C">
      <w:pPr>
        <w:shd w:val="clear" w:color="auto" w:fill="FFFFFF"/>
        <w:ind w:firstLine="567"/>
        <w:jc w:val="both"/>
        <w:textAlignment w:val="baseline"/>
        <w:rPr>
          <w:rFonts w:ascii="Times New Roman" w:hAnsi="Times New Roman" w:cs="Times New Roman"/>
          <w:color w:val="auto"/>
        </w:rPr>
      </w:pPr>
      <w:r w:rsidRPr="007009CC">
        <w:rPr>
          <w:rFonts w:ascii="Times New Roman" w:hAnsi="Times New Roman" w:cs="Times New Roman"/>
          <w:color w:val="auto"/>
        </w:rPr>
        <w:t>В 2013-2018 годах в городском округе наблюдается рост среднемесячной номинальной начисленной заработной платы работающего населения. Среднемесячная заработная плата за январь-май 2018 года составила 22955,1 рублей (115,6% к аналогичному периоду предыдущего года). Результаты исследования выявили, что заработная плата в городском округе находится в средней шкале среди городских</w:t>
      </w:r>
      <w:r w:rsidRPr="007009CC">
        <w:rPr>
          <w:rFonts w:ascii="Times New Roman" w:eastAsia="Times New Roman" w:hAnsi="Times New Roman" w:cs="Times New Roman"/>
          <w:color w:val="auto"/>
          <w:spacing w:val="2"/>
        </w:rPr>
        <w:t xml:space="preserve"> </w:t>
      </w:r>
      <w:r w:rsidRPr="007009CC">
        <w:rPr>
          <w:rFonts w:ascii="Times New Roman" w:hAnsi="Times New Roman" w:cs="Times New Roman"/>
          <w:color w:val="auto"/>
        </w:rPr>
        <w:t xml:space="preserve">округов и муниципальных районов Брянской области, составляет 79,8% к среднему областному показателю и находится на пятом месте среди шести городских округов региона (по результатам за январь-май 2018 года). Среднемесячная заработная плата за 2017 год работников крупных и средних предприятий достигла 20435 руб., что на 9% выше, чем за соответствующий период прошлого года. </w:t>
      </w:r>
    </w:p>
    <w:p w14:paraId="0C6E3A0F" w14:textId="77777777" w:rsidR="00D707CA" w:rsidRPr="007009CC" w:rsidRDefault="00D707CA" w:rsidP="00372C1C">
      <w:pPr>
        <w:ind w:firstLine="709"/>
        <w:jc w:val="both"/>
        <w:rPr>
          <w:rFonts w:ascii="Times New Roman" w:hAnsi="Times New Roman" w:cs="Times New Roman"/>
          <w:color w:val="auto"/>
        </w:rPr>
      </w:pPr>
      <w:r w:rsidRPr="007009CC">
        <w:rPr>
          <w:rFonts w:ascii="Times New Roman" w:hAnsi="Times New Roman" w:cs="Times New Roman"/>
          <w:color w:val="auto"/>
        </w:rPr>
        <w:t>Средний размер пенсии по городу составляет 12 509 руб. (2016 г -11725руб., рост 106,7%).</w:t>
      </w:r>
    </w:p>
    <w:p w14:paraId="7BB60A8B" w14:textId="40FE136B" w:rsidR="00D707CA" w:rsidRPr="007009CC" w:rsidRDefault="00D707CA" w:rsidP="00372C1C">
      <w:pPr>
        <w:shd w:val="clear" w:color="auto" w:fill="FFFFFF"/>
        <w:ind w:left="360" w:firstLine="349"/>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 xml:space="preserve">При этом заработная плата в </w:t>
      </w:r>
      <w:r w:rsidR="00E572A0" w:rsidRPr="007009CC">
        <w:rPr>
          <w:rFonts w:ascii="Times New Roman" w:hAnsi="Times New Roman" w:cs="Times New Roman"/>
          <w:color w:val="auto"/>
        </w:rPr>
        <w:t xml:space="preserve">городском округе «город </w:t>
      </w:r>
      <w:r w:rsidR="00E572A0" w:rsidRPr="007009CC">
        <w:rPr>
          <w:rFonts w:ascii="Times New Roman" w:eastAsia="Times New Roman" w:hAnsi="Times New Roman" w:cs="Times New Roman"/>
          <w:color w:val="auto"/>
          <w:spacing w:val="2"/>
        </w:rPr>
        <w:t>Клинцы</w:t>
      </w:r>
      <w:r w:rsidR="008D2889" w:rsidRPr="007009CC">
        <w:rPr>
          <w:rFonts w:ascii="Times New Roman" w:eastAsia="Times New Roman" w:hAnsi="Times New Roman" w:cs="Times New Roman"/>
          <w:color w:val="auto"/>
          <w:spacing w:val="2"/>
        </w:rPr>
        <w:t xml:space="preserve"> Брянской области</w:t>
      </w:r>
      <w:r w:rsidR="00E572A0" w:rsidRPr="007009CC">
        <w:rPr>
          <w:rFonts w:ascii="Times New Roman" w:eastAsia="Times New Roman" w:hAnsi="Times New Roman" w:cs="Times New Roman"/>
          <w:color w:val="auto"/>
          <w:spacing w:val="2"/>
        </w:rPr>
        <w:t xml:space="preserve">» </w:t>
      </w:r>
      <w:r w:rsidRPr="007009CC">
        <w:rPr>
          <w:rFonts w:ascii="Times New Roman" w:eastAsia="Times New Roman" w:hAnsi="Times New Roman" w:cs="Times New Roman"/>
          <w:color w:val="auto"/>
          <w:spacing w:val="2"/>
        </w:rPr>
        <w:t>ниже, чем в областном центре и состав</w:t>
      </w:r>
      <w:r w:rsidR="00E572A0" w:rsidRPr="007009CC">
        <w:rPr>
          <w:rFonts w:ascii="Times New Roman" w:eastAsia="Times New Roman" w:hAnsi="Times New Roman" w:cs="Times New Roman"/>
          <w:color w:val="auto"/>
          <w:spacing w:val="2"/>
        </w:rPr>
        <w:t xml:space="preserve">ляет от нее 70%. См. диаграмму </w:t>
      </w:r>
      <w:r w:rsidR="00372C1C" w:rsidRPr="007009CC">
        <w:rPr>
          <w:rFonts w:ascii="Times New Roman" w:eastAsia="Times New Roman" w:hAnsi="Times New Roman" w:cs="Times New Roman"/>
          <w:color w:val="auto"/>
          <w:spacing w:val="2"/>
        </w:rPr>
        <w:t>2</w:t>
      </w:r>
      <w:r w:rsidRPr="007009CC">
        <w:rPr>
          <w:rFonts w:ascii="Times New Roman" w:eastAsia="Times New Roman" w:hAnsi="Times New Roman" w:cs="Times New Roman"/>
          <w:color w:val="auto"/>
          <w:spacing w:val="2"/>
        </w:rPr>
        <w:t>.</w:t>
      </w:r>
    </w:p>
    <w:p w14:paraId="11BF6013" w14:textId="77777777" w:rsidR="001830D7" w:rsidRPr="007009CC" w:rsidRDefault="001830D7" w:rsidP="00372C1C">
      <w:pPr>
        <w:shd w:val="clear" w:color="auto" w:fill="FFFFFF"/>
        <w:ind w:left="360" w:firstLine="349"/>
        <w:jc w:val="both"/>
        <w:textAlignment w:val="baseline"/>
        <w:rPr>
          <w:rFonts w:ascii="Times New Roman" w:eastAsia="Times New Roman" w:hAnsi="Times New Roman" w:cs="Times New Roman"/>
          <w:color w:val="auto"/>
          <w:spacing w:val="2"/>
        </w:rPr>
      </w:pPr>
    </w:p>
    <w:p w14:paraId="75D569D4" w14:textId="284E9224" w:rsidR="00D707CA" w:rsidRPr="007009CC" w:rsidRDefault="00D707CA" w:rsidP="00372C1C">
      <w:pPr>
        <w:shd w:val="clear" w:color="auto" w:fill="FFFFFF"/>
        <w:ind w:left="360" w:firstLine="349"/>
        <w:jc w:val="both"/>
        <w:textAlignment w:val="baseline"/>
        <w:rPr>
          <w:rFonts w:ascii="Times New Roman" w:eastAsia="Times New Roman" w:hAnsi="Times New Roman" w:cs="Times New Roman"/>
          <w:b/>
          <w:color w:val="auto"/>
          <w:spacing w:val="2"/>
        </w:rPr>
      </w:pPr>
      <w:r w:rsidRPr="007009CC">
        <w:rPr>
          <w:rFonts w:ascii="Times New Roman" w:eastAsia="Times New Roman" w:hAnsi="Times New Roman" w:cs="Times New Roman"/>
          <w:b/>
          <w:color w:val="auto"/>
          <w:spacing w:val="2"/>
        </w:rPr>
        <w:t xml:space="preserve">Диаграмма </w:t>
      </w:r>
      <w:r w:rsidR="00372C1C" w:rsidRPr="007009CC">
        <w:rPr>
          <w:rFonts w:ascii="Times New Roman" w:eastAsia="Times New Roman" w:hAnsi="Times New Roman" w:cs="Times New Roman"/>
          <w:b/>
          <w:color w:val="auto"/>
          <w:spacing w:val="2"/>
        </w:rPr>
        <w:t>2</w:t>
      </w:r>
      <w:r w:rsidRPr="007009CC">
        <w:rPr>
          <w:rFonts w:ascii="Times New Roman" w:eastAsia="Times New Roman" w:hAnsi="Times New Roman" w:cs="Times New Roman"/>
          <w:b/>
          <w:color w:val="auto"/>
          <w:spacing w:val="2"/>
        </w:rPr>
        <w:t xml:space="preserve">. Среднемесячная заработная плата в городских округах </w:t>
      </w:r>
      <w:r w:rsidRPr="007009CC">
        <w:rPr>
          <w:rFonts w:ascii="Times New Roman" w:eastAsia="Times New Roman" w:hAnsi="Times New Roman" w:cs="Times New Roman"/>
          <w:b/>
          <w:color w:val="auto"/>
          <w:spacing w:val="2"/>
        </w:rPr>
        <w:lastRenderedPageBreak/>
        <w:t>Брянской области за январь-май 2018 года.</w:t>
      </w:r>
    </w:p>
    <w:p w14:paraId="1749DB4F" w14:textId="77777777" w:rsidR="00D707CA" w:rsidRPr="007009CC" w:rsidRDefault="00D707CA" w:rsidP="00372C1C">
      <w:pPr>
        <w:shd w:val="clear" w:color="auto" w:fill="FFFFFF"/>
        <w:ind w:left="360" w:firstLine="349"/>
        <w:jc w:val="both"/>
        <w:textAlignment w:val="baseline"/>
        <w:rPr>
          <w:rFonts w:ascii="Times New Roman" w:eastAsia="Times New Roman" w:hAnsi="Times New Roman" w:cs="Times New Roman"/>
          <w:b/>
          <w:color w:val="auto"/>
          <w:spacing w:val="2"/>
        </w:rPr>
      </w:pPr>
    </w:p>
    <w:p w14:paraId="076F31C1" w14:textId="77777777" w:rsidR="00D707CA" w:rsidRPr="007009CC" w:rsidRDefault="00D707CA" w:rsidP="00372C1C">
      <w:pPr>
        <w:shd w:val="clear" w:color="auto" w:fill="FFFFFF"/>
        <w:ind w:left="360" w:firstLine="349"/>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noProof/>
          <w:color w:val="auto"/>
          <w:spacing w:val="2"/>
        </w:rPr>
        <w:drawing>
          <wp:inline distT="0" distB="0" distL="0" distR="0" wp14:anchorId="7C03A66D" wp14:editId="33148B60">
            <wp:extent cx="5486400" cy="320040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D47A9A" w14:textId="77777777" w:rsidR="001830D7" w:rsidRPr="007009CC" w:rsidRDefault="001830D7" w:rsidP="00372C1C">
      <w:pPr>
        <w:shd w:val="clear" w:color="auto" w:fill="FFFFFF"/>
        <w:ind w:firstLine="360"/>
        <w:jc w:val="both"/>
        <w:textAlignment w:val="baseline"/>
        <w:rPr>
          <w:rFonts w:ascii="Times New Roman" w:eastAsia="Times New Roman" w:hAnsi="Times New Roman" w:cs="Times New Roman"/>
          <w:color w:val="auto"/>
          <w:spacing w:val="2"/>
        </w:rPr>
      </w:pPr>
    </w:p>
    <w:p w14:paraId="25703658" w14:textId="2A717DDA" w:rsidR="00D707CA" w:rsidRPr="007009CC" w:rsidRDefault="00D707CA" w:rsidP="00372C1C">
      <w:pPr>
        <w:shd w:val="clear" w:color="auto" w:fill="FFFFFF"/>
        <w:ind w:firstLine="360"/>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Росту доходов населения во многом способствуют меры по стабилизации ситуации на рынке труда, снижение неэффективной занятости, легализация «теневой» зарплаты, повышение фонда оплаты труда работников бюджетной сферы и пенсий, а также развитие действующих предприятий город</w:t>
      </w:r>
      <w:r w:rsidR="00E572A0" w:rsidRPr="007009CC">
        <w:rPr>
          <w:rFonts w:ascii="Times New Roman" w:eastAsia="Times New Roman" w:hAnsi="Times New Roman" w:cs="Times New Roman"/>
          <w:color w:val="auto"/>
          <w:spacing w:val="2"/>
        </w:rPr>
        <w:t>ского округ</w:t>
      </w:r>
      <w:r w:rsidRPr="007009CC">
        <w:rPr>
          <w:rFonts w:ascii="Times New Roman" w:eastAsia="Times New Roman" w:hAnsi="Times New Roman" w:cs="Times New Roman"/>
          <w:color w:val="auto"/>
          <w:spacing w:val="2"/>
        </w:rPr>
        <w:t>а.</w:t>
      </w:r>
    </w:p>
    <w:p w14:paraId="5CE1A3FC" w14:textId="77777777" w:rsidR="00D707CA" w:rsidRPr="007009CC" w:rsidRDefault="00D707CA" w:rsidP="00287134">
      <w:pPr>
        <w:ind w:firstLine="578"/>
        <w:jc w:val="both"/>
        <w:rPr>
          <w:rFonts w:ascii="Times New Roman" w:eastAsia="Times New Roman" w:hAnsi="Times New Roman" w:cs="Times New Roman"/>
          <w:color w:val="auto"/>
        </w:rPr>
      </w:pPr>
    </w:p>
    <w:p w14:paraId="575CE877" w14:textId="77777777" w:rsidR="00874D5B" w:rsidRPr="007009CC" w:rsidRDefault="00874D5B" w:rsidP="00287134">
      <w:pPr>
        <w:pStyle w:val="31"/>
        <w:numPr>
          <w:ilvl w:val="0"/>
          <w:numId w:val="0"/>
        </w:numPr>
        <w:spacing w:before="0"/>
        <w:ind w:left="709"/>
        <w:rPr>
          <w:rFonts w:ascii="Times New Roman" w:hAnsi="Times New Roman"/>
          <w:color w:val="auto"/>
        </w:rPr>
      </w:pPr>
      <w:bookmarkStart w:id="18" w:name="_Toc531776952"/>
      <w:r w:rsidRPr="007009CC">
        <w:rPr>
          <w:rFonts w:ascii="Times New Roman" w:hAnsi="Times New Roman"/>
          <w:color w:val="auto"/>
        </w:rPr>
        <w:t>Трудов</w:t>
      </w:r>
      <w:r w:rsidR="00A97369" w:rsidRPr="007009CC">
        <w:rPr>
          <w:rFonts w:ascii="Times New Roman" w:hAnsi="Times New Roman"/>
          <w:color w:val="auto"/>
        </w:rPr>
        <w:t>ые</w:t>
      </w:r>
      <w:r w:rsidRPr="007009CC">
        <w:rPr>
          <w:rFonts w:ascii="Times New Roman" w:hAnsi="Times New Roman"/>
          <w:color w:val="auto"/>
        </w:rPr>
        <w:t xml:space="preserve"> </w:t>
      </w:r>
      <w:r w:rsidR="00A97369" w:rsidRPr="007009CC">
        <w:rPr>
          <w:rFonts w:ascii="Times New Roman" w:hAnsi="Times New Roman"/>
          <w:color w:val="auto"/>
        </w:rPr>
        <w:t>ресурсы</w:t>
      </w:r>
      <w:bookmarkEnd w:id="18"/>
    </w:p>
    <w:p w14:paraId="224F08FB" w14:textId="77777777" w:rsidR="0049091F" w:rsidRPr="007009CC" w:rsidRDefault="0049091F" w:rsidP="00287134">
      <w:pPr>
        <w:ind w:firstLine="709"/>
        <w:jc w:val="both"/>
        <w:rPr>
          <w:rFonts w:ascii="Times New Roman" w:hAnsi="Times New Roman" w:cs="Times New Roman"/>
          <w:color w:val="auto"/>
        </w:rPr>
      </w:pPr>
      <w:r w:rsidRPr="007009CC">
        <w:rPr>
          <w:rFonts w:ascii="Times New Roman" w:hAnsi="Times New Roman" w:cs="Times New Roman"/>
          <w:color w:val="auto"/>
        </w:rPr>
        <w:t>Среднесписочная численность работников организаций по итогам 2017 года составила 10282 человека и в основном была сосредоточена на крупных и средних предприятиях города.</w:t>
      </w:r>
    </w:p>
    <w:p w14:paraId="4D18404D" w14:textId="77777777" w:rsidR="00B41345" w:rsidRPr="007009CC" w:rsidRDefault="003C65DB"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Трудовой потенциал и в</w:t>
      </w:r>
      <w:r w:rsidR="0049091F" w:rsidRPr="007009CC">
        <w:rPr>
          <w:rFonts w:ascii="Times New Roman" w:eastAsia="Times New Roman" w:hAnsi="Times New Roman" w:cs="Times New Roman"/>
          <w:color w:val="auto"/>
        </w:rPr>
        <w:t>еличина заработной платы в экономике и муниципальном секторе сложилась в следующих показателях:</w:t>
      </w:r>
    </w:p>
    <w:p w14:paraId="3667AFE0" w14:textId="77777777" w:rsidR="00ED6351" w:rsidRPr="007009CC" w:rsidRDefault="00ED6351" w:rsidP="00287134">
      <w:pPr>
        <w:ind w:firstLine="709"/>
        <w:jc w:val="both"/>
        <w:rPr>
          <w:rFonts w:ascii="Times New Roman" w:eastAsia="Times New Roman" w:hAnsi="Times New Roman" w:cs="Times New Roman"/>
          <w:color w:val="auto"/>
        </w:rPr>
      </w:pPr>
    </w:p>
    <w:tbl>
      <w:tblPr>
        <w:tblW w:w="9154" w:type="dxa"/>
        <w:tblInd w:w="95" w:type="dxa"/>
        <w:tblLook w:val="04A0" w:firstRow="1" w:lastRow="0" w:firstColumn="1" w:lastColumn="0" w:noHBand="0" w:noVBand="1"/>
      </w:tblPr>
      <w:tblGrid>
        <w:gridCol w:w="6392"/>
        <w:gridCol w:w="1487"/>
        <w:gridCol w:w="1275"/>
      </w:tblGrid>
      <w:tr w:rsidR="007009CC" w:rsidRPr="007009CC" w14:paraId="4B012DEB" w14:textId="77777777" w:rsidTr="00DA7588">
        <w:trPr>
          <w:trHeight w:val="495"/>
        </w:trPr>
        <w:tc>
          <w:tcPr>
            <w:tcW w:w="6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2FF6A" w14:textId="77777777" w:rsidR="00ED6351" w:rsidRPr="007009CC" w:rsidRDefault="00ED6351"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Наименование показателя</w:t>
            </w:r>
          </w:p>
        </w:tc>
        <w:tc>
          <w:tcPr>
            <w:tcW w:w="1487" w:type="dxa"/>
            <w:tcBorders>
              <w:top w:val="single" w:sz="4" w:space="0" w:color="auto"/>
              <w:left w:val="nil"/>
              <w:bottom w:val="single" w:sz="4" w:space="0" w:color="auto"/>
              <w:right w:val="single" w:sz="12" w:space="0" w:color="auto"/>
            </w:tcBorders>
            <w:shd w:val="clear" w:color="auto" w:fill="auto"/>
            <w:vAlign w:val="center"/>
            <w:hideMark/>
          </w:tcPr>
          <w:p w14:paraId="339D5396" w14:textId="77777777" w:rsidR="00ED6351" w:rsidRPr="007009CC" w:rsidRDefault="00ED6351"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Единица</w:t>
            </w:r>
            <w:r w:rsidR="00A97369" w:rsidRPr="007009CC">
              <w:rPr>
                <w:rFonts w:ascii="Times New Roman" w:eastAsia="Times New Roman" w:hAnsi="Times New Roman" w:cs="Times New Roman"/>
                <w:b/>
                <w:bCs/>
                <w:color w:val="auto"/>
              </w:rPr>
              <w:t xml:space="preserve"> </w:t>
            </w:r>
            <w:r w:rsidRPr="007009CC">
              <w:rPr>
                <w:rFonts w:ascii="Times New Roman" w:eastAsia="Times New Roman" w:hAnsi="Times New Roman" w:cs="Times New Roman"/>
                <w:b/>
                <w:bCs/>
                <w:color w:val="auto"/>
              </w:rPr>
              <w:t>измерения</w:t>
            </w:r>
          </w:p>
        </w:tc>
        <w:tc>
          <w:tcPr>
            <w:tcW w:w="1275" w:type="dxa"/>
            <w:tcBorders>
              <w:top w:val="single" w:sz="4" w:space="0" w:color="auto"/>
              <w:left w:val="nil"/>
              <w:bottom w:val="single" w:sz="4" w:space="0" w:color="auto"/>
              <w:right w:val="single" w:sz="12" w:space="0" w:color="auto"/>
            </w:tcBorders>
            <w:shd w:val="clear" w:color="auto" w:fill="auto"/>
            <w:vAlign w:val="center"/>
            <w:hideMark/>
          </w:tcPr>
          <w:p w14:paraId="359C5F4F" w14:textId="77777777" w:rsidR="00ED6351" w:rsidRPr="007009CC" w:rsidRDefault="00ED6351"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2017</w:t>
            </w:r>
          </w:p>
        </w:tc>
      </w:tr>
      <w:tr w:rsidR="007009CC" w:rsidRPr="007009CC" w14:paraId="0D2CCFC4" w14:textId="77777777" w:rsidTr="00DA7588">
        <w:trPr>
          <w:trHeight w:val="495"/>
        </w:trPr>
        <w:tc>
          <w:tcPr>
            <w:tcW w:w="6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B7082" w14:textId="77777777" w:rsidR="008C46CE" w:rsidRPr="007009CC" w:rsidRDefault="008C46CE" w:rsidP="00287134">
            <w:pPr>
              <w:widowControl/>
              <w:rPr>
                <w:rFonts w:ascii="Times New Roman" w:eastAsia="Times New Roman" w:hAnsi="Times New Roman" w:cs="Times New Roman"/>
                <w:b/>
                <w:bCs/>
                <w:color w:val="auto"/>
              </w:rPr>
            </w:pPr>
            <w:r w:rsidRPr="007009CC">
              <w:rPr>
                <w:rFonts w:ascii="Times New Roman" w:hAnsi="Times New Roman" w:cs="Times New Roman"/>
                <w:color w:val="auto"/>
              </w:rPr>
              <w:t xml:space="preserve">Численность экономически активного населения </w:t>
            </w:r>
          </w:p>
        </w:tc>
        <w:tc>
          <w:tcPr>
            <w:tcW w:w="1487" w:type="dxa"/>
            <w:tcBorders>
              <w:top w:val="single" w:sz="4" w:space="0" w:color="auto"/>
              <w:left w:val="nil"/>
              <w:bottom w:val="single" w:sz="4" w:space="0" w:color="auto"/>
              <w:right w:val="single" w:sz="12" w:space="0" w:color="auto"/>
            </w:tcBorders>
            <w:shd w:val="clear" w:color="auto" w:fill="auto"/>
            <w:vAlign w:val="center"/>
            <w:hideMark/>
          </w:tcPr>
          <w:p w14:paraId="7427E06C" w14:textId="77777777" w:rsidR="008C46CE" w:rsidRPr="007009CC" w:rsidRDefault="008C46CE" w:rsidP="00287134">
            <w:pPr>
              <w:widowControl/>
              <w:jc w:val="center"/>
              <w:rPr>
                <w:rFonts w:ascii="Times New Roman" w:eastAsia="Times New Roman" w:hAnsi="Times New Roman" w:cs="Times New Roman"/>
                <w:b/>
                <w:bCs/>
                <w:color w:val="auto"/>
              </w:rPr>
            </w:pPr>
            <w:r w:rsidRPr="007009CC">
              <w:rPr>
                <w:rFonts w:ascii="Times New Roman" w:hAnsi="Times New Roman" w:cs="Times New Roman"/>
                <w:color w:val="auto"/>
              </w:rPr>
              <w:t>человек</w:t>
            </w:r>
          </w:p>
        </w:tc>
        <w:tc>
          <w:tcPr>
            <w:tcW w:w="1275" w:type="dxa"/>
            <w:tcBorders>
              <w:top w:val="single" w:sz="4" w:space="0" w:color="auto"/>
              <w:left w:val="nil"/>
              <w:bottom w:val="single" w:sz="4" w:space="0" w:color="auto"/>
              <w:right w:val="single" w:sz="12" w:space="0" w:color="auto"/>
            </w:tcBorders>
            <w:shd w:val="clear" w:color="auto" w:fill="auto"/>
            <w:vAlign w:val="center"/>
            <w:hideMark/>
          </w:tcPr>
          <w:p w14:paraId="38D98E17" w14:textId="77777777" w:rsidR="008C46CE" w:rsidRPr="007009CC" w:rsidRDefault="008C46CE" w:rsidP="00287134">
            <w:pPr>
              <w:widowControl/>
              <w:jc w:val="center"/>
              <w:rPr>
                <w:rFonts w:ascii="Times New Roman" w:eastAsia="Times New Roman" w:hAnsi="Times New Roman" w:cs="Times New Roman"/>
                <w:b/>
                <w:bCs/>
                <w:color w:val="auto"/>
              </w:rPr>
            </w:pPr>
            <w:r w:rsidRPr="007009CC">
              <w:rPr>
                <w:rFonts w:ascii="Times New Roman" w:hAnsi="Times New Roman" w:cs="Times New Roman"/>
                <w:color w:val="auto"/>
              </w:rPr>
              <w:t>34200</w:t>
            </w:r>
          </w:p>
        </w:tc>
      </w:tr>
      <w:tr w:rsidR="007009CC" w:rsidRPr="007009CC" w14:paraId="21AC22BF" w14:textId="77777777" w:rsidTr="00DA7588">
        <w:trPr>
          <w:trHeight w:val="495"/>
        </w:trPr>
        <w:tc>
          <w:tcPr>
            <w:tcW w:w="6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B49A7" w14:textId="77777777" w:rsidR="008C46CE" w:rsidRPr="007009CC" w:rsidRDefault="008C46CE" w:rsidP="00287134">
            <w:pPr>
              <w:widowControl/>
              <w:rPr>
                <w:rFonts w:ascii="Times New Roman" w:hAnsi="Times New Roman" w:cs="Times New Roman"/>
                <w:color w:val="auto"/>
              </w:rPr>
            </w:pPr>
            <w:r w:rsidRPr="007009CC">
              <w:rPr>
                <w:rFonts w:ascii="Times New Roman" w:hAnsi="Times New Roman" w:cs="Times New Roman"/>
                <w:color w:val="auto"/>
              </w:rPr>
              <w:t xml:space="preserve">Среднесписочная численность работников организаций </w:t>
            </w:r>
          </w:p>
        </w:tc>
        <w:tc>
          <w:tcPr>
            <w:tcW w:w="1487" w:type="dxa"/>
            <w:tcBorders>
              <w:top w:val="single" w:sz="4" w:space="0" w:color="auto"/>
              <w:left w:val="nil"/>
              <w:bottom w:val="single" w:sz="4" w:space="0" w:color="auto"/>
              <w:right w:val="single" w:sz="12" w:space="0" w:color="auto"/>
            </w:tcBorders>
            <w:shd w:val="clear" w:color="auto" w:fill="auto"/>
            <w:vAlign w:val="center"/>
            <w:hideMark/>
          </w:tcPr>
          <w:p w14:paraId="16B54F08" w14:textId="77777777" w:rsidR="008C46CE" w:rsidRPr="007009CC" w:rsidRDefault="008C46CE" w:rsidP="00287134">
            <w:pPr>
              <w:widowControl/>
              <w:jc w:val="center"/>
              <w:rPr>
                <w:rFonts w:ascii="Times New Roman" w:hAnsi="Times New Roman" w:cs="Times New Roman"/>
                <w:color w:val="auto"/>
              </w:rPr>
            </w:pPr>
            <w:r w:rsidRPr="007009CC">
              <w:rPr>
                <w:rFonts w:ascii="Times New Roman" w:hAnsi="Times New Roman" w:cs="Times New Roman"/>
                <w:color w:val="auto"/>
              </w:rPr>
              <w:t>человек</w:t>
            </w:r>
          </w:p>
        </w:tc>
        <w:tc>
          <w:tcPr>
            <w:tcW w:w="1275" w:type="dxa"/>
            <w:tcBorders>
              <w:top w:val="single" w:sz="4" w:space="0" w:color="auto"/>
              <w:left w:val="nil"/>
              <w:bottom w:val="single" w:sz="4" w:space="0" w:color="auto"/>
              <w:right w:val="single" w:sz="12" w:space="0" w:color="auto"/>
            </w:tcBorders>
            <w:shd w:val="clear" w:color="auto" w:fill="auto"/>
            <w:vAlign w:val="center"/>
            <w:hideMark/>
          </w:tcPr>
          <w:p w14:paraId="44A5A4B2" w14:textId="77777777" w:rsidR="008C46CE" w:rsidRPr="007009CC" w:rsidRDefault="008C46CE" w:rsidP="00287134">
            <w:pPr>
              <w:widowControl/>
              <w:jc w:val="center"/>
              <w:rPr>
                <w:rFonts w:ascii="Times New Roman" w:hAnsi="Times New Roman" w:cs="Times New Roman"/>
                <w:color w:val="auto"/>
              </w:rPr>
            </w:pPr>
            <w:r w:rsidRPr="007009CC">
              <w:rPr>
                <w:rFonts w:ascii="Times New Roman" w:hAnsi="Times New Roman" w:cs="Times New Roman"/>
                <w:color w:val="auto"/>
              </w:rPr>
              <w:t>10</w:t>
            </w:r>
            <w:r w:rsidR="00CF3B89" w:rsidRPr="007009CC">
              <w:rPr>
                <w:rFonts w:ascii="Times New Roman" w:hAnsi="Times New Roman" w:cs="Times New Roman"/>
                <w:color w:val="auto"/>
              </w:rPr>
              <w:t>282</w:t>
            </w:r>
          </w:p>
        </w:tc>
      </w:tr>
      <w:tr w:rsidR="007009CC" w:rsidRPr="007009CC" w14:paraId="5E3C639B" w14:textId="77777777" w:rsidTr="00DA7588">
        <w:trPr>
          <w:trHeight w:val="495"/>
        </w:trPr>
        <w:tc>
          <w:tcPr>
            <w:tcW w:w="6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DCA4F" w14:textId="77777777" w:rsidR="00455D79" w:rsidRPr="007009CC" w:rsidRDefault="00455D79" w:rsidP="00287134">
            <w:pPr>
              <w:widowControl/>
              <w:rPr>
                <w:rFonts w:ascii="Times New Roman" w:hAnsi="Times New Roman" w:cs="Times New Roman"/>
                <w:color w:val="auto"/>
              </w:rPr>
            </w:pPr>
            <w:r w:rsidRPr="007009CC">
              <w:rPr>
                <w:rFonts w:ascii="Times New Roman" w:eastAsia="Times New Roman" w:hAnsi="Times New Roman" w:cs="Times New Roman"/>
                <w:color w:val="auto"/>
              </w:rPr>
              <w:t>Среднесписочная численность работников малых предприятий</w:t>
            </w:r>
          </w:p>
        </w:tc>
        <w:tc>
          <w:tcPr>
            <w:tcW w:w="1487" w:type="dxa"/>
            <w:tcBorders>
              <w:top w:val="single" w:sz="4" w:space="0" w:color="auto"/>
              <w:left w:val="nil"/>
              <w:bottom w:val="single" w:sz="4" w:space="0" w:color="auto"/>
              <w:right w:val="single" w:sz="12" w:space="0" w:color="auto"/>
            </w:tcBorders>
            <w:shd w:val="clear" w:color="auto" w:fill="auto"/>
            <w:vAlign w:val="center"/>
            <w:hideMark/>
          </w:tcPr>
          <w:p w14:paraId="03071923" w14:textId="77777777" w:rsidR="00455D79" w:rsidRPr="007009CC" w:rsidRDefault="00455D79" w:rsidP="00287134">
            <w:pPr>
              <w:widowControl/>
              <w:jc w:val="center"/>
              <w:rPr>
                <w:rFonts w:ascii="Times New Roman" w:hAnsi="Times New Roman" w:cs="Times New Roman"/>
                <w:color w:val="auto"/>
              </w:rPr>
            </w:pPr>
            <w:r w:rsidRPr="007009CC">
              <w:rPr>
                <w:rFonts w:ascii="Times New Roman" w:hAnsi="Times New Roman" w:cs="Times New Roman"/>
                <w:color w:val="auto"/>
              </w:rPr>
              <w:t>человек</w:t>
            </w:r>
          </w:p>
        </w:tc>
        <w:tc>
          <w:tcPr>
            <w:tcW w:w="1275" w:type="dxa"/>
            <w:tcBorders>
              <w:top w:val="single" w:sz="4" w:space="0" w:color="auto"/>
              <w:left w:val="nil"/>
              <w:bottom w:val="single" w:sz="4" w:space="0" w:color="auto"/>
              <w:right w:val="single" w:sz="12" w:space="0" w:color="auto"/>
            </w:tcBorders>
            <w:shd w:val="clear" w:color="auto" w:fill="auto"/>
            <w:vAlign w:val="center"/>
            <w:hideMark/>
          </w:tcPr>
          <w:p w14:paraId="425BFE6D" w14:textId="77777777" w:rsidR="00455D79" w:rsidRPr="007009CC" w:rsidRDefault="00455D79" w:rsidP="00287134">
            <w:pPr>
              <w:widowControl/>
              <w:jc w:val="center"/>
              <w:rPr>
                <w:rFonts w:ascii="Times New Roman" w:hAnsi="Times New Roman" w:cs="Times New Roman"/>
                <w:color w:val="auto"/>
              </w:rPr>
            </w:pPr>
            <w:r w:rsidRPr="007009CC">
              <w:rPr>
                <w:rFonts w:ascii="Times New Roman" w:hAnsi="Times New Roman" w:cs="Times New Roman"/>
                <w:color w:val="auto"/>
              </w:rPr>
              <w:t>4062</w:t>
            </w:r>
          </w:p>
        </w:tc>
      </w:tr>
      <w:tr w:rsidR="007009CC" w:rsidRPr="007009CC" w14:paraId="13EC3391" w14:textId="77777777" w:rsidTr="00DA7588">
        <w:trPr>
          <w:trHeight w:val="495"/>
        </w:trPr>
        <w:tc>
          <w:tcPr>
            <w:tcW w:w="6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61124" w14:textId="77777777" w:rsidR="0067647B" w:rsidRPr="007009CC" w:rsidRDefault="0067647B" w:rsidP="00287134">
            <w:pPr>
              <w:widowControl/>
              <w:rPr>
                <w:rFonts w:ascii="Times New Roman" w:eastAsia="Times New Roman" w:hAnsi="Times New Roman" w:cs="Times New Roman"/>
                <w:color w:val="auto"/>
              </w:rPr>
            </w:pPr>
            <w:r w:rsidRPr="007009CC">
              <w:rPr>
                <w:rFonts w:ascii="Times New Roman" w:eastAsia="Times New Roman" w:hAnsi="Times New Roman" w:cs="Times New Roman"/>
                <w:color w:val="auto"/>
              </w:rPr>
              <w:t>Среднесписочная численность работников организаций муниципальной формы собственности</w:t>
            </w:r>
          </w:p>
        </w:tc>
        <w:tc>
          <w:tcPr>
            <w:tcW w:w="1487" w:type="dxa"/>
            <w:tcBorders>
              <w:top w:val="single" w:sz="4" w:space="0" w:color="auto"/>
              <w:left w:val="nil"/>
              <w:bottom w:val="single" w:sz="4" w:space="0" w:color="auto"/>
              <w:right w:val="single" w:sz="12" w:space="0" w:color="auto"/>
            </w:tcBorders>
            <w:shd w:val="clear" w:color="auto" w:fill="auto"/>
            <w:vAlign w:val="center"/>
            <w:hideMark/>
          </w:tcPr>
          <w:p w14:paraId="428C7821" w14:textId="77777777" w:rsidR="0067647B" w:rsidRPr="007009CC" w:rsidRDefault="0067647B" w:rsidP="00287134">
            <w:pPr>
              <w:widowControl/>
              <w:jc w:val="center"/>
              <w:rPr>
                <w:rFonts w:ascii="Times New Roman" w:hAnsi="Times New Roman" w:cs="Times New Roman"/>
                <w:color w:val="auto"/>
              </w:rPr>
            </w:pPr>
            <w:r w:rsidRPr="007009CC">
              <w:rPr>
                <w:rFonts w:ascii="Times New Roman" w:hAnsi="Times New Roman" w:cs="Times New Roman"/>
                <w:color w:val="auto"/>
              </w:rPr>
              <w:t>человек</w:t>
            </w:r>
          </w:p>
        </w:tc>
        <w:tc>
          <w:tcPr>
            <w:tcW w:w="1275" w:type="dxa"/>
            <w:tcBorders>
              <w:top w:val="single" w:sz="4" w:space="0" w:color="auto"/>
              <w:left w:val="nil"/>
              <w:bottom w:val="single" w:sz="4" w:space="0" w:color="auto"/>
              <w:right w:val="single" w:sz="12" w:space="0" w:color="auto"/>
            </w:tcBorders>
            <w:shd w:val="clear" w:color="auto" w:fill="auto"/>
            <w:vAlign w:val="center"/>
            <w:hideMark/>
          </w:tcPr>
          <w:p w14:paraId="21E972F7" w14:textId="77777777" w:rsidR="0067647B" w:rsidRPr="007009CC" w:rsidRDefault="00987FA3" w:rsidP="00287134">
            <w:pPr>
              <w:widowControl/>
              <w:jc w:val="center"/>
              <w:rPr>
                <w:rFonts w:ascii="Times New Roman" w:hAnsi="Times New Roman" w:cs="Times New Roman"/>
                <w:color w:val="auto"/>
              </w:rPr>
            </w:pPr>
            <w:r w:rsidRPr="007009CC">
              <w:rPr>
                <w:rFonts w:ascii="Times New Roman" w:eastAsia="Times New Roman" w:hAnsi="Times New Roman" w:cs="Times New Roman"/>
                <w:color w:val="auto"/>
              </w:rPr>
              <w:t>2496</w:t>
            </w:r>
          </w:p>
        </w:tc>
      </w:tr>
      <w:tr w:rsidR="007009CC" w:rsidRPr="007009CC" w14:paraId="7685DB5E" w14:textId="77777777" w:rsidTr="00DA7588">
        <w:trPr>
          <w:trHeight w:val="495"/>
        </w:trPr>
        <w:tc>
          <w:tcPr>
            <w:tcW w:w="6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3003D" w14:textId="77777777" w:rsidR="000108B7" w:rsidRPr="007009CC" w:rsidRDefault="000108B7" w:rsidP="00287134">
            <w:pPr>
              <w:widowControl/>
              <w:rPr>
                <w:rFonts w:ascii="Times New Roman" w:eastAsia="Times New Roman" w:hAnsi="Times New Roman" w:cs="Times New Roman"/>
                <w:color w:val="auto"/>
              </w:rPr>
            </w:pPr>
            <w:r w:rsidRPr="007009CC">
              <w:rPr>
                <w:rFonts w:ascii="Times New Roman" w:eastAsia="Times New Roman" w:hAnsi="Times New Roman" w:cs="Times New Roman"/>
                <w:color w:val="auto"/>
              </w:rPr>
              <w:t>Ориентировочная численность самозанятого населения (без образования юридического лица)</w:t>
            </w:r>
          </w:p>
        </w:tc>
        <w:tc>
          <w:tcPr>
            <w:tcW w:w="1487" w:type="dxa"/>
            <w:tcBorders>
              <w:top w:val="single" w:sz="4" w:space="0" w:color="auto"/>
              <w:left w:val="nil"/>
              <w:bottom w:val="single" w:sz="4" w:space="0" w:color="auto"/>
              <w:right w:val="single" w:sz="12" w:space="0" w:color="auto"/>
            </w:tcBorders>
            <w:shd w:val="clear" w:color="auto" w:fill="auto"/>
            <w:vAlign w:val="center"/>
            <w:hideMark/>
          </w:tcPr>
          <w:p w14:paraId="27AD17B4" w14:textId="77777777" w:rsidR="000108B7" w:rsidRPr="007009CC" w:rsidRDefault="000108B7" w:rsidP="00287134">
            <w:pPr>
              <w:widowControl/>
              <w:jc w:val="center"/>
              <w:rPr>
                <w:rFonts w:ascii="Times New Roman" w:hAnsi="Times New Roman" w:cs="Times New Roman"/>
                <w:color w:val="auto"/>
              </w:rPr>
            </w:pPr>
            <w:r w:rsidRPr="007009CC">
              <w:rPr>
                <w:rFonts w:ascii="Times New Roman" w:hAnsi="Times New Roman" w:cs="Times New Roman"/>
                <w:color w:val="auto"/>
              </w:rPr>
              <w:t>человек</w:t>
            </w:r>
          </w:p>
        </w:tc>
        <w:tc>
          <w:tcPr>
            <w:tcW w:w="1275" w:type="dxa"/>
            <w:tcBorders>
              <w:top w:val="single" w:sz="4" w:space="0" w:color="auto"/>
              <w:left w:val="nil"/>
              <w:bottom w:val="single" w:sz="4" w:space="0" w:color="auto"/>
              <w:right w:val="single" w:sz="12" w:space="0" w:color="auto"/>
            </w:tcBorders>
            <w:shd w:val="clear" w:color="auto" w:fill="auto"/>
            <w:vAlign w:val="center"/>
            <w:hideMark/>
          </w:tcPr>
          <w:p w14:paraId="36730B50" w14:textId="77777777" w:rsidR="000108B7" w:rsidRPr="007009CC" w:rsidRDefault="000108B7" w:rsidP="00287134">
            <w:pPr>
              <w:widowControl/>
              <w:jc w:val="center"/>
              <w:rPr>
                <w:rFonts w:ascii="Times New Roman" w:hAnsi="Times New Roman" w:cs="Times New Roman"/>
                <w:color w:val="auto"/>
              </w:rPr>
            </w:pPr>
            <w:r w:rsidRPr="007009CC">
              <w:rPr>
                <w:rFonts w:ascii="Times New Roman" w:hAnsi="Times New Roman" w:cs="Times New Roman"/>
                <w:color w:val="auto"/>
              </w:rPr>
              <w:t>2176</w:t>
            </w:r>
          </w:p>
        </w:tc>
      </w:tr>
    </w:tbl>
    <w:p w14:paraId="083DA727" w14:textId="58939F6F" w:rsidR="00044398" w:rsidRPr="007009CC" w:rsidRDefault="00044398" w:rsidP="00287134">
      <w:pPr>
        <w:ind w:firstLine="567"/>
        <w:jc w:val="both"/>
        <w:rPr>
          <w:rFonts w:ascii="Times New Roman" w:hAnsi="Times New Roman" w:cs="Times New Roman"/>
          <w:color w:val="auto"/>
        </w:rPr>
      </w:pPr>
      <w:r w:rsidRPr="007009CC">
        <w:rPr>
          <w:rFonts w:ascii="Times New Roman" w:hAnsi="Times New Roman" w:cs="Times New Roman"/>
          <w:color w:val="auto"/>
        </w:rPr>
        <w:t>Число безработных, зарегистрированных в городском Центре занятости населения на 1 января 2018 года, составило 316 человек (2016</w:t>
      </w:r>
      <w:r w:rsidR="00372C1C" w:rsidRPr="007009CC">
        <w:rPr>
          <w:rFonts w:ascii="Times New Roman" w:hAnsi="Times New Roman" w:cs="Times New Roman"/>
          <w:color w:val="auto"/>
        </w:rPr>
        <w:t xml:space="preserve"> </w:t>
      </w:r>
      <w:r w:rsidRPr="007009CC">
        <w:rPr>
          <w:rFonts w:ascii="Times New Roman" w:hAnsi="Times New Roman" w:cs="Times New Roman"/>
          <w:color w:val="auto"/>
        </w:rPr>
        <w:t>г. - 392 чел.). Трудоустроено за 2017 г</w:t>
      </w:r>
      <w:r w:rsidR="007E0C9B" w:rsidRPr="007009CC">
        <w:rPr>
          <w:rFonts w:ascii="Times New Roman" w:hAnsi="Times New Roman" w:cs="Times New Roman"/>
          <w:color w:val="auto"/>
        </w:rPr>
        <w:t>од</w:t>
      </w:r>
      <w:r w:rsidRPr="007009CC">
        <w:rPr>
          <w:rFonts w:ascii="Times New Roman" w:hAnsi="Times New Roman" w:cs="Times New Roman"/>
          <w:color w:val="auto"/>
        </w:rPr>
        <w:t xml:space="preserve"> - 1129 человек (2016</w:t>
      </w:r>
      <w:r w:rsidR="00372C1C" w:rsidRPr="007009CC">
        <w:rPr>
          <w:rFonts w:ascii="Times New Roman" w:hAnsi="Times New Roman" w:cs="Times New Roman"/>
          <w:color w:val="auto"/>
        </w:rPr>
        <w:t xml:space="preserve"> </w:t>
      </w:r>
      <w:r w:rsidRPr="007009CC">
        <w:rPr>
          <w:rFonts w:ascii="Times New Roman" w:hAnsi="Times New Roman" w:cs="Times New Roman"/>
          <w:color w:val="auto"/>
        </w:rPr>
        <w:t xml:space="preserve">г. - 1690 чел.). </w:t>
      </w:r>
    </w:p>
    <w:p w14:paraId="40423C57" w14:textId="02F136AC" w:rsidR="00044398" w:rsidRPr="007009CC" w:rsidRDefault="00044398" w:rsidP="00287134">
      <w:pPr>
        <w:ind w:firstLine="567"/>
        <w:jc w:val="both"/>
        <w:rPr>
          <w:rFonts w:ascii="Times New Roman" w:hAnsi="Times New Roman" w:cs="Times New Roman"/>
          <w:color w:val="auto"/>
        </w:rPr>
      </w:pPr>
      <w:r w:rsidRPr="007009CC">
        <w:rPr>
          <w:rFonts w:ascii="Times New Roman" w:hAnsi="Times New Roman" w:cs="Times New Roman"/>
          <w:color w:val="auto"/>
        </w:rPr>
        <w:t>Уровень регистрируемой безработицы составил 0,9 процента к численности экономически активного населения (2016</w:t>
      </w:r>
      <w:r w:rsidR="00372C1C" w:rsidRPr="007009CC">
        <w:rPr>
          <w:rFonts w:ascii="Times New Roman" w:hAnsi="Times New Roman" w:cs="Times New Roman"/>
          <w:color w:val="auto"/>
        </w:rPr>
        <w:t xml:space="preserve"> </w:t>
      </w:r>
      <w:r w:rsidRPr="007009CC">
        <w:rPr>
          <w:rFonts w:ascii="Times New Roman" w:hAnsi="Times New Roman" w:cs="Times New Roman"/>
          <w:color w:val="auto"/>
        </w:rPr>
        <w:t xml:space="preserve">г - 1,1 процента). </w:t>
      </w:r>
    </w:p>
    <w:p w14:paraId="110EFF3D" w14:textId="77777777" w:rsidR="00343ABF" w:rsidRPr="007009CC" w:rsidRDefault="00343ABF" w:rsidP="00287134">
      <w:pPr>
        <w:ind w:firstLine="567"/>
        <w:jc w:val="both"/>
        <w:rPr>
          <w:rFonts w:ascii="Times New Roman" w:hAnsi="Times New Roman" w:cs="Times New Roman"/>
          <w:color w:val="auto"/>
        </w:rPr>
      </w:pPr>
    </w:p>
    <w:p w14:paraId="48119FC9" w14:textId="77777777" w:rsidR="00A97369" w:rsidRPr="007009CC" w:rsidRDefault="00A97369" w:rsidP="00287134">
      <w:pPr>
        <w:pStyle w:val="31"/>
        <w:numPr>
          <w:ilvl w:val="0"/>
          <w:numId w:val="0"/>
        </w:numPr>
        <w:spacing w:before="0"/>
        <w:ind w:left="709"/>
        <w:rPr>
          <w:rFonts w:ascii="Times New Roman" w:hAnsi="Times New Roman"/>
          <w:color w:val="auto"/>
        </w:rPr>
      </w:pPr>
      <w:bookmarkStart w:id="19" w:name="_Toc531776953"/>
      <w:r w:rsidRPr="007009CC">
        <w:rPr>
          <w:rFonts w:ascii="Times New Roman" w:hAnsi="Times New Roman"/>
          <w:color w:val="auto"/>
        </w:rPr>
        <w:t>Заработная плата</w:t>
      </w:r>
      <w:bookmarkEnd w:id="19"/>
    </w:p>
    <w:p w14:paraId="672BB51D" w14:textId="77777777" w:rsidR="00874D5B" w:rsidRPr="007009CC" w:rsidRDefault="00874D5B"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Среднемесячная заработная плата за 2017 год </w:t>
      </w:r>
      <w:r w:rsidR="003051B7" w:rsidRPr="007009CC">
        <w:rPr>
          <w:rFonts w:ascii="Times New Roman" w:hAnsi="Times New Roman" w:cs="Times New Roman"/>
          <w:color w:val="auto"/>
        </w:rPr>
        <w:t xml:space="preserve">составила </w:t>
      </w:r>
      <w:r w:rsidR="00C07226" w:rsidRPr="007009CC">
        <w:rPr>
          <w:rFonts w:ascii="Times New Roman" w:eastAsia="Times New Roman" w:hAnsi="Times New Roman" w:cs="Times New Roman"/>
          <w:color w:val="auto"/>
        </w:rPr>
        <w:t>18705.9 руб. П</w:t>
      </w:r>
      <w:r w:rsidRPr="007009CC">
        <w:rPr>
          <w:rFonts w:ascii="Times New Roman" w:hAnsi="Times New Roman" w:cs="Times New Roman"/>
          <w:color w:val="auto"/>
        </w:rPr>
        <w:t>о крупным и ср</w:t>
      </w:r>
      <w:r w:rsidR="00B9661F" w:rsidRPr="007009CC">
        <w:rPr>
          <w:rFonts w:ascii="Times New Roman" w:hAnsi="Times New Roman" w:cs="Times New Roman"/>
          <w:color w:val="auto"/>
        </w:rPr>
        <w:t xml:space="preserve">едним предприятиям </w:t>
      </w:r>
      <w:r w:rsidR="00C07226" w:rsidRPr="007009CC">
        <w:rPr>
          <w:rFonts w:ascii="Times New Roman" w:hAnsi="Times New Roman" w:cs="Times New Roman"/>
          <w:color w:val="auto"/>
        </w:rPr>
        <w:t xml:space="preserve">она </w:t>
      </w:r>
      <w:r w:rsidR="00B9661F" w:rsidRPr="007009CC">
        <w:rPr>
          <w:rFonts w:ascii="Times New Roman" w:hAnsi="Times New Roman" w:cs="Times New Roman"/>
          <w:color w:val="auto"/>
        </w:rPr>
        <w:t>составила 204</w:t>
      </w:r>
      <w:r w:rsidR="00F753FD" w:rsidRPr="007009CC">
        <w:rPr>
          <w:rFonts w:ascii="Times New Roman" w:hAnsi="Times New Roman" w:cs="Times New Roman"/>
          <w:color w:val="auto"/>
        </w:rPr>
        <w:t>3</w:t>
      </w:r>
      <w:r w:rsidR="00577C40" w:rsidRPr="007009CC">
        <w:rPr>
          <w:rFonts w:ascii="Times New Roman" w:hAnsi="Times New Roman" w:cs="Times New Roman"/>
          <w:color w:val="auto"/>
        </w:rPr>
        <w:t>5</w:t>
      </w:r>
      <w:r w:rsidR="00B9661F" w:rsidRPr="007009CC">
        <w:rPr>
          <w:rFonts w:ascii="Times New Roman" w:hAnsi="Times New Roman" w:cs="Times New Roman"/>
          <w:color w:val="auto"/>
        </w:rPr>
        <w:t xml:space="preserve"> руб., что на 9</w:t>
      </w:r>
      <w:r w:rsidRPr="007009CC">
        <w:rPr>
          <w:rFonts w:ascii="Times New Roman" w:hAnsi="Times New Roman" w:cs="Times New Roman"/>
          <w:color w:val="auto"/>
        </w:rPr>
        <w:t xml:space="preserve">% выше, чем за </w:t>
      </w:r>
      <w:r w:rsidRPr="007009CC">
        <w:rPr>
          <w:rFonts w:ascii="Times New Roman" w:hAnsi="Times New Roman" w:cs="Times New Roman"/>
          <w:color w:val="auto"/>
        </w:rPr>
        <w:lastRenderedPageBreak/>
        <w:t xml:space="preserve">соответствующий период прошлого года. </w:t>
      </w:r>
      <w:r w:rsidR="0016587D" w:rsidRPr="007009CC">
        <w:rPr>
          <w:rFonts w:ascii="Times New Roman" w:hAnsi="Times New Roman" w:cs="Times New Roman"/>
          <w:color w:val="auto"/>
        </w:rPr>
        <w:t xml:space="preserve">Заработная плата </w:t>
      </w:r>
      <w:r w:rsidR="00FD2733" w:rsidRPr="007009CC">
        <w:rPr>
          <w:rFonts w:ascii="Times New Roman" w:hAnsi="Times New Roman" w:cs="Times New Roman"/>
          <w:color w:val="auto"/>
        </w:rPr>
        <w:t>в дошкольных</w:t>
      </w:r>
      <w:r w:rsidR="00C07226" w:rsidRPr="007009CC">
        <w:rPr>
          <w:rFonts w:ascii="Times New Roman" w:hAnsi="Times New Roman" w:cs="Times New Roman"/>
          <w:color w:val="auto"/>
        </w:rPr>
        <w:t xml:space="preserve"> общеобразовательных организациях</w:t>
      </w:r>
      <w:r w:rsidR="00FD2733" w:rsidRPr="007009CC">
        <w:rPr>
          <w:rFonts w:ascii="Times New Roman" w:hAnsi="Times New Roman" w:cs="Times New Roman"/>
          <w:color w:val="auto"/>
        </w:rPr>
        <w:t xml:space="preserve">, </w:t>
      </w:r>
      <w:r w:rsidR="00C07226" w:rsidRPr="007009CC">
        <w:rPr>
          <w:rFonts w:ascii="Times New Roman" w:hAnsi="Times New Roman" w:cs="Times New Roman"/>
          <w:color w:val="auto"/>
        </w:rPr>
        <w:t>учреждениях культуры и искусства,</w:t>
      </w:r>
      <w:r w:rsidR="00FD2733" w:rsidRPr="007009CC">
        <w:rPr>
          <w:rFonts w:ascii="Times New Roman" w:hAnsi="Times New Roman" w:cs="Times New Roman"/>
          <w:color w:val="auto"/>
        </w:rPr>
        <w:t xml:space="preserve"> </w:t>
      </w:r>
      <w:r w:rsidR="00FD2733" w:rsidRPr="007009CC">
        <w:rPr>
          <w:rFonts w:ascii="Times New Roman" w:eastAsia="Times New Roman" w:hAnsi="Times New Roman" w:cs="Times New Roman"/>
          <w:color w:val="auto"/>
        </w:rPr>
        <w:t>физическо</w:t>
      </w:r>
      <w:r w:rsidR="00DC2277" w:rsidRPr="007009CC">
        <w:rPr>
          <w:rFonts w:ascii="Times New Roman" w:eastAsia="Times New Roman" w:hAnsi="Times New Roman" w:cs="Times New Roman"/>
          <w:color w:val="auto"/>
        </w:rPr>
        <w:t>й культуры и спорта представлен</w:t>
      </w:r>
      <w:r w:rsidR="00577C40" w:rsidRPr="007009CC">
        <w:rPr>
          <w:rFonts w:ascii="Times New Roman" w:eastAsia="Times New Roman" w:hAnsi="Times New Roman" w:cs="Times New Roman"/>
          <w:color w:val="auto"/>
        </w:rPr>
        <w:t>а</w:t>
      </w:r>
      <w:r w:rsidR="00DC2277" w:rsidRPr="007009CC">
        <w:rPr>
          <w:rFonts w:ascii="Times New Roman" w:eastAsia="Times New Roman" w:hAnsi="Times New Roman" w:cs="Times New Roman"/>
          <w:color w:val="auto"/>
        </w:rPr>
        <w:t xml:space="preserve"> в таблице: </w:t>
      </w:r>
    </w:p>
    <w:p w14:paraId="12D0043C" w14:textId="77777777" w:rsidR="00F753FD" w:rsidRPr="007009CC" w:rsidRDefault="00F753FD" w:rsidP="00287134">
      <w:pPr>
        <w:ind w:firstLine="709"/>
        <w:jc w:val="both"/>
        <w:rPr>
          <w:rFonts w:ascii="Times New Roman" w:hAnsi="Times New Roman" w:cs="Times New Roman"/>
          <w:color w:val="auto"/>
        </w:rPr>
      </w:pPr>
    </w:p>
    <w:tbl>
      <w:tblPr>
        <w:tblW w:w="9227" w:type="dxa"/>
        <w:tblInd w:w="95" w:type="dxa"/>
        <w:tblLook w:val="04A0" w:firstRow="1" w:lastRow="0" w:firstColumn="1" w:lastColumn="0" w:noHBand="0" w:noVBand="1"/>
      </w:tblPr>
      <w:tblGrid>
        <w:gridCol w:w="6534"/>
        <w:gridCol w:w="1413"/>
        <w:gridCol w:w="1280"/>
      </w:tblGrid>
      <w:tr w:rsidR="007009CC" w:rsidRPr="007009CC" w14:paraId="1662EA1A" w14:textId="77777777" w:rsidTr="006A15FE">
        <w:trPr>
          <w:trHeight w:val="495"/>
        </w:trPr>
        <w:tc>
          <w:tcPr>
            <w:tcW w:w="6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F3E73" w14:textId="77777777" w:rsidR="00F753FD" w:rsidRPr="007009CC" w:rsidRDefault="00F753FD"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Наименование показателя</w:t>
            </w:r>
          </w:p>
        </w:tc>
        <w:tc>
          <w:tcPr>
            <w:tcW w:w="1413" w:type="dxa"/>
            <w:tcBorders>
              <w:top w:val="single" w:sz="4" w:space="0" w:color="auto"/>
              <w:left w:val="nil"/>
              <w:bottom w:val="single" w:sz="4" w:space="0" w:color="auto"/>
              <w:right w:val="single" w:sz="12" w:space="0" w:color="auto"/>
            </w:tcBorders>
            <w:shd w:val="clear" w:color="auto" w:fill="auto"/>
            <w:vAlign w:val="center"/>
            <w:hideMark/>
          </w:tcPr>
          <w:p w14:paraId="024B94A7" w14:textId="77777777" w:rsidR="00F753FD" w:rsidRPr="007009CC" w:rsidRDefault="00F753FD"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Единица</w:t>
            </w:r>
            <w:r w:rsidR="00A97369" w:rsidRPr="007009CC">
              <w:rPr>
                <w:rFonts w:ascii="Times New Roman" w:eastAsia="Times New Roman" w:hAnsi="Times New Roman" w:cs="Times New Roman"/>
                <w:b/>
                <w:bCs/>
                <w:color w:val="auto"/>
              </w:rPr>
              <w:t xml:space="preserve"> </w:t>
            </w:r>
            <w:r w:rsidRPr="007009CC">
              <w:rPr>
                <w:rFonts w:ascii="Times New Roman" w:eastAsia="Times New Roman" w:hAnsi="Times New Roman" w:cs="Times New Roman"/>
                <w:b/>
                <w:bCs/>
                <w:color w:val="auto"/>
              </w:rPr>
              <w:t>измерения</w:t>
            </w:r>
          </w:p>
        </w:tc>
        <w:tc>
          <w:tcPr>
            <w:tcW w:w="1280" w:type="dxa"/>
            <w:tcBorders>
              <w:top w:val="single" w:sz="4" w:space="0" w:color="auto"/>
              <w:left w:val="nil"/>
              <w:bottom w:val="single" w:sz="4" w:space="0" w:color="auto"/>
              <w:right w:val="single" w:sz="12" w:space="0" w:color="auto"/>
            </w:tcBorders>
            <w:shd w:val="clear" w:color="auto" w:fill="auto"/>
            <w:vAlign w:val="center"/>
            <w:hideMark/>
          </w:tcPr>
          <w:p w14:paraId="28927A19" w14:textId="77777777" w:rsidR="00F753FD" w:rsidRPr="007009CC" w:rsidRDefault="00F753FD"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2017</w:t>
            </w:r>
          </w:p>
        </w:tc>
      </w:tr>
      <w:tr w:rsidR="007009CC" w:rsidRPr="007009CC" w14:paraId="52B8DA6E" w14:textId="77777777" w:rsidTr="006A15FE">
        <w:trPr>
          <w:trHeight w:val="630"/>
        </w:trPr>
        <w:tc>
          <w:tcPr>
            <w:tcW w:w="6534" w:type="dxa"/>
            <w:tcBorders>
              <w:top w:val="nil"/>
              <w:left w:val="single" w:sz="4" w:space="0" w:color="auto"/>
              <w:bottom w:val="single" w:sz="4" w:space="0" w:color="auto"/>
              <w:right w:val="single" w:sz="4" w:space="0" w:color="auto"/>
            </w:tcBorders>
            <w:shd w:val="clear" w:color="auto" w:fill="auto"/>
            <w:hideMark/>
          </w:tcPr>
          <w:p w14:paraId="6BBBA9D4" w14:textId="77777777" w:rsidR="00F753FD" w:rsidRPr="007009CC" w:rsidRDefault="00F753FD" w:rsidP="00287134">
            <w:pPr>
              <w:widowControl/>
              <w:rPr>
                <w:rFonts w:ascii="Times New Roman" w:eastAsia="Times New Roman" w:hAnsi="Times New Roman" w:cs="Times New Roman"/>
                <w:color w:val="auto"/>
              </w:rPr>
            </w:pPr>
            <w:r w:rsidRPr="007009CC">
              <w:rPr>
                <w:rFonts w:ascii="Times New Roman" w:eastAsia="Times New Roman" w:hAnsi="Times New Roman" w:cs="Times New Roman"/>
                <w:color w:val="auto"/>
              </w:rPr>
              <w:t>Среднемесячная номинальная начисленная заработная плата работников</w:t>
            </w:r>
            <w:r w:rsidR="00CA21D0" w:rsidRPr="007009CC">
              <w:rPr>
                <w:rFonts w:ascii="Times New Roman" w:eastAsia="Times New Roman" w:hAnsi="Times New Roman" w:cs="Times New Roman"/>
                <w:color w:val="auto"/>
              </w:rPr>
              <w:t xml:space="preserve"> городского округа</w:t>
            </w:r>
            <w:r w:rsidRPr="007009CC">
              <w:rPr>
                <w:rFonts w:ascii="Times New Roman" w:eastAsia="Times New Roman" w:hAnsi="Times New Roman" w:cs="Times New Roman"/>
                <w:color w:val="auto"/>
              </w:rPr>
              <w:t>:</w:t>
            </w:r>
          </w:p>
        </w:tc>
        <w:tc>
          <w:tcPr>
            <w:tcW w:w="1413" w:type="dxa"/>
            <w:tcBorders>
              <w:top w:val="nil"/>
              <w:left w:val="nil"/>
              <w:bottom w:val="single" w:sz="4" w:space="0" w:color="auto"/>
              <w:right w:val="single" w:sz="4" w:space="0" w:color="auto"/>
            </w:tcBorders>
            <w:shd w:val="clear" w:color="auto" w:fill="auto"/>
            <w:vAlign w:val="center"/>
            <w:hideMark/>
          </w:tcPr>
          <w:p w14:paraId="196F27AC" w14:textId="77777777" w:rsidR="00F753FD" w:rsidRPr="007009CC" w:rsidRDefault="00F753FD"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рублей</w:t>
            </w:r>
          </w:p>
        </w:tc>
        <w:tc>
          <w:tcPr>
            <w:tcW w:w="1280" w:type="dxa"/>
            <w:tcBorders>
              <w:top w:val="nil"/>
              <w:left w:val="nil"/>
              <w:bottom w:val="single" w:sz="4" w:space="0" w:color="auto"/>
              <w:right w:val="single" w:sz="12" w:space="0" w:color="auto"/>
            </w:tcBorders>
            <w:shd w:val="clear" w:color="auto" w:fill="auto"/>
            <w:noWrap/>
            <w:vAlign w:val="center"/>
            <w:hideMark/>
          </w:tcPr>
          <w:p w14:paraId="5851BC7D" w14:textId="77777777" w:rsidR="00F753FD" w:rsidRPr="007009CC" w:rsidRDefault="00F753FD"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18705.9</w:t>
            </w:r>
          </w:p>
        </w:tc>
      </w:tr>
      <w:tr w:rsidR="007009CC" w:rsidRPr="007009CC" w14:paraId="78B8655E" w14:textId="77777777" w:rsidTr="006A15FE">
        <w:trPr>
          <w:trHeight w:val="308"/>
        </w:trPr>
        <w:tc>
          <w:tcPr>
            <w:tcW w:w="6534" w:type="dxa"/>
            <w:tcBorders>
              <w:top w:val="nil"/>
              <w:left w:val="single" w:sz="4" w:space="0" w:color="auto"/>
              <w:bottom w:val="single" w:sz="4" w:space="0" w:color="auto"/>
              <w:right w:val="single" w:sz="4" w:space="0" w:color="auto"/>
            </w:tcBorders>
            <w:shd w:val="clear" w:color="auto" w:fill="auto"/>
            <w:hideMark/>
          </w:tcPr>
          <w:p w14:paraId="18A091B1" w14:textId="77777777" w:rsidR="00F753FD" w:rsidRPr="007009CC" w:rsidRDefault="00CA21D0" w:rsidP="00287134">
            <w:pPr>
              <w:widowControl/>
              <w:rPr>
                <w:rFonts w:ascii="Times New Roman" w:eastAsia="Times New Roman" w:hAnsi="Times New Roman" w:cs="Times New Roman"/>
                <w:color w:val="auto"/>
              </w:rPr>
            </w:pPr>
            <w:r w:rsidRPr="007009CC">
              <w:rPr>
                <w:rFonts w:ascii="Times New Roman" w:eastAsia="Times New Roman" w:hAnsi="Times New Roman" w:cs="Times New Roman"/>
                <w:color w:val="auto"/>
              </w:rPr>
              <w:t>в</w:t>
            </w:r>
            <w:r w:rsidR="00F753FD" w:rsidRPr="007009CC">
              <w:rPr>
                <w:rFonts w:ascii="Times New Roman" w:eastAsia="Times New Roman" w:hAnsi="Times New Roman" w:cs="Times New Roman"/>
                <w:color w:val="auto"/>
              </w:rPr>
              <w:t xml:space="preserve"> т.ч:</w:t>
            </w:r>
          </w:p>
        </w:tc>
        <w:tc>
          <w:tcPr>
            <w:tcW w:w="1413" w:type="dxa"/>
            <w:tcBorders>
              <w:top w:val="nil"/>
              <w:left w:val="nil"/>
              <w:bottom w:val="single" w:sz="4" w:space="0" w:color="auto"/>
              <w:right w:val="single" w:sz="4" w:space="0" w:color="auto"/>
            </w:tcBorders>
            <w:shd w:val="clear" w:color="auto" w:fill="auto"/>
            <w:vAlign w:val="center"/>
            <w:hideMark/>
          </w:tcPr>
          <w:p w14:paraId="63020412" w14:textId="77777777" w:rsidR="00F753FD" w:rsidRPr="007009CC" w:rsidRDefault="00F753FD" w:rsidP="00287134">
            <w:pPr>
              <w:widowControl/>
              <w:jc w:val="center"/>
              <w:rPr>
                <w:rFonts w:ascii="Times New Roman" w:eastAsia="Times New Roman" w:hAnsi="Times New Roman" w:cs="Times New Roman"/>
                <w:color w:val="auto"/>
              </w:rPr>
            </w:pPr>
          </w:p>
        </w:tc>
        <w:tc>
          <w:tcPr>
            <w:tcW w:w="1280" w:type="dxa"/>
            <w:tcBorders>
              <w:top w:val="nil"/>
              <w:left w:val="nil"/>
              <w:bottom w:val="single" w:sz="4" w:space="0" w:color="auto"/>
              <w:right w:val="single" w:sz="12" w:space="0" w:color="auto"/>
            </w:tcBorders>
            <w:shd w:val="clear" w:color="auto" w:fill="auto"/>
            <w:noWrap/>
            <w:vAlign w:val="center"/>
            <w:hideMark/>
          </w:tcPr>
          <w:p w14:paraId="5F631F66" w14:textId="77777777" w:rsidR="00F753FD" w:rsidRPr="007009CC" w:rsidRDefault="00F753FD" w:rsidP="00287134">
            <w:pPr>
              <w:widowControl/>
              <w:jc w:val="center"/>
              <w:rPr>
                <w:rFonts w:ascii="Times New Roman" w:eastAsia="Times New Roman" w:hAnsi="Times New Roman" w:cs="Times New Roman"/>
                <w:color w:val="auto"/>
              </w:rPr>
            </w:pPr>
          </w:p>
        </w:tc>
      </w:tr>
      <w:tr w:rsidR="007009CC" w:rsidRPr="007009CC" w14:paraId="46DF27F6" w14:textId="77777777" w:rsidTr="006A15FE">
        <w:trPr>
          <w:trHeight w:val="630"/>
        </w:trPr>
        <w:tc>
          <w:tcPr>
            <w:tcW w:w="6534" w:type="dxa"/>
            <w:tcBorders>
              <w:top w:val="nil"/>
              <w:left w:val="single" w:sz="4" w:space="0" w:color="auto"/>
              <w:bottom w:val="single" w:sz="4" w:space="0" w:color="auto"/>
              <w:right w:val="single" w:sz="4" w:space="0" w:color="auto"/>
            </w:tcBorders>
            <w:shd w:val="clear" w:color="auto" w:fill="auto"/>
            <w:hideMark/>
          </w:tcPr>
          <w:p w14:paraId="5515B4C4" w14:textId="77777777" w:rsidR="00F753FD" w:rsidRPr="007009CC" w:rsidRDefault="00F753FD" w:rsidP="00287134">
            <w:pPr>
              <w:widowControl/>
              <w:ind w:firstLineChars="200" w:firstLine="480"/>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крупных и средних предприятий и некоммерческих организаций </w:t>
            </w:r>
          </w:p>
        </w:tc>
        <w:tc>
          <w:tcPr>
            <w:tcW w:w="1413" w:type="dxa"/>
            <w:tcBorders>
              <w:top w:val="nil"/>
              <w:left w:val="nil"/>
              <w:bottom w:val="single" w:sz="4" w:space="0" w:color="auto"/>
              <w:right w:val="single" w:sz="4" w:space="0" w:color="auto"/>
            </w:tcBorders>
            <w:shd w:val="clear" w:color="auto" w:fill="auto"/>
            <w:vAlign w:val="center"/>
            <w:hideMark/>
          </w:tcPr>
          <w:p w14:paraId="3CC4B984" w14:textId="77777777" w:rsidR="00F753FD" w:rsidRPr="007009CC" w:rsidRDefault="00F753FD"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рублей</w:t>
            </w:r>
          </w:p>
        </w:tc>
        <w:tc>
          <w:tcPr>
            <w:tcW w:w="1280" w:type="dxa"/>
            <w:tcBorders>
              <w:top w:val="nil"/>
              <w:left w:val="nil"/>
              <w:bottom w:val="single" w:sz="4" w:space="0" w:color="auto"/>
              <w:right w:val="single" w:sz="12" w:space="0" w:color="auto"/>
            </w:tcBorders>
            <w:shd w:val="clear" w:color="auto" w:fill="auto"/>
            <w:noWrap/>
            <w:vAlign w:val="center"/>
            <w:hideMark/>
          </w:tcPr>
          <w:p w14:paraId="620DCF86" w14:textId="77777777" w:rsidR="00F753FD" w:rsidRPr="007009CC" w:rsidRDefault="00D81544"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20435</w:t>
            </w:r>
          </w:p>
        </w:tc>
      </w:tr>
      <w:tr w:rsidR="007009CC" w:rsidRPr="007009CC" w14:paraId="682668E2" w14:textId="77777777" w:rsidTr="006A15FE">
        <w:trPr>
          <w:trHeight w:val="315"/>
        </w:trPr>
        <w:tc>
          <w:tcPr>
            <w:tcW w:w="6534" w:type="dxa"/>
            <w:tcBorders>
              <w:top w:val="nil"/>
              <w:left w:val="single" w:sz="4" w:space="0" w:color="auto"/>
              <w:bottom w:val="single" w:sz="4" w:space="0" w:color="auto"/>
              <w:right w:val="single" w:sz="4" w:space="0" w:color="auto"/>
            </w:tcBorders>
            <w:shd w:val="clear" w:color="auto" w:fill="auto"/>
            <w:hideMark/>
          </w:tcPr>
          <w:p w14:paraId="7A0CF1DD" w14:textId="77777777" w:rsidR="00F753FD" w:rsidRPr="007009CC" w:rsidRDefault="00F753FD" w:rsidP="00287134">
            <w:pPr>
              <w:widowControl/>
              <w:ind w:firstLineChars="200" w:firstLine="480"/>
              <w:rPr>
                <w:rFonts w:ascii="Times New Roman" w:eastAsia="Times New Roman" w:hAnsi="Times New Roman" w:cs="Times New Roman"/>
                <w:color w:val="auto"/>
              </w:rPr>
            </w:pPr>
            <w:r w:rsidRPr="007009CC">
              <w:rPr>
                <w:rFonts w:ascii="Times New Roman" w:eastAsia="Times New Roman" w:hAnsi="Times New Roman" w:cs="Times New Roman"/>
                <w:color w:val="auto"/>
              </w:rPr>
              <w:t>дошкольных образовательных учреждений</w:t>
            </w:r>
          </w:p>
        </w:tc>
        <w:tc>
          <w:tcPr>
            <w:tcW w:w="1413" w:type="dxa"/>
            <w:tcBorders>
              <w:top w:val="nil"/>
              <w:left w:val="nil"/>
              <w:bottom w:val="single" w:sz="4" w:space="0" w:color="auto"/>
              <w:right w:val="single" w:sz="4" w:space="0" w:color="auto"/>
            </w:tcBorders>
            <w:shd w:val="clear" w:color="auto" w:fill="auto"/>
            <w:vAlign w:val="center"/>
            <w:hideMark/>
          </w:tcPr>
          <w:p w14:paraId="5DA7A1E5" w14:textId="77777777" w:rsidR="00F753FD" w:rsidRPr="007009CC" w:rsidRDefault="00F753FD"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рублей</w:t>
            </w:r>
          </w:p>
        </w:tc>
        <w:tc>
          <w:tcPr>
            <w:tcW w:w="1280" w:type="dxa"/>
            <w:tcBorders>
              <w:top w:val="nil"/>
              <w:left w:val="nil"/>
              <w:bottom w:val="single" w:sz="4" w:space="0" w:color="auto"/>
              <w:right w:val="single" w:sz="12" w:space="0" w:color="auto"/>
            </w:tcBorders>
            <w:shd w:val="clear" w:color="auto" w:fill="auto"/>
            <w:noWrap/>
            <w:vAlign w:val="center"/>
            <w:hideMark/>
          </w:tcPr>
          <w:p w14:paraId="02FABCB7" w14:textId="77777777" w:rsidR="00F753FD" w:rsidRPr="007009CC" w:rsidRDefault="00A41DE1"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14831,2</w:t>
            </w:r>
          </w:p>
        </w:tc>
      </w:tr>
      <w:tr w:rsidR="007009CC" w:rsidRPr="007009CC" w14:paraId="3CF08306" w14:textId="77777777" w:rsidTr="006A15FE">
        <w:trPr>
          <w:trHeight w:val="315"/>
        </w:trPr>
        <w:tc>
          <w:tcPr>
            <w:tcW w:w="6534" w:type="dxa"/>
            <w:tcBorders>
              <w:top w:val="nil"/>
              <w:left w:val="single" w:sz="4" w:space="0" w:color="auto"/>
              <w:bottom w:val="single" w:sz="4" w:space="0" w:color="auto"/>
              <w:right w:val="single" w:sz="4" w:space="0" w:color="auto"/>
            </w:tcBorders>
            <w:shd w:val="clear" w:color="auto" w:fill="auto"/>
            <w:hideMark/>
          </w:tcPr>
          <w:p w14:paraId="24928CFC" w14:textId="77777777" w:rsidR="00F753FD" w:rsidRPr="007009CC" w:rsidRDefault="00F753FD" w:rsidP="00287134">
            <w:pPr>
              <w:widowControl/>
              <w:ind w:firstLineChars="200" w:firstLine="480"/>
              <w:rPr>
                <w:rFonts w:ascii="Times New Roman" w:eastAsia="Times New Roman" w:hAnsi="Times New Roman" w:cs="Times New Roman"/>
                <w:color w:val="auto"/>
              </w:rPr>
            </w:pPr>
            <w:r w:rsidRPr="007009CC">
              <w:rPr>
                <w:rFonts w:ascii="Times New Roman" w:eastAsia="Times New Roman" w:hAnsi="Times New Roman" w:cs="Times New Roman"/>
                <w:color w:val="auto"/>
              </w:rPr>
              <w:t>общеобразовательных учреждений:</w:t>
            </w:r>
          </w:p>
        </w:tc>
        <w:tc>
          <w:tcPr>
            <w:tcW w:w="1413" w:type="dxa"/>
            <w:tcBorders>
              <w:top w:val="nil"/>
              <w:left w:val="nil"/>
              <w:bottom w:val="single" w:sz="4" w:space="0" w:color="auto"/>
              <w:right w:val="single" w:sz="4" w:space="0" w:color="auto"/>
            </w:tcBorders>
            <w:shd w:val="clear" w:color="auto" w:fill="auto"/>
            <w:vAlign w:val="center"/>
            <w:hideMark/>
          </w:tcPr>
          <w:p w14:paraId="253752BA" w14:textId="77777777" w:rsidR="00F753FD" w:rsidRPr="007009CC" w:rsidRDefault="00F753FD"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рублей</w:t>
            </w:r>
          </w:p>
        </w:tc>
        <w:tc>
          <w:tcPr>
            <w:tcW w:w="1280" w:type="dxa"/>
            <w:tcBorders>
              <w:top w:val="nil"/>
              <w:left w:val="nil"/>
              <w:bottom w:val="single" w:sz="4" w:space="0" w:color="auto"/>
              <w:right w:val="single" w:sz="12" w:space="0" w:color="auto"/>
            </w:tcBorders>
            <w:shd w:val="clear" w:color="auto" w:fill="auto"/>
            <w:noWrap/>
            <w:vAlign w:val="center"/>
            <w:hideMark/>
          </w:tcPr>
          <w:p w14:paraId="566D5F5E" w14:textId="77777777" w:rsidR="00F753FD" w:rsidRPr="007009CC" w:rsidRDefault="00F753FD"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22791,3</w:t>
            </w:r>
          </w:p>
        </w:tc>
      </w:tr>
      <w:tr w:rsidR="007009CC" w:rsidRPr="007009CC" w14:paraId="3F7CE316" w14:textId="77777777" w:rsidTr="006A15FE">
        <w:trPr>
          <w:trHeight w:val="630"/>
        </w:trPr>
        <w:tc>
          <w:tcPr>
            <w:tcW w:w="6534" w:type="dxa"/>
            <w:tcBorders>
              <w:top w:val="nil"/>
              <w:left w:val="single" w:sz="4" w:space="0" w:color="auto"/>
              <w:bottom w:val="single" w:sz="4" w:space="0" w:color="auto"/>
              <w:right w:val="single" w:sz="4" w:space="0" w:color="auto"/>
            </w:tcBorders>
            <w:shd w:val="clear" w:color="auto" w:fill="auto"/>
            <w:hideMark/>
          </w:tcPr>
          <w:p w14:paraId="71DF49E7" w14:textId="77777777" w:rsidR="00F753FD" w:rsidRPr="007009CC" w:rsidRDefault="00F753FD" w:rsidP="00287134">
            <w:pPr>
              <w:widowControl/>
              <w:ind w:firstLineChars="400" w:firstLine="960"/>
              <w:rPr>
                <w:rFonts w:ascii="Times New Roman" w:eastAsia="Times New Roman" w:hAnsi="Times New Roman" w:cs="Times New Roman"/>
                <w:color w:val="auto"/>
              </w:rPr>
            </w:pPr>
            <w:r w:rsidRPr="007009CC">
              <w:rPr>
                <w:rFonts w:ascii="Times New Roman" w:eastAsia="Times New Roman" w:hAnsi="Times New Roman" w:cs="Times New Roman"/>
                <w:color w:val="auto"/>
              </w:rPr>
              <w:t>учителей общеобразовательных учреждений</w:t>
            </w:r>
          </w:p>
        </w:tc>
        <w:tc>
          <w:tcPr>
            <w:tcW w:w="1413" w:type="dxa"/>
            <w:tcBorders>
              <w:top w:val="nil"/>
              <w:left w:val="nil"/>
              <w:bottom w:val="single" w:sz="4" w:space="0" w:color="auto"/>
              <w:right w:val="single" w:sz="4" w:space="0" w:color="auto"/>
            </w:tcBorders>
            <w:shd w:val="clear" w:color="auto" w:fill="auto"/>
            <w:vAlign w:val="center"/>
            <w:hideMark/>
          </w:tcPr>
          <w:p w14:paraId="1E23231F" w14:textId="77777777" w:rsidR="00F753FD" w:rsidRPr="007009CC" w:rsidRDefault="00F753FD"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рублей</w:t>
            </w:r>
          </w:p>
        </w:tc>
        <w:tc>
          <w:tcPr>
            <w:tcW w:w="1280" w:type="dxa"/>
            <w:tcBorders>
              <w:top w:val="nil"/>
              <w:left w:val="nil"/>
              <w:bottom w:val="single" w:sz="4" w:space="0" w:color="auto"/>
              <w:right w:val="single" w:sz="12" w:space="0" w:color="auto"/>
            </w:tcBorders>
            <w:shd w:val="clear" w:color="auto" w:fill="auto"/>
            <w:noWrap/>
            <w:vAlign w:val="center"/>
            <w:hideMark/>
          </w:tcPr>
          <w:p w14:paraId="45072E02" w14:textId="77777777" w:rsidR="00F753FD" w:rsidRPr="007009CC" w:rsidRDefault="00A41DE1"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22126,6</w:t>
            </w:r>
          </w:p>
        </w:tc>
      </w:tr>
      <w:tr w:rsidR="007009CC" w:rsidRPr="007009CC" w14:paraId="654BE92D" w14:textId="77777777" w:rsidTr="006A15FE">
        <w:trPr>
          <w:trHeight w:val="315"/>
        </w:trPr>
        <w:tc>
          <w:tcPr>
            <w:tcW w:w="6534" w:type="dxa"/>
            <w:tcBorders>
              <w:top w:val="nil"/>
              <w:left w:val="single" w:sz="4" w:space="0" w:color="auto"/>
              <w:bottom w:val="single" w:sz="4" w:space="0" w:color="auto"/>
              <w:right w:val="single" w:sz="4" w:space="0" w:color="auto"/>
            </w:tcBorders>
            <w:shd w:val="clear" w:color="auto" w:fill="auto"/>
            <w:hideMark/>
          </w:tcPr>
          <w:p w14:paraId="35208D19" w14:textId="77777777" w:rsidR="00F753FD" w:rsidRPr="007009CC" w:rsidRDefault="00F753FD" w:rsidP="00287134">
            <w:pPr>
              <w:widowControl/>
              <w:ind w:firstLineChars="200" w:firstLine="480"/>
              <w:rPr>
                <w:rFonts w:ascii="Times New Roman" w:eastAsia="Times New Roman" w:hAnsi="Times New Roman" w:cs="Times New Roman"/>
                <w:color w:val="auto"/>
              </w:rPr>
            </w:pPr>
            <w:r w:rsidRPr="007009CC">
              <w:rPr>
                <w:rFonts w:ascii="Times New Roman" w:eastAsia="Times New Roman" w:hAnsi="Times New Roman" w:cs="Times New Roman"/>
                <w:color w:val="auto"/>
              </w:rPr>
              <w:t>учреждений культуры и искусства</w:t>
            </w:r>
          </w:p>
        </w:tc>
        <w:tc>
          <w:tcPr>
            <w:tcW w:w="1413" w:type="dxa"/>
            <w:tcBorders>
              <w:top w:val="nil"/>
              <w:left w:val="nil"/>
              <w:bottom w:val="single" w:sz="4" w:space="0" w:color="auto"/>
              <w:right w:val="single" w:sz="4" w:space="0" w:color="auto"/>
            </w:tcBorders>
            <w:shd w:val="clear" w:color="auto" w:fill="auto"/>
            <w:vAlign w:val="center"/>
            <w:hideMark/>
          </w:tcPr>
          <w:p w14:paraId="3CD1C436" w14:textId="77777777" w:rsidR="00F753FD" w:rsidRPr="007009CC" w:rsidRDefault="00F753FD"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рублей</w:t>
            </w:r>
          </w:p>
        </w:tc>
        <w:tc>
          <w:tcPr>
            <w:tcW w:w="1280" w:type="dxa"/>
            <w:tcBorders>
              <w:top w:val="nil"/>
              <w:left w:val="nil"/>
              <w:bottom w:val="single" w:sz="4" w:space="0" w:color="auto"/>
              <w:right w:val="single" w:sz="12" w:space="0" w:color="auto"/>
            </w:tcBorders>
            <w:shd w:val="clear" w:color="auto" w:fill="auto"/>
            <w:noWrap/>
            <w:vAlign w:val="center"/>
            <w:hideMark/>
          </w:tcPr>
          <w:p w14:paraId="56611412" w14:textId="77777777" w:rsidR="00F753FD" w:rsidRPr="007009CC" w:rsidRDefault="00A41DE1"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18075,6</w:t>
            </w:r>
          </w:p>
        </w:tc>
      </w:tr>
      <w:tr w:rsidR="00372C1C" w:rsidRPr="007009CC" w14:paraId="3AA6EC07" w14:textId="77777777" w:rsidTr="006A15FE">
        <w:trPr>
          <w:trHeight w:val="315"/>
        </w:trPr>
        <w:tc>
          <w:tcPr>
            <w:tcW w:w="6534" w:type="dxa"/>
            <w:tcBorders>
              <w:top w:val="nil"/>
              <w:left w:val="single" w:sz="4" w:space="0" w:color="auto"/>
              <w:bottom w:val="single" w:sz="4" w:space="0" w:color="auto"/>
              <w:right w:val="single" w:sz="4" w:space="0" w:color="auto"/>
            </w:tcBorders>
            <w:shd w:val="clear" w:color="auto" w:fill="auto"/>
            <w:hideMark/>
          </w:tcPr>
          <w:p w14:paraId="2C3D601B" w14:textId="77777777" w:rsidR="00F753FD" w:rsidRPr="007009CC" w:rsidRDefault="00F753FD" w:rsidP="00287134">
            <w:pPr>
              <w:widowControl/>
              <w:ind w:firstLineChars="200" w:firstLine="480"/>
              <w:rPr>
                <w:rFonts w:ascii="Times New Roman" w:eastAsia="Times New Roman" w:hAnsi="Times New Roman" w:cs="Times New Roman"/>
                <w:color w:val="auto"/>
              </w:rPr>
            </w:pPr>
            <w:r w:rsidRPr="007009CC">
              <w:rPr>
                <w:rFonts w:ascii="Times New Roman" w:eastAsia="Times New Roman" w:hAnsi="Times New Roman" w:cs="Times New Roman"/>
                <w:color w:val="auto"/>
              </w:rPr>
              <w:t>учреждений физической культуры и спорта</w:t>
            </w:r>
          </w:p>
        </w:tc>
        <w:tc>
          <w:tcPr>
            <w:tcW w:w="1413" w:type="dxa"/>
            <w:tcBorders>
              <w:top w:val="nil"/>
              <w:left w:val="nil"/>
              <w:bottom w:val="single" w:sz="4" w:space="0" w:color="auto"/>
              <w:right w:val="single" w:sz="4" w:space="0" w:color="auto"/>
            </w:tcBorders>
            <w:shd w:val="clear" w:color="auto" w:fill="auto"/>
            <w:vAlign w:val="center"/>
            <w:hideMark/>
          </w:tcPr>
          <w:p w14:paraId="499CAFD8" w14:textId="77777777" w:rsidR="00F753FD" w:rsidRPr="007009CC" w:rsidRDefault="00F753FD"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рублей</w:t>
            </w:r>
          </w:p>
        </w:tc>
        <w:tc>
          <w:tcPr>
            <w:tcW w:w="1280" w:type="dxa"/>
            <w:tcBorders>
              <w:top w:val="nil"/>
              <w:left w:val="nil"/>
              <w:bottom w:val="single" w:sz="4" w:space="0" w:color="auto"/>
              <w:right w:val="single" w:sz="12" w:space="0" w:color="auto"/>
            </w:tcBorders>
            <w:shd w:val="clear" w:color="auto" w:fill="auto"/>
            <w:noWrap/>
            <w:vAlign w:val="center"/>
            <w:hideMark/>
          </w:tcPr>
          <w:p w14:paraId="1B12C89D" w14:textId="77777777" w:rsidR="00F753FD" w:rsidRPr="007009CC" w:rsidRDefault="00A41DE1"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15338,9</w:t>
            </w:r>
          </w:p>
        </w:tc>
      </w:tr>
    </w:tbl>
    <w:p w14:paraId="30B99CD7" w14:textId="77777777" w:rsidR="00F753FD" w:rsidRPr="007009CC" w:rsidRDefault="00F753FD" w:rsidP="00287134">
      <w:pPr>
        <w:jc w:val="both"/>
        <w:rPr>
          <w:rFonts w:ascii="Times New Roman" w:hAnsi="Times New Roman" w:cs="Times New Roman"/>
          <w:color w:val="auto"/>
        </w:rPr>
      </w:pPr>
    </w:p>
    <w:p w14:paraId="553AC9E9" w14:textId="53BBE244" w:rsidR="006E15D6" w:rsidRPr="007009CC" w:rsidRDefault="006E15D6" w:rsidP="00287134">
      <w:pPr>
        <w:ind w:firstLine="720"/>
        <w:jc w:val="both"/>
        <w:rPr>
          <w:rFonts w:ascii="Times New Roman" w:hAnsi="Times New Roman" w:cs="Times New Roman"/>
          <w:color w:val="auto"/>
        </w:rPr>
      </w:pPr>
      <w:r w:rsidRPr="007009CC">
        <w:rPr>
          <w:rFonts w:ascii="Times New Roman" w:hAnsi="Times New Roman" w:cs="Times New Roman"/>
          <w:color w:val="auto"/>
        </w:rPr>
        <w:t xml:space="preserve">К проблемным факторам развития </w:t>
      </w:r>
      <w:r w:rsidR="00830823" w:rsidRPr="007009CC">
        <w:rPr>
          <w:rFonts w:ascii="Times New Roman" w:hAnsi="Times New Roman" w:cs="Times New Roman"/>
          <w:color w:val="auto"/>
        </w:rPr>
        <w:t xml:space="preserve">трудовых ресурсов </w:t>
      </w:r>
      <w:r w:rsidR="009C4724"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относятся следующие:</w:t>
      </w:r>
    </w:p>
    <w:p w14:paraId="4B60C882" w14:textId="69493895" w:rsidR="006E15D6" w:rsidRPr="007009CC" w:rsidRDefault="00CA21D0"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д</w:t>
      </w:r>
      <w:r w:rsidR="006E15D6" w:rsidRPr="007009CC">
        <w:rPr>
          <w:rFonts w:ascii="Times New Roman" w:hAnsi="Times New Roman" w:cs="Times New Roman"/>
          <w:color w:val="auto"/>
        </w:rPr>
        <w:t>остаточно сложная демографическая ситуаци</w:t>
      </w:r>
      <w:r w:rsidR="00D81544" w:rsidRPr="007009CC">
        <w:rPr>
          <w:rFonts w:ascii="Times New Roman" w:hAnsi="Times New Roman" w:cs="Times New Roman"/>
          <w:color w:val="auto"/>
        </w:rPr>
        <w:t>я, за последние 25 лет (1992-20</w:t>
      </w:r>
      <w:r w:rsidR="006E15D6" w:rsidRPr="007009CC">
        <w:rPr>
          <w:rFonts w:ascii="Times New Roman" w:hAnsi="Times New Roman" w:cs="Times New Roman"/>
          <w:color w:val="auto"/>
        </w:rPr>
        <w:t xml:space="preserve">17 гг.) численность населения муниципального </w:t>
      </w:r>
      <w:r w:rsidR="009C4724" w:rsidRPr="007009CC">
        <w:rPr>
          <w:rFonts w:ascii="Times New Roman" w:hAnsi="Times New Roman" w:cs="Times New Roman"/>
          <w:color w:val="auto"/>
        </w:rPr>
        <w:t>образования сократилась на 8,</w:t>
      </w:r>
      <w:r w:rsidR="006E15D6" w:rsidRPr="007009CC">
        <w:rPr>
          <w:rFonts w:ascii="Times New Roman" w:hAnsi="Times New Roman" w:cs="Times New Roman"/>
          <w:color w:val="auto"/>
        </w:rPr>
        <w:t>5 тыс. чел. (12%), регрессивная шкала численности населения, уменьшение д</w:t>
      </w:r>
      <w:r w:rsidR="00811DD9" w:rsidRPr="007009CC">
        <w:rPr>
          <w:rFonts w:ascii="Times New Roman" w:hAnsi="Times New Roman" w:cs="Times New Roman"/>
          <w:color w:val="auto"/>
        </w:rPr>
        <w:t>оли детских и молодых возрастов;</w:t>
      </w:r>
      <w:r w:rsidR="006E15D6" w:rsidRPr="007009CC">
        <w:rPr>
          <w:rFonts w:ascii="Times New Roman" w:hAnsi="Times New Roman" w:cs="Times New Roman"/>
          <w:color w:val="auto"/>
        </w:rPr>
        <w:t xml:space="preserve"> </w:t>
      </w:r>
    </w:p>
    <w:p w14:paraId="5AF90D66" w14:textId="69E426CA" w:rsidR="006E15D6" w:rsidRPr="007009CC" w:rsidRDefault="001830D7"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с 1992 г</w:t>
      </w:r>
      <w:r w:rsidR="008E0ED7" w:rsidRPr="007009CC">
        <w:rPr>
          <w:rFonts w:ascii="Times New Roman" w:hAnsi="Times New Roman" w:cs="Times New Roman"/>
          <w:color w:val="auto"/>
        </w:rPr>
        <w:t>о</w:t>
      </w:r>
      <w:r w:rsidRPr="007009CC">
        <w:rPr>
          <w:rFonts w:ascii="Times New Roman" w:hAnsi="Times New Roman" w:cs="Times New Roman"/>
          <w:color w:val="auto"/>
        </w:rPr>
        <w:t xml:space="preserve">да </w:t>
      </w:r>
      <w:r w:rsidR="00CA21D0" w:rsidRPr="007009CC">
        <w:rPr>
          <w:rFonts w:ascii="Times New Roman" w:hAnsi="Times New Roman" w:cs="Times New Roman"/>
          <w:color w:val="auto"/>
        </w:rPr>
        <w:t>п</w:t>
      </w:r>
      <w:r w:rsidR="006E15D6" w:rsidRPr="007009CC">
        <w:rPr>
          <w:rFonts w:ascii="Times New Roman" w:hAnsi="Times New Roman" w:cs="Times New Roman"/>
          <w:color w:val="auto"/>
        </w:rPr>
        <w:t xml:space="preserve">роизошло закрытие </w:t>
      </w:r>
      <w:r w:rsidR="00CA21D0" w:rsidRPr="007009CC">
        <w:rPr>
          <w:rFonts w:ascii="Times New Roman" w:hAnsi="Times New Roman" w:cs="Times New Roman"/>
          <w:color w:val="auto"/>
        </w:rPr>
        <w:t xml:space="preserve">крупных </w:t>
      </w:r>
      <w:r w:rsidR="006E15D6" w:rsidRPr="007009CC">
        <w:rPr>
          <w:rFonts w:ascii="Times New Roman" w:hAnsi="Times New Roman" w:cs="Times New Roman"/>
          <w:color w:val="auto"/>
        </w:rPr>
        <w:t>предприятий легкой промышленности, основная часть занятых приходится на работников промышленных предприятий и сферу торговли и услуг</w:t>
      </w:r>
      <w:r w:rsidR="00811DD9" w:rsidRPr="007009CC">
        <w:rPr>
          <w:rFonts w:ascii="Times New Roman" w:hAnsi="Times New Roman" w:cs="Times New Roman"/>
          <w:color w:val="auto"/>
        </w:rPr>
        <w:t>;</w:t>
      </w:r>
    </w:p>
    <w:p w14:paraId="1F83EAA8" w14:textId="7447F3FC" w:rsidR="006E15D6" w:rsidRPr="007009CC" w:rsidRDefault="00CA21D0"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н</w:t>
      </w:r>
      <w:r w:rsidR="006E15D6" w:rsidRPr="007009CC">
        <w:rPr>
          <w:rFonts w:ascii="Times New Roman" w:hAnsi="Times New Roman" w:cs="Times New Roman"/>
          <w:color w:val="auto"/>
        </w:rPr>
        <w:t xml:space="preserve">едостаток </w:t>
      </w:r>
      <w:r w:rsidR="009C4724" w:rsidRPr="007009CC">
        <w:rPr>
          <w:rFonts w:ascii="Times New Roman" w:hAnsi="Times New Roman" w:cs="Times New Roman"/>
          <w:color w:val="auto"/>
        </w:rPr>
        <w:t>рабочих мест</w:t>
      </w:r>
      <w:r w:rsidR="0027244E" w:rsidRPr="007009CC">
        <w:rPr>
          <w:rFonts w:ascii="Times New Roman" w:hAnsi="Times New Roman" w:cs="Times New Roman"/>
          <w:color w:val="auto"/>
        </w:rPr>
        <w:t xml:space="preserve">: </w:t>
      </w:r>
      <w:r w:rsidR="009C4724" w:rsidRPr="007009CC">
        <w:rPr>
          <w:rFonts w:ascii="Times New Roman" w:hAnsi="Times New Roman" w:cs="Times New Roman"/>
          <w:color w:val="auto"/>
        </w:rPr>
        <w:t>до 30% населения</w:t>
      </w:r>
      <w:r w:rsidR="006E15D6" w:rsidRPr="007009CC">
        <w:rPr>
          <w:rFonts w:ascii="Times New Roman" w:hAnsi="Times New Roman" w:cs="Times New Roman"/>
          <w:color w:val="auto"/>
        </w:rPr>
        <w:t xml:space="preserve"> в трудоспособном возрасте вынуждено работать в других регио</w:t>
      </w:r>
      <w:r w:rsidR="00D81544" w:rsidRPr="007009CC">
        <w:rPr>
          <w:rFonts w:ascii="Times New Roman" w:hAnsi="Times New Roman" w:cs="Times New Roman"/>
          <w:color w:val="auto"/>
        </w:rPr>
        <w:t>нах страны, главным образом, в М</w:t>
      </w:r>
      <w:r w:rsidR="006E15D6" w:rsidRPr="007009CC">
        <w:rPr>
          <w:rFonts w:ascii="Times New Roman" w:hAnsi="Times New Roman" w:cs="Times New Roman"/>
          <w:color w:val="auto"/>
        </w:rPr>
        <w:t>осковско</w:t>
      </w:r>
      <w:r w:rsidR="00C06B6E" w:rsidRPr="007009CC">
        <w:rPr>
          <w:rFonts w:ascii="Times New Roman" w:hAnsi="Times New Roman" w:cs="Times New Roman"/>
          <w:color w:val="auto"/>
        </w:rPr>
        <w:t>м</w:t>
      </w:r>
      <w:r w:rsidR="006E15D6" w:rsidRPr="007009CC">
        <w:rPr>
          <w:rFonts w:ascii="Times New Roman" w:hAnsi="Times New Roman" w:cs="Times New Roman"/>
          <w:color w:val="auto"/>
        </w:rPr>
        <w:t xml:space="preserve"> </w:t>
      </w:r>
      <w:r w:rsidR="00C06B6E" w:rsidRPr="007009CC">
        <w:rPr>
          <w:rFonts w:ascii="Times New Roman" w:hAnsi="Times New Roman" w:cs="Times New Roman"/>
          <w:color w:val="auto"/>
        </w:rPr>
        <w:t>регионе «</w:t>
      </w:r>
      <w:r w:rsidR="006E15D6" w:rsidRPr="007009CC">
        <w:rPr>
          <w:rFonts w:ascii="Times New Roman" w:hAnsi="Times New Roman" w:cs="Times New Roman"/>
          <w:color w:val="auto"/>
        </w:rPr>
        <w:t xml:space="preserve">вахтовым </w:t>
      </w:r>
      <w:r w:rsidR="0027244E" w:rsidRPr="007009CC">
        <w:rPr>
          <w:rFonts w:ascii="Times New Roman" w:hAnsi="Times New Roman" w:cs="Times New Roman"/>
          <w:color w:val="auto"/>
        </w:rPr>
        <w:t>методом</w:t>
      </w:r>
      <w:r w:rsidR="006E15D6" w:rsidRPr="007009CC">
        <w:rPr>
          <w:rFonts w:ascii="Times New Roman" w:hAnsi="Times New Roman" w:cs="Times New Roman"/>
          <w:color w:val="auto"/>
        </w:rPr>
        <w:t>»</w:t>
      </w:r>
      <w:r w:rsidR="00811DD9" w:rsidRPr="007009CC">
        <w:rPr>
          <w:rFonts w:ascii="Times New Roman" w:hAnsi="Times New Roman" w:cs="Times New Roman"/>
          <w:color w:val="auto"/>
        </w:rPr>
        <w:t>;</w:t>
      </w:r>
    </w:p>
    <w:p w14:paraId="22CDF863" w14:textId="77777777" w:rsidR="006E15D6" w:rsidRPr="007009CC" w:rsidRDefault="00CA21D0" w:rsidP="00287134">
      <w:pPr>
        <w:pStyle w:val="af5"/>
        <w:widowControl/>
        <w:numPr>
          <w:ilvl w:val="0"/>
          <w:numId w:val="4"/>
        </w:numPr>
        <w:ind w:left="0" w:firstLine="0"/>
        <w:jc w:val="both"/>
        <w:rPr>
          <w:rFonts w:ascii="Times New Roman" w:hAnsi="Times New Roman" w:cs="Times New Roman"/>
          <w:color w:val="auto"/>
        </w:rPr>
      </w:pPr>
      <w:r w:rsidRPr="007009CC">
        <w:rPr>
          <w:rFonts w:ascii="Times New Roman" w:hAnsi="Times New Roman" w:cs="Times New Roman"/>
          <w:color w:val="auto"/>
        </w:rPr>
        <w:t>н</w:t>
      </w:r>
      <w:r w:rsidR="006E15D6" w:rsidRPr="007009CC">
        <w:rPr>
          <w:rFonts w:ascii="Times New Roman" w:hAnsi="Times New Roman" w:cs="Times New Roman"/>
          <w:color w:val="auto"/>
        </w:rPr>
        <w:t>аблюдается высокий процент скрытой безработицы.</w:t>
      </w:r>
    </w:p>
    <w:p w14:paraId="613F7019" w14:textId="77777777" w:rsidR="00343ABF" w:rsidRPr="007009CC" w:rsidRDefault="00343ABF" w:rsidP="00343ABF">
      <w:pPr>
        <w:pStyle w:val="af5"/>
        <w:widowControl/>
        <w:ind w:left="0"/>
        <w:jc w:val="both"/>
        <w:rPr>
          <w:rFonts w:ascii="Times New Roman" w:hAnsi="Times New Roman" w:cs="Times New Roman"/>
          <w:color w:val="auto"/>
        </w:rPr>
      </w:pPr>
    </w:p>
    <w:p w14:paraId="52BEC122" w14:textId="77777777" w:rsidR="003600C0" w:rsidRPr="007009CC" w:rsidRDefault="003600C0" w:rsidP="00287134">
      <w:pPr>
        <w:pStyle w:val="31"/>
        <w:numPr>
          <w:ilvl w:val="0"/>
          <w:numId w:val="0"/>
        </w:numPr>
        <w:spacing w:before="0"/>
        <w:ind w:left="709"/>
        <w:rPr>
          <w:rFonts w:ascii="Times New Roman" w:hAnsi="Times New Roman"/>
          <w:color w:val="auto"/>
        </w:rPr>
      </w:pPr>
      <w:bookmarkStart w:id="20" w:name="_Toc531776954"/>
      <w:r w:rsidRPr="007009CC">
        <w:rPr>
          <w:rFonts w:ascii="Times New Roman" w:hAnsi="Times New Roman"/>
          <w:color w:val="auto"/>
        </w:rPr>
        <w:t>Производство и инвестиции</w:t>
      </w:r>
      <w:bookmarkEnd w:id="20"/>
    </w:p>
    <w:p w14:paraId="7B042704" w14:textId="3E00A850" w:rsidR="00D46EB4" w:rsidRPr="007009CC" w:rsidRDefault="00734990" w:rsidP="00287134">
      <w:pPr>
        <w:ind w:firstLine="709"/>
        <w:jc w:val="both"/>
        <w:rPr>
          <w:rFonts w:ascii="Times New Roman" w:hAnsi="Times New Roman" w:cs="Times New Roman"/>
          <w:color w:val="auto"/>
        </w:rPr>
      </w:pPr>
      <w:r w:rsidRPr="007009CC">
        <w:rPr>
          <w:rFonts w:ascii="Times New Roman" w:hAnsi="Times New Roman" w:cs="Times New Roman"/>
          <w:color w:val="auto"/>
        </w:rPr>
        <w:t>По состоянию на 1 января 2018 года</w:t>
      </w:r>
      <w:r w:rsidR="00D46EB4" w:rsidRPr="007009CC">
        <w:rPr>
          <w:rFonts w:ascii="Times New Roman" w:hAnsi="Times New Roman" w:cs="Times New Roman"/>
          <w:color w:val="auto"/>
        </w:rPr>
        <w:t xml:space="preserve"> на территории </w:t>
      </w:r>
      <w:r w:rsidR="009A5F1D" w:rsidRPr="007009CC">
        <w:rPr>
          <w:rFonts w:ascii="Times New Roman" w:eastAsia="Times New Roman" w:hAnsi="Times New Roman" w:cs="Times New Roman"/>
          <w:color w:val="auto"/>
        </w:rPr>
        <w:t>городского округа</w:t>
      </w:r>
      <w:r w:rsidR="00D46EB4" w:rsidRPr="007009CC">
        <w:rPr>
          <w:rFonts w:ascii="Times New Roman" w:hAnsi="Times New Roman" w:cs="Times New Roman"/>
          <w:color w:val="auto"/>
        </w:rPr>
        <w:t xml:space="preserve"> зарегистрировано 678 предприятий и организаций всех отраслей экономики и социальной сферы, различных организационно-правовых форм собственности, что на 48 единиц (12%) меньше</w:t>
      </w:r>
      <w:r w:rsidR="0027244E" w:rsidRPr="007009CC">
        <w:rPr>
          <w:rFonts w:ascii="Times New Roman" w:hAnsi="Times New Roman" w:cs="Times New Roman"/>
          <w:color w:val="auto"/>
        </w:rPr>
        <w:t>,</w:t>
      </w:r>
      <w:r w:rsidR="00D46EB4" w:rsidRPr="007009CC">
        <w:rPr>
          <w:rFonts w:ascii="Times New Roman" w:hAnsi="Times New Roman" w:cs="Times New Roman"/>
          <w:color w:val="auto"/>
        </w:rPr>
        <w:t xml:space="preserve"> чем на этот период предшествующего года.</w:t>
      </w:r>
      <w:r w:rsidR="00D46EB4" w:rsidRPr="007009CC">
        <w:rPr>
          <w:rFonts w:ascii="Times New Roman" w:eastAsia="Times New Roman" w:hAnsi="Times New Roman" w:cs="Times New Roman"/>
          <w:color w:val="auto"/>
        </w:rPr>
        <w:t xml:space="preserve"> На </w:t>
      </w:r>
      <w:r w:rsidR="00343ABF" w:rsidRPr="007009CC">
        <w:rPr>
          <w:rFonts w:ascii="Times New Roman" w:eastAsia="Times New Roman" w:hAnsi="Times New Roman" w:cs="Times New Roman"/>
          <w:color w:val="auto"/>
        </w:rPr>
        <w:t xml:space="preserve">1 </w:t>
      </w:r>
      <w:r w:rsidR="00830823" w:rsidRPr="007009CC">
        <w:rPr>
          <w:rFonts w:ascii="Times New Roman" w:eastAsia="Times New Roman" w:hAnsi="Times New Roman" w:cs="Times New Roman"/>
          <w:color w:val="auto"/>
        </w:rPr>
        <w:t>октября</w:t>
      </w:r>
      <w:r w:rsidR="00D46EB4" w:rsidRPr="007009CC">
        <w:rPr>
          <w:rFonts w:ascii="Times New Roman" w:eastAsia="Times New Roman" w:hAnsi="Times New Roman" w:cs="Times New Roman"/>
          <w:color w:val="auto"/>
        </w:rPr>
        <w:t xml:space="preserve"> 2018 года в городском округе зарегистрировано </w:t>
      </w:r>
      <w:r w:rsidR="00D46EB4" w:rsidRPr="007009CC">
        <w:rPr>
          <w:rFonts w:ascii="Times New Roman" w:hAnsi="Times New Roman" w:cs="Times New Roman"/>
          <w:color w:val="auto"/>
        </w:rPr>
        <w:t>6</w:t>
      </w:r>
      <w:r w:rsidR="00830823" w:rsidRPr="007009CC">
        <w:rPr>
          <w:rFonts w:ascii="Times New Roman" w:hAnsi="Times New Roman" w:cs="Times New Roman"/>
          <w:color w:val="auto"/>
        </w:rPr>
        <w:t>59</w:t>
      </w:r>
      <w:r w:rsidR="00D46EB4" w:rsidRPr="007009CC">
        <w:rPr>
          <w:rFonts w:ascii="Times New Roman" w:hAnsi="Times New Roman" w:cs="Times New Roman"/>
          <w:color w:val="auto"/>
        </w:rPr>
        <w:t xml:space="preserve"> организаций.</w:t>
      </w:r>
    </w:p>
    <w:p w14:paraId="6959B358" w14:textId="6190EF42" w:rsidR="004B26C9" w:rsidRPr="007009CC" w:rsidRDefault="00874D5B"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В город</w:t>
      </w:r>
      <w:r w:rsidR="004A072D" w:rsidRPr="007009CC">
        <w:rPr>
          <w:rFonts w:ascii="Times New Roman" w:eastAsia="Times New Roman" w:hAnsi="Times New Roman" w:cs="Times New Roman"/>
          <w:color w:val="auto"/>
        </w:rPr>
        <w:t>ском округ</w:t>
      </w:r>
      <w:r w:rsidRPr="007009CC">
        <w:rPr>
          <w:rFonts w:ascii="Times New Roman" w:eastAsia="Times New Roman" w:hAnsi="Times New Roman" w:cs="Times New Roman"/>
          <w:color w:val="auto"/>
        </w:rPr>
        <w:t xml:space="preserve">е </w:t>
      </w:r>
      <w:r w:rsidR="004A072D" w:rsidRPr="007009CC">
        <w:rPr>
          <w:rFonts w:ascii="Times New Roman" w:eastAsia="Times New Roman" w:hAnsi="Times New Roman" w:cs="Times New Roman"/>
          <w:color w:val="auto"/>
        </w:rPr>
        <w:t xml:space="preserve">«город </w:t>
      </w:r>
      <w:r w:rsidRPr="007009CC">
        <w:rPr>
          <w:rFonts w:ascii="Times New Roman" w:eastAsia="Times New Roman" w:hAnsi="Times New Roman" w:cs="Times New Roman"/>
          <w:color w:val="auto"/>
        </w:rPr>
        <w:t>Клинцы</w:t>
      </w:r>
      <w:r w:rsidR="004A072D" w:rsidRPr="007009CC">
        <w:rPr>
          <w:rFonts w:ascii="Times New Roman" w:hAnsi="Times New Roman" w:cs="Times New Roman"/>
          <w:color w:val="auto"/>
        </w:rPr>
        <w:t xml:space="preserve"> </w:t>
      </w:r>
      <w:r w:rsidR="004A072D" w:rsidRPr="007009CC">
        <w:rPr>
          <w:rFonts w:ascii="Times New Roman" w:eastAsia="Times New Roman" w:hAnsi="Times New Roman" w:cs="Times New Roman"/>
          <w:color w:val="auto"/>
        </w:rPr>
        <w:t>Брянской области»</w:t>
      </w:r>
      <w:r w:rsidRPr="007009CC">
        <w:rPr>
          <w:rFonts w:ascii="Times New Roman" w:eastAsia="Times New Roman" w:hAnsi="Times New Roman" w:cs="Times New Roman"/>
          <w:color w:val="auto"/>
        </w:rPr>
        <w:t xml:space="preserve"> сложилась м</w:t>
      </w:r>
      <w:r w:rsidR="00777802" w:rsidRPr="007009CC">
        <w:rPr>
          <w:rFonts w:ascii="Times New Roman" w:eastAsia="Times New Roman" w:hAnsi="Times New Roman" w:cs="Times New Roman"/>
          <w:color w:val="auto"/>
        </w:rPr>
        <w:t xml:space="preserve">ногоотраслевая промышленность: </w:t>
      </w:r>
      <w:r w:rsidRPr="007009CC">
        <w:rPr>
          <w:rFonts w:ascii="Times New Roman" w:eastAsia="Times New Roman" w:hAnsi="Times New Roman" w:cs="Times New Roman"/>
          <w:color w:val="auto"/>
        </w:rPr>
        <w:t>машиностроение и металлообработка (</w:t>
      </w:r>
      <w:r w:rsidRPr="007009CC">
        <w:rPr>
          <w:rFonts w:ascii="Times New Roman" w:hAnsi="Times New Roman" w:cs="Times New Roman"/>
          <w:color w:val="auto"/>
        </w:rPr>
        <w:t>АО «Клинцовский автокрановый завод», ОАО «Клинцовский завод поршневых колец»</w:t>
      </w:r>
      <w:r w:rsidRPr="007009CC">
        <w:rPr>
          <w:rFonts w:ascii="Times New Roman" w:eastAsia="Times New Roman" w:hAnsi="Times New Roman" w:cs="Times New Roman"/>
          <w:color w:val="auto"/>
        </w:rPr>
        <w:t>), электротехническая (ООО «Стекло Сервис», ООО «Клинцовск</w:t>
      </w:r>
      <w:r w:rsidR="00A73E4E" w:rsidRPr="007009CC">
        <w:rPr>
          <w:rFonts w:ascii="Times New Roman" w:eastAsia="Times New Roman" w:hAnsi="Times New Roman" w:cs="Times New Roman"/>
          <w:color w:val="auto"/>
        </w:rPr>
        <w:t>ое</w:t>
      </w:r>
      <w:r w:rsidRPr="007009CC">
        <w:rPr>
          <w:rFonts w:ascii="Times New Roman" w:eastAsia="Times New Roman" w:hAnsi="Times New Roman" w:cs="Times New Roman"/>
          <w:color w:val="auto"/>
        </w:rPr>
        <w:t xml:space="preserve"> УПП»), легкая (ООО «Сервис групп», ООО «Корат», ООО «Клинцовское СРП ВОГ»), химическая (ООО «Ваксойл», ООО «Клинцы «Завод-Полимер» СТД РФ», ООО «Полибег»), пищевая (ОАО «Клинцовский хлебокомбинат»,</w:t>
      </w:r>
      <w:r w:rsidR="003051B7" w:rsidRPr="007009CC">
        <w:rPr>
          <w:rFonts w:ascii="Times New Roman" w:eastAsia="Times New Roman" w:hAnsi="Times New Roman" w:cs="Times New Roman"/>
          <w:color w:val="auto"/>
        </w:rPr>
        <w:t xml:space="preserve"> ООО «Панорама М», ООО «Родник»</w:t>
      </w:r>
      <w:r w:rsidRPr="007009CC">
        <w:rPr>
          <w:rFonts w:ascii="Times New Roman" w:eastAsia="Times New Roman" w:hAnsi="Times New Roman" w:cs="Times New Roman"/>
          <w:color w:val="auto"/>
        </w:rPr>
        <w:t>), производство строительных материалов (ООО «Комбинат керамических изделий», ООО «ИЗ «Клинценбау»).</w:t>
      </w:r>
    </w:p>
    <w:p w14:paraId="31423094" w14:textId="0767FD1E" w:rsidR="004B26C9" w:rsidRPr="007009CC" w:rsidRDefault="004B26C9" w:rsidP="00287134">
      <w:pPr>
        <w:ind w:firstLine="426"/>
        <w:jc w:val="both"/>
        <w:rPr>
          <w:rFonts w:ascii="Times New Roman" w:hAnsi="Times New Roman" w:cs="Times New Roman"/>
          <w:color w:val="auto"/>
        </w:rPr>
      </w:pPr>
      <w:r w:rsidRPr="007009CC">
        <w:rPr>
          <w:rFonts w:ascii="Times New Roman" w:hAnsi="Times New Roman" w:cs="Times New Roman"/>
          <w:color w:val="auto"/>
        </w:rPr>
        <w:t xml:space="preserve">За 2017 год крупными и средними предприятиями города отгружено товаров собственного производства, выполнено работ и услуг собственными силами по всем видам экономической деятельности на сумму 7 млрд. 224 млн. руб., что составило 116,6% к соответствующему периоду прошлого года (2016 г. – 6 млрд. 195 млн. руб.). В том числе предприятиями обрабатывающих производств объем отгруженных товаров </w:t>
      </w:r>
      <w:r w:rsidRPr="007009CC">
        <w:rPr>
          <w:rFonts w:ascii="Times New Roman" w:hAnsi="Times New Roman" w:cs="Times New Roman"/>
          <w:color w:val="auto"/>
        </w:rPr>
        <w:lastRenderedPageBreak/>
        <w:t>собственного производства составил 5 млрд. 228 млн. руб. или 122,3 % к соответствующему периоду прошлого года (2016 г. – 4 млрд. 276 млн. руб.).</w:t>
      </w:r>
    </w:p>
    <w:p w14:paraId="534E7009" w14:textId="77777777" w:rsidR="004B26C9" w:rsidRPr="007009CC" w:rsidRDefault="004B26C9" w:rsidP="00287134">
      <w:pPr>
        <w:ind w:firstLine="426"/>
        <w:jc w:val="both"/>
        <w:rPr>
          <w:rFonts w:ascii="Times New Roman" w:hAnsi="Times New Roman" w:cs="Times New Roman"/>
          <w:color w:val="auto"/>
        </w:rPr>
      </w:pPr>
      <w:r w:rsidRPr="007009CC">
        <w:rPr>
          <w:rFonts w:ascii="Times New Roman" w:hAnsi="Times New Roman" w:cs="Times New Roman"/>
          <w:color w:val="auto"/>
        </w:rPr>
        <w:t xml:space="preserve">Увеличили объемы отгруженных товаров собственного производства по сравнению с соответствующим периодом прошлого года: ОАО «КЗПК» на 50,5%, АО «КАЗ» на 23,6 %; общества с ограниченной ответственностью: «Комбинат керамических изделий» на 42,2 %; «Стекло-Сервис» на 63,4%, </w:t>
      </w:r>
      <w:r w:rsidRPr="007009CC">
        <w:rPr>
          <w:rFonts w:ascii="Times New Roman" w:eastAsia="Times New Roman" w:hAnsi="Times New Roman" w:cs="Times New Roman"/>
          <w:color w:val="auto"/>
        </w:rPr>
        <w:t xml:space="preserve">«ИЗ «Клинценбау» на 27,2 %; </w:t>
      </w:r>
      <w:r w:rsidRPr="007009CC">
        <w:rPr>
          <w:rFonts w:ascii="Times New Roman" w:hAnsi="Times New Roman" w:cs="Times New Roman"/>
          <w:color w:val="auto"/>
        </w:rPr>
        <w:t xml:space="preserve">«Клинцовское УПП» на 15,5 %; </w:t>
      </w:r>
      <w:r w:rsidRPr="007009CC">
        <w:rPr>
          <w:rFonts w:ascii="Times New Roman" w:eastAsia="Times New Roman" w:hAnsi="Times New Roman" w:cs="Times New Roman"/>
          <w:color w:val="auto"/>
        </w:rPr>
        <w:t>«Клинцы «Завод-Полимер» СТД РФ» на 5,5 %</w:t>
      </w:r>
      <w:r w:rsidRPr="007009CC">
        <w:rPr>
          <w:rFonts w:ascii="Times New Roman" w:hAnsi="Times New Roman" w:cs="Times New Roman"/>
          <w:color w:val="auto"/>
        </w:rPr>
        <w:t xml:space="preserve"> и др.</w:t>
      </w:r>
    </w:p>
    <w:p w14:paraId="032CF40C" w14:textId="77777777" w:rsidR="004B26C9" w:rsidRPr="007009CC" w:rsidRDefault="004B26C9" w:rsidP="00287134">
      <w:pPr>
        <w:ind w:firstLine="567"/>
        <w:jc w:val="both"/>
        <w:rPr>
          <w:rFonts w:ascii="Times New Roman" w:hAnsi="Times New Roman" w:cs="Times New Roman"/>
          <w:color w:val="auto"/>
        </w:rPr>
      </w:pPr>
      <w:r w:rsidRPr="007009CC">
        <w:rPr>
          <w:rFonts w:ascii="Times New Roman" w:eastAsia="Times New Roman" w:hAnsi="Times New Roman" w:cs="Times New Roman"/>
          <w:color w:val="auto"/>
        </w:rPr>
        <w:t>Ведущую роль в структуре промышленности город</w:t>
      </w:r>
      <w:r w:rsidR="00EB7B39" w:rsidRPr="007009CC">
        <w:rPr>
          <w:rFonts w:ascii="Times New Roman" w:eastAsia="Times New Roman" w:hAnsi="Times New Roman" w:cs="Times New Roman"/>
          <w:color w:val="auto"/>
        </w:rPr>
        <w:t>ского округ</w:t>
      </w:r>
      <w:r w:rsidRPr="007009CC">
        <w:rPr>
          <w:rFonts w:ascii="Times New Roman" w:eastAsia="Times New Roman" w:hAnsi="Times New Roman" w:cs="Times New Roman"/>
          <w:color w:val="auto"/>
        </w:rPr>
        <w:t xml:space="preserve">а занимает </w:t>
      </w:r>
      <w:r w:rsidR="00EB7B39" w:rsidRPr="007009CC">
        <w:rPr>
          <w:rFonts w:ascii="Times New Roman" w:eastAsia="Times New Roman" w:hAnsi="Times New Roman" w:cs="Times New Roman"/>
          <w:color w:val="auto"/>
        </w:rPr>
        <w:t>АО «</w:t>
      </w:r>
      <w:r w:rsidRPr="007009CC">
        <w:rPr>
          <w:rFonts w:ascii="Times New Roman" w:eastAsia="Times New Roman" w:hAnsi="Times New Roman" w:cs="Times New Roman"/>
          <w:color w:val="auto"/>
        </w:rPr>
        <w:t>Клинцовский автокрановый завод</w:t>
      </w:r>
      <w:r w:rsidR="00EB7B39" w:rsidRPr="007009CC">
        <w:rPr>
          <w:rFonts w:ascii="Times New Roman" w:eastAsia="Times New Roman" w:hAnsi="Times New Roman" w:cs="Times New Roman"/>
          <w:color w:val="auto"/>
        </w:rPr>
        <w:t>»</w:t>
      </w:r>
      <w:r w:rsidRPr="007009CC">
        <w:rPr>
          <w:rFonts w:ascii="Times New Roman" w:eastAsia="Times New Roman" w:hAnsi="Times New Roman" w:cs="Times New Roman"/>
          <w:color w:val="auto"/>
        </w:rPr>
        <w:t>.</w:t>
      </w:r>
      <w:r w:rsidRPr="007009CC">
        <w:rPr>
          <w:rFonts w:ascii="Times New Roman" w:hAnsi="Times New Roman" w:cs="Times New Roman"/>
          <w:color w:val="auto"/>
        </w:rPr>
        <w:t xml:space="preserve"> </w:t>
      </w:r>
    </w:p>
    <w:p w14:paraId="364A9640" w14:textId="77777777" w:rsidR="001A5DD0" w:rsidRPr="007009CC" w:rsidRDefault="001A5DD0" w:rsidP="00287134">
      <w:pPr>
        <w:ind w:firstLine="540"/>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Потребительский рынок городского округа функционирует как одна из составных частей единого комплекса городского хозяйства. На 1 января 2018 года </w:t>
      </w:r>
      <w:r w:rsidR="00ED2542" w:rsidRPr="007009CC">
        <w:rPr>
          <w:rFonts w:ascii="Times New Roman" w:eastAsia="Times New Roman" w:hAnsi="Times New Roman" w:cs="Times New Roman"/>
          <w:color w:val="auto"/>
        </w:rPr>
        <w:t xml:space="preserve">он </w:t>
      </w:r>
      <w:r w:rsidRPr="007009CC">
        <w:rPr>
          <w:rFonts w:ascii="Times New Roman" w:eastAsia="Times New Roman" w:hAnsi="Times New Roman" w:cs="Times New Roman"/>
          <w:color w:val="auto"/>
        </w:rPr>
        <w:t>включает в себя 370 предприятий стационарной торговой сети, 59 общедоступных предприятия общественного питания, 136 предприятий бытового обслуживания</w:t>
      </w:r>
      <w:r w:rsidR="00ED2542" w:rsidRPr="007009CC">
        <w:rPr>
          <w:rFonts w:ascii="Times New Roman" w:eastAsia="Times New Roman" w:hAnsi="Times New Roman" w:cs="Times New Roman"/>
          <w:color w:val="auto"/>
        </w:rPr>
        <w:t>.</w:t>
      </w:r>
      <w:r w:rsidRPr="007009CC">
        <w:rPr>
          <w:rFonts w:ascii="Times New Roman" w:eastAsia="Times New Roman" w:hAnsi="Times New Roman" w:cs="Times New Roman"/>
          <w:color w:val="auto"/>
        </w:rPr>
        <w:t xml:space="preserve"> </w:t>
      </w:r>
    </w:p>
    <w:p w14:paraId="6672D337" w14:textId="77777777" w:rsidR="001A5DD0" w:rsidRPr="007009CC" w:rsidRDefault="001A5DD0" w:rsidP="00287134">
      <w:pPr>
        <w:ind w:firstLine="708"/>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За 2017 год оборот розничной торговли вырос на 15,9 % и составил 4232 млн. руб. (в 2016 году - 3652 млн. руб.).</w:t>
      </w:r>
    </w:p>
    <w:p w14:paraId="5E1DC723" w14:textId="77777777" w:rsidR="001A5DD0" w:rsidRPr="007009CC" w:rsidRDefault="001A5DD0" w:rsidP="00287134">
      <w:pPr>
        <w:ind w:firstLine="708"/>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Оборот общественного питания за год составил 43,1 млн. руб. Темп роста – 104,4%.</w:t>
      </w:r>
    </w:p>
    <w:p w14:paraId="376D619B" w14:textId="77777777" w:rsidR="001A5DD0" w:rsidRPr="007009CC" w:rsidRDefault="00EA36F0" w:rsidP="00287134">
      <w:pPr>
        <w:widowControl/>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Достигнутые результаты деятельности предприятий представлены в таблице.</w:t>
      </w:r>
    </w:p>
    <w:p w14:paraId="26626BA2" w14:textId="77777777" w:rsidR="00343ABF" w:rsidRPr="007009CC" w:rsidRDefault="00343ABF" w:rsidP="00287134">
      <w:pPr>
        <w:widowControl/>
        <w:jc w:val="center"/>
        <w:rPr>
          <w:rFonts w:ascii="Times New Roman" w:eastAsia="Times New Roman" w:hAnsi="Times New Roman" w:cs="Times New Roman"/>
          <w:b/>
          <w:bCs/>
          <w:color w:val="auto"/>
        </w:rPr>
      </w:pPr>
    </w:p>
    <w:p w14:paraId="7A46539E" w14:textId="77777777" w:rsidR="007F16EA" w:rsidRPr="007009CC" w:rsidRDefault="007F16EA"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Деятельность предприятий</w:t>
      </w:r>
    </w:p>
    <w:tbl>
      <w:tblPr>
        <w:tblW w:w="942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693"/>
        <w:gridCol w:w="1301"/>
        <w:gridCol w:w="1143"/>
        <w:gridCol w:w="1143"/>
        <w:gridCol w:w="1143"/>
      </w:tblGrid>
      <w:tr w:rsidR="007009CC" w:rsidRPr="007009CC" w14:paraId="60667FB6" w14:textId="77777777" w:rsidTr="008B62C6">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02CC35" w14:textId="77777777" w:rsidR="003A6450" w:rsidRPr="007009CC" w:rsidRDefault="003A6450"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Показатели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60F82D" w14:textId="77777777" w:rsidR="003A6450" w:rsidRPr="007009CC" w:rsidRDefault="003A6450"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Ед. измерения</w:t>
            </w:r>
          </w:p>
        </w:tc>
        <w:tc>
          <w:tcPr>
            <w:tcW w:w="11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1DB7FB" w14:textId="77777777" w:rsidR="003A6450" w:rsidRPr="007009CC" w:rsidRDefault="003A6450" w:rsidP="008B62C6">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2016</w:t>
            </w:r>
          </w:p>
        </w:tc>
        <w:tc>
          <w:tcPr>
            <w:tcW w:w="11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27E5A9" w14:textId="77777777" w:rsidR="003A6450" w:rsidRPr="007009CC" w:rsidRDefault="003A6450" w:rsidP="008B62C6">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2017</w:t>
            </w:r>
          </w:p>
        </w:tc>
        <w:tc>
          <w:tcPr>
            <w:tcW w:w="11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A25731" w14:textId="77777777" w:rsidR="00A73E4E" w:rsidRPr="007009CC" w:rsidRDefault="00A73E4E" w:rsidP="008B62C6">
            <w:pPr>
              <w:widowControl/>
              <w:jc w:val="center"/>
              <w:rPr>
                <w:rFonts w:ascii="Times New Roman" w:eastAsia="Times New Roman" w:hAnsi="Times New Roman" w:cs="Times New Roman"/>
                <w:b/>
                <w:bCs/>
                <w:color w:val="auto"/>
              </w:rPr>
            </w:pPr>
          </w:p>
          <w:p w14:paraId="16F7C1A1" w14:textId="77777777" w:rsidR="003A6450" w:rsidRPr="007009CC" w:rsidRDefault="003A6450" w:rsidP="008B62C6">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2018</w:t>
            </w:r>
          </w:p>
          <w:p w14:paraId="39CBF443" w14:textId="468C0484" w:rsidR="00A73E4E" w:rsidRPr="007009CC" w:rsidRDefault="00707183" w:rsidP="008B62C6">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color w:val="auto"/>
              </w:rPr>
              <w:t>9</w:t>
            </w:r>
            <w:r w:rsidR="00A73E4E" w:rsidRPr="007009CC">
              <w:rPr>
                <w:rFonts w:ascii="Times New Roman" w:eastAsia="Times New Roman" w:hAnsi="Times New Roman" w:cs="Times New Roman"/>
                <w:color w:val="auto"/>
              </w:rPr>
              <w:t xml:space="preserve"> мес.</w:t>
            </w:r>
          </w:p>
        </w:tc>
      </w:tr>
      <w:tr w:rsidR="007009CC" w:rsidRPr="007009CC" w14:paraId="3A69CA46" w14:textId="77777777" w:rsidTr="008B62C6">
        <w:tc>
          <w:tcPr>
            <w:tcW w:w="469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573E4CFF" w14:textId="77777777" w:rsidR="001A5DD0" w:rsidRPr="007009CC" w:rsidRDefault="001A5DD0" w:rsidP="00287134">
            <w:pPr>
              <w:widowControl/>
              <w:rPr>
                <w:rFonts w:ascii="Times New Roman" w:eastAsia="Times New Roman" w:hAnsi="Times New Roman" w:cs="Times New Roman"/>
                <w:color w:val="auto"/>
              </w:rPr>
            </w:pPr>
            <w:r w:rsidRPr="007009CC">
              <w:rPr>
                <w:rFonts w:ascii="Times New Roman" w:eastAsia="Times New Roman" w:hAnsi="Times New Roman" w:cs="Times New Roman"/>
                <w:color w:val="auto"/>
              </w:rPr>
              <w:t>Отгружено товаров собственного производства, выполнено работ и услуг собственными силами (без субъектов малого предпринимательства), всего</w:t>
            </w:r>
          </w:p>
        </w:tc>
        <w:tc>
          <w:tcPr>
            <w:tcW w:w="130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0C1CB159" w14:textId="77777777" w:rsidR="001A5DD0" w:rsidRPr="007009CC" w:rsidRDefault="001A5DD0"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тысяча рублей</w:t>
            </w:r>
          </w:p>
        </w:tc>
        <w:tc>
          <w:tcPr>
            <w:tcW w:w="114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43CC6D96" w14:textId="77777777" w:rsidR="001A5DD0" w:rsidRPr="007009CC" w:rsidRDefault="003A00CA" w:rsidP="008B62C6">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6158927,</w:t>
            </w:r>
            <w:r w:rsidR="001A5DD0" w:rsidRPr="007009CC">
              <w:rPr>
                <w:rFonts w:ascii="Times New Roman" w:eastAsia="Times New Roman" w:hAnsi="Times New Roman" w:cs="Times New Roman"/>
                <w:color w:val="auto"/>
              </w:rPr>
              <w:t>1</w:t>
            </w:r>
          </w:p>
        </w:tc>
        <w:tc>
          <w:tcPr>
            <w:tcW w:w="114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1494ED8F" w14:textId="77777777" w:rsidR="001A5DD0" w:rsidRPr="007009CC" w:rsidRDefault="001A5DD0" w:rsidP="008B62C6">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7224000,0</w:t>
            </w:r>
          </w:p>
        </w:tc>
        <w:tc>
          <w:tcPr>
            <w:tcW w:w="114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397436DF" w14:textId="672E6439" w:rsidR="00FA6638" w:rsidRPr="007009CC" w:rsidRDefault="00707183" w:rsidP="008B62C6">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5943377,2</w:t>
            </w:r>
          </w:p>
        </w:tc>
      </w:tr>
      <w:tr w:rsidR="007009CC" w:rsidRPr="007009CC" w14:paraId="7C8B8095" w14:textId="77777777" w:rsidTr="008B62C6">
        <w:tc>
          <w:tcPr>
            <w:tcW w:w="469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5" w:type="dxa"/>
              <w:left w:w="400" w:type="dxa"/>
              <w:bottom w:w="15" w:type="dxa"/>
              <w:right w:w="15" w:type="dxa"/>
            </w:tcMar>
            <w:vAlign w:val="center"/>
            <w:hideMark/>
          </w:tcPr>
          <w:p w14:paraId="0781C14A" w14:textId="77777777" w:rsidR="001A5DD0" w:rsidRPr="007009CC" w:rsidRDefault="001A5DD0" w:rsidP="00287134">
            <w:pPr>
              <w:widowControl/>
              <w:rPr>
                <w:rFonts w:ascii="Times New Roman" w:eastAsia="Times New Roman" w:hAnsi="Times New Roman" w:cs="Times New Roman"/>
                <w:color w:val="auto"/>
              </w:rPr>
            </w:pPr>
            <w:r w:rsidRPr="007009CC">
              <w:rPr>
                <w:rFonts w:ascii="Times New Roman" w:eastAsia="Times New Roman" w:hAnsi="Times New Roman" w:cs="Times New Roman"/>
                <w:color w:val="auto"/>
              </w:rPr>
              <w:t>Оборот розничной торговли (без субъектов малого предпринимательства), всего</w:t>
            </w:r>
          </w:p>
        </w:tc>
        <w:tc>
          <w:tcPr>
            <w:tcW w:w="1301"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17E0EFE7" w14:textId="77777777" w:rsidR="001A5DD0" w:rsidRPr="007009CC" w:rsidRDefault="001A5DD0"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тысяча рублей</w:t>
            </w:r>
          </w:p>
        </w:tc>
        <w:tc>
          <w:tcPr>
            <w:tcW w:w="114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2B60375A" w14:textId="77777777" w:rsidR="001A5DD0" w:rsidRPr="007009CC" w:rsidRDefault="001A5DD0" w:rsidP="008B62C6">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3352947</w:t>
            </w:r>
          </w:p>
        </w:tc>
        <w:tc>
          <w:tcPr>
            <w:tcW w:w="114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253847A5" w14:textId="77777777" w:rsidR="001A5DD0" w:rsidRPr="007009CC" w:rsidRDefault="001A5DD0" w:rsidP="008B62C6">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3652000</w:t>
            </w:r>
          </w:p>
        </w:tc>
        <w:tc>
          <w:tcPr>
            <w:tcW w:w="114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hideMark/>
          </w:tcPr>
          <w:p w14:paraId="49271CDF" w14:textId="0C437038" w:rsidR="001A5DD0" w:rsidRPr="007009CC" w:rsidRDefault="00707183" w:rsidP="008B62C6">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bCs/>
                <w:color w:val="auto"/>
              </w:rPr>
              <w:t>3334700</w:t>
            </w:r>
          </w:p>
        </w:tc>
      </w:tr>
      <w:tr w:rsidR="007009CC" w:rsidRPr="007009CC" w14:paraId="4DF6A1C0" w14:textId="77777777" w:rsidTr="008B62C6">
        <w:tc>
          <w:tcPr>
            <w:tcW w:w="4693"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400" w:type="dxa"/>
              <w:bottom w:w="15" w:type="dxa"/>
              <w:right w:w="15" w:type="dxa"/>
            </w:tcMar>
            <w:vAlign w:val="center"/>
            <w:hideMark/>
          </w:tcPr>
          <w:p w14:paraId="0ED0D1B6" w14:textId="77777777" w:rsidR="005D1B15" w:rsidRPr="007009CC" w:rsidRDefault="005D1B15" w:rsidP="00287134">
            <w:pPr>
              <w:widowControl/>
              <w:rPr>
                <w:rFonts w:ascii="Times New Roman" w:eastAsia="Times New Roman" w:hAnsi="Times New Roman" w:cs="Times New Roman"/>
                <w:color w:val="auto"/>
              </w:rPr>
            </w:pPr>
            <w:r w:rsidRPr="007009CC">
              <w:rPr>
                <w:rFonts w:ascii="Times New Roman" w:eastAsia="Times New Roman" w:hAnsi="Times New Roman" w:cs="Times New Roman"/>
                <w:color w:val="auto"/>
              </w:rPr>
              <w:t>Оборот общественного питания (без субъектов малого предпринимательства), всего</w:t>
            </w:r>
          </w:p>
        </w:tc>
        <w:tc>
          <w:tcPr>
            <w:tcW w:w="1301"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hideMark/>
          </w:tcPr>
          <w:p w14:paraId="7C09F713" w14:textId="77777777" w:rsidR="005D1B15" w:rsidRPr="007009CC" w:rsidRDefault="005D1B15"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тысяча рублей</w:t>
            </w:r>
          </w:p>
        </w:tc>
        <w:tc>
          <w:tcPr>
            <w:tcW w:w="1143"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hideMark/>
          </w:tcPr>
          <w:p w14:paraId="25588A71" w14:textId="77777777" w:rsidR="005D1B15" w:rsidRPr="007009CC" w:rsidRDefault="005D1B15" w:rsidP="008B62C6">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40857</w:t>
            </w:r>
          </w:p>
        </w:tc>
        <w:tc>
          <w:tcPr>
            <w:tcW w:w="1143"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hideMark/>
          </w:tcPr>
          <w:p w14:paraId="50C3D250" w14:textId="77777777" w:rsidR="005D1B15" w:rsidRPr="007009CC" w:rsidRDefault="005D1B15" w:rsidP="008B62C6">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41300</w:t>
            </w:r>
          </w:p>
        </w:tc>
        <w:tc>
          <w:tcPr>
            <w:tcW w:w="1143"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hideMark/>
          </w:tcPr>
          <w:p w14:paraId="036828EC" w14:textId="4E2E26F3" w:rsidR="005D1B15" w:rsidRPr="007009CC" w:rsidRDefault="00707183" w:rsidP="008B62C6">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27802</w:t>
            </w:r>
          </w:p>
        </w:tc>
      </w:tr>
    </w:tbl>
    <w:p w14:paraId="5A2A6E22" w14:textId="77777777" w:rsidR="001D69C4" w:rsidRPr="007009CC" w:rsidRDefault="001D69C4" w:rsidP="00287134">
      <w:pPr>
        <w:ind w:firstLine="709"/>
        <w:jc w:val="both"/>
        <w:rPr>
          <w:rFonts w:ascii="Times New Roman" w:eastAsia="Times New Roman" w:hAnsi="Times New Roman" w:cs="Times New Roman"/>
          <w:color w:val="auto"/>
        </w:rPr>
      </w:pPr>
    </w:p>
    <w:p w14:paraId="09A82F8D" w14:textId="71F48BED" w:rsidR="007F16EA" w:rsidRPr="007009CC" w:rsidRDefault="00051F58"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В </w:t>
      </w:r>
      <w:r w:rsidR="00B25A03" w:rsidRPr="007009CC">
        <w:rPr>
          <w:rFonts w:ascii="Times New Roman" w:eastAsia="Times New Roman" w:hAnsi="Times New Roman" w:cs="Times New Roman"/>
          <w:color w:val="auto"/>
        </w:rPr>
        <w:t>2018 году</w:t>
      </w:r>
      <w:r w:rsidRPr="007009CC">
        <w:rPr>
          <w:rFonts w:ascii="Times New Roman" w:eastAsia="Times New Roman" w:hAnsi="Times New Roman" w:cs="Times New Roman"/>
          <w:color w:val="auto"/>
        </w:rPr>
        <w:t xml:space="preserve"> наблюдается </w:t>
      </w:r>
      <w:r w:rsidR="00454C81" w:rsidRPr="007009CC">
        <w:rPr>
          <w:rFonts w:ascii="Times New Roman" w:eastAsia="Times New Roman" w:hAnsi="Times New Roman" w:cs="Times New Roman"/>
          <w:color w:val="auto"/>
        </w:rPr>
        <w:t xml:space="preserve">рост </w:t>
      </w:r>
      <w:r w:rsidRPr="007009CC">
        <w:rPr>
          <w:rFonts w:ascii="Times New Roman" w:eastAsia="Times New Roman" w:hAnsi="Times New Roman" w:cs="Times New Roman"/>
          <w:color w:val="auto"/>
        </w:rPr>
        <w:t xml:space="preserve">объема отгруженных товаров собственного производства и выполненных собственными силами работ и услуг </w:t>
      </w:r>
      <w:r w:rsidR="00784E33" w:rsidRPr="007009CC">
        <w:rPr>
          <w:rFonts w:ascii="Times New Roman" w:eastAsia="Times New Roman" w:hAnsi="Times New Roman" w:cs="Times New Roman"/>
          <w:bCs/>
          <w:color w:val="auto"/>
        </w:rPr>
        <w:t>предприятиями обрабатывающих производств</w:t>
      </w:r>
      <w:r w:rsidR="00784E33" w:rsidRPr="007009CC">
        <w:rPr>
          <w:rFonts w:ascii="Times New Roman" w:eastAsia="Times New Roman" w:hAnsi="Times New Roman" w:cs="Times New Roman"/>
          <w:b/>
          <w:bCs/>
          <w:color w:val="auto"/>
        </w:rPr>
        <w:t xml:space="preserve"> </w:t>
      </w:r>
      <w:r w:rsidRPr="007009CC">
        <w:rPr>
          <w:rFonts w:ascii="Times New Roman" w:eastAsia="Times New Roman" w:hAnsi="Times New Roman" w:cs="Times New Roman"/>
          <w:color w:val="auto"/>
        </w:rPr>
        <w:t xml:space="preserve">без учета субъектов малого предпринимательства. За </w:t>
      </w:r>
      <w:r w:rsidR="00454C81" w:rsidRPr="007009CC">
        <w:rPr>
          <w:rFonts w:ascii="Times New Roman" w:eastAsia="Times New Roman" w:hAnsi="Times New Roman" w:cs="Times New Roman"/>
          <w:color w:val="auto"/>
        </w:rPr>
        <w:t xml:space="preserve">9 месяцев </w:t>
      </w:r>
      <w:r w:rsidR="00A41316" w:rsidRPr="007009CC">
        <w:rPr>
          <w:rFonts w:ascii="Times New Roman" w:eastAsia="Times New Roman" w:hAnsi="Times New Roman" w:cs="Times New Roman"/>
          <w:color w:val="auto"/>
        </w:rPr>
        <w:t>2018</w:t>
      </w:r>
      <w:r w:rsidR="00B25A03" w:rsidRPr="007009CC">
        <w:rPr>
          <w:rFonts w:ascii="Times New Roman" w:eastAsia="Times New Roman" w:hAnsi="Times New Roman" w:cs="Times New Roman"/>
          <w:color w:val="auto"/>
        </w:rPr>
        <w:t xml:space="preserve"> </w:t>
      </w:r>
      <w:r w:rsidR="00454C81" w:rsidRPr="007009CC">
        <w:rPr>
          <w:rFonts w:ascii="Times New Roman" w:eastAsia="Times New Roman" w:hAnsi="Times New Roman" w:cs="Times New Roman"/>
          <w:color w:val="auto"/>
        </w:rPr>
        <w:t xml:space="preserve">года </w:t>
      </w:r>
      <w:r w:rsidRPr="007009CC">
        <w:rPr>
          <w:rFonts w:ascii="Times New Roman" w:eastAsia="Times New Roman" w:hAnsi="Times New Roman" w:cs="Times New Roman"/>
          <w:color w:val="auto"/>
        </w:rPr>
        <w:t xml:space="preserve"> объем составил </w:t>
      </w:r>
      <w:r w:rsidR="00454C81" w:rsidRPr="007009CC">
        <w:rPr>
          <w:rFonts w:ascii="Times New Roman" w:eastAsia="Times New Roman" w:hAnsi="Times New Roman" w:cs="Times New Roman"/>
          <w:color w:val="auto"/>
        </w:rPr>
        <w:t>40588</w:t>
      </w:r>
      <w:r w:rsidRPr="007009CC">
        <w:rPr>
          <w:rFonts w:ascii="Times New Roman" w:eastAsia="Times New Roman" w:hAnsi="Times New Roman" w:cs="Times New Roman"/>
          <w:color w:val="auto"/>
        </w:rPr>
        <w:t>1</w:t>
      </w:r>
      <w:r w:rsidR="00454C81" w:rsidRPr="007009CC">
        <w:rPr>
          <w:rFonts w:ascii="Times New Roman" w:eastAsia="Times New Roman" w:hAnsi="Times New Roman" w:cs="Times New Roman"/>
          <w:color w:val="auto"/>
        </w:rPr>
        <w:t>0 тыс. руб. или 106,6</w:t>
      </w:r>
      <w:r w:rsidRPr="007009CC">
        <w:rPr>
          <w:rFonts w:ascii="Times New Roman" w:eastAsia="Times New Roman" w:hAnsi="Times New Roman" w:cs="Times New Roman"/>
          <w:color w:val="auto"/>
        </w:rPr>
        <w:t xml:space="preserve">% к </w:t>
      </w:r>
      <w:r w:rsidR="00343ABF" w:rsidRPr="007009CC">
        <w:rPr>
          <w:rFonts w:ascii="Times New Roman" w:eastAsia="Times New Roman" w:hAnsi="Times New Roman" w:cs="Times New Roman"/>
          <w:color w:val="auto"/>
        </w:rPr>
        <w:t>соответствующе</w:t>
      </w:r>
      <w:r w:rsidRPr="007009CC">
        <w:rPr>
          <w:rFonts w:ascii="Times New Roman" w:eastAsia="Times New Roman" w:hAnsi="Times New Roman" w:cs="Times New Roman"/>
          <w:color w:val="auto"/>
        </w:rPr>
        <w:t>му периоду 2017 года.</w:t>
      </w:r>
      <w:r w:rsidR="00F226AD" w:rsidRPr="007009CC">
        <w:rPr>
          <w:rFonts w:ascii="Times New Roman" w:eastAsia="Times New Roman" w:hAnsi="Times New Roman" w:cs="Times New Roman"/>
          <w:color w:val="auto"/>
        </w:rPr>
        <w:t xml:space="preserve"> Сравнительный анализ по городским округам Брянской области представлен в таблице.</w:t>
      </w:r>
    </w:p>
    <w:p w14:paraId="28C7F4D4" w14:textId="77777777" w:rsidR="00343ABF" w:rsidRPr="007009CC" w:rsidRDefault="00343ABF" w:rsidP="00287134">
      <w:pPr>
        <w:jc w:val="center"/>
        <w:rPr>
          <w:rFonts w:ascii="Times New Roman" w:eastAsia="Times New Roman" w:hAnsi="Times New Roman" w:cs="Times New Roman"/>
          <w:b/>
          <w:bCs/>
          <w:color w:val="auto"/>
        </w:rPr>
      </w:pPr>
    </w:p>
    <w:p w14:paraId="4B2E20C5" w14:textId="59693827" w:rsidR="00AB4A40" w:rsidRPr="007009CC" w:rsidRDefault="00F226AD" w:rsidP="00287134">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 xml:space="preserve">Объем отгруженных товаров собственного производства, выполнено работ и услуг собственными </w:t>
      </w:r>
      <w:r w:rsidR="002B0BE9" w:rsidRPr="007009CC">
        <w:rPr>
          <w:rFonts w:ascii="Times New Roman" w:eastAsia="Times New Roman" w:hAnsi="Times New Roman" w:cs="Times New Roman"/>
          <w:b/>
          <w:bCs/>
          <w:color w:val="auto"/>
        </w:rPr>
        <w:t xml:space="preserve">силами </w:t>
      </w:r>
      <w:r w:rsidRPr="007009CC">
        <w:rPr>
          <w:rFonts w:ascii="Times New Roman" w:eastAsia="Times New Roman" w:hAnsi="Times New Roman" w:cs="Times New Roman"/>
          <w:b/>
          <w:bCs/>
          <w:color w:val="auto"/>
        </w:rPr>
        <w:t>предприятий обрабатывающих производств по городским округам Брянской области</w:t>
      </w:r>
      <w:r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b/>
          <w:bCs/>
          <w:color w:val="auto"/>
        </w:rPr>
        <w:t>(без субъектов малого предпринимательства)</w:t>
      </w:r>
    </w:p>
    <w:p w14:paraId="5BBD0F34" w14:textId="77777777" w:rsidR="00913B7C" w:rsidRPr="007009CC" w:rsidRDefault="00913B7C" w:rsidP="00287134">
      <w:pPr>
        <w:jc w:val="center"/>
        <w:rPr>
          <w:rFonts w:ascii="Times New Roman" w:eastAsia="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2481"/>
        <w:gridCol w:w="2580"/>
        <w:gridCol w:w="1813"/>
      </w:tblGrid>
      <w:tr w:rsidR="007009CC" w:rsidRPr="007009CC" w14:paraId="2E8B0457" w14:textId="77777777" w:rsidTr="003E571E">
        <w:trPr>
          <w:trHeight w:val="263"/>
        </w:trPr>
        <w:tc>
          <w:tcPr>
            <w:tcW w:w="1326" w:type="pct"/>
            <w:vMerge w:val="restart"/>
            <w:tcMar>
              <w:top w:w="0" w:type="dxa"/>
              <w:left w:w="70" w:type="dxa"/>
              <w:bottom w:w="0" w:type="dxa"/>
              <w:right w:w="70" w:type="dxa"/>
            </w:tcMar>
            <w:hideMark/>
          </w:tcPr>
          <w:p w14:paraId="43AC05D9" w14:textId="77777777" w:rsidR="00AB4A40" w:rsidRPr="007009CC" w:rsidRDefault="00937222"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b/>
                <w:bCs/>
                <w:color w:val="auto"/>
              </w:rPr>
              <w:t>Городские округа Б</w:t>
            </w:r>
            <w:r w:rsidR="00C278C7" w:rsidRPr="007009CC">
              <w:rPr>
                <w:rFonts w:ascii="Times New Roman" w:eastAsia="Times New Roman" w:hAnsi="Times New Roman" w:cs="Times New Roman"/>
                <w:b/>
                <w:bCs/>
                <w:color w:val="auto"/>
              </w:rPr>
              <w:t>рянской области</w:t>
            </w:r>
          </w:p>
        </w:tc>
        <w:tc>
          <w:tcPr>
            <w:tcW w:w="2705" w:type="pct"/>
            <w:gridSpan w:val="2"/>
            <w:tcMar>
              <w:top w:w="0" w:type="dxa"/>
              <w:left w:w="70" w:type="dxa"/>
              <w:bottom w:w="0" w:type="dxa"/>
              <w:right w:w="70" w:type="dxa"/>
            </w:tcMar>
            <w:vAlign w:val="center"/>
            <w:hideMark/>
          </w:tcPr>
          <w:p w14:paraId="39693F55" w14:textId="77777777" w:rsidR="00AB4A40" w:rsidRPr="007009CC" w:rsidRDefault="00AB4A40"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b/>
                <w:bCs/>
                <w:color w:val="auto"/>
              </w:rPr>
              <w:t>Объем отгруженных товаров собственного производства в фактически действующих ценах (без НДС, акцизов и аналогичных обязательных платежей), тысяч рублей</w:t>
            </w:r>
          </w:p>
        </w:tc>
        <w:tc>
          <w:tcPr>
            <w:tcW w:w="969" w:type="pct"/>
            <w:vMerge w:val="restart"/>
            <w:tcMar>
              <w:top w:w="0" w:type="dxa"/>
              <w:left w:w="70" w:type="dxa"/>
              <w:bottom w:w="0" w:type="dxa"/>
              <w:right w:w="70" w:type="dxa"/>
            </w:tcMar>
            <w:vAlign w:val="center"/>
            <w:hideMark/>
          </w:tcPr>
          <w:p w14:paraId="15AF7021" w14:textId="44D3FF36" w:rsidR="00AB4A40" w:rsidRPr="007009CC" w:rsidRDefault="00AB4A40"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b/>
                <w:bCs/>
                <w:color w:val="auto"/>
              </w:rPr>
              <w:t xml:space="preserve"> Январь – </w:t>
            </w:r>
            <w:r w:rsidR="00454C81" w:rsidRPr="007009CC">
              <w:rPr>
                <w:rFonts w:ascii="Times New Roman" w:eastAsia="Times New Roman" w:hAnsi="Times New Roman" w:cs="Times New Roman"/>
                <w:b/>
                <w:bCs/>
                <w:color w:val="auto"/>
              </w:rPr>
              <w:t>сентябрь</w:t>
            </w:r>
            <w:r w:rsidRPr="007009CC">
              <w:rPr>
                <w:rFonts w:ascii="Times New Roman" w:eastAsia="Times New Roman" w:hAnsi="Times New Roman" w:cs="Times New Roman"/>
                <w:b/>
                <w:bCs/>
                <w:color w:val="auto"/>
              </w:rPr>
              <w:t xml:space="preserve"> 2018 г. в % к январю – </w:t>
            </w:r>
            <w:r w:rsidR="00454C81" w:rsidRPr="007009CC">
              <w:rPr>
                <w:rFonts w:ascii="Times New Roman" w:eastAsia="Times New Roman" w:hAnsi="Times New Roman" w:cs="Times New Roman"/>
                <w:b/>
                <w:bCs/>
                <w:color w:val="auto"/>
              </w:rPr>
              <w:t>сентябр</w:t>
            </w:r>
            <w:r w:rsidRPr="007009CC">
              <w:rPr>
                <w:rFonts w:ascii="Times New Roman" w:eastAsia="Times New Roman" w:hAnsi="Times New Roman" w:cs="Times New Roman"/>
                <w:b/>
                <w:bCs/>
                <w:color w:val="auto"/>
              </w:rPr>
              <w:t>ю</w:t>
            </w:r>
          </w:p>
          <w:p w14:paraId="066D6A13" w14:textId="77777777" w:rsidR="00AB4A40" w:rsidRPr="007009CC" w:rsidRDefault="00AB4A40"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b/>
                <w:bCs/>
                <w:color w:val="auto"/>
              </w:rPr>
              <w:t>2017 г.</w:t>
            </w:r>
          </w:p>
        </w:tc>
      </w:tr>
      <w:tr w:rsidR="007009CC" w:rsidRPr="007009CC" w14:paraId="14143B16" w14:textId="77777777" w:rsidTr="003E571E">
        <w:trPr>
          <w:trHeight w:val="262"/>
        </w:trPr>
        <w:tc>
          <w:tcPr>
            <w:tcW w:w="0" w:type="auto"/>
            <w:vMerge/>
            <w:vAlign w:val="center"/>
            <w:hideMark/>
          </w:tcPr>
          <w:p w14:paraId="2632423E" w14:textId="77777777" w:rsidR="00AB4A40" w:rsidRPr="007009CC" w:rsidRDefault="00AB4A40" w:rsidP="00287134">
            <w:pPr>
              <w:rPr>
                <w:rFonts w:ascii="Times New Roman" w:eastAsia="Times New Roman" w:hAnsi="Times New Roman" w:cs="Times New Roman"/>
                <w:color w:val="auto"/>
              </w:rPr>
            </w:pPr>
          </w:p>
        </w:tc>
        <w:tc>
          <w:tcPr>
            <w:tcW w:w="1326" w:type="pct"/>
            <w:tcMar>
              <w:top w:w="0" w:type="dxa"/>
              <w:left w:w="70" w:type="dxa"/>
              <w:bottom w:w="0" w:type="dxa"/>
              <w:right w:w="70" w:type="dxa"/>
            </w:tcMar>
            <w:vAlign w:val="center"/>
            <w:hideMark/>
          </w:tcPr>
          <w:p w14:paraId="712406AF" w14:textId="2D5F07C9" w:rsidR="00AB4A40" w:rsidRPr="007009CC" w:rsidRDefault="00AB4A40" w:rsidP="00454C81">
            <w:pPr>
              <w:jc w:val="center"/>
              <w:rPr>
                <w:rFonts w:ascii="Times New Roman" w:eastAsia="Times New Roman" w:hAnsi="Times New Roman" w:cs="Times New Roman"/>
                <w:color w:val="auto"/>
              </w:rPr>
            </w:pPr>
            <w:r w:rsidRPr="007009CC">
              <w:rPr>
                <w:rFonts w:ascii="Times New Roman" w:eastAsia="Times New Roman" w:hAnsi="Times New Roman" w:cs="Times New Roman"/>
                <w:b/>
                <w:bCs/>
                <w:color w:val="auto"/>
              </w:rPr>
              <w:t xml:space="preserve">январь – </w:t>
            </w:r>
            <w:r w:rsidR="00454C81" w:rsidRPr="007009CC">
              <w:rPr>
                <w:rFonts w:ascii="Times New Roman" w:eastAsia="Times New Roman" w:hAnsi="Times New Roman" w:cs="Times New Roman"/>
                <w:b/>
                <w:bCs/>
                <w:color w:val="auto"/>
              </w:rPr>
              <w:t>сентябр</w:t>
            </w:r>
            <w:r w:rsidRPr="007009CC">
              <w:rPr>
                <w:rFonts w:ascii="Times New Roman" w:eastAsia="Times New Roman" w:hAnsi="Times New Roman" w:cs="Times New Roman"/>
                <w:b/>
                <w:bCs/>
                <w:color w:val="auto"/>
              </w:rPr>
              <w:t>ь 20</w:t>
            </w:r>
            <w:r w:rsidRPr="007009CC">
              <w:rPr>
                <w:rFonts w:ascii="Times New Roman" w:eastAsia="Times New Roman" w:hAnsi="Times New Roman" w:cs="Times New Roman"/>
                <w:b/>
                <w:bCs/>
                <w:color w:val="auto"/>
                <w:lang w:val="en-US"/>
              </w:rPr>
              <w:t>1</w:t>
            </w:r>
            <w:r w:rsidRPr="007009CC">
              <w:rPr>
                <w:rFonts w:ascii="Times New Roman" w:eastAsia="Times New Roman" w:hAnsi="Times New Roman" w:cs="Times New Roman"/>
                <w:b/>
                <w:bCs/>
                <w:color w:val="auto"/>
              </w:rPr>
              <w:t>8 г.</w:t>
            </w:r>
          </w:p>
        </w:tc>
        <w:tc>
          <w:tcPr>
            <w:tcW w:w="1379" w:type="pct"/>
            <w:tcMar>
              <w:top w:w="0" w:type="dxa"/>
              <w:left w:w="70" w:type="dxa"/>
              <w:bottom w:w="0" w:type="dxa"/>
              <w:right w:w="70" w:type="dxa"/>
            </w:tcMar>
            <w:vAlign w:val="center"/>
            <w:hideMark/>
          </w:tcPr>
          <w:p w14:paraId="0E215054" w14:textId="18AFF2F5" w:rsidR="00AB4A40" w:rsidRPr="007009CC" w:rsidRDefault="00AB4A40"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b/>
                <w:bCs/>
                <w:color w:val="auto"/>
              </w:rPr>
              <w:t xml:space="preserve">январь – </w:t>
            </w:r>
            <w:r w:rsidR="00454C81" w:rsidRPr="007009CC">
              <w:rPr>
                <w:rFonts w:ascii="Times New Roman" w:eastAsia="Times New Roman" w:hAnsi="Times New Roman" w:cs="Times New Roman"/>
                <w:b/>
                <w:bCs/>
                <w:color w:val="auto"/>
              </w:rPr>
              <w:t>сентябрь</w:t>
            </w:r>
            <w:r w:rsidRPr="007009CC">
              <w:rPr>
                <w:rFonts w:ascii="Times New Roman" w:eastAsia="Times New Roman" w:hAnsi="Times New Roman" w:cs="Times New Roman"/>
                <w:b/>
                <w:bCs/>
                <w:color w:val="auto"/>
              </w:rPr>
              <w:t xml:space="preserve"> 2017 г.</w:t>
            </w:r>
          </w:p>
        </w:tc>
        <w:tc>
          <w:tcPr>
            <w:tcW w:w="0" w:type="auto"/>
            <w:vMerge/>
            <w:vAlign w:val="center"/>
            <w:hideMark/>
          </w:tcPr>
          <w:p w14:paraId="2F135798" w14:textId="77777777" w:rsidR="00AB4A40" w:rsidRPr="007009CC" w:rsidRDefault="00AB4A40" w:rsidP="00287134">
            <w:pPr>
              <w:rPr>
                <w:rFonts w:ascii="Times New Roman" w:eastAsia="Times New Roman" w:hAnsi="Times New Roman" w:cs="Times New Roman"/>
                <w:color w:val="auto"/>
              </w:rPr>
            </w:pPr>
          </w:p>
        </w:tc>
      </w:tr>
      <w:tr w:rsidR="007009CC" w:rsidRPr="007009CC" w14:paraId="44332D1C" w14:textId="77777777" w:rsidTr="003E571E">
        <w:tc>
          <w:tcPr>
            <w:tcW w:w="1326" w:type="pct"/>
            <w:shd w:val="clear" w:color="auto" w:fill="FFC000"/>
            <w:tcMar>
              <w:top w:w="0" w:type="dxa"/>
              <w:left w:w="70" w:type="dxa"/>
              <w:bottom w:w="0" w:type="dxa"/>
              <w:right w:w="70" w:type="dxa"/>
            </w:tcMar>
            <w:hideMark/>
          </w:tcPr>
          <w:p w14:paraId="672B7ECD" w14:textId="77777777" w:rsidR="00AB4A40" w:rsidRPr="007009CC" w:rsidRDefault="00AB4A40" w:rsidP="00287134">
            <w:pPr>
              <w:rPr>
                <w:rFonts w:ascii="Times New Roman" w:eastAsia="Times New Roman" w:hAnsi="Times New Roman" w:cs="Times New Roman"/>
                <w:color w:val="auto"/>
              </w:rPr>
            </w:pPr>
            <w:r w:rsidRPr="007009CC">
              <w:rPr>
                <w:rFonts w:ascii="Times New Roman" w:eastAsia="Times New Roman" w:hAnsi="Times New Roman" w:cs="Times New Roman"/>
                <w:b/>
                <w:bCs/>
                <w:color w:val="auto"/>
              </w:rPr>
              <w:t>Брянская область</w:t>
            </w:r>
          </w:p>
        </w:tc>
        <w:tc>
          <w:tcPr>
            <w:tcW w:w="1326" w:type="pct"/>
            <w:shd w:val="clear" w:color="auto" w:fill="FFC000"/>
            <w:tcMar>
              <w:top w:w="0" w:type="dxa"/>
              <w:left w:w="70" w:type="dxa"/>
              <w:bottom w:w="0" w:type="dxa"/>
              <w:right w:w="70" w:type="dxa"/>
            </w:tcMar>
            <w:vAlign w:val="bottom"/>
            <w:hideMark/>
          </w:tcPr>
          <w:p w14:paraId="0AAC6713" w14:textId="49471565" w:rsidR="00AB4A40" w:rsidRPr="007009CC" w:rsidRDefault="00454C81" w:rsidP="00454C81">
            <w:pPr>
              <w:ind w:right="680"/>
              <w:jc w:val="right"/>
              <w:rPr>
                <w:rFonts w:ascii="Times New Roman" w:eastAsia="Times New Roman" w:hAnsi="Times New Roman" w:cs="Times New Roman"/>
                <w:color w:val="auto"/>
              </w:rPr>
            </w:pPr>
            <w:r w:rsidRPr="007009CC">
              <w:rPr>
                <w:rFonts w:ascii="Times New Roman" w:eastAsia="Times New Roman" w:hAnsi="Times New Roman" w:cs="Times New Roman"/>
                <w:color w:val="auto"/>
              </w:rPr>
              <w:t>1</w:t>
            </w:r>
            <w:r w:rsidR="00AB4A40" w:rsidRPr="007009CC">
              <w:rPr>
                <w:rFonts w:ascii="Times New Roman" w:eastAsia="Times New Roman" w:hAnsi="Times New Roman" w:cs="Times New Roman"/>
                <w:color w:val="auto"/>
              </w:rPr>
              <w:t>28</w:t>
            </w:r>
            <w:r w:rsidRPr="007009CC">
              <w:rPr>
                <w:rFonts w:ascii="Times New Roman" w:eastAsia="Times New Roman" w:hAnsi="Times New Roman" w:cs="Times New Roman"/>
                <w:color w:val="auto"/>
              </w:rPr>
              <w:t>890504,6</w:t>
            </w:r>
          </w:p>
        </w:tc>
        <w:tc>
          <w:tcPr>
            <w:tcW w:w="1379" w:type="pct"/>
            <w:shd w:val="clear" w:color="auto" w:fill="FFC000"/>
            <w:tcMar>
              <w:top w:w="0" w:type="dxa"/>
              <w:left w:w="70" w:type="dxa"/>
              <w:bottom w:w="0" w:type="dxa"/>
              <w:right w:w="70" w:type="dxa"/>
            </w:tcMar>
            <w:vAlign w:val="bottom"/>
            <w:hideMark/>
          </w:tcPr>
          <w:p w14:paraId="12FB0D43" w14:textId="4CF55A32" w:rsidR="00AB4A40" w:rsidRPr="007009CC" w:rsidRDefault="00454C81" w:rsidP="00287134">
            <w:pPr>
              <w:ind w:right="680"/>
              <w:jc w:val="right"/>
              <w:rPr>
                <w:rFonts w:ascii="Times New Roman" w:eastAsia="Times New Roman" w:hAnsi="Times New Roman" w:cs="Times New Roman"/>
                <w:color w:val="auto"/>
              </w:rPr>
            </w:pPr>
            <w:r w:rsidRPr="007009CC">
              <w:rPr>
                <w:rFonts w:ascii="Times New Roman" w:eastAsia="Times New Roman" w:hAnsi="Times New Roman" w:cs="Times New Roman"/>
                <w:color w:val="auto"/>
              </w:rPr>
              <w:t>118469327,4</w:t>
            </w:r>
          </w:p>
        </w:tc>
        <w:tc>
          <w:tcPr>
            <w:tcW w:w="969" w:type="pct"/>
            <w:shd w:val="clear" w:color="auto" w:fill="FFC000"/>
            <w:tcMar>
              <w:top w:w="0" w:type="dxa"/>
              <w:left w:w="70" w:type="dxa"/>
              <w:bottom w:w="0" w:type="dxa"/>
              <w:right w:w="70" w:type="dxa"/>
            </w:tcMar>
            <w:vAlign w:val="bottom"/>
            <w:hideMark/>
          </w:tcPr>
          <w:p w14:paraId="44387026" w14:textId="1AD7E524" w:rsidR="00AB4A40" w:rsidRPr="007009CC" w:rsidRDefault="00AB4A40" w:rsidP="00454C81">
            <w:pPr>
              <w:ind w:right="624"/>
              <w:jc w:val="right"/>
              <w:rPr>
                <w:rFonts w:ascii="Times New Roman" w:eastAsia="Times New Roman" w:hAnsi="Times New Roman" w:cs="Times New Roman"/>
                <w:color w:val="auto"/>
              </w:rPr>
            </w:pPr>
            <w:r w:rsidRPr="007009CC">
              <w:rPr>
                <w:rFonts w:ascii="Times New Roman" w:eastAsia="Times New Roman" w:hAnsi="Times New Roman" w:cs="Times New Roman"/>
                <w:color w:val="auto"/>
              </w:rPr>
              <w:t>10</w:t>
            </w:r>
            <w:r w:rsidR="00454C81" w:rsidRPr="007009CC">
              <w:rPr>
                <w:rFonts w:ascii="Times New Roman" w:eastAsia="Times New Roman" w:hAnsi="Times New Roman" w:cs="Times New Roman"/>
                <w:color w:val="auto"/>
              </w:rPr>
              <w:t>8</w:t>
            </w:r>
            <w:r w:rsidRPr="007009CC">
              <w:rPr>
                <w:rFonts w:ascii="Times New Roman" w:eastAsia="Times New Roman" w:hAnsi="Times New Roman" w:cs="Times New Roman"/>
                <w:color w:val="auto"/>
              </w:rPr>
              <w:t>,</w:t>
            </w:r>
            <w:r w:rsidR="00454C81" w:rsidRPr="007009CC">
              <w:rPr>
                <w:rFonts w:ascii="Times New Roman" w:eastAsia="Times New Roman" w:hAnsi="Times New Roman" w:cs="Times New Roman"/>
                <w:color w:val="auto"/>
              </w:rPr>
              <w:t>8</w:t>
            </w:r>
          </w:p>
        </w:tc>
      </w:tr>
      <w:tr w:rsidR="007009CC" w:rsidRPr="007009CC" w14:paraId="20850ECD" w14:textId="77777777" w:rsidTr="003E571E">
        <w:tc>
          <w:tcPr>
            <w:tcW w:w="1326" w:type="pct"/>
            <w:tcMar>
              <w:top w:w="0" w:type="dxa"/>
              <w:left w:w="70" w:type="dxa"/>
              <w:bottom w:w="0" w:type="dxa"/>
              <w:right w:w="70" w:type="dxa"/>
            </w:tcMar>
            <w:hideMark/>
          </w:tcPr>
          <w:p w14:paraId="7A5653B3" w14:textId="77777777" w:rsidR="00AB4A40" w:rsidRPr="007009CC" w:rsidRDefault="00AB4A40" w:rsidP="00287134">
            <w:pPr>
              <w:ind w:right="170"/>
              <w:rPr>
                <w:rFonts w:ascii="Times New Roman" w:eastAsia="Times New Roman" w:hAnsi="Times New Roman" w:cs="Times New Roman"/>
                <w:i/>
                <w:iCs/>
                <w:color w:val="auto"/>
              </w:rPr>
            </w:pPr>
            <w:r w:rsidRPr="007009CC">
              <w:rPr>
                <w:rFonts w:ascii="Times New Roman" w:eastAsia="Times New Roman" w:hAnsi="Times New Roman" w:cs="Times New Roman"/>
                <w:i/>
                <w:iCs/>
                <w:color w:val="auto"/>
              </w:rPr>
              <w:t>Городские округа</w:t>
            </w:r>
          </w:p>
        </w:tc>
        <w:tc>
          <w:tcPr>
            <w:tcW w:w="1326" w:type="pct"/>
            <w:tcMar>
              <w:top w:w="0" w:type="dxa"/>
              <w:left w:w="70" w:type="dxa"/>
              <w:bottom w:w="0" w:type="dxa"/>
              <w:right w:w="70" w:type="dxa"/>
            </w:tcMar>
            <w:hideMark/>
          </w:tcPr>
          <w:p w14:paraId="5CD5F3A2" w14:textId="77777777" w:rsidR="00AB4A40" w:rsidRPr="007009CC" w:rsidRDefault="00AB4A40" w:rsidP="00287134">
            <w:pPr>
              <w:ind w:right="680"/>
              <w:jc w:val="right"/>
              <w:rPr>
                <w:rFonts w:ascii="Times New Roman" w:eastAsia="Times New Roman" w:hAnsi="Times New Roman" w:cs="Times New Roman"/>
                <w:color w:val="auto"/>
              </w:rPr>
            </w:pPr>
            <w:r w:rsidRPr="007009CC">
              <w:rPr>
                <w:rFonts w:ascii="Times New Roman" w:eastAsia="Times New Roman" w:hAnsi="Times New Roman" w:cs="Times New Roman"/>
                <w:color w:val="auto"/>
              </w:rPr>
              <w:t> </w:t>
            </w:r>
          </w:p>
        </w:tc>
        <w:tc>
          <w:tcPr>
            <w:tcW w:w="1379" w:type="pct"/>
            <w:tcMar>
              <w:top w:w="0" w:type="dxa"/>
              <w:left w:w="70" w:type="dxa"/>
              <w:bottom w:w="0" w:type="dxa"/>
              <w:right w:w="70" w:type="dxa"/>
            </w:tcMar>
            <w:hideMark/>
          </w:tcPr>
          <w:p w14:paraId="16F08690" w14:textId="77777777" w:rsidR="00AB4A40" w:rsidRPr="007009CC" w:rsidRDefault="00AB4A40" w:rsidP="00287134">
            <w:pPr>
              <w:ind w:right="680"/>
              <w:jc w:val="right"/>
              <w:rPr>
                <w:rFonts w:ascii="Times New Roman" w:eastAsia="Times New Roman" w:hAnsi="Times New Roman" w:cs="Times New Roman"/>
                <w:color w:val="auto"/>
              </w:rPr>
            </w:pPr>
            <w:r w:rsidRPr="007009CC">
              <w:rPr>
                <w:rFonts w:ascii="Times New Roman" w:eastAsia="Times New Roman" w:hAnsi="Times New Roman" w:cs="Times New Roman"/>
                <w:color w:val="auto"/>
              </w:rPr>
              <w:t> </w:t>
            </w:r>
          </w:p>
        </w:tc>
        <w:tc>
          <w:tcPr>
            <w:tcW w:w="969" w:type="pct"/>
            <w:tcMar>
              <w:top w:w="0" w:type="dxa"/>
              <w:left w:w="70" w:type="dxa"/>
              <w:bottom w:w="0" w:type="dxa"/>
              <w:right w:w="70" w:type="dxa"/>
            </w:tcMar>
            <w:hideMark/>
          </w:tcPr>
          <w:p w14:paraId="24670DB1" w14:textId="77777777" w:rsidR="00AB4A40" w:rsidRPr="007009CC" w:rsidRDefault="00AB4A40" w:rsidP="00287134">
            <w:pPr>
              <w:ind w:right="624"/>
              <w:jc w:val="right"/>
              <w:rPr>
                <w:rFonts w:ascii="Times New Roman" w:eastAsia="Times New Roman" w:hAnsi="Times New Roman" w:cs="Times New Roman"/>
                <w:color w:val="auto"/>
              </w:rPr>
            </w:pPr>
            <w:r w:rsidRPr="007009CC">
              <w:rPr>
                <w:rFonts w:ascii="Times New Roman" w:eastAsia="Times New Roman" w:hAnsi="Times New Roman" w:cs="Times New Roman"/>
                <w:color w:val="auto"/>
              </w:rPr>
              <w:t> </w:t>
            </w:r>
          </w:p>
        </w:tc>
      </w:tr>
      <w:tr w:rsidR="007009CC" w:rsidRPr="007009CC" w14:paraId="6A629A3E" w14:textId="77777777" w:rsidTr="00FF3557">
        <w:tc>
          <w:tcPr>
            <w:tcW w:w="1326" w:type="pct"/>
            <w:shd w:val="clear" w:color="auto" w:fill="92D050"/>
            <w:tcMar>
              <w:top w:w="0" w:type="dxa"/>
              <w:left w:w="70" w:type="dxa"/>
              <w:bottom w:w="0" w:type="dxa"/>
              <w:right w:w="70" w:type="dxa"/>
            </w:tcMar>
            <w:hideMark/>
          </w:tcPr>
          <w:p w14:paraId="2B959D99" w14:textId="77777777" w:rsidR="00AB4A40" w:rsidRPr="007009CC" w:rsidRDefault="00AB4A40" w:rsidP="00287134">
            <w:pPr>
              <w:ind w:right="170"/>
              <w:rPr>
                <w:rFonts w:ascii="Times New Roman" w:eastAsia="Times New Roman" w:hAnsi="Times New Roman" w:cs="Times New Roman"/>
                <w:i/>
                <w:iCs/>
                <w:color w:val="auto"/>
              </w:rPr>
            </w:pPr>
            <w:r w:rsidRPr="007009CC">
              <w:rPr>
                <w:rFonts w:ascii="Times New Roman" w:eastAsia="Times New Roman" w:hAnsi="Times New Roman" w:cs="Times New Roman"/>
                <w:i/>
                <w:iCs/>
                <w:color w:val="auto"/>
              </w:rPr>
              <w:lastRenderedPageBreak/>
              <w:t> г. Брянск</w:t>
            </w:r>
          </w:p>
        </w:tc>
        <w:tc>
          <w:tcPr>
            <w:tcW w:w="1326" w:type="pct"/>
            <w:shd w:val="clear" w:color="auto" w:fill="92D050"/>
            <w:tcMar>
              <w:top w:w="0" w:type="dxa"/>
              <w:left w:w="70" w:type="dxa"/>
              <w:bottom w:w="0" w:type="dxa"/>
              <w:right w:w="70" w:type="dxa"/>
            </w:tcMar>
            <w:vAlign w:val="center"/>
            <w:hideMark/>
          </w:tcPr>
          <w:p w14:paraId="25CBC93B" w14:textId="7A8174B9" w:rsidR="00AB4A40" w:rsidRPr="007009CC" w:rsidRDefault="00454C81" w:rsidP="00FF3557">
            <w:pPr>
              <w:ind w:right="680"/>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57095735,4</w:t>
            </w:r>
          </w:p>
        </w:tc>
        <w:tc>
          <w:tcPr>
            <w:tcW w:w="1379" w:type="pct"/>
            <w:shd w:val="clear" w:color="auto" w:fill="92D050"/>
            <w:tcMar>
              <w:top w:w="0" w:type="dxa"/>
              <w:left w:w="70" w:type="dxa"/>
              <w:bottom w:w="0" w:type="dxa"/>
              <w:right w:w="70" w:type="dxa"/>
            </w:tcMar>
            <w:vAlign w:val="center"/>
            <w:hideMark/>
          </w:tcPr>
          <w:p w14:paraId="15F39D53" w14:textId="31E18CBD" w:rsidR="00AB4A40" w:rsidRPr="007009CC" w:rsidRDefault="00454C81" w:rsidP="00FF3557">
            <w:pPr>
              <w:ind w:right="680"/>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55144608,3</w:t>
            </w:r>
          </w:p>
        </w:tc>
        <w:tc>
          <w:tcPr>
            <w:tcW w:w="969" w:type="pct"/>
            <w:shd w:val="clear" w:color="auto" w:fill="92D050"/>
            <w:tcMar>
              <w:top w:w="0" w:type="dxa"/>
              <w:left w:w="70" w:type="dxa"/>
              <w:bottom w:w="0" w:type="dxa"/>
              <w:right w:w="70" w:type="dxa"/>
            </w:tcMar>
            <w:vAlign w:val="center"/>
            <w:hideMark/>
          </w:tcPr>
          <w:p w14:paraId="3DE7382B" w14:textId="0863137D" w:rsidR="00AB4A40" w:rsidRPr="007009CC" w:rsidRDefault="00AB4A40" w:rsidP="00FF3557">
            <w:pPr>
              <w:ind w:right="624"/>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10</w:t>
            </w:r>
            <w:r w:rsidR="00454C81" w:rsidRPr="007009CC">
              <w:rPr>
                <w:rFonts w:ascii="Times New Roman" w:eastAsia="Times New Roman" w:hAnsi="Times New Roman" w:cs="Times New Roman"/>
                <w:color w:val="auto"/>
              </w:rPr>
              <w:t>3</w:t>
            </w:r>
            <w:r w:rsidRPr="007009CC">
              <w:rPr>
                <w:rFonts w:ascii="Times New Roman" w:eastAsia="Times New Roman" w:hAnsi="Times New Roman" w:cs="Times New Roman"/>
                <w:color w:val="auto"/>
              </w:rPr>
              <w:t>,</w:t>
            </w:r>
            <w:r w:rsidR="00454C81" w:rsidRPr="007009CC">
              <w:rPr>
                <w:rFonts w:ascii="Times New Roman" w:eastAsia="Times New Roman" w:hAnsi="Times New Roman" w:cs="Times New Roman"/>
                <w:color w:val="auto"/>
              </w:rPr>
              <w:t>5</w:t>
            </w:r>
          </w:p>
        </w:tc>
      </w:tr>
      <w:tr w:rsidR="007009CC" w:rsidRPr="007009CC" w14:paraId="11CCABA1" w14:textId="77777777" w:rsidTr="00FF3557">
        <w:trPr>
          <w:trHeight w:val="733"/>
        </w:trPr>
        <w:tc>
          <w:tcPr>
            <w:tcW w:w="1326" w:type="pct"/>
            <w:shd w:val="clear" w:color="auto" w:fill="FFFF00"/>
            <w:tcMar>
              <w:top w:w="0" w:type="dxa"/>
              <w:left w:w="70" w:type="dxa"/>
              <w:bottom w:w="0" w:type="dxa"/>
              <w:right w:w="70" w:type="dxa"/>
            </w:tcMar>
            <w:vAlign w:val="center"/>
            <w:hideMark/>
          </w:tcPr>
          <w:p w14:paraId="63C42772" w14:textId="77777777" w:rsidR="00AB4A40" w:rsidRPr="007009CC" w:rsidRDefault="00AB4A40" w:rsidP="00FF3557">
            <w:pPr>
              <w:ind w:right="170"/>
              <w:rPr>
                <w:rFonts w:ascii="Times New Roman" w:eastAsia="Times New Roman" w:hAnsi="Times New Roman" w:cs="Times New Roman"/>
                <w:i/>
                <w:iCs/>
                <w:color w:val="auto"/>
              </w:rPr>
            </w:pPr>
            <w:r w:rsidRPr="007009CC">
              <w:rPr>
                <w:rFonts w:ascii="Times New Roman" w:eastAsia="Times New Roman" w:hAnsi="Times New Roman" w:cs="Times New Roman"/>
                <w:i/>
                <w:iCs/>
                <w:color w:val="auto"/>
              </w:rPr>
              <w:t>г. Клинцы</w:t>
            </w:r>
          </w:p>
        </w:tc>
        <w:tc>
          <w:tcPr>
            <w:tcW w:w="1326" w:type="pct"/>
            <w:shd w:val="clear" w:color="auto" w:fill="FFFF00"/>
            <w:tcMar>
              <w:top w:w="0" w:type="dxa"/>
              <w:left w:w="70" w:type="dxa"/>
              <w:bottom w:w="0" w:type="dxa"/>
              <w:right w:w="70" w:type="dxa"/>
            </w:tcMar>
            <w:vAlign w:val="center"/>
            <w:hideMark/>
          </w:tcPr>
          <w:p w14:paraId="772A21F8" w14:textId="56E4E6C4" w:rsidR="00AB4A40" w:rsidRPr="007009CC" w:rsidRDefault="00D649CE" w:rsidP="00FF3557">
            <w:pPr>
              <w:ind w:right="680"/>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4058810,0</w:t>
            </w:r>
          </w:p>
        </w:tc>
        <w:tc>
          <w:tcPr>
            <w:tcW w:w="1379" w:type="pct"/>
            <w:shd w:val="clear" w:color="auto" w:fill="FFFF00"/>
            <w:tcMar>
              <w:top w:w="0" w:type="dxa"/>
              <w:left w:w="70" w:type="dxa"/>
              <w:bottom w:w="0" w:type="dxa"/>
              <w:right w:w="70" w:type="dxa"/>
            </w:tcMar>
            <w:vAlign w:val="center"/>
            <w:hideMark/>
          </w:tcPr>
          <w:p w14:paraId="266613F7" w14:textId="21234749" w:rsidR="00AB4A40" w:rsidRPr="007009CC" w:rsidRDefault="00D649CE" w:rsidP="00FF3557">
            <w:pPr>
              <w:ind w:right="680"/>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3805897,2</w:t>
            </w:r>
          </w:p>
        </w:tc>
        <w:tc>
          <w:tcPr>
            <w:tcW w:w="969" w:type="pct"/>
            <w:shd w:val="clear" w:color="auto" w:fill="FFFF00"/>
            <w:tcMar>
              <w:top w:w="0" w:type="dxa"/>
              <w:left w:w="70" w:type="dxa"/>
              <w:bottom w:w="0" w:type="dxa"/>
              <w:right w:w="70" w:type="dxa"/>
            </w:tcMar>
            <w:vAlign w:val="center"/>
            <w:hideMark/>
          </w:tcPr>
          <w:p w14:paraId="3518C1B9" w14:textId="5E32D56A" w:rsidR="00AB4A40" w:rsidRPr="007009CC" w:rsidRDefault="00D649CE" w:rsidP="00FF3557">
            <w:pPr>
              <w:ind w:right="624"/>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106,6</w:t>
            </w:r>
          </w:p>
        </w:tc>
      </w:tr>
      <w:tr w:rsidR="007009CC" w:rsidRPr="007009CC" w14:paraId="0A47286C" w14:textId="77777777" w:rsidTr="00FF3557">
        <w:trPr>
          <w:trHeight w:val="394"/>
        </w:trPr>
        <w:tc>
          <w:tcPr>
            <w:tcW w:w="1326" w:type="pct"/>
            <w:shd w:val="clear" w:color="auto" w:fill="00B0F0"/>
            <w:tcMar>
              <w:top w:w="0" w:type="dxa"/>
              <w:left w:w="70" w:type="dxa"/>
              <w:bottom w:w="0" w:type="dxa"/>
              <w:right w:w="70" w:type="dxa"/>
            </w:tcMar>
            <w:hideMark/>
          </w:tcPr>
          <w:p w14:paraId="73E0F5A9" w14:textId="77777777" w:rsidR="00AB4A40" w:rsidRPr="007009CC" w:rsidRDefault="00AB4A40" w:rsidP="00287134">
            <w:pPr>
              <w:ind w:right="170"/>
              <w:rPr>
                <w:rFonts w:ascii="Times New Roman" w:eastAsia="Times New Roman" w:hAnsi="Times New Roman" w:cs="Times New Roman"/>
                <w:i/>
                <w:iCs/>
                <w:color w:val="auto"/>
              </w:rPr>
            </w:pPr>
            <w:r w:rsidRPr="007009CC">
              <w:rPr>
                <w:rFonts w:ascii="Times New Roman" w:eastAsia="Times New Roman" w:hAnsi="Times New Roman" w:cs="Times New Roman"/>
                <w:i/>
                <w:iCs/>
                <w:color w:val="auto"/>
              </w:rPr>
              <w:t>г. Новозыбков</w:t>
            </w:r>
          </w:p>
        </w:tc>
        <w:tc>
          <w:tcPr>
            <w:tcW w:w="1326" w:type="pct"/>
            <w:shd w:val="clear" w:color="auto" w:fill="00B0F0"/>
            <w:tcMar>
              <w:top w:w="0" w:type="dxa"/>
              <w:left w:w="70" w:type="dxa"/>
              <w:bottom w:w="0" w:type="dxa"/>
              <w:right w:w="70" w:type="dxa"/>
            </w:tcMar>
            <w:vAlign w:val="center"/>
            <w:hideMark/>
          </w:tcPr>
          <w:p w14:paraId="183D3AC0" w14:textId="062DAC93" w:rsidR="00AB4A40" w:rsidRPr="007009CC" w:rsidRDefault="00D649CE" w:rsidP="00FF3557">
            <w:pPr>
              <w:ind w:right="680"/>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1687732,9</w:t>
            </w:r>
          </w:p>
        </w:tc>
        <w:tc>
          <w:tcPr>
            <w:tcW w:w="1379" w:type="pct"/>
            <w:shd w:val="clear" w:color="auto" w:fill="00B0F0"/>
            <w:tcMar>
              <w:top w:w="0" w:type="dxa"/>
              <w:left w:w="70" w:type="dxa"/>
              <w:bottom w:w="0" w:type="dxa"/>
              <w:right w:w="70" w:type="dxa"/>
            </w:tcMar>
            <w:vAlign w:val="center"/>
            <w:hideMark/>
          </w:tcPr>
          <w:p w14:paraId="00039006" w14:textId="1630EDDF" w:rsidR="00AB4A40" w:rsidRPr="007009CC" w:rsidRDefault="00D649CE" w:rsidP="00FF3557">
            <w:pPr>
              <w:ind w:right="680"/>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3459846,6</w:t>
            </w:r>
          </w:p>
        </w:tc>
        <w:tc>
          <w:tcPr>
            <w:tcW w:w="969" w:type="pct"/>
            <w:shd w:val="clear" w:color="auto" w:fill="00B0F0"/>
            <w:tcMar>
              <w:top w:w="0" w:type="dxa"/>
              <w:left w:w="70" w:type="dxa"/>
              <w:bottom w:w="0" w:type="dxa"/>
              <w:right w:w="70" w:type="dxa"/>
            </w:tcMar>
            <w:vAlign w:val="center"/>
            <w:hideMark/>
          </w:tcPr>
          <w:p w14:paraId="23B8F978" w14:textId="34D6A421" w:rsidR="00AB4A40" w:rsidRPr="007009CC" w:rsidRDefault="00AB4A40" w:rsidP="00FF3557">
            <w:pPr>
              <w:ind w:right="624"/>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w:t>
            </w:r>
            <w:r w:rsidR="00D649CE" w:rsidRPr="007009CC">
              <w:rPr>
                <w:rFonts w:ascii="Times New Roman" w:eastAsia="Times New Roman" w:hAnsi="Times New Roman" w:cs="Times New Roman"/>
                <w:color w:val="auto"/>
              </w:rPr>
              <w:t>8</w:t>
            </w:r>
            <w:r w:rsidRPr="007009CC">
              <w:rPr>
                <w:rFonts w:ascii="Times New Roman" w:eastAsia="Times New Roman" w:hAnsi="Times New Roman" w:cs="Times New Roman"/>
                <w:color w:val="auto"/>
              </w:rPr>
              <w:t>,8</w:t>
            </w:r>
          </w:p>
        </w:tc>
      </w:tr>
      <w:tr w:rsidR="007009CC" w:rsidRPr="007009CC" w14:paraId="2CE4BCE1" w14:textId="77777777" w:rsidTr="00FF3557">
        <w:tc>
          <w:tcPr>
            <w:tcW w:w="1326" w:type="pct"/>
            <w:shd w:val="clear" w:color="auto" w:fill="DAEEF3" w:themeFill="accent5" w:themeFillTint="33"/>
            <w:tcMar>
              <w:top w:w="0" w:type="dxa"/>
              <w:left w:w="70" w:type="dxa"/>
              <w:bottom w:w="0" w:type="dxa"/>
              <w:right w:w="70" w:type="dxa"/>
            </w:tcMar>
            <w:hideMark/>
          </w:tcPr>
          <w:p w14:paraId="66E65E88" w14:textId="77777777" w:rsidR="00AB4A40" w:rsidRPr="007009CC" w:rsidRDefault="00AB4A40" w:rsidP="00287134">
            <w:pPr>
              <w:ind w:right="170"/>
              <w:rPr>
                <w:rFonts w:ascii="Times New Roman" w:eastAsia="Times New Roman" w:hAnsi="Times New Roman" w:cs="Times New Roman"/>
                <w:i/>
                <w:iCs/>
                <w:color w:val="auto"/>
              </w:rPr>
            </w:pPr>
            <w:r w:rsidRPr="007009CC">
              <w:rPr>
                <w:rFonts w:ascii="Times New Roman" w:eastAsia="Times New Roman" w:hAnsi="Times New Roman" w:cs="Times New Roman"/>
                <w:i/>
                <w:iCs/>
                <w:color w:val="auto"/>
              </w:rPr>
              <w:t>г. Сельцо</w:t>
            </w:r>
          </w:p>
        </w:tc>
        <w:tc>
          <w:tcPr>
            <w:tcW w:w="1326" w:type="pct"/>
            <w:shd w:val="clear" w:color="auto" w:fill="DAEEF3" w:themeFill="accent5" w:themeFillTint="33"/>
            <w:tcMar>
              <w:top w:w="0" w:type="dxa"/>
              <w:left w:w="70" w:type="dxa"/>
              <w:bottom w:w="0" w:type="dxa"/>
              <w:right w:w="70" w:type="dxa"/>
            </w:tcMar>
            <w:vAlign w:val="center"/>
            <w:hideMark/>
          </w:tcPr>
          <w:p w14:paraId="2EC57ECE" w14:textId="6760C754" w:rsidR="00AB4A40" w:rsidRPr="007009CC" w:rsidRDefault="00D649CE" w:rsidP="00FF3557">
            <w:pPr>
              <w:ind w:right="680"/>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1316517,3</w:t>
            </w:r>
          </w:p>
        </w:tc>
        <w:tc>
          <w:tcPr>
            <w:tcW w:w="1379" w:type="pct"/>
            <w:shd w:val="clear" w:color="auto" w:fill="DAEEF3" w:themeFill="accent5" w:themeFillTint="33"/>
            <w:tcMar>
              <w:top w:w="0" w:type="dxa"/>
              <w:left w:w="70" w:type="dxa"/>
              <w:bottom w:w="0" w:type="dxa"/>
              <w:right w:w="70" w:type="dxa"/>
            </w:tcMar>
            <w:vAlign w:val="center"/>
            <w:hideMark/>
          </w:tcPr>
          <w:p w14:paraId="699E7C80" w14:textId="58A8F459" w:rsidR="00AB4A40" w:rsidRPr="007009CC" w:rsidRDefault="00D649CE" w:rsidP="00FF3557">
            <w:pPr>
              <w:ind w:right="680"/>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1113987,8</w:t>
            </w:r>
          </w:p>
        </w:tc>
        <w:tc>
          <w:tcPr>
            <w:tcW w:w="969" w:type="pct"/>
            <w:shd w:val="clear" w:color="auto" w:fill="DAEEF3" w:themeFill="accent5" w:themeFillTint="33"/>
            <w:tcMar>
              <w:top w:w="0" w:type="dxa"/>
              <w:left w:w="70" w:type="dxa"/>
              <w:bottom w:w="0" w:type="dxa"/>
              <w:right w:w="70" w:type="dxa"/>
            </w:tcMar>
            <w:vAlign w:val="center"/>
            <w:hideMark/>
          </w:tcPr>
          <w:p w14:paraId="001B2846" w14:textId="182AE240" w:rsidR="00AB4A40" w:rsidRPr="007009CC" w:rsidRDefault="00AB4A40" w:rsidP="00FF3557">
            <w:pPr>
              <w:ind w:right="624"/>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11</w:t>
            </w:r>
            <w:r w:rsidR="00D649CE" w:rsidRPr="007009CC">
              <w:rPr>
                <w:rFonts w:ascii="Times New Roman" w:eastAsia="Times New Roman" w:hAnsi="Times New Roman" w:cs="Times New Roman"/>
                <w:color w:val="auto"/>
              </w:rPr>
              <w:t>8</w:t>
            </w:r>
            <w:r w:rsidRPr="007009CC">
              <w:rPr>
                <w:rFonts w:ascii="Times New Roman" w:eastAsia="Times New Roman" w:hAnsi="Times New Roman" w:cs="Times New Roman"/>
                <w:color w:val="auto"/>
              </w:rPr>
              <w:t>,</w:t>
            </w:r>
            <w:r w:rsidR="00D649CE" w:rsidRPr="007009CC">
              <w:rPr>
                <w:rFonts w:ascii="Times New Roman" w:eastAsia="Times New Roman" w:hAnsi="Times New Roman" w:cs="Times New Roman"/>
                <w:color w:val="auto"/>
              </w:rPr>
              <w:t>2</w:t>
            </w:r>
          </w:p>
        </w:tc>
      </w:tr>
      <w:tr w:rsidR="007009CC" w:rsidRPr="007009CC" w14:paraId="70FD84C1" w14:textId="77777777" w:rsidTr="00FF3557">
        <w:tc>
          <w:tcPr>
            <w:tcW w:w="1326" w:type="pct"/>
            <w:shd w:val="clear" w:color="auto" w:fill="E5B8B7" w:themeFill="accent2" w:themeFillTint="66"/>
            <w:tcMar>
              <w:top w:w="0" w:type="dxa"/>
              <w:left w:w="70" w:type="dxa"/>
              <w:bottom w:w="0" w:type="dxa"/>
              <w:right w:w="70" w:type="dxa"/>
            </w:tcMar>
            <w:hideMark/>
          </w:tcPr>
          <w:p w14:paraId="5E2EC719" w14:textId="77777777" w:rsidR="00AB4A40" w:rsidRPr="007009CC" w:rsidRDefault="00AB4A40" w:rsidP="00287134">
            <w:pPr>
              <w:ind w:right="170"/>
              <w:rPr>
                <w:rFonts w:ascii="Times New Roman" w:eastAsia="Times New Roman" w:hAnsi="Times New Roman" w:cs="Times New Roman"/>
                <w:i/>
                <w:iCs/>
                <w:color w:val="auto"/>
              </w:rPr>
            </w:pPr>
            <w:r w:rsidRPr="007009CC">
              <w:rPr>
                <w:rFonts w:ascii="Times New Roman" w:eastAsia="Times New Roman" w:hAnsi="Times New Roman" w:cs="Times New Roman"/>
                <w:i/>
                <w:iCs/>
                <w:color w:val="auto"/>
              </w:rPr>
              <w:t>г. Стародуб</w:t>
            </w:r>
          </w:p>
        </w:tc>
        <w:tc>
          <w:tcPr>
            <w:tcW w:w="1326" w:type="pct"/>
            <w:shd w:val="clear" w:color="auto" w:fill="E5B8B7" w:themeFill="accent2" w:themeFillTint="66"/>
            <w:tcMar>
              <w:top w:w="0" w:type="dxa"/>
              <w:left w:w="70" w:type="dxa"/>
              <w:bottom w:w="0" w:type="dxa"/>
              <w:right w:w="70" w:type="dxa"/>
            </w:tcMar>
            <w:vAlign w:val="center"/>
            <w:hideMark/>
          </w:tcPr>
          <w:p w14:paraId="4398FD9F" w14:textId="072E3FE9" w:rsidR="00AB4A40" w:rsidRPr="007009CC" w:rsidRDefault="00D649CE" w:rsidP="00FF3557">
            <w:pPr>
              <w:ind w:right="680"/>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5026115,4</w:t>
            </w:r>
          </w:p>
        </w:tc>
        <w:tc>
          <w:tcPr>
            <w:tcW w:w="1379" w:type="pct"/>
            <w:shd w:val="clear" w:color="auto" w:fill="E5B8B7" w:themeFill="accent2" w:themeFillTint="66"/>
            <w:tcMar>
              <w:top w:w="0" w:type="dxa"/>
              <w:left w:w="70" w:type="dxa"/>
              <w:bottom w:w="0" w:type="dxa"/>
              <w:right w:w="70" w:type="dxa"/>
            </w:tcMar>
            <w:vAlign w:val="center"/>
            <w:hideMark/>
          </w:tcPr>
          <w:p w14:paraId="5F469A0C" w14:textId="594038C3" w:rsidR="00AB4A40" w:rsidRPr="007009CC" w:rsidRDefault="00D649CE" w:rsidP="00FF3557">
            <w:pPr>
              <w:ind w:right="680"/>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5174039,7</w:t>
            </w:r>
          </w:p>
        </w:tc>
        <w:tc>
          <w:tcPr>
            <w:tcW w:w="969" w:type="pct"/>
            <w:shd w:val="clear" w:color="auto" w:fill="E5B8B7" w:themeFill="accent2" w:themeFillTint="66"/>
            <w:tcMar>
              <w:top w:w="0" w:type="dxa"/>
              <w:left w:w="70" w:type="dxa"/>
              <w:bottom w:w="0" w:type="dxa"/>
              <w:right w:w="70" w:type="dxa"/>
            </w:tcMar>
            <w:vAlign w:val="center"/>
            <w:hideMark/>
          </w:tcPr>
          <w:p w14:paraId="32909DAB" w14:textId="6D233EA8" w:rsidR="00AB4A40" w:rsidRPr="007009CC" w:rsidRDefault="00AB4A40" w:rsidP="00FF3557">
            <w:pPr>
              <w:ind w:right="624"/>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9</w:t>
            </w:r>
            <w:r w:rsidR="00D649CE" w:rsidRPr="007009CC">
              <w:rPr>
                <w:rFonts w:ascii="Times New Roman" w:eastAsia="Times New Roman" w:hAnsi="Times New Roman" w:cs="Times New Roman"/>
                <w:color w:val="auto"/>
              </w:rPr>
              <w:t>7</w:t>
            </w:r>
            <w:r w:rsidRPr="007009CC">
              <w:rPr>
                <w:rFonts w:ascii="Times New Roman" w:eastAsia="Times New Roman" w:hAnsi="Times New Roman" w:cs="Times New Roman"/>
                <w:color w:val="auto"/>
              </w:rPr>
              <w:t>,</w:t>
            </w:r>
            <w:r w:rsidR="00D649CE" w:rsidRPr="007009CC">
              <w:rPr>
                <w:rFonts w:ascii="Times New Roman" w:eastAsia="Times New Roman" w:hAnsi="Times New Roman" w:cs="Times New Roman"/>
                <w:color w:val="auto"/>
              </w:rPr>
              <w:t>1</w:t>
            </w:r>
          </w:p>
        </w:tc>
      </w:tr>
      <w:tr w:rsidR="007009CC" w:rsidRPr="007009CC" w14:paraId="6D9DC0E8" w14:textId="77777777" w:rsidTr="00FF3557">
        <w:tc>
          <w:tcPr>
            <w:tcW w:w="1326" w:type="pct"/>
            <w:shd w:val="clear" w:color="auto" w:fill="CCC0D9" w:themeFill="accent4" w:themeFillTint="66"/>
            <w:tcMar>
              <w:top w:w="0" w:type="dxa"/>
              <w:left w:w="70" w:type="dxa"/>
              <w:bottom w:w="0" w:type="dxa"/>
              <w:right w:w="70" w:type="dxa"/>
            </w:tcMar>
            <w:hideMark/>
          </w:tcPr>
          <w:p w14:paraId="48DAE5EF" w14:textId="77777777" w:rsidR="00AB4A40" w:rsidRPr="007009CC" w:rsidRDefault="00AB4A40" w:rsidP="00287134">
            <w:pPr>
              <w:ind w:right="170"/>
              <w:rPr>
                <w:rFonts w:ascii="Times New Roman" w:eastAsia="Times New Roman" w:hAnsi="Times New Roman" w:cs="Times New Roman"/>
                <w:i/>
                <w:iCs/>
                <w:color w:val="auto"/>
              </w:rPr>
            </w:pPr>
            <w:r w:rsidRPr="007009CC">
              <w:rPr>
                <w:rFonts w:ascii="Times New Roman" w:eastAsia="Times New Roman" w:hAnsi="Times New Roman" w:cs="Times New Roman"/>
                <w:i/>
                <w:iCs/>
                <w:color w:val="auto"/>
              </w:rPr>
              <w:t>г. Фокино</w:t>
            </w:r>
          </w:p>
        </w:tc>
        <w:tc>
          <w:tcPr>
            <w:tcW w:w="1326" w:type="pct"/>
            <w:shd w:val="clear" w:color="auto" w:fill="CCC0D9" w:themeFill="accent4" w:themeFillTint="66"/>
            <w:tcMar>
              <w:top w:w="0" w:type="dxa"/>
              <w:left w:w="70" w:type="dxa"/>
              <w:bottom w:w="0" w:type="dxa"/>
              <w:right w:w="70" w:type="dxa"/>
            </w:tcMar>
            <w:vAlign w:val="center"/>
            <w:hideMark/>
          </w:tcPr>
          <w:p w14:paraId="10B3EB8D" w14:textId="45543C9F" w:rsidR="00AB4A40" w:rsidRPr="007009CC" w:rsidRDefault="00D649CE" w:rsidP="00FF3557">
            <w:pPr>
              <w:ind w:right="680"/>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4535255,7</w:t>
            </w:r>
          </w:p>
        </w:tc>
        <w:tc>
          <w:tcPr>
            <w:tcW w:w="1379" w:type="pct"/>
            <w:shd w:val="clear" w:color="auto" w:fill="CCC0D9" w:themeFill="accent4" w:themeFillTint="66"/>
            <w:tcMar>
              <w:top w:w="0" w:type="dxa"/>
              <w:left w:w="70" w:type="dxa"/>
              <w:bottom w:w="0" w:type="dxa"/>
              <w:right w:w="70" w:type="dxa"/>
            </w:tcMar>
            <w:vAlign w:val="center"/>
            <w:hideMark/>
          </w:tcPr>
          <w:p w14:paraId="61603F03" w14:textId="60FE7FBE" w:rsidR="00AB4A40" w:rsidRPr="007009CC" w:rsidRDefault="00D649CE" w:rsidP="00FF3557">
            <w:pPr>
              <w:ind w:right="680"/>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4803552,0</w:t>
            </w:r>
          </w:p>
        </w:tc>
        <w:tc>
          <w:tcPr>
            <w:tcW w:w="969" w:type="pct"/>
            <w:shd w:val="clear" w:color="auto" w:fill="CCC0D9" w:themeFill="accent4" w:themeFillTint="66"/>
            <w:tcMar>
              <w:top w:w="0" w:type="dxa"/>
              <w:left w:w="70" w:type="dxa"/>
              <w:bottom w:w="0" w:type="dxa"/>
              <w:right w:w="70" w:type="dxa"/>
            </w:tcMar>
            <w:vAlign w:val="center"/>
            <w:hideMark/>
          </w:tcPr>
          <w:p w14:paraId="445E382C" w14:textId="6FD1219E" w:rsidR="00AB4A40" w:rsidRPr="007009CC" w:rsidRDefault="00D649CE" w:rsidP="00FF3557">
            <w:pPr>
              <w:ind w:right="624"/>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94,4</w:t>
            </w:r>
          </w:p>
        </w:tc>
      </w:tr>
    </w:tbl>
    <w:p w14:paraId="45038AFC" w14:textId="77777777" w:rsidR="00D649CE" w:rsidRPr="007009CC" w:rsidRDefault="00D649CE" w:rsidP="00287134">
      <w:pPr>
        <w:widowControl/>
        <w:ind w:firstLine="709"/>
        <w:jc w:val="both"/>
        <w:rPr>
          <w:rFonts w:ascii="Times New Roman" w:eastAsia="Times New Roman" w:hAnsi="Times New Roman" w:cs="Times New Roman"/>
          <w:bCs/>
          <w:color w:val="auto"/>
        </w:rPr>
      </w:pPr>
    </w:p>
    <w:p w14:paraId="57FE64B6" w14:textId="79EE13E7" w:rsidR="00AB4A40" w:rsidRPr="007009CC" w:rsidRDefault="00F226AD" w:rsidP="00287134">
      <w:pPr>
        <w:widowControl/>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bCs/>
          <w:color w:val="auto"/>
        </w:rPr>
        <w:t>За 2017 год направлено</w:t>
      </w:r>
      <w:r w:rsidRPr="007009CC">
        <w:rPr>
          <w:rFonts w:ascii="Times New Roman" w:eastAsia="Times New Roman" w:hAnsi="Times New Roman" w:cs="Times New Roman"/>
          <w:b/>
          <w:bCs/>
          <w:color w:val="auto"/>
        </w:rPr>
        <w:t xml:space="preserve"> </w:t>
      </w:r>
      <w:r w:rsidRPr="007009CC">
        <w:rPr>
          <w:rFonts w:ascii="Times New Roman" w:eastAsia="Times New Roman" w:hAnsi="Times New Roman" w:cs="Times New Roman"/>
          <w:color w:val="auto"/>
        </w:rPr>
        <w:t>инвестиций в основной капитал организациями, находящимися на территории городского округа (без субъектов малого предпринимательства)</w:t>
      </w:r>
      <w:r w:rsidR="00AD3F84" w:rsidRPr="007009CC">
        <w:rPr>
          <w:rFonts w:ascii="Times New Roman" w:eastAsia="Times New Roman" w:hAnsi="Times New Roman" w:cs="Times New Roman"/>
          <w:color w:val="auto"/>
        </w:rPr>
        <w:t>,</w:t>
      </w:r>
      <w:r w:rsidRPr="007009CC">
        <w:rPr>
          <w:rFonts w:ascii="Times New Roman" w:eastAsia="Times New Roman" w:hAnsi="Times New Roman" w:cs="Times New Roman"/>
          <w:color w:val="auto"/>
        </w:rPr>
        <w:t xml:space="preserve"> в объеме </w:t>
      </w:r>
      <w:r w:rsidR="007B7465" w:rsidRPr="007009CC">
        <w:rPr>
          <w:rFonts w:ascii="Times New Roman" w:eastAsia="Times New Roman" w:hAnsi="Times New Roman" w:cs="Times New Roman"/>
          <w:color w:val="auto"/>
        </w:rPr>
        <w:t>848,</w:t>
      </w:r>
      <w:r w:rsidR="00707183" w:rsidRPr="007009CC">
        <w:rPr>
          <w:rFonts w:ascii="Times New Roman" w:eastAsia="Times New Roman" w:hAnsi="Times New Roman" w:cs="Times New Roman"/>
          <w:color w:val="auto"/>
        </w:rPr>
        <w:t>287</w:t>
      </w:r>
      <w:r w:rsidR="007B7465"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 xml:space="preserve">млн. рублей. За </w:t>
      </w:r>
      <w:r w:rsidR="00D649CE" w:rsidRPr="007009CC">
        <w:rPr>
          <w:rFonts w:ascii="Times New Roman" w:eastAsia="Times New Roman" w:hAnsi="Times New Roman" w:cs="Times New Roman"/>
          <w:color w:val="auto"/>
        </w:rPr>
        <w:t>9 месяцев</w:t>
      </w:r>
      <w:r w:rsidRPr="007009CC">
        <w:rPr>
          <w:rFonts w:ascii="Times New Roman" w:eastAsia="Times New Roman" w:hAnsi="Times New Roman" w:cs="Times New Roman"/>
          <w:color w:val="auto"/>
        </w:rPr>
        <w:t xml:space="preserve"> 2018 года </w:t>
      </w:r>
      <w:r w:rsidR="00AD3F84" w:rsidRPr="007009CC">
        <w:rPr>
          <w:rFonts w:ascii="Times New Roman" w:eastAsia="Times New Roman" w:hAnsi="Times New Roman" w:cs="Times New Roman"/>
          <w:color w:val="auto"/>
        </w:rPr>
        <w:t xml:space="preserve">инвестиции </w:t>
      </w:r>
      <w:r w:rsidRPr="007009CC">
        <w:rPr>
          <w:rFonts w:ascii="Times New Roman" w:eastAsia="Times New Roman" w:hAnsi="Times New Roman" w:cs="Times New Roman"/>
          <w:color w:val="auto"/>
        </w:rPr>
        <w:t>составили 3</w:t>
      </w:r>
      <w:r w:rsidR="00D649CE" w:rsidRPr="007009CC">
        <w:rPr>
          <w:rFonts w:ascii="Times New Roman" w:eastAsia="Times New Roman" w:hAnsi="Times New Roman" w:cs="Times New Roman"/>
          <w:color w:val="auto"/>
        </w:rPr>
        <w:t>1</w:t>
      </w:r>
      <w:r w:rsidRPr="007009CC">
        <w:rPr>
          <w:rFonts w:ascii="Times New Roman" w:eastAsia="Times New Roman" w:hAnsi="Times New Roman" w:cs="Times New Roman"/>
          <w:color w:val="auto"/>
        </w:rPr>
        <w:t>0,</w:t>
      </w:r>
      <w:r w:rsidR="00D649CE" w:rsidRPr="007009CC">
        <w:rPr>
          <w:rFonts w:ascii="Times New Roman" w:eastAsia="Times New Roman" w:hAnsi="Times New Roman" w:cs="Times New Roman"/>
          <w:color w:val="auto"/>
        </w:rPr>
        <w:t>2</w:t>
      </w:r>
      <w:r w:rsidRPr="007009CC">
        <w:rPr>
          <w:rFonts w:ascii="Times New Roman" w:eastAsia="Times New Roman" w:hAnsi="Times New Roman" w:cs="Times New Roman"/>
          <w:color w:val="auto"/>
        </w:rPr>
        <w:t xml:space="preserve"> млн. рублей. </w:t>
      </w:r>
    </w:p>
    <w:p w14:paraId="556A91A0" w14:textId="77777777" w:rsidR="00F226AD" w:rsidRPr="007009CC" w:rsidRDefault="00F226AD" w:rsidP="00287134">
      <w:pPr>
        <w:widowControl/>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При этом в 2017 году за счет средств </w:t>
      </w:r>
      <w:r w:rsidR="00522C6D" w:rsidRPr="007009CC">
        <w:rPr>
          <w:rFonts w:ascii="Times New Roman" w:eastAsia="Times New Roman" w:hAnsi="Times New Roman" w:cs="Times New Roman"/>
          <w:color w:val="auto"/>
        </w:rPr>
        <w:t xml:space="preserve">бюджета </w:t>
      </w:r>
      <w:r w:rsidR="00E17BB3" w:rsidRPr="007009CC">
        <w:rPr>
          <w:rFonts w:ascii="Times New Roman" w:eastAsia="Times New Roman" w:hAnsi="Times New Roman" w:cs="Times New Roman"/>
          <w:color w:val="auto"/>
        </w:rPr>
        <w:t xml:space="preserve">городского округа </w:t>
      </w:r>
      <w:r w:rsidR="007B7465" w:rsidRPr="007009CC">
        <w:rPr>
          <w:rFonts w:ascii="Times New Roman" w:eastAsia="Times New Roman" w:hAnsi="Times New Roman" w:cs="Times New Roman"/>
          <w:color w:val="auto"/>
        </w:rPr>
        <w:t xml:space="preserve">на эти цели </w:t>
      </w:r>
      <w:r w:rsidR="00522C6D" w:rsidRPr="007009CC">
        <w:rPr>
          <w:rFonts w:ascii="Times New Roman" w:eastAsia="Times New Roman" w:hAnsi="Times New Roman" w:cs="Times New Roman"/>
          <w:color w:val="auto"/>
        </w:rPr>
        <w:t>направлено 8,</w:t>
      </w:r>
      <w:r w:rsidRPr="007009CC">
        <w:rPr>
          <w:rFonts w:ascii="Times New Roman" w:eastAsia="Times New Roman" w:hAnsi="Times New Roman" w:cs="Times New Roman"/>
          <w:color w:val="auto"/>
        </w:rPr>
        <w:t>26 млн. рублей, а муниципальными орган</w:t>
      </w:r>
      <w:r w:rsidR="00522C6D" w:rsidRPr="007009CC">
        <w:rPr>
          <w:rFonts w:ascii="Times New Roman" w:eastAsia="Times New Roman" w:hAnsi="Times New Roman" w:cs="Times New Roman"/>
          <w:color w:val="auto"/>
        </w:rPr>
        <w:t>изациями вложено в развитие 15,</w:t>
      </w:r>
      <w:r w:rsidRPr="007009CC">
        <w:rPr>
          <w:rFonts w:ascii="Times New Roman" w:eastAsia="Times New Roman" w:hAnsi="Times New Roman" w:cs="Times New Roman"/>
          <w:color w:val="auto"/>
        </w:rPr>
        <w:t>12 млн. рублей.</w:t>
      </w:r>
    </w:p>
    <w:p w14:paraId="74619C76" w14:textId="77777777" w:rsidR="007B7465" w:rsidRPr="007009CC" w:rsidRDefault="007B7465" w:rsidP="00287134">
      <w:pPr>
        <w:shd w:val="clear" w:color="auto" w:fill="FFFFFF"/>
        <w:tabs>
          <w:tab w:val="left" w:pos="720"/>
          <w:tab w:val="left" w:pos="7560"/>
          <w:tab w:val="left" w:pos="9540"/>
        </w:tabs>
        <w:autoSpaceDE w:val="0"/>
        <w:autoSpaceDN w:val="0"/>
        <w:adjustRightInd w:val="0"/>
        <w:ind w:firstLine="425"/>
        <w:jc w:val="both"/>
        <w:rPr>
          <w:rFonts w:ascii="Times New Roman" w:hAnsi="Times New Roman" w:cs="Times New Roman"/>
          <w:color w:val="auto"/>
        </w:rPr>
      </w:pPr>
      <w:r w:rsidRPr="007009CC">
        <w:rPr>
          <w:rFonts w:ascii="Times New Roman" w:eastAsia="Times New Roman" w:hAnsi="Times New Roman" w:cs="Times New Roman"/>
          <w:color w:val="auto"/>
        </w:rPr>
        <w:t xml:space="preserve">Из общего объема инвестиций в основной капитал на приобретение зданий и сооружений направлено 50,3 % или 426,9 млн. руб., на приобретение машин и оборудования 49,1 % или 416,5 млн. руб. Основным источником инвестиций являются собственные средства – 472,4 млн. руб. или 55,7 % от вложенных инвестиций всего (2016 год -161,3 млн. руб. или 35,2 %). </w:t>
      </w:r>
    </w:p>
    <w:p w14:paraId="5FBC45F0" w14:textId="2343E570" w:rsidR="00F95C35" w:rsidRPr="007009CC" w:rsidRDefault="00F95C35" w:rsidP="00287134">
      <w:pPr>
        <w:ind w:firstLine="567"/>
        <w:jc w:val="both"/>
        <w:rPr>
          <w:rFonts w:ascii="Times New Roman" w:hAnsi="Times New Roman" w:cs="Times New Roman"/>
          <w:color w:val="auto"/>
        </w:rPr>
      </w:pPr>
      <w:r w:rsidRPr="007009CC">
        <w:rPr>
          <w:rFonts w:ascii="Times New Roman" w:hAnsi="Times New Roman" w:cs="Times New Roman"/>
          <w:color w:val="auto"/>
        </w:rPr>
        <w:t>В соответствии с инвестиционным паспортом городского округа выделены 1</w:t>
      </w:r>
      <w:r w:rsidR="00BE7C2A" w:rsidRPr="007009CC">
        <w:rPr>
          <w:rFonts w:ascii="Times New Roman" w:hAnsi="Times New Roman" w:cs="Times New Roman"/>
          <w:color w:val="auto"/>
        </w:rPr>
        <w:t>3</w:t>
      </w:r>
      <w:r w:rsidRPr="007009CC">
        <w:rPr>
          <w:rFonts w:ascii="Times New Roman" w:hAnsi="Times New Roman" w:cs="Times New Roman"/>
          <w:color w:val="auto"/>
        </w:rPr>
        <w:t xml:space="preserve"> инвестиционных площадок для размещения предприятий промышленности, складских помещений, сборки корпусной мебели, </w:t>
      </w:r>
      <w:r w:rsidR="001D69C4" w:rsidRPr="007009CC">
        <w:rPr>
          <w:rFonts w:ascii="Times New Roman" w:hAnsi="Times New Roman" w:cs="Times New Roman"/>
          <w:color w:val="auto"/>
        </w:rPr>
        <w:t>пр</w:t>
      </w:r>
      <w:r w:rsidRPr="007009CC">
        <w:rPr>
          <w:rFonts w:ascii="Times New Roman" w:hAnsi="Times New Roman" w:cs="Times New Roman"/>
          <w:color w:val="auto"/>
        </w:rPr>
        <w:t>ои</w:t>
      </w:r>
      <w:r w:rsidR="001D69C4" w:rsidRPr="007009CC">
        <w:rPr>
          <w:rFonts w:ascii="Times New Roman" w:hAnsi="Times New Roman" w:cs="Times New Roman"/>
          <w:color w:val="auto"/>
        </w:rPr>
        <w:t>зводства</w:t>
      </w:r>
      <w:r w:rsidRPr="007009CC">
        <w:rPr>
          <w:rFonts w:ascii="Times New Roman" w:hAnsi="Times New Roman" w:cs="Times New Roman"/>
          <w:color w:val="auto"/>
        </w:rPr>
        <w:t xml:space="preserve"> товаров повседневного спроса, размещения торговых объектов, бизнес-центров. Планируется размещение завода по переработке бытовых и промышленных отходов мощностью 25 тыс. тонн </w:t>
      </w:r>
      <w:r w:rsidR="00BA32CC" w:rsidRPr="007009CC">
        <w:rPr>
          <w:rFonts w:ascii="Times New Roman" w:hAnsi="Times New Roman" w:cs="Times New Roman"/>
          <w:color w:val="auto"/>
        </w:rPr>
        <w:t>в год в районе полигона ТКО</w:t>
      </w:r>
      <w:r w:rsidRPr="007009CC">
        <w:rPr>
          <w:rFonts w:ascii="Times New Roman" w:hAnsi="Times New Roman" w:cs="Times New Roman"/>
          <w:color w:val="auto"/>
        </w:rPr>
        <w:t xml:space="preserve"> </w:t>
      </w:r>
      <w:r w:rsidR="002B0BE9" w:rsidRPr="007009CC">
        <w:rPr>
          <w:rFonts w:ascii="Times New Roman" w:hAnsi="Times New Roman" w:cs="Times New Roman"/>
          <w:color w:val="auto"/>
        </w:rPr>
        <w:t>(</w:t>
      </w:r>
      <w:r w:rsidRPr="007009CC">
        <w:rPr>
          <w:rFonts w:ascii="Times New Roman" w:hAnsi="Times New Roman" w:cs="Times New Roman"/>
          <w:color w:val="auto"/>
        </w:rPr>
        <w:t>к северу</w:t>
      </w:r>
      <w:r w:rsidR="003E08D5" w:rsidRPr="007009CC">
        <w:rPr>
          <w:rFonts w:ascii="Times New Roman" w:hAnsi="Times New Roman" w:cs="Times New Roman"/>
          <w:color w:val="auto"/>
        </w:rPr>
        <w:t xml:space="preserve"> от автодороги «Клинцы-Ущерпье»</w:t>
      </w:r>
      <w:r w:rsidR="002B0BE9" w:rsidRPr="007009CC">
        <w:rPr>
          <w:rFonts w:ascii="Times New Roman" w:hAnsi="Times New Roman" w:cs="Times New Roman"/>
          <w:color w:val="auto"/>
        </w:rPr>
        <w:t>)</w:t>
      </w:r>
      <w:r w:rsidR="003E08D5" w:rsidRPr="007009CC">
        <w:rPr>
          <w:rFonts w:ascii="Times New Roman" w:hAnsi="Times New Roman" w:cs="Times New Roman"/>
          <w:color w:val="auto"/>
        </w:rPr>
        <w:t xml:space="preserve"> и</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размещение современного асфальто</w:t>
      </w:r>
      <w:r w:rsidR="003E08D5" w:rsidRPr="007009CC">
        <w:rPr>
          <w:rFonts w:ascii="Times New Roman" w:hAnsi="Times New Roman" w:cs="Times New Roman"/>
          <w:color w:val="auto"/>
        </w:rPr>
        <w:t>бетонного завода ориентировочной мощностью</w:t>
      </w:r>
      <w:r w:rsidRPr="007009CC">
        <w:rPr>
          <w:rFonts w:ascii="Times New Roman" w:hAnsi="Times New Roman" w:cs="Times New Roman"/>
          <w:color w:val="auto"/>
        </w:rPr>
        <w:t xml:space="preserve"> 50 тонн асфальтобетонной смеси </w:t>
      </w:r>
      <w:r w:rsidR="00BA32CC" w:rsidRPr="007009CC">
        <w:rPr>
          <w:rFonts w:ascii="Times New Roman" w:hAnsi="Times New Roman" w:cs="Times New Roman"/>
          <w:color w:val="auto"/>
        </w:rPr>
        <w:t>в час</w:t>
      </w:r>
      <w:r w:rsidRPr="007009CC">
        <w:rPr>
          <w:rFonts w:ascii="Times New Roman" w:hAnsi="Times New Roman" w:cs="Times New Roman"/>
          <w:color w:val="auto"/>
        </w:rPr>
        <w:t>.</w:t>
      </w:r>
    </w:p>
    <w:p w14:paraId="54D3F7C1" w14:textId="3EC8D98F" w:rsidR="003E571E" w:rsidRPr="007009CC" w:rsidRDefault="003E08D5" w:rsidP="00287134">
      <w:pPr>
        <w:ind w:firstLine="425"/>
        <w:jc w:val="both"/>
        <w:rPr>
          <w:rFonts w:ascii="Times New Roman" w:hAnsi="Times New Roman" w:cs="Times New Roman"/>
          <w:color w:val="auto"/>
        </w:rPr>
      </w:pPr>
      <w:r w:rsidRPr="007009CC">
        <w:rPr>
          <w:rFonts w:ascii="Times New Roman" w:hAnsi="Times New Roman" w:cs="Times New Roman"/>
          <w:color w:val="auto"/>
        </w:rPr>
        <w:t>В 2017 году начато строительство «Физкультурно-оздоровительного комплекса с бассейном» за счет собственных средств ПАО «Газпром» (общая площадь – 4299,79 кв. м., строительный объем – 31456,6 куб. м.). Стоимость проекта составляет 3</w:t>
      </w:r>
      <w:r w:rsidR="002D20D0" w:rsidRPr="007009CC">
        <w:rPr>
          <w:rFonts w:ascii="Times New Roman" w:hAnsi="Times New Roman" w:cs="Times New Roman"/>
          <w:color w:val="auto"/>
        </w:rPr>
        <w:t>9</w:t>
      </w:r>
      <w:r w:rsidRPr="007009CC">
        <w:rPr>
          <w:rFonts w:ascii="Times New Roman" w:hAnsi="Times New Roman" w:cs="Times New Roman"/>
          <w:color w:val="auto"/>
        </w:rPr>
        <w:t xml:space="preserve">8 млн. руб. </w:t>
      </w:r>
      <w:r w:rsidR="00707183" w:rsidRPr="007009CC">
        <w:rPr>
          <w:rFonts w:ascii="Times New Roman" w:hAnsi="Times New Roman" w:cs="Times New Roman"/>
          <w:color w:val="auto"/>
        </w:rPr>
        <w:t>Д</w:t>
      </w:r>
      <w:r w:rsidRPr="007009CC">
        <w:rPr>
          <w:rFonts w:ascii="Times New Roman" w:hAnsi="Times New Roman" w:cs="Times New Roman"/>
          <w:color w:val="auto"/>
        </w:rPr>
        <w:t xml:space="preserve">ата ввода в эксплуатацию </w:t>
      </w:r>
      <w:r w:rsidR="00E17BB3" w:rsidRPr="007009CC">
        <w:rPr>
          <w:rFonts w:ascii="Times New Roman" w:hAnsi="Times New Roman" w:cs="Times New Roman"/>
          <w:color w:val="auto"/>
        </w:rPr>
        <w:t>4 квартал</w:t>
      </w:r>
      <w:r w:rsidRPr="007009CC">
        <w:rPr>
          <w:rFonts w:ascii="Times New Roman" w:hAnsi="Times New Roman" w:cs="Times New Roman"/>
          <w:color w:val="auto"/>
        </w:rPr>
        <w:t xml:space="preserve"> 2018 года.</w:t>
      </w:r>
    </w:p>
    <w:p w14:paraId="62D492B5" w14:textId="36CD5DCB" w:rsidR="00F101D8" w:rsidRPr="007009CC" w:rsidRDefault="00F226AD" w:rsidP="00287134">
      <w:pPr>
        <w:ind w:firstLine="425"/>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Характеристики инвестиционной деятельности представлены в таблице.</w:t>
      </w:r>
      <w:r w:rsidR="00F101D8" w:rsidRPr="007009CC">
        <w:rPr>
          <w:rFonts w:ascii="Times New Roman" w:eastAsia="Times New Roman" w:hAnsi="Times New Roman" w:cs="Times New Roman"/>
          <w:color w:val="auto"/>
        </w:rPr>
        <w:br w:type="page"/>
      </w:r>
    </w:p>
    <w:p w14:paraId="100D23AA" w14:textId="77777777" w:rsidR="00293C3F" w:rsidRPr="007009CC" w:rsidRDefault="00293C3F"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lastRenderedPageBreak/>
        <w:t>Инвестиции в основной капитал</w:t>
      </w:r>
    </w:p>
    <w:p w14:paraId="631DF88A" w14:textId="77777777" w:rsidR="00EB1AB0" w:rsidRPr="007009CC" w:rsidRDefault="00EB1AB0" w:rsidP="00287134">
      <w:pPr>
        <w:widowControl/>
        <w:jc w:val="center"/>
        <w:rPr>
          <w:rFonts w:ascii="Times New Roman" w:eastAsia="Times New Roman" w:hAnsi="Times New Roman" w:cs="Times New Roman"/>
          <w:b/>
          <w:bCs/>
          <w:color w:val="auto"/>
        </w:rPr>
      </w:pPr>
    </w:p>
    <w:tbl>
      <w:tblPr>
        <w:tblW w:w="908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827"/>
        <w:gridCol w:w="1301"/>
        <w:gridCol w:w="967"/>
        <w:gridCol w:w="990"/>
      </w:tblGrid>
      <w:tr w:rsidR="007009CC" w:rsidRPr="007009CC" w14:paraId="67B6C8B0" w14:textId="77777777" w:rsidTr="00217150">
        <w:tc>
          <w:tcPr>
            <w:tcW w:w="58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D4A06D" w14:textId="77777777" w:rsidR="00F226AD" w:rsidRPr="007009CC" w:rsidRDefault="00F226AD"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Показатели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1B245A" w14:textId="77777777" w:rsidR="00F226AD" w:rsidRPr="007009CC" w:rsidRDefault="00F226AD"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Ед. измерения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4E77BA" w14:textId="77777777" w:rsidR="00F226AD" w:rsidRPr="007009CC" w:rsidRDefault="00F226AD"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2017</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53C4C1" w14:textId="77777777" w:rsidR="00F226AD" w:rsidRPr="007009CC" w:rsidRDefault="00F226AD"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2018</w:t>
            </w:r>
          </w:p>
          <w:p w14:paraId="14B00412" w14:textId="64268069" w:rsidR="00EB1AB0" w:rsidRPr="007009CC" w:rsidRDefault="0099285E"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9</w:t>
            </w:r>
            <w:r w:rsidR="00EB1AB0"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мес</w:t>
            </w:r>
            <w:r w:rsidR="00EB1AB0" w:rsidRPr="007009CC">
              <w:rPr>
                <w:rFonts w:ascii="Times New Roman" w:eastAsia="Times New Roman" w:hAnsi="Times New Roman" w:cs="Times New Roman"/>
                <w:color w:val="auto"/>
              </w:rPr>
              <w:t>.</w:t>
            </w:r>
          </w:p>
          <w:p w14:paraId="3F98E5DB" w14:textId="77777777" w:rsidR="00EB1AB0" w:rsidRPr="007009CC" w:rsidRDefault="00EB1AB0" w:rsidP="00287134">
            <w:pPr>
              <w:widowControl/>
              <w:jc w:val="center"/>
              <w:rPr>
                <w:rFonts w:ascii="Times New Roman" w:eastAsia="Times New Roman" w:hAnsi="Times New Roman" w:cs="Times New Roman"/>
                <w:b/>
                <w:bCs/>
                <w:color w:val="auto"/>
              </w:rPr>
            </w:pPr>
          </w:p>
        </w:tc>
      </w:tr>
      <w:tr w:rsidR="007009CC" w:rsidRPr="007009CC" w14:paraId="7DC62B09" w14:textId="77777777" w:rsidTr="00217150">
        <w:tc>
          <w:tcPr>
            <w:tcW w:w="58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3E08BD" w14:textId="77777777" w:rsidR="00EB1AB0" w:rsidRPr="007009CC" w:rsidRDefault="00EB1AB0" w:rsidP="00287134">
            <w:pPr>
              <w:widowControl/>
              <w:rPr>
                <w:rFonts w:ascii="Times New Roman" w:eastAsia="Times New Roman" w:hAnsi="Times New Roman" w:cs="Times New Roman"/>
                <w:color w:val="auto"/>
              </w:rPr>
            </w:pPr>
            <w:r w:rsidRPr="007009CC">
              <w:rPr>
                <w:rFonts w:ascii="Times New Roman" w:eastAsia="Times New Roman" w:hAnsi="Times New Roman" w:cs="Times New Roman"/>
                <w:color w:val="auto"/>
              </w:rPr>
              <w:t>Инвестиции в основной капитал, осуществляемые организациями, находящимися на территории городского округа (без субъектов малого предпринимательства), в т.ч.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E21DB7" w14:textId="77777777" w:rsidR="00EB1AB0" w:rsidRPr="007009CC" w:rsidRDefault="00EB1AB0"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тысяча рублей</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9AD444" w14:textId="77777777" w:rsidR="00EB1AB0" w:rsidRPr="007009CC" w:rsidRDefault="00EB1AB0"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848287</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CE05EC" w14:textId="28B81C45" w:rsidR="00EB1AB0" w:rsidRPr="007009CC" w:rsidRDefault="00EB1AB0" w:rsidP="0099285E">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lang w:val="en-US"/>
              </w:rPr>
              <w:t>3</w:t>
            </w:r>
            <w:r w:rsidR="0099285E" w:rsidRPr="007009CC">
              <w:rPr>
                <w:rFonts w:ascii="Times New Roman" w:eastAsia="Times New Roman" w:hAnsi="Times New Roman" w:cs="Times New Roman"/>
                <w:color w:val="auto"/>
              </w:rPr>
              <w:t>1</w:t>
            </w:r>
            <w:r w:rsidRPr="007009CC">
              <w:rPr>
                <w:rFonts w:ascii="Times New Roman" w:eastAsia="Times New Roman" w:hAnsi="Times New Roman" w:cs="Times New Roman"/>
                <w:color w:val="auto"/>
                <w:lang w:val="en-US"/>
              </w:rPr>
              <w:t>01</w:t>
            </w:r>
            <w:r w:rsidR="0099285E" w:rsidRPr="007009CC">
              <w:rPr>
                <w:rFonts w:ascii="Times New Roman" w:eastAsia="Times New Roman" w:hAnsi="Times New Roman" w:cs="Times New Roman"/>
                <w:color w:val="auto"/>
              </w:rPr>
              <w:t>71</w:t>
            </w:r>
          </w:p>
        </w:tc>
      </w:tr>
      <w:tr w:rsidR="007009CC" w:rsidRPr="007009CC" w14:paraId="0140B278" w14:textId="77777777" w:rsidTr="00217150">
        <w:tc>
          <w:tcPr>
            <w:tcW w:w="58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6E0596" w14:textId="77777777" w:rsidR="00EB1AB0" w:rsidRPr="007009CC" w:rsidRDefault="00EB1AB0" w:rsidP="00287134">
            <w:pPr>
              <w:widowControl/>
              <w:rPr>
                <w:rFonts w:ascii="Times New Roman" w:eastAsia="Times New Roman" w:hAnsi="Times New Roman" w:cs="Times New Roman"/>
                <w:color w:val="auto"/>
              </w:rPr>
            </w:pPr>
            <w:r w:rsidRPr="007009CC">
              <w:rPr>
                <w:rFonts w:ascii="Times New Roman" w:eastAsia="Times New Roman" w:hAnsi="Times New Roman" w:cs="Times New Roman"/>
                <w:color w:val="auto"/>
              </w:rPr>
              <w:t>инвестиции в основной капитал за счет средств бюджета городского округа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D91526" w14:textId="77777777" w:rsidR="00EB1AB0" w:rsidRPr="007009CC" w:rsidRDefault="00EB1AB0"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тысяча рублей</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0D1B7C" w14:textId="77777777" w:rsidR="00EB1AB0" w:rsidRPr="007009CC" w:rsidRDefault="00EB1AB0"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8263</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E4453A" w14:textId="2B1D0292" w:rsidR="00EB1AB0" w:rsidRPr="007009CC" w:rsidRDefault="00EB1AB0" w:rsidP="004F31FA">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3</w:t>
            </w:r>
            <w:r w:rsidR="0099285E" w:rsidRPr="007009CC">
              <w:rPr>
                <w:rFonts w:ascii="Times New Roman" w:eastAsia="Times New Roman" w:hAnsi="Times New Roman" w:cs="Times New Roman"/>
                <w:color w:val="auto"/>
              </w:rPr>
              <w:t>333</w:t>
            </w:r>
          </w:p>
        </w:tc>
      </w:tr>
      <w:tr w:rsidR="007009CC" w:rsidRPr="007009CC" w14:paraId="597E90C4" w14:textId="77777777" w:rsidTr="00217150">
        <w:tc>
          <w:tcPr>
            <w:tcW w:w="58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0B4464" w14:textId="77777777" w:rsidR="00EB1AB0" w:rsidRPr="007009CC" w:rsidRDefault="00EB1AB0" w:rsidP="00287134">
            <w:pPr>
              <w:widowControl/>
              <w:rPr>
                <w:rFonts w:ascii="Times New Roman" w:eastAsia="Times New Roman" w:hAnsi="Times New Roman" w:cs="Times New Roman"/>
                <w:color w:val="auto"/>
              </w:rPr>
            </w:pPr>
            <w:r w:rsidRPr="007009CC">
              <w:rPr>
                <w:rFonts w:ascii="Times New Roman" w:eastAsia="Times New Roman" w:hAnsi="Times New Roman" w:cs="Times New Roman"/>
                <w:color w:val="auto"/>
              </w:rPr>
              <w:t>Инвестиции в основной капитал организаций муниципальной формы собственности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4B7CE9" w14:textId="77777777" w:rsidR="00EB1AB0" w:rsidRPr="007009CC" w:rsidRDefault="00EB1AB0"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тысяча рублей</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03A7B0" w14:textId="77777777" w:rsidR="00EB1AB0" w:rsidRPr="007009CC" w:rsidRDefault="00EB1AB0"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15122</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44CD23" w14:textId="4CB4C77F" w:rsidR="00EB1AB0" w:rsidRPr="007009CC" w:rsidRDefault="00E43BAE"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w:t>
            </w:r>
          </w:p>
        </w:tc>
      </w:tr>
    </w:tbl>
    <w:p w14:paraId="3B66952F" w14:textId="77777777" w:rsidR="00D649CE" w:rsidRPr="007009CC" w:rsidRDefault="00D649CE" w:rsidP="00287134">
      <w:pPr>
        <w:widowControl/>
        <w:ind w:firstLine="709"/>
        <w:rPr>
          <w:rFonts w:ascii="Times New Roman" w:eastAsia="Times New Roman" w:hAnsi="Times New Roman" w:cs="Times New Roman"/>
          <w:color w:val="auto"/>
        </w:rPr>
      </w:pPr>
    </w:p>
    <w:p w14:paraId="678497A7" w14:textId="77777777" w:rsidR="00406A0B" w:rsidRPr="007009CC" w:rsidRDefault="00406A0B" w:rsidP="00287134">
      <w:pPr>
        <w:widowControl/>
        <w:ind w:firstLine="709"/>
        <w:rPr>
          <w:rFonts w:ascii="Times New Roman" w:eastAsia="Times New Roman" w:hAnsi="Times New Roman" w:cs="Times New Roman"/>
          <w:color w:val="auto"/>
        </w:rPr>
      </w:pPr>
      <w:r w:rsidRPr="007009CC">
        <w:rPr>
          <w:rFonts w:ascii="Times New Roman" w:eastAsia="Times New Roman" w:hAnsi="Times New Roman" w:cs="Times New Roman"/>
          <w:color w:val="auto"/>
        </w:rPr>
        <w:t>Объем инвестиций в основной капитал (за исключением бюджетных средств) в расчете на 1 жителя за 2017 год составил 11554 рублей.</w:t>
      </w:r>
    </w:p>
    <w:p w14:paraId="64BAC373" w14:textId="4115B83F" w:rsidR="0094208C" w:rsidRPr="007009CC" w:rsidRDefault="0094208C"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На конец 2017 года в </w:t>
      </w:r>
      <w:r w:rsidR="005307B9" w:rsidRPr="007009CC">
        <w:rPr>
          <w:rFonts w:ascii="Times New Roman" w:eastAsia="Times New Roman" w:hAnsi="Times New Roman" w:cs="Times New Roman"/>
          <w:color w:val="auto"/>
        </w:rPr>
        <w:t xml:space="preserve">городском округе </w:t>
      </w:r>
      <w:r w:rsidRPr="007009CC">
        <w:rPr>
          <w:rFonts w:ascii="Times New Roman" w:eastAsia="Times New Roman" w:hAnsi="Times New Roman" w:cs="Times New Roman"/>
          <w:color w:val="auto"/>
        </w:rPr>
        <w:t xml:space="preserve">основные фонды по полной учетной стоимости по коммерческим организациям оценивались в </w:t>
      </w:r>
      <w:r w:rsidR="002D7883" w:rsidRPr="007009CC">
        <w:rPr>
          <w:rFonts w:ascii="Times New Roman" w:eastAsia="Times New Roman" w:hAnsi="Times New Roman" w:cs="Times New Roman"/>
          <w:color w:val="auto"/>
        </w:rPr>
        <w:t xml:space="preserve">1868,5 </w:t>
      </w:r>
      <w:r w:rsidRPr="007009CC">
        <w:rPr>
          <w:rFonts w:ascii="Times New Roman" w:eastAsia="Times New Roman" w:hAnsi="Times New Roman" w:cs="Times New Roman"/>
          <w:color w:val="auto"/>
        </w:rPr>
        <w:t>млн. рублей. При этом на долю сооружений приходилась 66%, зданий – 15,9%, машин и оборудования – 10,8%</w:t>
      </w:r>
      <w:r w:rsidR="00400AAE" w:rsidRPr="007009CC">
        <w:rPr>
          <w:rFonts w:ascii="Times New Roman" w:eastAsia="Times New Roman" w:hAnsi="Times New Roman" w:cs="Times New Roman"/>
          <w:color w:val="auto"/>
        </w:rPr>
        <w:t>,</w:t>
      </w:r>
      <w:r w:rsidR="00142E7E" w:rsidRPr="007009CC">
        <w:rPr>
          <w:rFonts w:ascii="Times New Roman" w:eastAsia="Times New Roman" w:hAnsi="Times New Roman" w:cs="Times New Roman"/>
          <w:color w:val="auto"/>
        </w:rPr>
        <w:t xml:space="preserve"> транспортных средств – 7,2%. </w:t>
      </w:r>
      <w:r w:rsidRPr="007009CC">
        <w:rPr>
          <w:rFonts w:ascii="Times New Roman" w:eastAsia="Times New Roman" w:hAnsi="Times New Roman" w:cs="Times New Roman"/>
          <w:color w:val="auto"/>
        </w:rPr>
        <w:t xml:space="preserve">По остаточной стоимости </w:t>
      </w:r>
      <w:r w:rsidR="00EA36F0" w:rsidRPr="007009CC">
        <w:rPr>
          <w:rFonts w:ascii="Times New Roman" w:eastAsia="Times New Roman" w:hAnsi="Times New Roman" w:cs="Times New Roman"/>
          <w:color w:val="auto"/>
        </w:rPr>
        <w:t>основные фонды коммерческих организаций</w:t>
      </w:r>
      <w:r w:rsidRPr="007009CC">
        <w:rPr>
          <w:rFonts w:ascii="Times New Roman" w:eastAsia="Times New Roman" w:hAnsi="Times New Roman" w:cs="Times New Roman"/>
          <w:color w:val="auto"/>
        </w:rPr>
        <w:t xml:space="preserve"> </w:t>
      </w:r>
      <w:r w:rsidR="00406A0B" w:rsidRPr="007009CC">
        <w:rPr>
          <w:rFonts w:ascii="Times New Roman" w:eastAsia="Times New Roman" w:hAnsi="Times New Roman" w:cs="Times New Roman"/>
          <w:color w:val="auto"/>
        </w:rPr>
        <w:t xml:space="preserve">муниципальной формы </w:t>
      </w:r>
      <w:r w:rsidRPr="007009CC">
        <w:rPr>
          <w:rFonts w:ascii="Times New Roman" w:eastAsia="Times New Roman" w:hAnsi="Times New Roman" w:cs="Times New Roman"/>
          <w:color w:val="auto"/>
        </w:rPr>
        <w:t xml:space="preserve">собственности </w:t>
      </w:r>
      <w:r w:rsidR="00406A0B" w:rsidRPr="007009CC">
        <w:rPr>
          <w:rFonts w:ascii="Times New Roman" w:eastAsia="Times New Roman" w:hAnsi="Times New Roman" w:cs="Times New Roman"/>
          <w:color w:val="auto"/>
        </w:rPr>
        <w:t xml:space="preserve">(без субъектов малого предпринимательства) </w:t>
      </w:r>
      <w:r w:rsidRPr="007009CC">
        <w:rPr>
          <w:rFonts w:ascii="Times New Roman" w:eastAsia="Times New Roman" w:hAnsi="Times New Roman" w:cs="Times New Roman"/>
          <w:color w:val="auto"/>
        </w:rPr>
        <w:t>оценивались в 193,7 млн. руб</w:t>
      </w:r>
      <w:r w:rsidR="00614F19" w:rsidRPr="007009CC">
        <w:rPr>
          <w:rFonts w:ascii="Times New Roman" w:eastAsia="Times New Roman" w:hAnsi="Times New Roman" w:cs="Times New Roman"/>
          <w:color w:val="auto"/>
        </w:rPr>
        <w:t>лей</w:t>
      </w:r>
      <w:r w:rsidRPr="007009CC">
        <w:rPr>
          <w:rFonts w:ascii="Times New Roman" w:eastAsia="Times New Roman" w:hAnsi="Times New Roman" w:cs="Times New Roman"/>
          <w:color w:val="auto"/>
        </w:rPr>
        <w:t>.</w:t>
      </w:r>
    </w:p>
    <w:p w14:paraId="6E849C36" w14:textId="77777777" w:rsidR="00F101D8" w:rsidRPr="007009CC" w:rsidRDefault="00F101D8" w:rsidP="00287134">
      <w:pPr>
        <w:ind w:firstLine="709"/>
        <w:jc w:val="both"/>
        <w:rPr>
          <w:rFonts w:ascii="Times New Roman" w:eastAsia="Times New Roman" w:hAnsi="Times New Roman" w:cs="Times New Roman"/>
          <w:color w:val="auto"/>
        </w:rPr>
      </w:pPr>
    </w:p>
    <w:p w14:paraId="6BE8EE30" w14:textId="77777777" w:rsidR="00184402" w:rsidRPr="007009CC" w:rsidRDefault="00874D5B" w:rsidP="00287134">
      <w:pPr>
        <w:pStyle w:val="31"/>
        <w:numPr>
          <w:ilvl w:val="0"/>
          <w:numId w:val="0"/>
        </w:numPr>
        <w:spacing w:before="0"/>
        <w:ind w:left="709"/>
        <w:rPr>
          <w:rFonts w:ascii="Times New Roman" w:eastAsia="Times New Roman" w:hAnsi="Times New Roman"/>
          <w:bCs w:val="0"/>
          <w:color w:val="auto"/>
        </w:rPr>
      </w:pPr>
      <w:bookmarkStart w:id="21" w:name="_Toc531776955"/>
      <w:r w:rsidRPr="007009CC">
        <w:rPr>
          <w:rFonts w:ascii="Times New Roman" w:eastAsia="Times New Roman" w:hAnsi="Times New Roman"/>
          <w:bCs w:val="0"/>
          <w:color w:val="auto"/>
        </w:rPr>
        <w:t>Малый бизнес</w:t>
      </w:r>
      <w:bookmarkEnd w:id="21"/>
    </w:p>
    <w:p w14:paraId="6206985A" w14:textId="77777777" w:rsidR="00871FF9" w:rsidRPr="007009CC" w:rsidRDefault="00871FF9"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Малое предпринимательство </w:t>
      </w:r>
      <w:r w:rsidR="005307B9" w:rsidRPr="007009CC">
        <w:rPr>
          <w:rFonts w:ascii="Times New Roman" w:eastAsia="Times New Roman" w:hAnsi="Times New Roman" w:cs="Times New Roman"/>
          <w:color w:val="auto"/>
        </w:rPr>
        <w:t xml:space="preserve">городского округа </w:t>
      </w:r>
      <w:r w:rsidRPr="007009CC">
        <w:rPr>
          <w:rFonts w:ascii="Times New Roman" w:eastAsia="Times New Roman" w:hAnsi="Times New Roman" w:cs="Times New Roman"/>
          <w:color w:val="auto"/>
        </w:rPr>
        <w:t xml:space="preserve">охватывает практически все основные виды экономической деятельности. Основным источником рабочих мест для малого бизнеса продолжает оставаться сфера торговли и услуг. К наиболее крупным направлениям малого бизнеса относятся также обрабатывающие производства, строительство, транспорт и связь. </w:t>
      </w:r>
    </w:p>
    <w:p w14:paraId="320FAAB5" w14:textId="18D1079E" w:rsidR="00871FF9" w:rsidRPr="007009CC" w:rsidRDefault="00F95C35" w:rsidP="00287134">
      <w:pPr>
        <w:ind w:firstLine="567"/>
        <w:jc w:val="both"/>
        <w:rPr>
          <w:rFonts w:ascii="Times New Roman" w:eastAsia="Times New Roman" w:hAnsi="Times New Roman" w:cs="Times New Roman"/>
          <w:color w:val="auto"/>
        </w:rPr>
      </w:pPr>
      <w:r w:rsidRPr="007009CC">
        <w:rPr>
          <w:rFonts w:ascii="Times New Roman" w:hAnsi="Times New Roman" w:cs="Times New Roman"/>
          <w:color w:val="auto"/>
        </w:rPr>
        <w:t xml:space="preserve">По данным Клинцовской городской администрации </w:t>
      </w:r>
      <w:r w:rsidRPr="007009CC">
        <w:rPr>
          <w:rFonts w:ascii="Times New Roman" w:eastAsia="Times New Roman" w:hAnsi="Times New Roman" w:cs="Times New Roman"/>
          <w:color w:val="auto"/>
        </w:rPr>
        <w:t>в</w:t>
      </w:r>
      <w:r w:rsidR="00871FF9" w:rsidRPr="007009CC">
        <w:rPr>
          <w:rFonts w:ascii="Times New Roman" w:eastAsia="Times New Roman" w:hAnsi="Times New Roman" w:cs="Times New Roman"/>
          <w:color w:val="auto"/>
        </w:rPr>
        <w:t xml:space="preserve"> 2017 году на территории о</w:t>
      </w:r>
      <w:r w:rsidR="001D69C4" w:rsidRPr="007009CC">
        <w:rPr>
          <w:rFonts w:ascii="Times New Roman" w:eastAsia="Times New Roman" w:hAnsi="Times New Roman" w:cs="Times New Roman"/>
          <w:color w:val="auto"/>
        </w:rPr>
        <w:t>к</w:t>
      </w:r>
      <w:r w:rsidR="00871FF9" w:rsidRPr="007009CC">
        <w:rPr>
          <w:rFonts w:ascii="Times New Roman" w:eastAsia="Times New Roman" w:hAnsi="Times New Roman" w:cs="Times New Roman"/>
          <w:color w:val="auto"/>
        </w:rPr>
        <w:t>р</w:t>
      </w:r>
      <w:r w:rsidR="001D69C4" w:rsidRPr="007009CC">
        <w:rPr>
          <w:rFonts w:ascii="Times New Roman" w:eastAsia="Times New Roman" w:hAnsi="Times New Roman" w:cs="Times New Roman"/>
          <w:color w:val="auto"/>
        </w:rPr>
        <w:t>уг</w:t>
      </w:r>
      <w:r w:rsidR="00871FF9" w:rsidRPr="007009CC">
        <w:rPr>
          <w:rFonts w:ascii="Times New Roman" w:eastAsia="Times New Roman" w:hAnsi="Times New Roman" w:cs="Times New Roman"/>
          <w:color w:val="auto"/>
        </w:rPr>
        <w:t>а осуществляли хозяйственную деятельность 2176 индивидуальных предпринимателей и 348 малых и микро-предприятий. Число малых и средних предприятий городского округа «город Клинцы Брянской области» на 1 000 человек округа составляет в 2017 году – 36,0 единиц, что на 0,4 единицы больше, чем в 2016 году. Среднесписочная численность работников (без внешних совместителей), занятых на данных предприятиях</w:t>
      </w:r>
      <w:r w:rsidR="002B0BE9" w:rsidRPr="007009CC">
        <w:rPr>
          <w:rFonts w:ascii="Times New Roman" w:eastAsia="Times New Roman" w:hAnsi="Times New Roman" w:cs="Times New Roman"/>
          <w:color w:val="auto"/>
        </w:rPr>
        <w:t>,</w:t>
      </w:r>
      <w:r w:rsidR="00871FF9" w:rsidRPr="007009CC">
        <w:rPr>
          <w:rFonts w:ascii="Times New Roman" w:eastAsia="Times New Roman" w:hAnsi="Times New Roman" w:cs="Times New Roman"/>
          <w:color w:val="auto"/>
        </w:rPr>
        <w:t xml:space="preserve"> составила 4062 человек, что на 1,4% выше чем в 2016 году.</w:t>
      </w:r>
    </w:p>
    <w:p w14:paraId="1E14BED1" w14:textId="77777777" w:rsidR="00243528" w:rsidRPr="007009CC" w:rsidRDefault="00F95C35" w:rsidP="00287134">
      <w:pPr>
        <w:ind w:firstLine="426"/>
        <w:jc w:val="both"/>
        <w:rPr>
          <w:rFonts w:ascii="Times New Roman" w:hAnsi="Times New Roman" w:cs="Times New Roman"/>
          <w:color w:val="auto"/>
        </w:rPr>
      </w:pPr>
      <w:r w:rsidRPr="007009CC">
        <w:rPr>
          <w:rFonts w:ascii="Times New Roman" w:hAnsi="Times New Roman" w:cs="Times New Roman"/>
          <w:color w:val="auto"/>
        </w:rPr>
        <w:t xml:space="preserve">Поддержка на уровне </w:t>
      </w:r>
      <w:r w:rsidR="00B83F91" w:rsidRPr="007009CC">
        <w:rPr>
          <w:rFonts w:ascii="Times New Roman" w:hAnsi="Times New Roman" w:cs="Times New Roman"/>
          <w:color w:val="auto"/>
        </w:rPr>
        <w:t>местного самоуправления,</w:t>
      </w:r>
      <w:r w:rsidRPr="007009CC">
        <w:rPr>
          <w:rFonts w:ascii="Times New Roman" w:hAnsi="Times New Roman" w:cs="Times New Roman"/>
          <w:color w:val="auto"/>
        </w:rPr>
        <w:t xml:space="preserve"> и государственная поддержка малого </w:t>
      </w:r>
      <w:r w:rsidR="00441AC6" w:rsidRPr="007009CC">
        <w:rPr>
          <w:rFonts w:ascii="Times New Roman" w:hAnsi="Times New Roman" w:cs="Times New Roman"/>
          <w:color w:val="auto"/>
        </w:rPr>
        <w:t>пр</w:t>
      </w:r>
      <w:r w:rsidRPr="007009CC">
        <w:rPr>
          <w:rFonts w:ascii="Times New Roman" w:hAnsi="Times New Roman" w:cs="Times New Roman"/>
          <w:color w:val="auto"/>
        </w:rPr>
        <w:t>едпринимательства осуществлялась</w:t>
      </w:r>
      <w:r w:rsidR="00441AC6" w:rsidRPr="007009CC">
        <w:rPr>
          <w:rFonts w:ascii="Times New Roman" w:hAnsi="Times New Roman" w:cs="Times New Roman"/>
          <w:color w:val="auto"/>
        </w:rPr>
        <w:t xml:space="preserve"> в рамках </w:t>
      </w:r>
      <w:r w:rsidRPr="007009CC">
        <w:rPr>
          <w:rFonts w:ascii="Times New Roman" w:hAnsi="Times New Roman" w:cs="Times New Roman"/>
          <w:color w:val="auto"/>
        </w:rPr>
        <w:t>ведомственной целевой программы «Развитие малого и среднего предпринима</w:t>
      </w:r>
      <w:r w:rsidR="000B20B2" w:rsidRPr="007009CC">
        <w:rPr>
          <w:rFonts w:ascii="Times New Roman" w:hAnsi="Times New Roman" w:cs="Times New Roman"/>
          <w:color w:val="auto"/>
        </w:rPr>
        <w:t>тельства в городе Клинцы»</w:t>
      </w:r>
      <w:r w:rsidRPr="007009CC">
        <w:rPr>
          <w:rFonts w:ascii="Times New Roman" w:hAnsi="Times New Roman" w:cs="Times New Roman"/>
          <w:color w:val="auto"/>
        </w:rPr>
        <w:t xml:space="preserve"> (2015-2017 годы)» и</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подпрограммы «</w:t>
      </w:r>
      <w:r w:rsidR="00441AC6" w:rsidRPr="007009CC">
        <w:rPr>
          <w:rFonts w:ascii="Times New Roman" w:hAnsi="Times New Roman" w:cs="Times New Roman"/>
          <w:color w:val="auto"/>
        </w:rPr>
        <w:t>Государственная поддержка малого и среднего предпринимател</w:t>
      </w:r>
      <w:r w:rsidRPr="007009CC">
        <w:rPr>
          <w:rFonts w:ascii="Times New Roman" w:hAnsi="Times New Roman" w:cs="Times New Roman"/>
          <w:color w:val="auto"/>
        </w:rPr>
        <w:t>ьства в Брянской области» (2014-2020 годы)</w:t>
      </w:r>
      <w:r w:rsidR="00441AC6" w:rsidRPr="007009CC">
        <w:rPr>
          <w:rFonts w:ascii="Times New Roman" w:hAnsi="Times New Roman" w:cs="Times New Roman"/>
          <w:color w:val="auto"/>
        </w:rPr>
        <w:t xml:space="preserve">. Мероприятия программ </w:t>
      </w:r>
      <w:r w:rsidRPr="007009CC">
        <w:rPr>
          <w:rFonts w:ascii="Times New Roman" w:hAnsi="Times New Roman" w:cs="Times New Roman"/>
          <w:color w:val="auto"/>
        </w:rPr>
        <w:t xml:space="preserve">были </w:t>
      </w:r>
      <w:r w:rsidR="00441AC6" w:rsidRPr="007009CC">
        <w:rPr>
          <w:rFonts w:ascii="Times New Roman" w:hAnsi="Times New Roman" w:cs="Times New Roman"/>
          <w:color w:val="auto"/>
        </w:rPr>
        <w:t xml:space="preserve">направлены на активизацию предпринимательства, организацию новых конкурентоспособных малых предприятий в производственной сфере, модернизацию существующих малых производств, создание новых рабочих мест и повышение занятости населения. </w:t>
      </w:r>
    </w:p>
    <w:p w14:paraId="7069C59D" w14:textId="77777777" w:rsidR="00F101D8" w:rsidRPr="007009CC" w:rsidRDefault="00F101D8" w:rsidP="00287134">
      <w:pPr>
        <w:ind w:firstLine="426"/>
        <w:jc w:val="both"/>
        <w:rPr>
          <w:rFonts w:ascii="Times New Roman" w:eastAsia="Times New Roman" w:hAnsi="Times New Roman" w:cs="Times New Roman"/>
          <w:color w:val="auto"/>
        </w:rPr>
      </w:pPr>
    </w:p>
    <w:tbl>
      <w:tblPr>
        <w:tblW w:w="9227" w:type="dxa"/>
        <w:tblInd w:w="95" w:type="dxa"/>
        <w:tblLook w:val="04A0" w:firstRow="1" w:lastRow="0" w:firstColumn="1" w:lastColumn="0" w:noHBand="0" w:noVBand="1"/>
      </w:tblPr>
      <w:tblGrid>
        <w:gridCol w:w="696"/>
        <w:gridCol w:w="5554"/>
        <w:gridCol w:w="1843"/>
        <w:gridCol w:w="1134"/>
      </w:tblGrid>
      <w:tr w:rsidR="007009CC" w:rsidRPr="007009CC" w14:paraId="32CE7DDA" w14:textId="77777777" w:rsidTr="00CA6377">
        <w:trPr>
          <w:trHeight w:val="49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92255" w14:textId="77777777" w:rsidR="00ED6351" w:rsidRPr="007009CC" w:rsidRDefault="00ED6351"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 </w:t>
            </w:r>
            <w:r w:rsidRPr="007009CC">
              <w:rPr>
                <w:rFonts w:ascii="Times New Roman" w:eastAsia="Times New Roman" w:hAnsi="Times New Roman" w:cs="Times New Roman"/>
                <w:b/>
                <w:bCs/>
                <w:color w:val="auto"/>
              </w:rPr>
              <w:t>№</w:t>
            </w:r>
          </w:p>
        </w:tc>
        <w:tc>
          <w:tcPr>
            <w:tcW w:w="5554" w:type="dxa"/>
            <w:tcBorders>
              <w:top w:val="single" w:sz="4" w:space="0" w:color="auto"/>
              <w:left w:val="nil"/>
              <w:bottom w:val="single" w:sz="4" w:space="0" w:color="auto"/>
              <w:right w:val="single" w:sz="4" w:space="0" w:color="auto"/>
            </w:tcBorders>
            <w:shd w:val="clear" w:color="auto" w:fill="auto"/>
            <w:vAlign w:val="center"/>
            <w:hideMark/>
          </w:tcPr>
          <w:p w14:paraId="36D6D884" w14:textId="77777777" w:rsidR="00ED6351" w:rsidRPr="007009CC" w:rsidRDefault="00ED6351"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Наименование показателя</w:t>
            </w:r>
          </w:p>
        </w:tc>
        <w:tc>
          <w:tcPr>
            <w:tcW w:w="1843" w:type="dxa"/>
            <w:tcBorders>
              <w:top w:val="single" w:sz="4" w:space="0" w:color="auto"/>
              <w:left w:val="nil"/>
              <w:bottom w:val="single" w:sz="4" w:space="0" w:color="auto"/>
              <w:right w:val="single" w:sz="12" w:space="0" w:color="auto"/>
            </w:tcBorders>
            <w:shd w:val="clear" w:color="auto" w:fill="auto"/>
            <w:vAlign w:val="center"/>
            <w:hideMark/>
          </w:tcPr>
          <w:p w14:paraId="6B3D1E49" w14:textId="77777777" w:rsidR="00ED6351" w:rsidRPr="007009CC" w:rsidRDefault="00ED6351"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Единица</w:t>
            </w:r>
            <w:r w:rsidR="00A97369" w:rsidRPr="007009CC">
              <w:rPr>
                <w:rFonts w:ascii="Times New Roman" w:eastAsia="Times New Roman" w:hAnsi="Times New Roman" w:cs="Times New Roman"/>
                <w:b/>
                <w:bCs/>
                <w:color w:val="auto"/>
              </w:rPr>
              <w:t xml:space="preserve"> </w:t>
            </w:r>
            <w:r w:rsidRPr="007009CC">
              <w:rPr>
                <w:rFonts w:ascii="Times New Roman" w:eastAsia="Times New Roman" w:hAnsi="Times New Roman" w:cs="Times New Roman"/>
                <w:b/>
                <w:bCs/>
                <w:color w:val="auto"/>
              </w:rPr>
              <w:t>измерения</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14:paraId="22BFCAA9" w14:textId="77777777" w:rsidR="00ED6351" w:rsidRPr="007009CC" w:rsidRDefault="00ED6351" w:rsidP="00287134">
            <w:pPr>
              <w:widowControl/>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2017</w:t>
            </w:r>
          </w:p>
        </w:tc>
      </w:tr>
      <w:tr w:rsidR="007009CC" w:rsidRPr="007009CC" w14:paraId="11E1FD43" w14:textId="77777777" w:rsidTr="0056202D">
        <w:trPr>
          <w:trHeight w:val="794"/>
        </w:trPr>
        <w:tc>
          <w:tcPr>
            <w:tcW w:w="696" w:type="dxa"/>
            <w:tcBorders>
              <w:top w:val="nil"/>
              <w:left w:val="single" w:sz="4" w:space="0" w:color="auto"/>
              <w:bottom w:val="single" w:sz="4" w:space="0" w:color="auto"/>
              <w:right w:val="single" w:sz="4" w:space="0" w:color="auto"/>
            </w:tcBorders>
            <w:shd w:val="clear" w:color="auto" w:fill="auto"/>
            <w:hideMark/>
          </w:tcPr>
          <w:p w14:paraId="36BEE079" w14:textId="77777777" w:rsidR="00ED6351" w:rsidRPr="007009CC" w:rsidRDefault="00ED6351"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w:t>
            </w:r>
          </w:p>
        </w:tc>
        <w:tc>
          <w:tcPr>
            <w:tcW w:w="5554" w:type="dxa"/>
            <w:tcBorders>
              <w:top w:val="nil"/>
              <w:left w:val="nil"/>
              <w:bottom w:val="single" w:sz="4" w:space="0" w:color="auto"/>
              <w:right w:val="single" w:sz="4" w:space="0" w:color="auto"/>
            </w:tcBorders>
            <w:shd w:val="clear" w:color="auto" w:fill="auto"/>
            <w:hideMark/>
          </w:tcPr>
          <w:p w14:paraId="53B65859" w14:textId="77777777" w:rsidR="00ED6351" w:rsidRPr="007009CC" w:rsidRDefault="00ED6351" w:rsidP="00287134">
            <w:pPr>
              <w:widowControl/>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Число субъектов малого и среднего предпринимательства </w:t>
            </w:r>
          </w:p>
        </w:tc>
        <w:tc>
          <w:tcPr>
            <w:tcW w:w="1843" w:type="dxa"/>
            <w:tcBorders>
              <w:top w:val="nil"/>
              <w:left w:val="nil"/>
              <w:bottom w:val="single" w:sz="4" w:space="0" w:color="auto"/>
              <w:right w:val="single" w:sz="4" w:space="0" w:color="auto"/>
            </w:tcBorders>
            <w:shd w:val="clear" w:color="auto" w:fill="auto"/>
            <w:vAlign w:val="center"/>
            <w:hideMark/>
          </w:tcPr>
          <w:p w14:paraId="156838BC" w14:textId="77777777" w:rsidR="00ED6351" w:rsidRPr="007009CC" w:rsidRDefault="00ED6351"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единиц на 10 тыс. человек населения</w:t>
            </w:r>
          </w:p>
        </w:tc>
        <w:tc>
          <w:tcPr>
            <w:tcW w:w="1134" w:type="dxa"/>
            <w:tcBorders>
              <w:top w:val="nil"/>
              <w:left w:val="nil"/>
              <w:bottom w:val="single" w:sz="4" w:space="0" w:color="auto"/>
              <w:right w:val="single" w:sz="12" w:space="0" w:color="auto"/>
            </w:tcBorders>
            <w:shd w:val="clear" w:color="auto" w:fill="auto"/>
            <w:noWrap/>
            <w:vAlign w:val="center"/>
            <w:hideMark/>
          </w:tcPr>
          <w:p w14:paraId="5A553513" w14:textId="77777777" w:rsidR="00ED6351" w:rsidRPr="007009CC" w:rsidRDefault="00ED6351"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360</w:t>
            </w:r>
          </w:p>
        </w:tc>
      </w:tr>
      <w:tr w:rsidR="00ED6351" w:rsidRPr="007009CC" w14:paraId="2E6C34E5" w14:textId="77777777" w:rsidTr="00CA6377">
        <w:trPr>
          <w:trHeight w:val="1425"/>
        </w:trPr>
        <w:tc>
          <w:tcPr>
            <w:tcW w:w="696" w:type="dxa"/>
            <w:tcBorders>
              <w:top w:val="nil"/>
              <w:left w:val="single" w:sz="4" w:space="0" w:color="auto"/>
              <w:bottom w:val="single" w:sz="4" w:space="0" w:color="auto"/>
              <w:right w:val="single" w:sz="4" w:space="0" w:color="auto"/>
            </w:tcBorders>
            <w:shd w:val="clear" w:color="auto" w:fill="auto"/>
            <w:hideMark/>
          </w:tcPr>
          <w:p w14:paraId="25BDA146" w14:textId="77777777" w:rsidR="00ED6351" w:rsidRPr="007009CC" w:rsidRDefault="00ED6351"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lastRenderedPageBreak/>
              <w:t>2</w:t>
            </w:r>
          </w:p>
        </w:tc>
        <w:tc>
          <w:tcPr>
            <w:tcW w:w="5554" w:type="dxa"/>
            <w:tcBorders>
              <w:top w:val="nil"/>
              <w:left w:val="nil"/>
              <w:bottom w:val="single" w:sz="4" w:space="0" w:color="auto"/>
              <w:right w:val="single" w:sz="4" w:space="0" w:color="auto"/>
            </w:tcBorders>
            <w:shd w:val="clear" w:color="auto" w:fill="auto"/>
            <w:hideMark/>
          </w:tcPr>
          <w:p w14:paraId="76E0BB2A" w14:textId="77777777" w:rsidR="00ED6351" w:rsidRPr="007009CC" w:rsidRDefault="00ED6351" w:rsidP="00287134">
            <w:pPr>
              <w:widowControl/>
              <w:rPr>
                <w:rFonts w:ascii="Times New Roman" w:eastAsia="Times New Roman" w:hAnsi="Times New Roman" w:cs="Times New Roman"/>
                <w:color w:val="auto"/>
              </w:rPr>
            </w:pPr>
            <w:r w:rsidRPr="007009CC">
              <w:rPr>
                <w:rFonts w:ascii="Times New Roman" w:eastAsia="Times New Roman" w:hAnsi="Times New Roman" w:cs="Times New Roman"/>
                <w:color w:val="auto"/>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843" w:type="dxa"/>
            <w:tcBorders>
              <w:top w:val="nil"/>
              <w:left w:val="nil"/>
              <w:bottom w:val="single" w:sz="4" w:space="0" w:color="auto"/>
              <w:right w:val="single" w:sz="4" w:space="0" w:color="auto"/>
            </w:tcBorders>
            <w:shd w:val="clear" w:color="auto" w:fill="auto"/>
            <w:vAlign w:val="center"/>
            <w:hideMark/>
          </w:tcPr>
          <w:p w14:paraId="26793810" w14:textId="77777777" w:rsidR="00ED6351" w:rsidRPr="007009CC" w:rsidRDefault="00ED6351"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процентов</w:t>
            </w:r>
          </w:p>
        </w:tc>
        <w:tc>
          <w:tcPr>
            <w:tcW w:w="1134" w:type="dxa"/>
            <w:tcBorders>
              <w:top w:val="nil"/>
              <w:left w:val="nil"/>
              <w:bottom w:val="single" w:sz="4" w:space="0" w:color="auto"/>
              <w:right w:val="single" w:sz="12" w:space="0" w:color="auto"/>
            </w:tcBorders>
            <w:shd w:val="clear" w:color="auto" w:fill="auto"/>
            <w:noWrap/>
            <w:vAlign w:val="center"/>
            <w:hideMark/>
          </w:tcPr>
          <w:p w14:paraId="136896C1" w14:textId="77777777" w:rsidR="00ED6351" w:rsidRPr="007009CC" w:rsidRDefault="00ED6351" w:rsidP="00287134">
            <w:pPr>
              <w:widowControl/>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38,25</w:t>
            </w:r>
          </w:p>
        </w:tc>
      </w:tr>
    </w:tbl>
    <w:p w14:paraId="24C0ED55" w14:textId="77777777" w:rsidR="00F101D8" w:rsidRPr="007009CC" w:rsidRDefault="00F101D8" w:rsidP="00287134">
      <w:pPr>
        <w:ind w:firstLine="709"/>
        <w:jc w:val="both"/>
        <w:rPr>
          <w:rFonts w:ascii="Times New Roman" w:eastAsia="Times New Roman" w:hAnsi="Times New Roman" w:cs="Times New Roman"/>
          <w:color w:val="auto"/>
        </w:rPr>
      </w:pPr>
    </w:p>
    <w:p w14:paraId="0835F350" w14:textId="77777777" w:rsidR="00874D5B" w:rsidRPr="007009CC" w:rsidRDefault="00874D5B"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В 2017 году в рамках реализации </w:t>
      </w:r>
      <w:r w:rsidR="00F44C95" w:rsidRPr="007009CC">
        <w:rPr>
          <w:rFonts w:ascii="Times New Roman" w:eastAsia="Times New Roman" w:hAnsi="Times New Roman" w:cs="Times New Roman"/>
          <w:color w:val="auto"/>
        </w:rPr>
        <w:t>в</w:t>
      </w:r>
      <w:r w:rsidR="000B20B2" w:rsidRPr="007009CC">
        <w:rPr>
          <w:rFonts w:ascii="Times New Roman" w:eastAsia="Times New Roman" w:hAnsi="Times New Roman" w:cs="Times New Roman"/>
          <w:color w:val="auto"/>
        </w:rPr>
        <w:t>едомственной целевой программы «</w:t>
      </w:r>
      <w:r w:rsidR="00F44C95" w:rsidRPr="007009CC">
        <w:rPr>
          <w:rFonts w:ascii="Times New Roman" w:eastAsia="Times New Roman" w:hAnsi="Times New Roman" w:cs="Times New Roman"/>
          <w:color w:val="auto"/>
        </w:rPr>
        <w:t>Развитие малого и среднего пред</w:t>
      </w:r>
      <w:r w:rsidR="000B20B2" w:rsidRPr="007009CC">
        <w:rPr>
          <w:rFonts w:ascii="Times New Roman" w:eastAsia="Times New Roman" w:hAnsi="Times New Roman" w:cs="Times New Roman"/>
          <w:color w:val="auto"/>
        </w:rPr>
        <w:t>принимательства в городе Клинцы»</w:t>
      </w:r>
      <w:r w:rsidR="00F44C95" w:rsidRPr="007009CC">
        <w:rPr>
          <w:rFonts w:ascii="Times New Roman" w:eastAsia="Times New Roman" w:hAnsi="Times New Roman" w:cs="Times New Roman"/>
          <w:color w:val="auto"/>
        </w:rPr>
        <w:t xml:space="preserve"> (2015-2017 годы)</w:t>
      </w:r>
      <w:r w:rsidRPr="007009CC">
        <w:rPr>
          <w:rFonts w:ascii="Times New Roman" w:eastAsia="Times New Roman" w:hAnsi="Times New Roman" w:cs="Times New Roman"/>
          <w:color w:val="auto"/>
        </w:rPr>
        <w:t xml:space="preserve"> был проведен конкурсный отбор по мероприятию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сум</w:t>
      </w:r>
      <w:r w:rsidR="00E87F59" w:rsidRPr="007009CC">
        <w:rPr>
          <w:rFonts w:ascii="Times New Roman" w:eastAsia="Times New Roman" w:hAnsi="Times New Roman" w:cs="Times New Roman"/>
          <w:color w:val="auto"/>
        </w:rPr>
        <w:t>ме 20254,7 тыс. руб. Поддержку</w:t>
      </w:r>
      <w:r w:rsidRPr="007009CC">
        <w:rPr>
          <w:rFonts w:ascii="Times New Roman" w:eastAsia="Times New Roman" w:hAnsi="Times New Roman" w:cs="Times New Roman"/>
          <w:color w:val="auto"/>
        </w:rPr>
        <w:t xml:space="preserve"> получили: ООО «Клинцовское спецуправление механизации» в размере 11191,4 тыс. руб., ООО «Пассажиравтотранс» в размере 9063,3тыс. руб.</w:t>
      </w:r>
    </w:p>
    <w:p w14:paraId="120C5B27" w14:textId="77777777" w:rsidR="00227FE5" w:rsidRPr="007009CC" w:rsidRDefault="00227FE5" w:rsidP="00287134">
      <w:pPr>
        <w:ind w:firstLine="709"/>
        <w:jc w:val="both"/>
        <w:rPr>
          <w:rFonts w:ascii="Times New Roman" w:eastAsia="Times New Roman" w:hAnsi="Times New Roman" w:cs="Times New Roman"/>
          <w:color w:val="auto"/>
        </w:rPr>
      </w:pPr>
    </w:p>
    <w:p w14:paraId="18C3E76E" w14:textId="77777777" w:rsidR="00AB3D94" w:rsidRPr="007009CC" w:rsidRDefault="00453068" w:rsidP="00287134">
      <w:pPr>
        <w:pStyle w:val="31"/>
        <w:numPr>
          <w:ilvl w:val="0"/>
          <w:numId w:val="0"/>
        </w:numPr>
        <w:spacing w:before="0"/>
        <w:ind w:left="709"/>
        <w:rPr>
          <w:rFonts w:ascii="Times New Roman" w:eastAsia="Times New Roman" w:hAnsi="Times New Roman"/>
          <w:bCs w:val="0"/>
          <w:color w:val="auto"/>
        </w:rPr>
      </w:pPr>
      <w:bookmarkStart w:id="22" w:name="_Toc531776956"/>
      <w:r w:rsidRPr="007009CC">
        <w:rPr>
          <w:rFonts w:ascii="Times New Roman" w:eastAsia="Times New Roman" w:hAnsi="Times New Roman"/>
          <w:bCs w:val="0"/>
          <w:color w:val="auto"/>
        </w:rPr>
        <w:t>Характеристики жилищного фонда и строительства жилья</w:t>
      </w:r>
      <w:bookmarkEnd w:id="22"/>
    </w:p>
    <w:p w14:paraId="185D9618" w14:textId="77777777" w:rsidR="00F101D8" w:rsidRPr="007009CC" w:rsidRDefault="00F101D8" w:rsidP="00F101D8">
      <w:pPr>
        <w:rPr>
          <w:color w:val="auto"/>
        </w:rPr>
      </w:pPr>
    </w:p>
    <w:p w14:paraId="2E92369C" w14:textId="261DF8FD" w:rsidR="00871A15" w:rsidRPr="007009CC" w:rsidRDefault="00AB3D94" w:rsidP="00287134">
      <w:pPr>
        <w:suppressAutoHyphens/>
        <w:ind w:firstLine="567"/>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Жилищный фонд городского округа «город Клинцы Брянской области» на 01.01.2018 составляет </w:t>
      </w:r>
      <w:r w:rsidR="002D7883" w:rsidRPr="007009CC">
        <w:rPr>
          <w:rFonts w:ascii="Times New Roman" w:eastAsia="Times New Roman" w:hAnsi="Times New Roman" w:cs="Times New Roman"/>
          <w:color w:val="auto"/>
        </w:rPr>
        <w:t xml:space="preserve">1709,7 </w:t>
      </w:r>
      <w:r w:rsidRPr="007009CC">
        <w:rPr>
          <w:rFonts w:ascii="Times New Roman" w:eastAsia="Times New Roman" w:hAnsi="Times New Roman" w:cs="Times New Roman"/>
          <w:color w:val="auto"/>
        </w:rPr>
        <w:t>тыс. м</w:t>
      </w:r>
      <w:r w:rsidR="008D4B78" w:rsidRPr="007009CC">
        <w:rPr>
          <w:rFonts w:ascii="Times New Roman" w:eastAsia="Times New Roman" w:hAnsi="Times New Roman" w:cs="Times New Roman"/>
          <w:color w:val="auto"/>
        </w:rPr>
        <w:t>2</w:t>
      </w:r>
      <w:r w:rsidRPr="007009CC">
        <w:rPr>
          <w:rFonts w:ascii="Times New Roman" w:eastAsia="Times New Roman" w:hAnsi="Times New Roman" w:cs="Times New Roman"/>
          <w:color w:val="auto"/>
        </w:rPr>
        <w:t>; средняя обеспеченность на одного жителя общей площадью жилищного фонда – 24</w:t>
      </w:r>
      <w:r w:rsidR="00C80667" w:rsidRPr="007009CC">
        <w:rPr>
          <w:rFonts w:ascii="Times New Roman" w:eastAsia="Times New Roman" w:hAnsi="Times New Roman" w:cs="Times New Roman"/>
          <w:color w:val="auto"/>
        </w:rPr>
        <w:t>,4</w:t>
      </w:r>
      <w:r w:rsidRPr="007009CC">
        <w:rPr>
          <w:rFonts w:ascii="Times New Roman" w:eastAsia="Times New Roman" w:hAnsi="Times New Roman" w:cs="Times New Roman"/>
          <w:color w:val="auto"/>
        </w:rPr>
        <w:t xml:space="preserve"> кв. м. </w:t>
      </w:r>
      <w:r w:rsidR="00871A15" w:rsidRPr="007009CC">
        <w:rPr>
          <w:rFonts w:ascii="Times New Roman" w:eastAsia="Times New Roman" w:hAnsi="Times New Roman" w:cs="Times New Roman"/>
          <w:color w:val="auto"/>
        </w:rPr>
        <w:t>Это меньше чем такой показатель по городам Брянской области, который в 2017 году составил 28,0 м2.</w:t>
      </w:r>
    </w:p>
    <w:p w14:paraId="3A45DBBC" w14:textId="77777777" w:rsidR="00AB3D94" w:rsidRPr="007009CC" w:rsidRDefault="00AB3D94" w:rsidP="00287134">
      <w:pPr>
        <w:suppressAutoHyphens/>
        <w:ind w:firstLine="567"/>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На 01.01.2017 общее количество многоквартирных домов составляет 35</w:t>
      </w:r>
      <w:r w:rsidR="002D7883" w:rsidRPr="007009CC">
        <w:rPr>
          <w:rFonts w:ascii="Times New Roman" w:eastAsia="Times New Roman" w:hAnsi="Times New Roman" w:cs="Times New Roman"/>
          <w:color w:val="auto"/>
        </w:rPr>
        <w:t>4 единицы, также расположено 543</w:t>
      </w:r>
      <w:r w:rsidRPr="007009CC">
        <w:rPr>
          <w:rFonts w:ascii="Times New Roman" w:eastAsia="Times New Roman" w:hAnsi="Times New Roman" w:cs="Times New Roman"/>
          <w:color w:val="auto"/>
        </w:rPr>
        <w:t xml:space="preserve"> дома блокированной застройки, </w:t>
      </w:r>
      <w:r w:rsidR="00BE156E" w:rsidRPr="007009CC">
        <w:rPr>
          <w:rFonts w:ascii="Times New Roman" w:eastAsia="Times New Roman" w:hAnsi="Times New Roman" w:cs="Times New Roman"/>
          <w:color w:val="auto"/>
        </w:rPr>
        <w:t>11688</w:t>
      </w:r>
      <w:r w:rsidRPr="007009CC">
        <w:rPr>
          <w:rFonts w:ascii="Times New Roman" w:eastAsia="Times New Roman" w:hAnsi="Times New Roman" w:cs="Times New Roman"/>
          <w:color w:val="auto"/>
        </w:rPr>
        <w:t xml:space="preserve"> </w:t>
      </w:r>
      <w:r w:rsidR="00E9108E" w:rsidRPr="007009CC">
        <w:rPr>
          <w:rFonts w:ascii="Times New Roman" w:eastAsia="Times New Roman" w:hAnsi="Times New Roman" w:cs="Times New Roman"/>
          <w:color w:val="auto"/>
        </w:rPr>
        <w:t>–</w:t>
      </w:r>
      <w:r w:rsidR="000E4124"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 xml:space="preserve">индивидуальные жилые дома. Площадь аварийного жилищного фонда на территории городского округа составляет </w:t>
      </w:r>
      <w:r w:rsidR="00BE156E" w:rsidRPr="007009CC">
        <w:rPr>
          <w:rFonts w:ascii="Times New Roman" w:eastAsia="Times New Roman" w:hAnsi="Times New Roman" w:cs="Times New Roman"/>
          <w:color w:val="auto"/>
        </w:rPr>
        <w:t>9,8 тыс. кв. м (0,57</w:t>
      </w:r>
      <w:r w:rsidRPr="007009CC">
        <w:rPr>
          <w:rFonts w:ascii="Times New Roman" w:eastAsia="Times New Roman" w:hAnsi="Times New Roman" w:cs="Times New Roman"/>
          <w:color w:val="auto"/>
        </w:rPr>
        <w:t xml:space="preserve">% от общей площади жилищного фонда). По данным Федеральной службы государственной статистики, на начало 2016 года общая площадь жилых помещений в ветхих и аварийных жилых домах составляла 27,4 тыс. </w:t>
      </w:r>
      <w:r w:rsidR="00BE156E" w:rsidRPr="007009CC">
        <w:rPr>
          <w:rFonts w:ascii="Times New Roman" w:eastAsia="Times New Roman" w:hAnsi="Times New Roman" w:cs="Times New Roman"/>
          <w:color w:val="auto"/>
        </w:rPr>
        <w:t>кв</w:t>
      </w:r>
      <w:r w:rsidRPr="007009CC">
        <w:rPr>
          <w:rFonts w:ascii="Times New Roman" w:eastAsia="Times New Roman" w:hAnsi="Times New Roman" w:cs="Times New Roman"/>
          <w:color w:val="auto"/>
        </w:rPr>
        <w:t>. м (1,6% от общей площади жилищного фонда).</w:t>
      </w:r>
    </w:p>
    <w:p w14:paraId="250B85B4" w14:textId="1FD4AA76" w:rsidR="00AB3D94" w:rsidRPr="007009CC" w:rsidRDefault="00AB3D94" w:rsidP="00287134">
      <w:pPr>
        <w:ind w:firstLine="426"/>
        <w:jc w:val="both"/>
        <w:rPr>
          <w:rFonts w:ascii="Times New Roman" w:hAnsi="Times New Roman" w:cs="Times New Roman"/>
          <w:color w:val="auto"/>
        </w:rPr>
      </w:pPr>
      <w:r w:rsidRPr="007009CC">
        <w:rPr>
          <w:rFonts w:ascii="Times New Roman" w:eastAsia="Times New Roman" w:hAnsi="Times New Roman" w:cs="Times New Roman"/>
          <w:color w:val="auto"/>
        </w:rPr>
        <w:t>Число семей, стоящих на учете в качестве нуждающихся в жилых помещениях в городском округ</w:t>
      </w:r>
      <w:r w:rsidR="008C6B04" w:rsidRPr="007009CC">
        <w:rPr>
          <w:rFonts w:ascii="Times New Roman" w:eastAsia="Times New Roman" w:hAnsi="Times New Roman" w:cs="Times New Roman"/>
          <w:color w:val="auto"/>
        </w:rPr>
        <w:t>е на конец 2017 года</w:t>
      </w:r>
      <w:r w:rsidR="000B1223" w:rsidRPr="007009CC">
        <w:rPr>
          <w:rFonts w:ascii="Times New Roman" w:eastAsia="Times New Roman" w:hAnsi="Times New Roman" w:cs="Times New Roman"/>
          <w:color w:val="auto"/>
        </w:rPr>
        <w:t xml:space="preserve"> составило </w:t>
      </w:r>
      <w:r w:rsidR="00866692" w:rsidRPr="007009CC">
        <w:rPr>
          <w:rFonts w:ascii="Times New Roman" w:eastAsia="Times New Roman" w:hAnsi="Times New Roman" w:cs="Times New Roman"/>
          <w:color w:val="auto"/>
        </w:rPr>
        <w:t>755</w:t>
      </w:r>
      <w:r w:rsidRPr="007009CC">
        <w:rPr>
          <w:rFonts w:ascii="Times New Roman" w:eastAsia="Times New Roman" w:hAnsi="Times New Roman" w:cs="Times New Roman"/>
          <w:color w:val="auto"/>
        </w:rPr>
        <w:t>.</w:t>
      </w:r>
      <w:r w:rsidRPr="007009CC">
        <w:rPr>
          <w:rFonts w:ascii="Times New Roman" w:hAnsi="Times New Roman" w:cs="Times New Roman"/>
          <w:color w:val="auto"/>
        </w:rPr>
        <w:t xml:space="preserve"> Получили жилые помещения и у</w:t>
      </w:r>
      <w:r w:rsidR="000E4124" w:rsidRPr="007009CC">
        <w:rPr>
          <w:rFonts w:ascii="Times New Roman" w:hAnsi="Times New Roman" w:cs="Times New Roman"/>
          <w:color w:val="auto"/>
        </w:rPr>
        <w:t>лучшили жилищные условия в 2017</w:t>
      </w:r>
      <w:r w:rsidR="008C6B04" w:rsidRPr="007009CC">
        <w:rPr>
          <w:rFonts w:ascii="Times New Roman" w:hAnsi="Times New Roman" w:cs="Times New Roman"/>
          <w:color w:val="auto"/>
        </w:rPr>
        <w:t xml:space="preserve"> </w:t>
      </w:r>
      <w:r w:rsidRPr="007009CC">
        <w:rPr>
          <w:rFonts w:ascii="Times New Roman" w:hAnsi="Times New Roman" w:cs="Times New Roman"/>
          <w:color w:val="auto"/>
        </w:rPr>
        <w:t>г</w:t>
      </w:r>
      <w:r w:rsidR="008C6B04" w:rsidRPr="007009CC">
        <w:rPr>
          <w:rFonts w:ascii="Times New Roman" w:hAnsi="Times New Roman" w:cs="Times New Roman"/>
          <w:color w:val="auto"/>
        </w:rPr>
        <w:t>оду</w:t>
      </w:r>
      <w:r w:rsidRPr="007009CC">
        <w:rPr>
          <w:rFonts w:ascii="Times New Roman" w:hAnsi="Times New Roman" w:cs="Times New Roman"/>
          <w:color w:val="auto"/>
        </w:rPr>
        <w:t xml:space="preserve"> </w:t>
      </w:r>
      <w:r w:rsidR="00866692" w:rsidRPr="007009CC">
        <w:rPr>
          <w:rFonts w:ascii="Times New Roman" w:hAnsi="Times New Roman" w:cs="Times New Roman"/>
          <w:color w:val="auto"/>
        </w:rPr>
        <w:t>73</w:t>
      </w:r>
      <w:r w:rsidRPr="007009CC">
        <w:rPr>
          <w:rFonts w:ascii="Times New Roman" w:hAnsi="Times New Roman" w:cs="Times New Roman"/>
          <w:color w:val="auto"/>
        </w:rPr>
        <w:t xml:space="preserve"> сем</w:t>
      </w:r>
      <w:r w:rsidR="00866692" w:rsidRPr="007009CC">
        <w:rPr>
          <w:rFonts w:ascii="Times New Roman" w:hAnsi="Times New Roman" w:cs="Times New Roman"/>
          <w:color w:val="auto"/>
        </w:rPr>
        <w:t>ьи</w:t>
      </w:r>
      <w:r w:rsidRPr="007009CC">
        <w:rPr>
          <w:rFonts w:ascii="Times New Roman" w:hAnsi="Times New Roman" w:cs="Times New Roman"/>
          <w:color w:val="auto"/>
        </w:rPr>
        <w:t>. В рамках реализации муниципальной программы «Реализация полномочий в сфере жилищной политики городского округа «город Клинцы Брянской области» на 01.01.2018 105 молодых семей признаны нуждающимися в улучшении жилищных условий.</w:t>
      </w:r>
    </w:p>
    <w:p w14:paraId="46150C07" w14:textId="385F2314" w:rsidR="00F91ACE" w:rsidRPr="007009CC" w:rsidRDefault="002B0BE9" w:rsidP="00372C1C">
      <w:pPr>
        <w:ind w:firstLine="708"/>
        <w:jc w:val="both"/>
        <w:rPr>
          <w:rFonts w:ascii="Times New Roman" w:hAnsi="Times New Roman" w:cs="Times New Roman"/>
          <w:color w:val="auto"/>
        </w:rPr>
      </w:pPr>
      <w:r w:rsidRPr="007009CC">
        <w:rPr>
          <w:rFonts w:ascii="Times New Roman" w:hAnsi="Times New Roman" w:cs="Times New Roman"/>
          <w:color w:val="auto"/>
        </w:rPr>
        <w:t xml:space="preserve">Проводится </w:t>
      </w:r>
      <w:r w:rsidR="00A83746" w:rsidRPr="007009CC">
        <w:rPr>
          <w:rFonts w:ascii="Times New Roman" w:hAnsi="Times New Roman" w:cs="Times New Roman"/>
          <w:color w:val="auto"/>
        </w:rPr>
        <w:t xml:space="preserve">работа с многодетными семьями по обеспечению земельными участками. </w:t>
      </w:r>
      <w:r w:rsidRPr="007009CC">
        <w:rPr>
          <w:rFonts w:ascii="Times New Roman" w:hAnsi="Times New Roman" w:cs="Times New Roman"/>
          <w:color w:val="auto"/>
        </w:rPr>
        <w:t xml:space="preserve">В </w:t>
      </w:r>
      <w:r w:rsidR="00A83746" w:rsidRPr="007009CC">
        <w:rPr>
          <w:rFonts w:ascii="Times New Roman" w:hAnsi="Times New Roman" w:cs="Times New Roman"/>
          <w:color w:val="auto"/>
        </w:rPr>
        <w:t>2017 год</w:t>
      </w:r>
      <w:r w:rsidRPr="007009CC">
        <w:rPr>
          <w:rFonts w:ascii="Times New Roman" w:hAnsi="Times New Roman" w:cs="Times New Roman"/>
          <w:color w:val="auto"/>
        </w:rPr>
        <w:t>у</w:t>
      </w:r>
      <w:r w:rsidR="00A83746" w:rsidRPr="007009CC">
        <w:rPr>
          <w:rFonts w:ascii="Times New Roman" w:hAnsi="Times New Roman" w:cs="Times New Roman"/>
          <w:color w:val="auto"/>
        </w:rPr>
        <w:t xml:space="preserve"> им распределено 3 участка</w:t>
      </w:r>
      <w:r w:rsidRPr="007009CC">
        <w:rPr>
          <w:rFonts w:ascii="Times New Roman" w:hAnsi="Times New Roman" w:cs="Times New Roman"/>
          <w:color w:val="auto"/>
        </w:rPr>
        <w:t>, в</w:t>
      </w:r>
      <w:r w:rsidR="00F91ACE" w:rsidRPr="007009CC">
        <w:rPr>
          <w:rFonts w:ascii="Times New Roman" w:hAnsi="Times New Roman" w:cs="Times New Roman"/>
          <w:color w:val="auto"/>
        </w:rPr>
        <w:t xml:space="preserve"> 2018 году проведено межевание земельного участка 44 га, сформировано 322 земельных участка, поставлено на кадастровый учет 133. За 2018 год будет предоставлено 50 участков.</w:t>
      </w:r>
    </w:p>
    <w:p w14:paraId="307B46E1" w14:textId="77777777" w:rsidR="00F91ACE" w:rsidRPr="007009CC" w:rsidRDefault="00A83746" w:rsidP="00372C1C">
      <w:pPr>
        <w:ind w:firstLine="708"/>
        <w:jc w:val="both"/>
        <w:rPr>
          <w:rFonts w:ascii="Times New Roman" w:hAnsi="Times New Roman" w:cs="Times New Roman"/>
          <w:color w:val="auto"/>
        </w:rPr>
      </w:pPr>
      <w:r w:rsidRPr="007009CC">
        <w:rPr>
          <w:rFonts w:ascii="Times New Roman" w:hAnsi="Times New Roman" w:cs="Times New Roman"/>
          <w:color w:val="auto"/>
        </w:rPr>
        <w:t>В 2017 году было приобретено 20 жилых помещений для детей-сирот и детей, оставшихся без попечения родителей, лиц из их числа, в т.ч. 16 жилых помещений на первичном рынке жилья и четырех жилых помещения на вторичном рынке за счет средств федерального и областного бюджета на сумму 17 млн. 896 тыс. руб. Дополнительно выделено шесть жилых помещений из муниципального жилищного фонда.</w:t>
      </w:r>
      <w:r w:rsidR="00F91ACE" w:rsidRPr="007009CC">
        <w:rPr>
          <w:rFonts w:ascii="Times New Roman" w:hAnsi="Times New Roman" w:cs="Times New Roman"/>
          <w:color w:val="auto"/>
        </w:rPr>
        <w:t xml:space="preserve"> На 2018 год запланировано приобретение 60-ти жилых помещений на сумму 56,8 млн. руб. Из муниципального жилищного фонда дополнительно будет предоставлено 5 жилых помещений. В 2018 году жилыми помещениями будет обеспечено 65 детей сирот.</w:t>
      </w:r>
    </w:p>
    <w:p w14:paraId="045AF385" w14:textId="77777777" w:rsidR="00AB3D94" w:rsidRPr="007009CC" w:rsidRDefault="00AB3D94" w:rsidP="00287134">
      <w:pPr>
        <w:ind w:firstLine="708"/>
        <w:jc w:val="both"/>
        <w:rPr>
          <w:rFonts w:ascii="Times New Roman" w:hAnsi="Times New Roman" w:cs="Times New Roman"/>
          <w:color w:val="auto"/>
        </w:rPr>
      </w:pPr>
      <w:r w:rsidRPr="007009CC">
        <w:rPr>
          <w:rFonts w:ascii="Times New Roman" w:hAnsi="Times New Roman" w:cs="Times New Roman"/>
          <w:color w:val="auto"/>
        </w:rPr>
        <w:t>На территории городского округа реализова</w:t>
      </w:r>
      <w:r w:rsidR="00C80667" w:rsidRPr="007009CC">
        <w:rPr>
          <w:rFonts w:ascii="Times New Roman" w:hAnsi="Times New Roman" w:cs="Times New Roman"/>
          <w:color w:val="auto"/>
        </w:rPr>
        <w:t>н</w:t>
      </w:r>
      <w:r w:rsidRPr="007009CC">
        <w:rPr>
          <w:rFonts w:ascii="Times New Roman" w:hAnsi="Times New Roman" w:cs="Times New Roman"/>
          <w:color w:val="auto"/>
        </w:rPr>
        <w:t>а муниципальная адресная программа «Переселение граждан из аварийного жилищного фонда на территории городского округа «город Клинцы Брянской области» (2013-2017 годы). Всего в программу было включено 17 многоквартирных домов признанных аварийными и подлежащими сносу</w:t>
      </w:r>
      <w:r w:rsidR="005230D4" w:rsidRPr="007009CC">
        <w:rPr>
          <w:rFonts w:ascii="Times New Roman" w:hAnsi="Times New Roman" w:cs="Times New Roman"/>
          <w:color w:val="auto"/>
        </w:rPr>
        <w:t>,</w:t>
      </w:r>
      <w:r w:rsidRPr="007009CC">
        <w:rPr>
          <w:rFonts w:ascii="Times New Roman" w:hAnsi="Times New Roman" w:cs="Times New Roman"/>
          <w:color w:val="auto"/>
        </w:rPr>
        <w:t xml:space="preserve"> общей площадью около семи тысяч квадратных метров. Необходимо переселить 146 человек.</w:t>
      </w:r>
    </w:p>
    <w:p w14:paraId="303CD743" w14:textId="0F7785F1" w:rsidR="0056202D" w:rsidRPr="007009CC" w:rsidRDefault="00D42042" w:rsidP="00287134">
      <w:pPr>
        <w:ind w:firstLine="708"/>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В 201</w:t>
      </w:r>
      <w:r w:rsidR="00185932" w:rsidRPr="007009CC">
        <w:rPr>
          <w:rFonts w:ascii="Times New Roman" w:eastAsia="Times New Roman" w:hAnsi="Times New Roman" w:cs="Times New Roman"/>
          <w:color w:val="auto"/>
        </w:rPr>
        <w:t>7 году проводилась реализация дву</w:t>
      </w:r>
      <w:r w:rsidRPr="007009CC">
        <w:rPr>
          <w:rFonts w:ascii="Times New Roman" w:eastAsia="Times New Roman" w:hAnsi="Times New Roman" w:cs="Times New Roman"/>
          <w:color w:val="auto"/>
        </w:rPr>
        <w:t>х краткосрочных планов</w:t>
      </w:r>
      <w:r w:rsidRPr="007009CC">
        <w:rPr>
          <w:rFonts w:ascii="Times New Roman" w:hAnsi="Times New Roman" w:cs="Times New Roman"/>
          <w:color w:val="auto"/>
        </w:rPr>
        <w:t xml:space="preserve"> капитального ремонта многоквартирных домов</w:t>
      </w:r>
      <w:r w:rsidRPr="007009CC">
        <w:rPr>
          <w:rFonts w:ascii="Times New Roman" w:eastAsia="Times New Roman" w:hAnsi="Times New Roman" w:cs="Times New Roman"/>
          <w:color w:val="auto"/>
        </w:rPr>
        <w:t xml:space="preserve"> 2016 года и 2017-2019 годов.</w:t>
      </w:r>
    </w:p>
    <w:p w14:paraId="291AE3AF" w14:textId="77777777" w:rsidR="00D42042" w:rsidRPr="007009CC" w:rsidRDefault="00D42042" w:rsidP="00287134">
      <w:pPr>
        <w:ind w:firstLine="708"/>
        <w:jc w:val="both"/>
        <w:rPr>
          <w:rFonts w:ascii="Times New Roman" w:hAnsi="Times New Roman" w:cs="Times New Roman"/>
          <w:color w:val="auto"/>
        </w:rPr>
      </w:pPr>
      <w:r w:rsidRPr="007009CC">
        <w:rPr>
          <w:rFonts w:ascii="Times New Roman" w:hAnsi="Times New Roman" w:cs="Times New Roman"/>
          <w:color w:val="auto"/>
        </w:rPr>
        <w:lastRenderedPageBreak/>
        <w:t>В рамках краткосрочного плана 2017-2019 годов</w:t>
      </w:r>
      <w:r w:rsidR="005230D4" w:rsidRPr="007009CC">
        <w:rPr>
          <w:rFonts w:ascii="Times New Roman" w:hAnsi="Times New Roman" w:cs="Times New Roman"/>
          <w:color w:val="auto"/>
        </w:rPr>
        <w:t>,</w:t>
      </w:r>
      <w:r w:rsidRPr="007009CC">
        <w:rPr>
          <w:rFonts w:ascii="Times New Roman" w:hAnsi="Times New Roman" w:cs="Times New Roman"/>
          <w:color w:val="auto"/>
        </w:rPr>
        <w:t xml:space="preserve"> в 2017 году проведен капитальный ремонт </w:t>
      </w:r>
      <w:r w:rsidR="005230D4" w:rsidRPr="007009CC">
        <w:rPr>
          <w:rFonts w:ascii="Times New Roman" w:hAnsi="Times New Roman" w:cs="Times New Roman"/>
          <w:color w:val="auto"/>
        </w:rPr>
        <w:t>на десяти многоквартирных домах. О</w:t>
      </w:r>
      <w:r w:rsidRPr="007009CC">
        <w:rPr>
          <w:rFonts w:ascii="Times New Roman" w:hAnsi="Times New Roman" w:cs="Times New Roman"/>
          <w:color w:val="auto"/>
        </w:rPr>
        <w:t>бщий объем финансирования составил 25 млн. 792 тыс. руб. (</w:t>
      </w:r>
      <w:r w:rsidRPr="007009CC">
        <w:rPr>
          <w:rFonts w:ascii="Times New Roman" w:eastAsia="Times New Roman" w:hAnsi="Times New Roman" w:cs="Times New Roman"/>
          <w:color w:val="auto"/>
        </w:rPr>
        <w:t>средства собственников помещений многоквартирных домов)</w:t>
      </w:r>
      <w:r w:rsidRPr="007009CC">
        <w:rPr>
          <w:rFonts w:ascii="Times New Roman" w:hAnsi="Times New Roman" w:cs="Times New Roman"/>
          <w:color w:val="auto"/>
        </w:rPr>
        <w:t xml:space="preserve">. В ходе капитального ремонта выполнены работы по ремонту крыш на восьми домах, на одном доме ремонт внутридомовых инженерных систем, и на одном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ремонт фасада. </w:t>
      </w:r>
    </w:p>
    <w:p w14:paraId="7F11A355" w14:textId="77777777" w:rsidR="00227FE5" w:rsidRPr="007009CC" w:rsidRDefault="00AB3D94" w:rsidP="00287134">
      <w:pPr>
        <w:ind w:firstLine="708"/>
        <w:jc w:val="both"/>
        <w:rPr>
          <w:rFonts w:ascii="Times New Roman" w:hAnsi="Times New Roman" w:cs="Times New Roman"/>
          <w:color w:val="auto"/>
        </w:rPr>
      </w:pPr>
      <w:r w:rsidRPr="007009CC">
        <w:rPr>
          <w:rFonts w:ascii="Times New Roman" w:hAnsi="Times New Roman" w:cs="Times New Roman"/>
          <w:color w:val="auto"/>
        </w:rPr>
        <w:t>За 2017 год введено 18576 кв</w:t>
      </w:r>
      <w:r w:rsidR="00F91ACE" w:rsidRPr="007009CC">
        <w:rPr>
          <w:rFonts w:ascii="Times New Roman" w:hAnsi="Times New Roman" w:cs="Times New Roman"/>
          <w:color w:val="auto"/>
        </w:rPr>
        <w:t>. м.</w:t>
      </w:r>
      <w:r w:rsidRPr="007009CC">
        <w:rPr>
          <w:rFonts w:ascii="Times New Roman" w:hAnsi="Times New Roman" w:cs="Times New Roman"/>
          <w:color w:val="auto"/>
        </w:rPr>
        <w:t xml:space="preserve">, в т.ч. </w:t>
      </w:r>
      <w:r w:rsidRPr="007009CC">
        <w:rPr>
          <w:rFonts w:ascii="Times New Roman" w:eastAsia="Times New Roman" w:hAnsi="Times New Roman" w:cs="Times New Roman"/>
          <w:color w:val="auto"/>
        </w:rPr>
        <w:t xml:space="preserve">индивидуальных жилых домов – 5219 </w:t>
      </w:r>
      <w:r w:rsidR="00F91ACE" w:rsidRPr="007009CC">
        <w:rPr>
          <w:rFonts w:ascii="Times New Roman" w:hAnsi="Times New Roman" w:cs="Times New Roman"/>
          <w:color w:val="auto"/>
        </w:rPr>
        <w:t>кв. м</w:t>
      </w:r>
      <w:r w:rsidRPr="007009CC">
        <w:rPr>
          <w:rFonts w:ascii="Times New Roman" w:hAnsi="Times New Roman" w:cs="Times New Roman"/>
          <w:color w:val="auto"/>
        </w:rPr>
        <w:t>.</w:t>
      </w:r>
      <w:r w:rsidR="00A54597" w:rsidRPr="007009CC">
        <w:rPr>
          <w:rFonts w:ascii="Times New Roman" w:hAnsi="Times New Roman" w:cs="Times New Roman"/>
          <w:color w:val="auto"/>
        </w:rPr>
        <w:t xml:space="preserve"> </w:t>
      </w:r>
    </w:p>
    <w:p w14:paraId="2BD5C4E5" w14:textId="77777777" w:rsidR="00227FE5" w:rsidRPr="007009CC" w:rsidRDefault="00227FE5" w:rsidP="00287134">
      <w:pPr>
        <w:ind w:firstLine="708"/>
        <w:jc w:val="both"/>
        <w:rPr>
          <w:rFonts w:ascii="Times New Roman" w:hAnsi="Times New Roman" w:cs="Times New Roman"/>
          <w:color w:val="auto"/>
        </w:rPr>
      </w:pPr>
    </w:p>
    <w:p w14:paraId="079D68D9" w14:textId="62B3EE9C" w:rsidR="00AB3D94" w:rsidRPr="007009CC" w:rsidRDefault="00A54597" w:rsidP="00287134">
      <w:pPr>
        <w:ind w:firstLine="708"/>
        <w:jc w:val="both"/>
        <w:rPr>
          <w:rFonts w:ascii="Times New Roman" w:hAnsi="Times New Roman" w:cs="Times New Roman"/>
          <w:color w:val="auto"/>
        </w:rPr>
      </w:pPr>
      <w:r w:rsidRPr="007009CC">
        <w:rPr>
          <w:rFonts w:ascii="Times New Roman" w:hAnsi="Times New Roman" w:cs="Times New Roman"/>
          <w:color w:val="auto"/>
        </w:rPr>
        <w:t xml:space="preserve">Характеристики введенного жилья и </w:t>
      </w:r>
      <w:r w:rsidR="00F91ACE" w:rsidRPr="007009CC">
        <w:rPr>
          <w:rFonts w:ascii="Times New Roman" w:hAnsi="Times New Roman" w:cs="Times New Roman"/>
          <w:color w:val="auto"/>
        </w:rPr>
        <w:t xml:space="preserve">количество </w:t>
      </w:r>
      <w:r w:rsidRPr="007009CC">
        <w:rPr>
          <w:rFonts w:ascii="Times New Roman" w:hAnsi="Times New Roman" w:cs="Times New Roman"/>
          <w:color w:val="auto"/>
        </w:rPr>
        <w:t>нуждающихся в его улучшении представлены в таблице.</w:t>
      </w:r>
    </w:p>
    <w:tbl>
      <w:tblPr>
        <w:tblW w:w="922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536"/>
        <w:gridCol w:w="1374"/>
        <w:gridCol w:w="1319"/>
      </w:tblGrid>
      <w:tr w:rsidR="007009CC" w:rsidRPr="007009CC" w14:paraId="136A0FEE" w14:textId="77777777" w:rsidTr="0056202D">
        <w:trPr>
          <w:trHeight w:val="397"/>
        </w:trPr>
        <w:tc>
          <w:tcPr>
            <w:tcW w:w="65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CC101E" w14:textId="77777777" w:rsidR="00A54597" w:rsidRPr="007009CC" w:rsidRDefault="00A54597" w:rsidP="00287134">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Показатели</w:t>
            </w:r>
          </w:p>
        </w:tc>
        <w:tc>
          <w:tcPr>
            <w:tcW w:w="13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932D14" w14:textId="77777777" w:rsidR="00A54597" w:rsidRPr="007009CC" w:rsidRDefault="00A54597" w:rsidP="00287134">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Ед. измерения</w:t>
            </w:r>
          </w:p>
        </w:tc>
        <w:tc>
          <w:tcPr>
            <w:tcW w:w="13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3564D4" w14:textId="77777777" w:rsidR="00A54597" w:rsidRPr="007009CC" w:rsidRDefault="00A54597" w:rsidP="00287134">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2017</w:t>
            </w:r>
          </w:p>
        </w:tc>
      </w:tr>
      <w:tr w:rsidR="007009CC" w:rsidRPr="007009CC" w14:paraId="77301BA8" w14:textId="77777777" w:rsidTr="00D10C66">
        <w:tc>
          <w:tcPr>
            <w:tcW w:w="65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F1DB0D" w14:textId="77777777" w:rsidR="00A54597" w:rsidRPr="007009CC" w:rsidRDefault="00A54597"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Введено в действие жилых домов на территории муниципального образования</w:t>
            </w:r>
          </w:p>
        </w:tc>
        <w:tc>
          <w:tcPr>
            <w:tcW w:w="13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6D6766" w14:textId="77777777" w:rsidR="00A54597" w:rsidRPr="007009CC" w:rsidRDefault="00F91ACE"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К</w:t>
            </w:r>
            <w:r w:rsidR="00A54597" w:rsidRPr="007009CC">
              <w:rPr>
                <w:rFonts w:ascii="Times New Roman" w:eastAsia="Times New Roman" w:hAnsi="Times New Roman" w:cs="Times New Roman"/>
                <w:color w:val="auto"/>
              </w:rPr>
              <w:t>в</w:t>
            </w:r>
            <w:r w:rsidRPr="007009CC">
              <w:rPr>
                <w:rFonts w:ascii="Times New Roman" w:eastAsia="Times New Roman" w:hAnsi="Times New Roman" w:cs="Times New Roman"/>
                <w:color w:val="auto"/>
              </w:rPr>
              <w:t>. м.</w:t>
            </w:r>
            <w:r w:rsidR="00A54597" w:rsidRPr="007009CC">
              <w:rPr>
                <w:rFonts w:ascii="Times New Roman" w:eastAsia="Times New Roman" w:hAnsi="Times New Roman" w:cs="Times New Roman"/>
                <w:color w:val="auto"/>
              </w:rPr>
              <w:t xml:space="preserve"> общей площади</w:t>
            </w:r>
          </w:p>
        </w:tc>
        <w:tc>
          <w:tcPr>
            <w:tcW w:w="13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24A08C" w14:textId="77777777" w:rsidR="00A54597" w:rsidRPr="007009CC" w:rsidRDefault="00A54597"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18576</w:t>
            </w:r>
          </w:p>
        </w:tc>
      </w:tr>
      <w:tr w:rsidR="007009CC" w:rsidRPr="007009CC" w14:paraId="5A174BCE" w14:textId="77777777" w:rsidTr="00D10C66">
        <w:tc>
          <w:tcPr>
            <w:tcW w:w="65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A20587" w14:textId="77777777" w:rsidR="00A54597" w:rsidRPr="007009CC" w:rsidRDefault="00A54597"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Введено в действие индивидуальных жилых домов на территории муниципального образования</w:t>
            </w:r>
          </w:p>
        </w:tc>
        <w:tc>
          <w:tcPr>
            <w:tcW w:w="13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BACB81" w14:textId="77777777" w:rsidR="00A54597" w:rsidRPr="007009CC" w:rsidRDefault="00F91ACE"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К</w:t>
            </w:r>
            <w:r w:rsidR="00A54597" w:rsidRPr="007009CC">
              <w:rPr>
                <w:rFonts w:ascii="Times New Roman" w:eastAsia="Times New Roman" w:hAnsi="Times New Roman" w:cs="Times New Roman"/>
                <w:color w:val="auto"/>
              </w:rPr>
              <w:t>в</w:t>
            </w:r>
            <w:r w:rsidRPr="007009CC">
              <w:rPr>
                <w:rFonts w:ascii="Times New Roman" w:eastAsia="Times New Roman" w:hAnsi="Times New Roman" w:cs="Times New Roman"/>
                <w:color w:val="auto"/>
              </w:rPr>
              <w:t>.</w:t>
            </w:r>
            <w:r w:rsidR="00A54597" w:rsidRPr="007009CC">
              <w:rPr>
                <w:rFonts w:ascii="Times New Roman" w:eastAsia="Times New Roman" w:hAnsi="Times New Roman" w:cs="Times New Roman"/>
                <w:color w:val="auto"/>
              </w:rPr>
              <w:t xml:space="preserve"> м</w:t>
            </w:r>
            <w:r w:rsidRPr="007009CC">
              <w:rPr>
                <w:rFonts w:ascii="Times New Roman" w:eastAsia="Times New Roman" w:hAnsi="Times New Roman" w:cs="Times New Roman"/>
                <w:color w:val="auto"/>
              </w:rPr>
              <w:t>.</w:t>
            </w:r>
            <w:r w:rsidR="00A54597" w:rsidRPr="007009CC">
              <w:rPr>
                <w:rFonts w:ascii="Times New Roman" w:eastAsia="Times New Roman" w:hAnsi="Times New Roman" w:cs="Times New Roman"/>
                <w:color w:val="auto"/>
              </w:rPr>
              <w:t xml:space="preserve"> общей площади</w:t>
            </w:r>
          </w:p>
        </w:tc>
        <w:tc>
          <w:tcPr>
            <w:tcW w:w="13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1E0E4C" w14:textId="77777777" w:rsidR="00A54597" w:rsidRPr="007009CC" w:rsidRDefault="00A54597"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5219</w:t>
            </w:r>
          </w:p>
        </w:tc>
      </w:tr>
      <w:tr w:rsidR="007009CC" w:rsidRPr="007009CC" w14:paraId="5BBCE4F2" w14:textId="77777777" w:rsidTr="00D10C66">
        <w:tc>
          <w:tcPr>
            <w:tcW w:w="65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C401A4" w14:textId="77777777" w:rsidR="00A54597" w:rsidRPr="007009CC" w:rsidRDefault="00A54597"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Число семей, состоящих на учете в качестве нуждающихся в жилых помещениях на конец года (с 2008 г.)</w:t>
            </w:r>
          </w:p>
        </w:tc>
        <w:tc>
          <w:tcPr>
            <w:tcW w:w="13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7FC851" w14:textId="77777777" w:rsidR="00A54597" w:rsidRPr="007009CC" w:rsidRDefault="00A54597"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единица</w:t>
            </w:r>
          </w:p>
        </w:tc>
        <w:tc>
          <w:tcPr>
            <w:tcW w:w="13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34C02A" w14:textId="77777777" w:rsidR="00A54597" w:rsidRPr="007009CC" w:rsidRDefault="008C6B04"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755</w:t>
            </w:r>
          </w:p>
        </w:tc>
      </w:tr>
    </w:tbl>
    <w:p w14:paraId="42EF4016" w14:textId="77777777" w:rsidR="00227FE5" w:rsidRPr="007009CC" w:rsidRDefault="00227FE5" w:rsidP="00287134">
      <w:pPr>
        <w:pStyle w:val="af5"/>
        <w:ind w:left="0" w:firstLine="709"/>
        <w:jc w:val="both"/>
        <w:rPr>
          <w:rFonts w:ascii="Times New Roman" w:hAnsi="Times New Roman" w:cs="Times New Roman"/>
          <w:color w:val="auto"/>
        </w:rPr>
      </w:pPr>
    </w:p>
    <w:p w14:paraId="78A80202" w14:textId="77777777" w:rsidR="006E15D6" w:rsidRPr="007009CC" w:rsidRDefault="006E15D6" w:rsidP="00287134">
      <w:pPr>
        <w:pStyle w:val="af5"/>
        <w:ind w:left="0" w:firstLine="709"/>
        <w:jc w:val="both"/>
        <w:rPr>
          <w:rFonts w:ascii="Times New Roman" w:hAnsi="Times New Roman" w:cs="Times New Roman"/>
          <w:color w:val="auto"/>
        </w:rPr>
      </w:pPr>
      <w:r w:rsidRPr="007009CC">
        <w:rPr>
          <w:rFonts w:ascii="Times New Roman" w:hAnsi="Times New Roman" w:cs="Times New Roman"/>
          <w:color w:val="auto"/>
        </w:rPr>
        <w:t>К проблемным факторам градостроительного развития территории относятся следующие:</w:t>
      </w:r>
    </w:p>
    <w:p w14:paraId="60620EB8" w14:textId="77777777" w:rsidR="006E15D6" w:rsidRPr="007009CC" w:rsidRDefault="00D20290" w:rsidP="00287134">
      <w:pPr>
        <w:widowControl/>
        <w:ind w:firstLine="709"/>
        <w:jc w:val="both"/>
        <w:rPr>
          <w:rFonts w:ascii="Times New Roman" w:hAnsi="Times New Roman" w:cs="Times New Roman"/>
          <w:color w:val="auto"/>
        </w:rPr>
      </w:pPr>
      <w:r w:rsidRPr="007009CC">
        <w:rPr>
          <w:rFonts w:ascii="Times New Roman" w:hAnsi="Times New Roman" w:cs="Times New Roman"/>
          <w:color w:val="auto"/>
        </w:rPr>
        <w:t>-</w:t>
      </w:r>
      <w:r w:rsidR="008C6B04" w:rsidRPr="007009CC">
        <w:rPr>
          <w:rFonts w:ascii="Times New Roman" w:hAnsi="Times New Roman" w:cs="Times New Roman"/>
          <w:color w:val="auto"/>
        </w:rPr>
        <w:t>д</w:t>
      </w:r>
      <w:r w:rsidR="006E15D6" w:rsidRPr="007009CC">
        <w:rPr>
          <w:rFonts w:ascii="Times New Roman" w:hAnsi="Times New Roman" w:cs="Times New Roman"/>
          <w:color w:val="auto"/>
        </w:rPr>
        <w:t xml:space="preserve">ефицит жилья, низкие темпы строительства социального жилья </w:t>
      </w:r>
      <w:r w:rsidR="00E9108E" w:rsidRPr="007009CC">
        <w:rPr>
          <w:rFonts w:ascii="Times New Roman" w:hAnsi="Times New Roman" w:cs="Times New Roman"/>
          <w:color w:val="auto"/>
        </w:rPr>
        <w:t>–</w:t>
      </w:r>
      <w:r w:rsidR="006E15D6" w:rsidRPr="007009CC">
        <w:rPr>
          <w:rFonts w:ascii="Times New Roman" w:hAnsi="Times New Roman" w:cs="Times New Roman"/>
          <w:color w:val="auto"/>
        </w:rPr>
        <w:t xml:space="preserve"> в общежитиях семейного типа проживают ~ 3 тыс. чел. или 5 % населения. Этот факт влияет на тенденцию оттока трудоспо</w:t>
      </w:r>
      <w:r w:rsidRPr="007009CC">
        <w:rPr>
          <w:rFonts w:ascii="Times New Roman" w:hAnsi="Times New Roman" w:cs="Times New Roman"/>
          <w:color w:val="auto"/>
        </w:rPr>
        <w:t>собного населения;</w:t>
      </w:r>
    </w:p>
    <w:p w14:paraId="2CDB9CC2" w14:textId="77777777" w:rsidR="006E15D6" w:rsidRPr="007009CC" w:rsidRDefault="00D20290" w:rsidP="00287134">
      <w:pPr>
        <w:widowControl/>
        <w:ind w:firstLine="709"/>
        <w:jc w:val="both"/>
        <w:rPr>
          <w:rFonts w:ascii="Times New Roman" w:hAnsi="Times New Roman" w:cs="Times New Roman"/>
          <w:color w:val="auto"/>
        </w:rPr>
      </w:pPr>
      <w:r w:rsidRPr="007009CC">
        <w:rPr>
          <w:rFonts w:ascii="Times New Roman" w:hAnsi="Times New Roman" w:cs="Times New Roman"/>
          <w:color w:val="auto"/>
        </w:rPr>
        <w:t>-с</w:t>
      </w:r>
      <w:r w:rsidR="006E15D6" w:rsidRPr="007009CC">
        <w:rPr>
          <w:rFonts w:ascii="Times New Roman" w:hAnsi="Times New Roman" w:cs="Times New Roman"/>
          <w:color w:val="auto"/>
        </w:rPr>
        <w:t>ложившееся использование территорий муниципального образования отличается чересполосным размещением зон различного функционального назначения, производственные зоны располагаются в непосредственной близости от жилья.</w:t>
      </w:r>
    </w:p>
    <w:p w14:paraId="0019983F" w14:textId="1A99B8A7" w:rsidR="006E15D6" w:rsidRPr="007009CC" w:rsidRDefault="006E15D6" w:rsidP="00287134">
      <w:pPr>
        <w:widowControl/>
        <w:ind w:firstLine="709"/>
        <w:jc w:val="both"/>
        <w:rPr>
          <w:rFonts w:ascii="Times New Roman" w:hAnsi="Times New Roman" w:cs="Times New Roman"/>
          <w:color w:val="auto"/>
        </w:rPr>
      </w:pPr>
      <w:r w:rsidRPr="007009CC">
        <w:rPr>
          <w:rFonts w:ascii="Times New Roman" w:hAnsi="Times New Roman" w:cs="Times New Roman"/>
          <w:color w:val="auto"/>
        </w:rPr>
        <w:t>Неблагоприятным факторами, усложняющими условия строительства на территории города</w:t>
      </w:r>
      <w:r w:rsidR="00D11A7A" w:rsidRPr="007009CC">
        <w:rPr>
          <w:rFonts w:ascii="Times New Roman" w:hAnsi="Times New Roman" w:cs="Times New Roman"/>
          <w:color w:val="auto"/>
        </w:rPr>
        <w:t>,</w:t>
      </w:r>
      <w:r w:rsidRPr="007009CC">
        <w:rPr>
          <w:rFonts w:ascii="Times New Roman" w:hAnsi="Times New Roman" w:cs="Times New Roman"/>
          <w:color w:val="auto"/>
        </w:rPr>
        <w:t xml:space="preserve"> являются: местами высокий уровень залегания грунтовых вод; наличие на отдельных участках слабых об</w:t>
      </w:r>
      <w:r w:rsidR="00A361B4" w:rsidRPr="007009CC">
        <w:rPr>
          <w:rFonts w:ascii="Times New Roman" w:hAnsi="Times New Roman" w:cs="Times New Roman"/>
          <w:color w:val="auto"/>
        </w:rPr>
        <w:t xml:space="preserve">водненных заторфованных грунтов </w:t>
      </w:r>
      <w:r w:rsidRPr="007009CC">
        <w:rPr>
          <w:rFonts w:ascii="Times New Roman" w:hAnsi="Times New Roman" w:cs="Times New Roman"/>
          <w:color w:val="auto"/>
        </w:rPr>
        <w:t>– процессы заболачивания; развитие эрозионных процессов.</w:t>
      </w:r>
    </w:p>
    <w:p w14:paraId="70F24D39" w14:textId="77777777" w:rsidR="006E15D6" w:rsidRPr="007009CC" w:rsidRDefault="006E15D6" w:rsidP="00287134">
      <w:pPr>
        <w:widowControl/>
        <w:ind w:firstLine="709"/>
        <w:jc w:val="both"/>
        <w:rPr>
          <w:rFonts w:ascii="Times New Roman" w:hAnsi="Times New Roman" w:cs="Times New Roman"/>
          <w:color w:val="auto"/>
        </w:rPr>
      </w:pPr>
      <w:r w:rsidRPr="007009CC">
        <w:rPr>
          <w:rFonts w:ascii="Times New Roman" w:hAnsi="Times New Roman" w:cs="Times New Roman"/>
          <w:color w:val="auto"/>
        </w:rPr>
        <w:t>Магистральные улицы города характеризуются уровнем шума выше нормативного, при этом большая часть из них не имеет достаточной ширины для обеспечения допустимого уровня на линии застройки.</w:t>
      </w:r>
    </w:p>
    <w:p w14:paraId="1A898796" w14:textId="77777777" w:rsidR="006E15D6" w:rsidRPr="007009CC" w:rsidRDefault="006E15D6" w:rsidP="00287134">
      <w:pPr>
        <w:widowControl/>
        <w:ind w:firstLine="709"/>
        <w:jc w:val="both"/>
        <w:rPr>
          <w:rFonts w:ascii="Times New Roman" w:hAnsi="Times New Roman" w:cs="Times New Roman"/>
          <w:color w:val="auto"/>
        </w:rPr>
      </w:pPr>
      <w:r w:rsidRPr="007009CC">
        <w:rPr>
          <w:rFonts w:ascii="Times New Roman" w:hAnsi="Times New Roman" w:cs="Times New Roman"/>
          <w:color w:val="auto"/>
        </w:rPr>
        <w:t>Высокий уровень автомобилизации и малое количество организованных парковочных мест создают дополнительные транспортные заторы и снижают уровень комфорта в центре города и зонах концентрации объектов обслуживания.</w:t>
      </w:r>
    </w:p>
    <w:p w14:paraId="29233AC5" w14:textId="658C993F" w:rsidR="006E15D6" w:rsidRPr="007009CC" w:rsidRDefault="006E15D6" w:rsidP="00287134">
      <w:pPr>
        <w:widowControl/>
        <w:ind w:firstLine="709"/>
        <w:jc w:val="both"/>
        <w:rPr>
          <w:rFonts w:ascii="Times New Roman" w:hAnsi="Times New Roman" w:cs="Times New Roman"/>
          <w:color w:val="auto"/>
        </w:rPr>
      </w:pPr>
      <w:r w:rsidRPr="007009CC">
        <w:rPr>
          <w:rFonts w:ascii="Times New Roman" w:hAnsi="Times New Roman" w:cs="Times New Roman"/>
          <w:color w:val="auto"/>
        </w:rPr>
        <w:t xml:space="preserve">Обеспеченность жилого фонда инженерным оборудованием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водопроводом, канализацией, центральным отоплением, горячим водоснабжением удовлетворительна</w:t>
      </w:r>
      <w:r w:rsidR="00D11A7A" w:rsidRPr="007009CC">
        <w:rPr>
          <w:rFonts w:ascii="Times New Roman" w:hAnsi="Times New Roman" w:cs="Times New Roman"/>
          <w:color w:val="auto"/>
        </w:rPr>
        <w:t>, тем не менее фиксируется</w:t>
      </w:r>
      <w:r w:rsidR="00A97369" w:rsidRPr="007009CC">
        <w:rPr>
          <w:rFonts w:ascii="Times New Roman" w:hAnsi="Times New Roman" w:cs="Times New Roman"/>
          <w:color w:val="auto"/>
        </w:rPr>
        <w:t xml:space="preserve"> </w:t>
      </w:r>
      <w:r w:rsidR="00D11A7A" w:rsidRPr="007009CC">
        <w:rPr>
          <w:rFonts w:ascii="Times New Roman" w:hAnsi="Times New Roman" w:cs="Times New Roman"/>
          <w:color w:val="auto"/>
        </w:rPr>
        <w:t xml:space="preserve">высокий </w:t>
      </w:r>
      <w:r w:rsidRPr="007009CC">
        <w:rPr>
          <w:rFonts w:ascii="Times New Roman" w:hAnsi="Times New Roman" w:cs="Times New Roman"/>
          <w:color w:val="auto"/>
        </w:rPr>
        <w:t>уровень износа объектов инженерной инфраструктуры.</w:t>
      </w:r>
    </w:p>
    <w:p w14:paraId="7136DF0C" w14:textId="77777777" w:rsidR="00920881" w:rsidRPr="007009CC" w:rsidRDefault="00920881" w:rsidP="00287134">
      <w:pPr>
        <w:pStyle w:val="31"/>
        <w:numPr>
          <w:ilvl w:val="0"/>
          <w:numId w:val="0"/>
        </w:numPr>
        <w:spacing w:before="0"/>
        <w:ind w:left="709"/>
        <w:rPr>
          <w:rFonts w:ascii="Times New Roman" w:eastAsia="Times New Roman" w:hAnsi="Times New Roman"/>
          <w:bCs w:val="0"/>
          <w:color w:val="auto"/>
        </w:rPr>
      </w:pPr>
      <w:bookmarkStart w:id="23" w:name="_Toc531776957"/>
    </w:p>
    <w:p w14:paraId="479250A9" w14:textId="77777777" w:rsidR="000B1223" w:rsidRPr="007009CC" w:rsidRDefault="00A6541F" w:rsidP="00287134">
      <w:pPr>
        <w:pStyle w:val="31"/>
        <w:numPr>
          <w:ilvl w:val="0"/>
          <w:numId w:val="0"/>
        </w:numPr>
        <w:spacing w:before="0"/>
        <w:ind w:left="709"/>
        <w:rPr>
          <w:rFonts w:ascii="Times New Roman" w:eastAsia="Times New Roman" w:hAnsi="Times New Roman"/>
          <w:bCs w:val="0"/>
          <w:color w:val="auto"/>
        </w:rPr>
      </w:pPr>
      <w:r w:rsidRPr="007009CC">
        <w:rPr>
          <w:rFonts w:ascii="Times New Roman" w:eastAsia="Times New Roman" w:hAnsi="Times New Roman"/>
          <w:bCs w:val="0"/>
          <w:color w:val="auto"/>
        </w:rPr>
        <w:t>К</w:t>
      </w:r>
      <w:r w:rsidR="000B1223" w:rsidRPr="007009CC">
        <w:rPr>
          <w:rFonts w:ascii="Times New Roman" w:eastAsia="Times New Roman" w:hAnsi="Times New Roman"/>
          <w:bCs w:val="0"/>
          <w:color w:val="auto"/>
        </w:rPr>
        <w:t>оммунальное хозяйство</w:t>
      </w:r>
      <w:bookmarkEnd w:id="23"/>
    </w:p>
    <w:p w14:paraId="532D4CF8" w14:textId="77777777" w:rsidR="003E571E" w:rsidRPr="007009CC" w:rsidRDefault="00D42042"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На начало 2018 года один населенный пункт городского округа </w:t>
      </w:r>
      <w:r w:rsidR="00A33A24" w:rsidRPr="007009CC">
        <w:rPr>
          <w:rFonts w:ascii="Times New Roman" w:eastAsia="Times New Roman" w:hAnsi="Times New Roman" w:cs="Times New Roman"/>
          <w:color w:val="auto"/>
        </w:rPr>
        <w:t xml:space="preserve">(с. Ардонь) </w:t>
      </w:r>
      <w:r w:rsidRPr="007009CC">
        <w:rPr>
          <w:rFonts w:ascii="Times New Roman" w:eastAsia="Times New Roman" w:hAnsi="Times New Roman" w:cs="Times New Roman"/>
          <w:color w:val="auto"/>
        </w:rPr>
        <w:t>не имеет водопровода и канализации</w:t>
      </w:r>
      <w:r w:rsidR="00DB1D46" w:rsidRPr="007009CC">
        <w:rPr>
          <w:rFonts w:ascii="Times New Roman" w:eastAsia="Times New Roman" w:hAnsi="Times New Roman" w:cs="Times New Roman"/>
          <w:color w:val="auto"/>
        </w:rPr>
        <w:t>.</w:t>
      </w:r>
      <w:r w:rsidRPr="007009CC">
        <w:rPr>
          <w:rFonts w:ascii="Times New Roman" w:eastAsia="Times New Roman" w:hAnsi="Times New Roman" w:cs="Times New Roman"/>
          <w:color w:val="auto"/>
        </w:rPr>
        <w:t xml:space="preserve"> </w:t>
      </w:r>
      <w:r w:rsidR="00DB1D46" w:rsidRPr="007009CC">
        <w:rPr>
          <w:rFonts w:ascii="Times New Roman" w:eastAsia="Times New Roman" w:hAnsi="Times New Roman" w:cs="Times New Roman"/>
          <w:color w:val="auto"/>
        </w:rPr>
        <w:t>П</w:t>
      </w:r>
      <w:r w:rsidRPr="007009CC">
        <w:rPr>
          <w:rFonts w:ascii="Times New Roman" w:eastAsia="Times New Roman" w:hAnsi="Times New Roman" w:cs="Times New Roman"/>
          <w:color w:val="auto"/>
        </w:rPr>
        <w:t>ротяжённость уличной газовой сети на 1 января 2017 года составила 7</w:t>
      </w:r>
      <w:r w:rsidR="000E4124" w:rsidRPr="007009CC">
        <w:rPr>
          <w:rFonts w:ascii="Times New Roman" w:eastAsia="Times New Roman" w:hAnsi="Times New Roman" w:cs="Times New Roman"/>
          <w:color w:val="auto"/>
        </w:rPr>
        <w:t>24,</w:t>
      </w:r>
      <w:r w:rsidR="00453068" w:rsidRPr="007009CC">
        <w:rPr>
          <w:rFonts w:ascii="Times New Roman" w:eastAsia="Times New Roman" w:hAnsi="Times New Roman" w:cs="Times New Roman"/>
          <w:color w:val="auto"/>
        </w:rPr>
        <w:t xml:space="preserve">5 км, тепловых и паровых сетей в двухтрубном исчислении </w:t>
      </w:r>
      <w:r w:rsidR="00E9108E" w:rsidRPr="007009CC">
        <w:rPr>
          <w:rFonts w:ascii="Times New Roman" w:eastAsia="Times New Roman" w:hAnsi="Times New Roman" w:cs="Times New Roman"/>
          <w:color w:val="auto"/>
        </w:rPr>
        <w:t>–</w:t>
      </w:r>
      <w:r w:rsidR="00A6541F" w:rsidRPr="007009CC">
        <w:rPr>
          <w:rFonts w:ascii="Times New Roman" w:eastAsia="Times New Roman" w:hAnsi="Times New Roman" w:cs="Times New Roman"/>
          <w:color w:val="auto"/>
        </w:rPr>
        <w:t xml:space="preserve"> </w:t>
      </w:r>
      <w:r w:rsidR="00453068" w:rsidRPr="007009CC">
        <w:rPr>
          <w:rFonts w:ascii="Times New Roman" w:eastAsia="Times New Roman" w:hAnsi="Times New Roman" w:cs="Times New Roman"/>
          <w:color w:val="auto"/>
        </w:rPr>
        <w:t xml:space="preserve">53,9 км, </w:t>
      </w:r>
      <w:r w:rsidR="00A6541F" w:rsidRPr="007009CC">
        <w:rPr>
          <w:rFonts w:ascii="Times New Roman" w:eastAsia="Times New Roman" w:hAnsi="Times New Roman" w:cs="Times New Roman"/>
          <w:color w:val="auto"/>
        </w:rPr>
        <w:t xml:space="preserve">одиночное протяжение уличной водопроводной сети </w:t>
      </w:r>
      <w:r w:rsidR="00E9108E" w:rsidRPr="007009CC">
        <w:rPr>
          <w:rFonts w:ascii="Times New Roman" w:eastAsia="Times New Roman" w:hAnsi="Times New Roman" w:cs="Times New Roman"/>
          <w:color w:val="auto"/>
        </w:rPr>
        <w:t>–</w:t>
      </w:r>
      <w:r w:rsidR="00A6541F" w:rsidRPr="007009CC">
        <w:rPr>
          <w:rFonts w:ascii="Times New Roman" w:eastAsia="Times New Roman" w:hAnsi="Times New Roman" w:cs="Times New Roman"/>
          <w:color w:val="auto"/>
        </w:rPr>
        <w:t xml:space="preserve"> 147,7 км, уличной канализационной сети – 42,3 км.</w:t>
      </w:r>
    </w:p>
    <w:p w14:paraId="0BEE9D50" w14:textId="77777777" w:rsidR="00C859F3" w:rsidRPr="007009CC" w:rsidRDefault="00A6541F"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bCs/>
          <w:color w:val="auto"/>
        </w:rPr>
        <w:t>Характеристика коммунальной сферы представлена в таблице.</w:t>
      </w:r>
    </w:p>
    <w:p w14:paraId="5C15CA05" w14:textId="77777777" w:rsidR="00D2459E" w:rsidRPr="007009CC" w:rsidRDefault="00D2459E" w:rsidP="00287134">
      <w:pPr>
        <w:rPr>
          <w:rFonts w:ascii="Times New Roman" w:eastAsia="Times New Roman" w:hAnsi="Times New Roman" w:cs="Times New Roman"/>
          <w:b/>
          <w:bCs/>
          <w:color w:val="auto"/>
        </w:rPr>
      </w:pPr>
    </w:p>
    <w:tbl>
      <w:tblPr>
        <w:tblW w:w="9346"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77"/>
        <w:gridCol w:w="1417"/>
        <w:gridCol w:w="1276"/>
        <w:gridCol w:w="1276"/>
      </w:tblGrid>
      <w:tr w:rsidR="00287134" w:rsidRPr="007009CC" w14:paraId="2430638B"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F4185A" w14:textId="77777777" w:rsidR="00FC0AB6" w:rsidRPr="007009CC" w:rsidRDefault="00FC0AB6" w:rsidP="00287134">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Показатели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571C2D" w14:textId="77777777" w:rsidR="00FC0AB6" w:rsidRPr="007009CC" w:rsidRDefault="00FC0AB6" w:rsidP="00287134">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A18B6C" w14:textId="4B42A3B4" w:rsidR="00FC0AB6" w:rsidRPr="007009CC" w:rsidRDefault="00FC0AB6" w:rsidP="00287134">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E097E7" w14:textId="76683F4A" w:rsidR="00FC0AB6" w:rsidRPr="007009CC" w:rsidRDefault="00FC0AB6" w:rsidP="00287134">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2017</w:t>
            </w:r>
          </w:p>
        </w:tc>
      </w:tr>
      <w:tr w:rsidR="00287134" w:rsidRPr="007009CC" w14:paraId="53133FAE"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67912D"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lastRenderedPageBreak/>
              <w:t>Количество населенных пунктов, не имеющих канализаций (отдельных канализационных сетей)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3968B3"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C8F9AF" w14:textId="568F073B"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7296E1" w14:textId="73272BE0"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w:t>
            </w:r>
          </w:p>
        </w:tc>
      </w:tr>
      <w:tr w:rsidR="00287134" w:rsidRPr="007009CC" w14:paraId="5D50FD9F"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7EDF7D"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Количество населенных пунктов, не имеющих водопроводов (отдельных водопроводных сетей)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5079C1"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E880F8" w14:textId="4815504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5BB58E" w14:textId="4C2225F6"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w:t>
            </w:r>
          </w:p>
        </w:tc>
      </w:tr>
      <w:tr w:rsidR="00287134" w:rsidRPr="007009CC" w14:paraId="7CA867A1"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1EB254"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Одиночное протяжение уличной газовой сети (до 2008 г – км)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ABF3C4"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1C5686" w14:textId="74B59892"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724450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B38955" w14:textId="740F6F31"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724450</w:t>
            </w:r>
          </w:p>
        </w:tc>
      </w:tr>
      <w:tr w:rsidR="00287134" w:rsidRPr="007009CC" w14:paraId="41DA657A"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9C7EF3"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Одиночное протяжение уличной газовой сети, нуждающейся в замене и ремонте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BF2D09"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62BBEF" w14:textId="75AAFEA4"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2910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2F764F" w14:textId="49E315F2"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Н.д.</w:t>
            </w:r>
          </w:p>
        </w:tc>
      </w:tr>
      <w:tr w:rsidR="00287134" w:rsidRPr="007009CC" w14:paraId="29120D06"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73DCAC"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Заменено и отремонтировано уличной газовой сети за отчетный год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E5AD24"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E3A01D" w14:textId="3BF7BF1B"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2910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302541" w14:textId="192A7A29"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Н.д.</w:t>
            </w:r>
          </w:p>
        </w:tc>
      </w:tr>
      <w:tr w:rsidR="00287134" w:rsidRPr="007009CC" w14:paraId="264732E9"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8A73ED"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Число источников теплоснабжения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8E0F48"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624A3E" w14:textId="2A6B4D72"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ED223B" w14:textId="543C3D93"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w:t>
            </w:r>
            <w:r w:rsidR="00F4658D" w:rsidRPr="007009CC">
              <w:rPr>
                <w:rFonts w:ascii="Times New Roman" w:eastAsia="Times New Roman" w:hAnsi="Times New Roman" w:cs="Times New Roman"/>
                <w:color w:val="auto"/>
              </w:rPr>
              <w:t>9</w:t>
            </w:r>
          </w:p>
        </w:tc>
      </w:tr>
      <w:tr w:rsidR="00287134" w:rsidRPr="007009CC" w14:paraId="43FAB71F"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78E9B1"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Протяжение тепловых и паровых сетей в двухтрубном исчислении (с 2009 по 2015 гг.)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A9E4FE"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01074E" w14:textId="7186D1B2"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53050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C2DF3A" w14:textId="09FE12DF"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53930</w:t>
            </w:r>
          </w:p>
        </w:tc>
      </w:tr>
      <w:tr w:rsidR="00287134" w:rsidRPr="007009CC" w14:paraId="3975EE12"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4FEE44"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Протяженность тепловых и паровых сетей в двухтрубном исчислении, нуждающихся в замене (с 2009 по 2015 гг.)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745D8E"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77C031" w14:textId="7FA93408" w:rsidR="00FC0AB6" w:rsidRPr="007009CC" w:rsidRDefault="00A8113D" w:rsidP="00A8113D">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20940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35C290" w14:textId="387BC7B5" w:rsidR="00FC0AB6" w:rsidRPr="007009CC" w:rsidRDefault="00A8113D" w:rsidP="00A8113D">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27550</w:t>
            </w:r>
          </w:p>
        </w:tc>
      </w:tr>
      <w:tr w:rsidR="00287134" w:rsidRPr="007009CC" w14:paraId="4600FDC3"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3B079F"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Протяженность тепловых и паровых сетей, которые были заменены и отремонтированы за отчетный год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A04BDB"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A99C35" w14:textId="76ED63E4"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3690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8AFC61" w14:textId="15C4A39B" w:rsidR="00FC0AB6" w:rsidRPr="007009CC" w:rsidRDefault="00A8113D" w:rsidP="00A8113D">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1470</w:t>
            </w:r>
          </w:p>
        </w:tc>
      </w:tr>
      <w:tr w:rsidR="00287134" w:rsidRPr="007009CC" w14:paraId="06ED6E5A"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140A97"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Одиночное протяжение уличной водопроводной сети (с 2009 по 2015гг.)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E71A26"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98D423" w14:textId="0C1E1FB6"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147700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E2EEBB" w14:textId="7336C48F"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147700</w:t>
            </w:r>
          </w:p>
        </w:tc>
      </w:tr>
      <w:tr w:rsidR="00287134" w:rsidRPr="007009CC" w14:paraId="72BA4094"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AF3442"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Одиночное протяжение уличной водопроводной сети, нуждающейся в замене (с 2009 по 2015гг.)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749F58"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7CB422" w14:textId="7AB34295"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90800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11C4DF" w14:textId="30BCA506"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90800</w:t>
            </w:r>
          </w:p>
        </w:tc>
      </w:tr>
      <w:tr w:rsidR="00287134" w:rsidRPr="007009CC" w14:paraId="45E22A52"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4C55FD"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Одиночное протяжение уличной водопроводной сети, которая заменена и отремонтирована за отчетный год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8BBE3B"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89B30E" w14:textId="4A0E5A8B"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0D7F86" w14:textId="2EDBB0C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0</w:t>
            </w:r>
          </w:p>
        </w:tc>
      </w:tr>
      <w:tr w:rsidR="00287134" w:rsidRPr="007009CC" w14:paraId="18A38572"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7E6DA6"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Одиночное протяжение уличной канализационной сети (с 2009 по 2015гг.)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413552"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E59E39" w14:textId="23B46F9F"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42300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A77796" w14:textId="3E99A66E"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42300</w:t>
            </w:r>
          </w:p>
        </w:tc>
      </w:tr>
      <w:tr w:rsidR="00287134" w:rsidRPr="007009CC" w14:paraId="2EB87963"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43129F"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Одиночное протяжение уличной канализационной сети, нуждающейся в замене (с 2009 по 2015гг.)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2E3E0C"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F2A90D" w14:textId="5C2AFA88"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21300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0F1580" w14:textId="407A5772"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21300</w:t>
            </w:r>
          </w:p>
        </w:tc>
      </w:tr>
      <w:tr w:rsidR="00287134" w:rsidRPr="007009CC" w14:paraId="7D81036F"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15930B"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Вывезено за год твердых коммунальных отходов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B70329"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тысяча тонн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DD8F20" w14:textId="17573AC1" w:rsidR="00FC0AB6" w:rsidRPr="007009CC" w:rsidRDefault="00A8113D"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01009A" w14:textId="415515D0"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8</w:t>
            </w:r>
          </w:p>
        </w:tc>
      </w:tr>
      <w:tr w:rsidR="00287134" w:rsidRPr="007009CC" w14:paraId="55BBDA53"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6DC451"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Вывезено за год твердых коммунальных отходов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112F2A"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тысяч кубических метров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750522" w14:textId="03A836A6"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44,5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4B52FF" w14:textId="48B3BFC6"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44,50</w:t>
            </w:r>
          </w:p>
        </w:tc>
      </w:tr>
      <w:tr w:rsidR="00287134" w:rsidRPr="007009CC" w14:paraId="22971390" w14:textId="77777777" w:rsidTr="00DF42C7">
        <w:tc>
          <w:tcPr>
            <w:tcW w:w="53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B38C41" w14:textId="77777777" w:rsidR="00FC0AB6" w:rsidRPr="007009CC" w:rsidRDefault="00FC0AB6"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Вывезено за год жидких отходов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1854E1"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тысяч кубических метров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452E2F" w14:textId="77777777"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0,144</w:t>
            </w:r>
          </w:p>
          <w:p w14:paraId="7BDE2C22" w14:textId="77777777" w:rsidR="00FC0AB6" w:rsidRPr="007009CC" w:rsidRDefault="00FC0AB6" w:rsidP="00287134">
            <w:pPr>
              <w:jc w:val="center"/>
              <w:rPr>
                <w:rFonts w:ascii="Times New Roman" w:eastAsia="Times New Roman" w:hAnsi="Times New Roman" w:cs="Times New Roman"/>
                <w:color w:val="auto"/>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7D2F95" w14:textId="129E6954" w:rsidR="00FC0AB6" w:rsidRPr="007009CC" w:rsidRDefault="00FC0AB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Н.д.</w:t>
            </w:r>
          </w:p>
        </w:tc>
      </w:tr>
    </w:tbl>
    <w:p w14:paraId="5953E3BE" w14:textId="77777777" w:rsidR="00F101D8" w:rsidRPr="007009CC" w:rsidRDefault="00F101D8" w:rsidP="00287134">
      <w:pPr>
        <w:pStyle w:val="afff0"/>
        <w:spacing w:before="0" w:after="0"/>
      </w:pPr>
    </w:p>
    <w:p w14:paraId="18D64A24" w14:textId="77777777" w:rsidR="00F55993" w:rsidRPr="007009CC" w:rsidRDefault="00F55993" w:rsidP="00287134">
      <w:pPr>
        <w:pStyle w:val="afff0"/>
        <w:spacing w:before="0" w:after="0"/>
      </w:pPr>
      <w:r w:rsidRPr="007009CC">
        <w:t xml:space="preserve">Уровень газификации составляет </w:t>
      </w:r>
      <w:r w:rsidR="00354922" w:rsidRPr="007009CC">
        <w:t>100</w:t>
      </w:r>
      <w:r w:rsidRPr="007009CC">
        <w:t>% в городской местности</w:t>
      </w:r>
      <w:r w:rsidR="000E4124" w:rsidRPr="007009CC">
        <w:t xml:space="preserve"> и </w:t>
      </w:r>
      <w:r w:rsidR="00354922" w:rsidRPr="007009CC">
        <w:t>99</w:t>
      </w:r>
      <w:r w:rsidR="000E4124" w:rsidRPr="007009CC">
        <w:t>,</w:t>
      </w:r>
      <w:r w:rsidR="00354922" w:rsidRPr="007009CC">
        <w:t>9</w:t>
      </w:r>
      <w:r w:rsidR="000E4124" w:rsidRPr="007009CC">
        <w:t>% в сельской</w:t>
      </w:r>
      <w:r w:rsidRPr="007009CC">
        <w:t>.</w:t>
      </w:r>
    </w:p>
    <w:p w14:paraId="6FE6FDD9" w14:textId="77777777" w:rsidR="00F55993" w:rsidRPr="007009CC" w:rsidRDefault="00F55993" w:rsidP="00287134">
      <w:pPr>
        <w:pStyle w:val="afff0"/>
        <w:spacing w:before="0" w:after="0"/>
      </w:pPr>
      <w:r w:rsidRPr="007009CC">
        <w:t>Направления использования газа:</w:t>
      </w:r>
    </w:p>
    <w:p w14:paraId="0BA56592" w14:textId="77777777" w:rsidR="00F55993" w:rsidRPr="007009CC" w:rsidRDefault="00F55993" w:rsidP="00287134">
      <w:pPr>
        <w:pStyle w:val="1f"/>
        <w:numPr>
          <w:ilvl w:val="0"/>
          <w:numId w:val="3"/>
        </w:numPr>
        <w:tabs>
          <w:tab w:val="clear" w:pos="927"/>
        </w:tabs>
        <w:spacing w:before="0" w:after="0"/>
        <w:ind w:left="426" w:firstLine="0"/>
      </w:pPr>
      <w:r w:rsidRPr="007009CC">
        <w:t>технологические нужды промышленности;</w:t>
      </w:r>
    </w:p>
    <w:p w14:paraId="63364FB4" w14:textId="77777777" w:rsidR="00F55993" w:rsidRPr="007009CC" w:rsidRDefault="00F55993" w:rsidP="00287134">
      <w:pPr>
        <w:pStyle w:val="1f"/>
        <w:numPr>
          <w:ilvl w:val="0"/>
          <w:numId w:val="3"/>
        </w:numPr>
        <w:tabs>
          <w:tab w:val="clear" w:pos="927"/>
        </w:tabs>
        <w:spacing w:before="0" w:after="0"/>
        <w:ind w:left="426" w:firstLine="0"/>
      </w:pPr>
      <w:r w:rsidRPr="007009CC">
        <w:t>хозяйственно-бытовые нужды населения (в т.ч. пищеприготовление);</w:t>
      </w:r>
    </w:p>
    <w:p w14:paraId="359C990A" w14:textId="77777777" w:rsidR="00F55993" w:rsidRPr="007009CC" w:rsidRDefault="00F55993" w:rsidP="00287134">
      <w:pPr>
        <w:pStyle w:val="1f"/>
        <w:numPr>
          <w:ilvl w:val="0"/>
          <w:numId w:val="3"/>
        </w:numPr>
        <w:tabs>
          <w:tab w:val="clear" w:pos="927"/>
        </w:tabs>
        <w:spacing w:before="0" w:after="0"/>
        <w:ind w:left="426" w:firstLine="0"/>
      </w:pPr>
      <w:r w:rsidRPr="007009CC">
        <w:t>энергоноситель для теплоисточников.</w:t>
      </w:r>
    </w:p>
    <w:p w14:paraId="53A7D6A5" w14:textId="02516157" w:rsidR="00F55993" w:rsidRPr="007009CC" w:rsidRDefault="00F55993" w:rsidP="00287134">
      <w:pPr>
        <w:pStyle w:val="1f"/>
        <w:spacing w:before="0" w:after="0"/>
        <w:ind w:firstLine="426"/>
      </w:pPr>
      <w:r w:rsidRPr="007009CC">
        <w:t>Газораспределительная сис</w:t>
      </w:r>
      <w:r w:rsidR="0012770F" w:rsidRPr="007009CC">
        <w:t xml:space="preserve">тема </w:t>
      </w:r>
      <w:r w:rsidR="005449C1" w:rsidRPr="007009CC">
        <w:t>городского округа</w:t>
      </w:r>
      <w:r w:rsidR="0012770F" w:rsidRPr="007009CC">
        <w:t xml:space="preserve"> в целом находится в </w:t>
      </w:r>
      <w:r w:rsidRPr="007009CC">
        <w:t>удовлетворительном состоянии.</w:t>
      </w:r>
    </w:p>
    <w:p w14:paraId="68E252C1" w14:textId="2310A484" w:rsidR="00F55993" w:rsidRPr="007009CC" w:rsidRDefault="00F55993" w:rsidP="00287134">
      <w:pPr>
        <w:pStyle w:val="afff0"/>
        <w:spacing w:before="0" w:after="0"/>
      </w:pPr>
      <w:r w:rsidRPr="007009CC">
        <w:t xml:space="preserve">Централизованное теплоснабжение в </w:t>
      </w:r>
      <w:r w:rsidR="005449C1" w:rsidRPr="007009CC">
        <w:t>городском округе о</w:t>
      </w:r>
      <w:r w:rsidRPr="007009CC">
        <w:t xml:space="preserve">существляется от Клинцовской ТЭЦ, установленной тепловой мощностью в 165,8 Гкал/час. Присоединенная тепловая нагрузка ТЭЦ равна 85 Гкал/час (среднегодовой отпуск тепла – 250 тыс. Гкал/год). Основным топливом для ТЭЦ служит природный газ (резервное топливо – топочный мазут). </w:t>
      </w:r>
    </w:p>
    <w:p w14:paraId="4D8D95A5" w14:textId="181D431C" w:rsidR="00F55993" w:rsidRPr="007009CC" w:rsidRDefault="00F55993" w:rsidP="00287134">
      <w:pPr>
        <w:pStyle w:val="afff0"/>
        <w:spacing w:before="0" w:after="0"/>
      </w:pPr>
      <w:r w:rsidRPr="007009CC">
        <w:lastRenderedPageBreak/>
        <w:t xml:space="preserve">Часть потребителей </w:t>
      </w:r>
      <w:r w:rsidR="005449C1" w:rsidRPr="007009CC">
        <w:t>городского округа</w:t>
      </w:r>
      <w:r w:rsidRPr="007009CC">
        <w:t xml:space="preserve"> получают теплоэнергию от локальных котельных, а также от индивидуальных тепловых систем.</w:t>
      </w:r>
    </w:p>
    <w:p w14:paraId="25352725" w14:textId="77777777" w:rsidR="00354922" w:rsidRPr="007009CC" w:rsidRDefault="00354922" w:rsidP="00372C1C">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На сегодняшний день ситуация в коммунальном хозяйстве города по-прежнему остается сложной. Основными проблемами, сдерживающими развитие отрасли, являются:</w:t>
      </w:r>
    </w:p>
    <w:p w14:paraId="032B7AC8" w14:textId="77777777" w:rsidR="00354922" w:rsidRPr="007009CC" w:rsidRDefault="00354922" w:rsidP="00372C1C">
      <w:pPr>
        <w:widowControl/>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значительный износ объектов и систем коммунальной инфраструктуры;</w:t>
      </w:r>
    </w:p>
    <w:p w14:paraId="3611F0F2" w14:textId="77777777" w:rsidR="00354922" w:rsidRPr="007009CC" w:rsidRDefault="00354922" w:rsidP="00372C1C">
      <w:pPr>
        <w:widowControl/>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низкая инвестиционная привлекательность;</w:t>
      </w:r>
    </w:p>
    <w:p w14:paraId="695546C9" w14:textId="77777777" w:rsidR="00354922" w:rsidRPr="007009CC" w:rsidRDefault="00354922" w:rsidP="00372C1C">
      <w:pPr>
        <w:widowControl/>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не проведены в полном объеме инвентаризация и регистрация объектов коммунального хозяйства.</w:t>
      </w:r>
    </w:p>
    <w:p w14:paraId="078979D2" w14:textId="77777777" w:rsidR="00354922" w:rsidRPr="007009CC" w:rsidRDefault="00354922" w:rsidP="00372C1C">
      <w:pPr>
        <w:widowControl/>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Уровень физического износа объектов коммунальной инфраструктуры муниципальных образований Брянской области составляет 60% и более:</w:t>
      </w:r>
    </w:p>
    <w:p w14:paraId="401316E0" w14:textId="77777777" w:rsidR="00354922" w:rsidRPr="007009CC" w:rsidRDefault="00354922" w:rsidP="00372C1C">
      <w:pPr>
        <w:widowControl/>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в сфере теплоснабжения – 64 %, в том числе износ сетей – 64 %;</w:t>
      </w:r>
    </w:p>
    <w:p w14:paraId="376161F2" w14:textId="77777777" w:rsidR="00354922" w:rsidRPr="007009CC" w:rsidRDefault="00354922" w:rsidP="00372C1C">
      <w:pPr>
        <w:widowControl/>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в сфере водоснабжения - 65%, в том числе износ сетей – 65 %;</w:t>
      </w:r>
    </w:p>
    <w:p w14:paraId="2DF76133" w14:textId="77777777" w:rsidR="00354922" w:rsidRPr="007009CC" w:rsidRDefault="00354922" w:rsidP="00372C1C">
      <w:pPr>
        <w:widowControl/>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в сфере водоотведения – 67 %, в том числе износ сетей – 67 %.</w:t>
      </w:r>
    </w:p>
    <w:p w14:paraId="0658A4AB" w14:textId="77777777" w:rsidR="00F55993" w:rsidRPr="007009CC" w:rsidRDefault="00F55993" w:rsidP="00287134">
      <w:pPr>
        <w:pStyle w:val="afff0"/>
        <w:spacing w:before="0" w:after="0"/>
        <w:rPr>
          <w:rStyle w:val="afff2"/>
        </w:rPr>
      </w:pPr>
      <w:r w:rsidRPr="007009CC">
        <w:t>В исследовании ис</w:t>
      </w:r>
      <w:r w:rsidR="000E4124" w:rsidRPr="007009CC">
        <w:t>пользованы данные утвержденной «</w:t>
      </w:r>
      <w:r w:rsidRPr="007009CC">
        <w:t xml:space="preserve">Схемы водоснабжения и водоотведения </w:t>
      </w:r>
      <w:r w:rsidR="0042612E" w:rsidRPr="007009CC">
        <w:t xml:space="preserve">городского округа </w:t>
      </w:r>
      <w:r w:rsidR="00E9108E" w:rsidRPr="007009CC">
        <w:t>«</w:t>
      </w:r>
      <w:r w:rsidR="000E4124" w:rsidRPr="007009CC">
        <w:t>город Клинцы Брянской области»</w:t>
      </w:r>
      <w:r w:rsidRPr="007009CC">
        <w:t xml:space="preserve"> до 2030 года.</w:t>
      </w:r>
      <w:r w:rsidRPr="007009CC">
        <w:rPr>
          <w:rStyle w:val="afff2"/>
        </w:rPr>
        <w:t xml:space="preserve"> (Постановление об утверждении № 1220 от 09. 04. 2015 г).</w:t>
      </w:r>
    </w:p>
    <w:p w14:paraId="37716700" w14:textId="33BC09CB" w:rsidR="00F55993" w:rsidRPr="007009CC" w:rsidRDefault="00F55993" w:rsidP="00287134">
      <w:pPr>
        <w:pStyle w:val="afff0"/>
        <w:spacing w:before="0" w:after="0"/>
      </w:pPr>
      <w:r w:rsidRPr="007009CC">
        <w:t xml:space="preserve">Источниками водоснабжения </w:t>
      </w:r>
      <w:r w:rsidR="00BE3A44" w:rsidRPr="007009CC">
        <w:t>городского округа</w:t>
      </w:r>
      <w:r w:rsidRPr="007009CC">
        <w:t xml:space="preserve"> являются поверхностные и подземные воды.</w:t>
      </w:r>
    </w:p>
    <w:p w14:paraId="14892FB6" w14:textId="77777777" w:rsidR="00F55993" w:rsidRPr="007009CC" w:rsidRDefault="00F55993" w:rsidP="00287134">
      <w:pPr>
        <w:pStyle w:val="afff0"/>
        <w:spacing w:before="0" w:after="0"/>
      </w:pPr>
      <w:r w:rsidRPr="007009CC">
        <w:t>Поверхностный водоисточник из реки Ипуть состоит из комплекса водозаборных сооружений проектной мощностью 32,0 тыс. куб. м/сут.</w:t>
      </w:r>
    </w:p>
    <w:p w14:paraId="6DF8223F" w14:textId="77777777" w:rsidR="00F55993" w:rsidRPr="007009CC" w:rsidRDefault="00F55993" w:rsidP="00287134">
      <w:pPr>
        <w:pStyle w:val="afff0"/>
        <w:spacing w:before="0" w:after="0"/>
      </w:pPr>
      <w:r w:rsidRPr="007009CC">
        <w:t>Подземный водоисточник, состоящий из артезианских скважин, имеет производительность 19,3 тыс. куб. м/сут.</w:t>
      </w:r>
    </w:p>
    <w:p w14:paraId="6346AF83" w14:textId="6F490A98" w:rsidR="00F55993" w:rsidRPr="007009CC" w:rsidRDefault="00F55993" w:rsidP="00287134">
      <w:pPr>
        <w:pStyle w:val="afff0"/>
        <w:spacing w:before="0" w:after="0"/>
      </w:pPr>
      <w:r w:rsidRPr="007009CC">
        <w:t>На баланс</w:t>
      </w:r>
      <w:r w:rsidR="00FD44A0" w:rsidRPr="007009CC">
        <w:t xml:space="preserve">е города находятся: </w:t>
      </w:r>
      <w:r w:rsidRPr="007009CC">
        <w:t>Ипутьские водозаборные сооружения производительностью 32,0 тыс. куб. м/сут.</w:t>
      </w:r>
      <w:r w:rsidR="00FD44A0" w:rsidRPr="007009CC">
        <w:t>;</w:t>
      </w:r>
      <w:r w:rsidRPr="007009CC">
        <w:t xml:space="preserve"> 39 артезианских скважин с общим подъемом воды 19.3 тыс. куб. м/сут.</w:t>
      </w:r>
      <w:r w:rsidR="00FD44A0" w:rsidRPr="007009CC">
        <w:t xml:space="preserve">; </w:t>
      </w:r>
      <w:r w:rsidRPr="007009CC">
        <w:t>водопроводные сети протяженность</w:t>
      </w:r>
      <w:r w:rsidR="0042612E" w:rsidRPr="007009CC">
        <w:t>ю 216,5 км, в том числе 45,0 км</w:t>
      </w:r>
      <w:r w:rsidRPr="007009CC">
        <w:t xml:space="preserve"> </w:t>
      </w:r>
      <w:r w:rsidR="0042612E" w:rsidRPr="007009CC">
        <w:t>в</w:t>
      </w:r>
      <w:r w:rsidRPr="007009CC">
        <w:t xml:space="preserve">одовода Д = 800 мм. </w:t>
      </w:r>
      <w:r w:rsidR="00E9108E" w:rsidRPr="007009CC">
        <w:t>О</w:t>
      </w:r>
      <w:r w:rsidRPr="007009CC">
        <w:t xml:space="preserve">т насосной станции I подъема до водоочистной станции, 16 км </w:t>
      </w:r>
      <w:r w:rsidR="0042612E" w:rsidRPr="007009CC">
        <w:t>р</w:t>
      </w:r>
      <w:r w:rsidRPr="007009CC">
        <w:t>азводящих сетей водовода по городу Д = 600-800 мм</w:t>
      </w:r>
      <w:r w:rsidR="00FD44A0" w:rsidRPr="007009CC">
        <w:t>; 158 водозаборных колонок;</w:t>
      </w:r>
      <w:r w:rsidRPr="007009CC">
        <w:t xml:space="preserve"> </w:t>
      </w:r>
      <w:r w:rsidR="00FD44A0" w:rsidRPr="007009CC">
        <w:t>408</w:t>
      </w:r>
      <w:r w:rsidR="0042612E" w:rsidRPr="007009CC">
        <w:t xml:space="preserve"> </w:t>
      </w:r>
      <w:r w:rsidR="00FD44A0" w:rsidRPr="007009CC">
        <w:t>пожарных гидрантов; шесть водонапорных башен, четыре повысительные насосные станции; четыре</w:t>
      </w:r>
      <w:r w:rsidRPr="007009CC">
        <w:t xml:space="preserve"> резервуара чистой воды объемом 15,6 тыс. куб. м.</w:t>
      </w:r>
    </w:p>
    <w:p w14:paraId="29C832B2" w14:textId="0EBF1E12" w:rsidR="00354922" w:rsidRPr="007009CC" w:rsidRDefault="00354922" w:rsidP="00372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Износ основных фондов водоснабжения в городе составляет более 62%, требует замены более 64 км </w:t>
      </w:r>
      <w:r w:rsidR="00B52748" w:rsidRPr="007009CC">
        <w:rPr>
          <w:rFonts w:ascii="Times New Roman" w:eastAsia="Times New Roman" w:hAnsi="Times New Roman" w:cs="Times New Roman"/>
          <w:color w:val="auto"/>
        </w:rPr>
        <w:t>сетей</w:t>
      </w:r>
      <w:r w:rsidR="006A469D" w:rsidRPr="007009CC">
        <w:rPr>
          <w:rFonts w:ascii="Times New Roman" w:eastAsia="Times New Roman" w:hAnsi="Times New Roman" w:cs="Times New Roman"/>
          <w:color w:val="auto"/>
        </w:rPr>
        <w:t>,</w:t>
      </w:r>
      <w:r w:rsidR="00B52748"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 xml:space="preserve">отслуживших нормативный срок. Самой острой и нерешенной до настоящего времени в городе, остается проблема повышенного содержания </w:t>
      </w:r>
      <w:r w:rsidR="006A469D" w:rsidRPr="007009CC">
        <w:rPr>
          <w:rFonts w:ascii="Times New Roman" w:eastAsia="Times New Roman" w:hAnsi="Times New Roman" w:cs="Times New Roman"/>
          <w:color w:val="auto"/>
        </w:rPr>
        <w:t xml:space="preserve">железа </w:t>
      </w:r>
      <w:r w:rsidRPr="007009CC">
        <w:rPr>
          <w:rFonts w:ascii="Times New Roman" w:eastAsia="Times New Roman" w:hAnsi="Times New Roman" w:cs="Times New Roman"/>
          <w:color w:val="auto"/>
        </w:rPr>
        <w:t xml:space="preserve">в подземных водах. В целях обеспечения населения городского округа «город Клинцы Брянской области» чистой питьевой водой, в рамках программы «Строительство, архитектура и дорожное хозяйство Брянской области» (2014-2020 годы) подпрограммы «Реабилитация населения и территорий Брянской области, подвергшихся радиационному воздействию вследствие катастрофы на Чернобыльской АЭС» (2014-2020 годы) в городском округе «город Клинцы Брянской области» в  марте 2016 года введена вторая очередь водозаборных сооружений за счет средств федерального и областного бюджетов. </w:t>
      </w:r>
    </w:p>
    <w:p w14:paraId="004DA50B" w14:textId="1BAED592" w:rsidR="00354922" w:rsidRPr="007009CC" w:rsidRDefault="00354922" w:rsidP="00372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По результатам запуска второй очереди водозаборных сооружений имели место</w:t>
      </w:r>
      <w:r w:rsidR="006A469D" w:rsidRPr="007009CC">
        <w:rPr>
          <w:rFonts w:ascii="Times New Roman" w:eastAsia="Times New Roman" w:hAnsi="Times New Roman" w:cs="Times New Roman"/>
          <w:color w:val="auto"/>
        </w:rPr>
        <w:t xml:space="preserve"> </w:t>
      </w:r>
      <w:r w:rsidR="0080157F" w:rsidRPr="007009CC">
        <w:rPr>
          <w:rFonts w:ascii="Times New Roman" w:eastAsia="Times New Roman" w:hAnsi="Times New Roman" w:cs="Times New Roman"/>
          <w:color w:val="auto"/>
        </w:rPr>
        <w:t xml:space="preserve">жалобы </w:t>
      </w:r>
      <w:r w:rsidRPr="007009CC">
        <w:rPr>
          <w:rFonts w:ascii="Times New Roman" w:eastAsia="Times New Roman" w:hAnsi="Times New Roman" w:cs="Times New Roman"/>
          <w:color w:val="auto"/>
        </w:rPr>
        <w:t xml:space="preserve">граждан на качество воды. Все </w:t>
      </w:r>
      <w:r w:rsidR="0080157F" w:rsidRPr="007009CC">
        <w:rPr>
          <w:rFonts w:ascii="Times New Roman" w:eastAsia="Times New Roman" w:hAnsi="Times New Roman" w:cs="Times New Roman"/>
          <w:color w:val="auto"/>
        </w:rPr>
        <w:t>обращения оперативно</w:t>
      </w:r>
      <w:r w:rsidRPr="007009CC">
        <w:rPr>
          <w:rFonts w:ascii="Times New Roman" w:eastAsia="Times New Roman" w:hAnsi="Times New Roman" w:cs="Times New Roman"/>
          <w:color w:val="auto"/>
        </w:rPr>
        <w:t xml:space="preserve"> рассматривались </w:t>
      </w:r>
      <w:r w:rsidR="0080157F" w:rsidRPr="007009CC">
        <w:rPr>
          <w:rFonts w:ascii="Times New Roman" w:eastAsia="Times New Roman" w:hAnsi="Times New Roman" w:cs="Times New Roman"/>
          <w:color w:val="auto"/>
        </w:rPr>
        <w:t>и нарушения</w:t>
      </w:r>
      <w:r w:rsidRPr="007009CC">
        <w:rPr>
          <w:rFonts w:ascii="Times New Roman" w:eastAsia="Times New Roman" w:hAnsi="Times New Roman" w:cs="Times New Roman"/>
          <w:color w:val="auto"/>
        </w:rPr>
        <w:t xml:space="preserve"> незамедлительно устранялись.  По </w:t>
      </w:r>
      <w:r w:rsidR="0080157F" w:rsidRPr="007009CC">
        <w:rPr>
          <w:rFonts w:ascii="Times New Roman" w:eastAsia="Times New Roman" w:hAnsi="Times New Roman" w:cs="Times New Roman"/>
          <w:color w:val="auto"/>
        </w:rPr>
        <w:t>результатам обращений</w:t>
      </w:r>
      <w:r w:rsidRPr="007009CC">
        <w:rPr>
          <w:rFonts w:ascii="Times New Roman" w:eastAsia="Times New Roman" w:hAnsi="Times New Roman" w:cs="Times New Roman"/>
          <w:color w:val="auto"/>
        </w:rPr>
        <w:t xml:space="preserve"> филиалом ФБУЗ «Центр гигиены и эпидемиологии в городе Клинцы Брянской области» 12 мая 2016 года проведены лабораторно-инструментальные исследования и измерения проб воды из артезианских скважин, из резервуара чистой воды (РЧВ), из разводящей сети. В результате лабораторных исследований выявлено, что питьевая вода соответствует нормам, за исключением незначительного превышения железа в воде, взятой из отдельных артезианских скважин.</w:t>
      </w:r>
    </w:p>
    <w:p w14:paraId="3DC14A53" w14:textId="55E07B96" w:rsidR="00354922" w:rsidRPr="007009CC" w:rsidRDefault="00354922" w:rsidP="00372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В настоящее </w:t>
      </w:r>
      <w:r w:rsidR="0080157F" w:rsidRPr="007009CC">
        <w:rPr>
          <w:rFonts w:ascii="Times New Roman" w:eastAsia="Times New Roman" w:hAnsi="Times New Roman" w:cs="Times New Roman"/>
          <w:color w:val="auto"/>
        </w:rPr>
        <w:t>время указанные</w:t>
      </w:r>
      <w:r w:rsidRPr="007009CC">
        <w:rPr>
          <w:rFonts w:ascii="Times New Roman" w:eastAsia="Times New Roman" w:hAnsi="Times New Roman" w:cs="Times New Roman"/>
          <w:color w:val="auto"/>
        </w:rPr>
        <w:t xml:space="preserve"> артезианские скважины, подающие </w:t>
      </w:r>
      <w:r w:rsidR="0080157F" w:rsidRPr="007009CC">
        <w:rPr>
          <w:rFonts w:ascii="Times New Roman" w:eastAsia="Times New Roman" w:hAnsi="Times New Roman" w:cs="Times New Roman"/>
          <w:color w:val="auto"/>
        </w:rPr>
        <w:t>воду в</w:t>
      </w:r>
      <w:r w:rsidRPr="007009CC">
        <w:rPr>
          <w:rFonts w:ascii="Times New Roman" w:eastAsia="Times New Roman" w:hAnsi="Times New Roman" w:cs="Times New Roman"/>
          <w:color w:val="auto"/>
        </w:rPr>
        <w:t xml:space="preserve"> разводящую сеть с превышением железа, выведены из эксплуатации. В рамках мониторинга качества питьевой воды специалистами МУП «Водопроводно – канализационное хозяйство г. Клинцы» ежедневно осуществляется лабораторный </w:t>
      </w:r>
      <w:r w:rsidRPr="007009CC">
        <w:rPr>
          <w:rFonts w:ascii="Times New Roman" w:eastAsia="Times New Roman" w:hAnsi="Times New Roman" w:cs="Times New Roman"/>
          <w:color w:val="auto"/>
        </w:rPr>
        <w:lastRenderedPageBreak/>
        <w:t xml:space="preserve">контроль качества питьевой воды, подаваемой населению. Качество питьевой воды, отвечает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14:paraId="3B4D15E4" w14:textId="77777777" w:rsidR="00354922" w:rsidRPr="007009CC" w:rsidRDefault="00354922" w:rsidP="00372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По результатам </w:t>
      </w:r>
      <w:r w:rsidR="0080157F" w:rsidRPr="007009CC">
        <w:rPr>
          <w:rFonts w:ascii="Times New Roman" w:eastAsia="Times New Roman" w:hAnsi="Times New Roman" w:cs="Times New Roman"/>
          <w:color w:val="auto"/>
        </w:rPr>
        <w:t>изменения технологии подачи</w:t>
      </w:r>
      <w:r w:rsidRPr="007009CC">
        <w:rPr>
          <w:rFonts w:ascii="Times New Roman" w:eastAsia="Times New Roman" w:hAnsi="Times New Roman" w:cs="Times New Roman"/>
          <w:color w:val="auto"/>
        </w:rPr>
        <w:t xml:space="preserve"> воды у ресурсоснабжающей </w:t>
      </w:r>
      <w:r w:rsidR="0080157F" w:rsidRPr="007009CC">
        <w:rPr>
          <w:rFonts w:ascii="Times New Roman" w:eastAsia="Times New Roman" w:hAnsi="Times New Roman" w:cs="Times New Roman"/>
          <w:color w:val="auto"/>
        </w:rPr>
        <w:t>организации МУП</w:t>
      </w:r>
      <w:r w:rsidRPr="007009CC">
        <w:rPr>
          <w:rFonts w:ascii="Times New Roman" w:eastAsia="Times New Roman" w:hAnsi="Times New Roman" w:cs="Times New Roman"/>
          <w:color w:val="auto"/>
        </w:rPr>
        <w:t xml:space="preserve"> «ВКХ г. Клинцы» увеличился </w:t>
      </w:r>
      <w:r w:rsidR="0080157F" w:rsidRPr="007009CC">
        <w:rPr>
          <w:rFonts w:ascii="Times New Roman" w:eastAsia="Times New Roman" w:hAnsi="Times New Roman" w:cs="Times New Roman"/>
          <w:color w:val="auto"/>
        </w:rPr>
        <w:t>расход на</w:t>
      </w:r>
      <w:r w:rsidRPr="007009CC">
        <w:rPr>
          <w:rFonts w:ascii="Times New Roman" w:eastAsia="Times New Roman" w:hAnsi="Times New Roman" w:cs="Times New Roman"/>
          <w:color w:val="auto"/>
        </w:rPr>
        <w:t xml:space="preserve"> энергоресурсы.  </w:t>
      </w:r>
    </w:p>
    <w:p w14:paraId="174D957C" w14:textId="77777777" w:rsidR="00354922" w:rsidRPr="007009CC" w:rsidRDefault="00354922" w:rsidP="00372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Высокое содержание железа во многих опробованных эксплуатационных скважинах природного происхождения связано с непосредственной близостью Курской магнитной аномалии. Для решения данной проблемы необходимо строительство станции по обезжелезиванию. </w:t>
      </w:r>
    </w:p>
    <w:p w14:paraId="166C7EBB" w14:textId="77777777" w:rsidR="0080157F" w:rsidRPr="007009CC" w:rsidRDefault="0080157F" w:rsidP="00287134">
      <w:pPr>
        <w:ind w:firstLine="708"/>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По результатам исследования коммунальной инфраструктуры городского округа выявлено, что службы эксплуатации коммунальной инфраструктуры на регулярной основе проводят планово-предупредительные ремонты, большая часть сетей требует ремонта или замены, в т.ч.:</w:t>
      </w:r>
    </w:p>
    <w:p w14:paraId="5B4686C0" w14:textId="77777777" w:rsidR="0080157F" w:rsidRPr="007009CC" w:rsidRDefault="0080157F" w:rsidP="00287134">
      <w:pPr>
        <w:ind w:left="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-тепловые сети     - 22,915 км (42 %),</w:t>
      </w:r>
    </w:p>
    <w:p w14:paraId="3BAC6425" w14:textId="77777777" w:rsidR="0080157F" w:rsidRPr="007009CC" w:rsidRDefault="0080157F" w:rsidP="00287134">
      <w:pPr>
        <w:ind w:left="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-водопроводные сети - 90,8 км (41,9 %),</w:t>
      </w:r>
    </w:p>
    <w:p w14:paraId="5F8AA499" w14:textId="77777777" w:rsidR="0080157F" w:rsidRPr="007009CC" w:rsidRDefault="0080157F" w:rsidP="00287134">
      <w:pPr>
        <w:ind w:left="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-канализационные сети- 21,3 км (27,4%).</w:t>
      </w:r>
    </w:p>
    <w:p w14:paraId="64D97485" w14:textId="77777777" w:rsidR="00874D5B" w:rsidRPr="007009CC" w:rsidRDefault="00874D5B" w:rsidP="00287134">
      <w:pPr>
        <w:ind w:firstLine="708"/>
        <w:jc w:val="both"/>
        <w:rPr>
          <w:rFonts w:ascii="Times New Roman" w:hAnsi="Times New Roman" w:cs="Times New Roman"/>
          <w:color w:val="auto"/>
        </w:rPr>
      </w:pPr>
      <w:r w:rsidRPr="007009CC">
        <w:rPr>
          <w:rFonts w:ascii="Times New Roman" w:hAnsi="Times New Roman" w:cs="Times New Roman"/>
          <w:color w:val="auto"/>
        </w:rPr>
        <w:t>В целях обновлен</w:t>
      </w:r>
      <w:r w:rsidR="00FD44A0" w:rsidRPr="007009CC">
        <w:rPr>
          <w:rFonts w:ascii="Times New Roman" w:hAnsi="Times New Roman" w:cs="Times New Roman"/>
          <w:color w:val="auto"/>
        </w:rPr>
        <w:t>ия автопарка коммунального предприятия города</w:t>
      </w:r>
      <w:r w:rsidRPr="007009CC">
        <w:rPr>
          <w:rFonts w:ascii="Times New Roman" w:hAnsi="Times New Roman" w:cs="Times New Roman"/>
          <w:color w:val="auto"/>
        </w:rPr>
        <w:t xml:space="preserve"> </w:t>
      </w:r>
      <w:r w:rsidR="00FD44A0" w:rsidRPr="007009CC">
        <w:rPr>
          <w:rFonts w:ascii="Times New Roman" w:hAnsi="Times New Roman" w:cs="Times New Roman"/>
          <w:color w:val="auto"/>
        </w:rPr>
        <w:t xml:space="preserve">в </w:t>
      </w:r>
      <w:r w:rsidRPr="007009CC">
        <w:rPr>
          <w:rFonts w:ascii="Times New Roman" w:hAnsi="Times New Roman" w:cs="Times New Roman"/>
          <w:color w:val="auto"/>
        </w:rPr>
        <w:t>2017 году в рамках реализации подпрограммы «Чистая вода» муниципальной программы «Развития топливно-энергетического комплекса, жилищно-коммунального и дорожного хозяйства городского округа «город Клинцы Брянской области» (2016-2020 годы) был</w:t>
      </w:r>
      <w:r w:rsidR="0042612E" w:rsidRPr="007009CC">
        <w:rPr>
          <w:rFonts w:ascii="Times New Roman" w:hAnsi="Times New Roman" w:cs="Times New Roman"/>
          <w:color w:val="auto"/>
        </w:rPr>
        <w:t>а</w:t>
      </w:r>
      <w:r w:rsidRPr="007009CC">
        <w:rPr>
          <w:rFonts w:ascii="Times New Roman" w:hAnsi="Times New Roman" w:cs="Times New Roman"/>
          <w:color w:val="auto"/>
        </w:rPr>
        <w:t xml:space="preserve"> приобретена каналопромывочная машина стоимостью 3,9 млн. рублей.</w:t>
      </w:r>
    </w:p>
    <w:p w14:paraId="05580496" w14:textId="77777777" w:rsidR="00874D5B" w:rsidRPr="007009CC" w:rsidRDefault="00874D5B" w:rsidP="00287134">
      <w:pPr>
        <w:ind w:firstLine="708"/>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В рамках производственной и инвестиционной программ </w:t>
      </w:r>
      <w:r w:rsidR="009F5CCB" w:rsidRPr="007009CC">
        <w:rPr>
          <w:rFonts w:ascii="Times New Roman" w:eastAsia="Times New Roman" w:hAnsi="Times New Roman" w:cs="Times New Roman"/>
          <w:color w:val="auto"/>
        </w:rPr>
        <w:t xml:space="preserve">Клинцовским </w:t>
      </w:r>
      <w:r w:rsidR="009F5CCB" w:rsidRPr="007009CC">
        <w:rPr>
          <w:rFonts w:ascii="Times New Roman" w:hAnsi="Times New Roman" w:cs="Times New Roman"/>
          <w:color w:val="auto"/>
        </w:rPr>
        <w:t>структурным подразделением</w:t>
      </w:r>
      <w:r w:rsidR="009F5CCB"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ф</w:t>
      </w:r>
      <w:r w:rsidR="009F5CCB" w:rsidRPr="007009CC">
        <w:rPr>
          <w:rFonts w:ascii="Times New Roman" w:eastAsia="Times New Roman" w:hAnsi="Times New Roman" w:cs="Times New Roman"/>
          <w:color w:val="auto"/>
        </w:rPr>
        <w:t>илиала ООО «БрянскЭлектро»</w:t>
      </w:r>
      <w:r w:rsidRPr="007009CC">
        <w:rPr>
          <w:rFonts w:ascii="Times New Roman" w:eastAsia="Times New Roman" w:hAnsi="Times New Roman" w:cs="Times New Roman"/>
          <w:color w:val="auto"/>
        </w:rPr>
        <w:t xml:space="preserve"> в 2017 году выполнена реконструкция и модернизация</w:t>
      </w:r>
      <w:r w:rsidRPr="007009CC">
        <w:rPr>
          <w:rFonts w:ascii="Times New Roman" w:hAnsi="Times New Roman" w:cs="Times New Roman"/>
          <w:color w:val="auto"/>
        </w:rPr>
        <w:t xml:space="preserve"> воздушной линии электропередачи напряжением </w:t>
      </w:r>
      <w:r w:rsidRPr="007009CC">
        <w:rPr>
          <w:rFonts w:ascii="Times New Roman" w:eastAsia="Times New Roman" w:hAnsi="Times New Roman" w:cs="Times New Roman"/>
          <w:color w:val="auto"/>
        </w:rPr>
        <w:t xml:space="preserve">0,4 кВ </w:t>
      </w:r>
      <w:r w:rsidRPr="007009CC">
        <w:rPr>
          <w:rFonts w:ascii="Times New Roman" w:hAnsi="Times New Roman" w:cs="Times New Roman"/>
          <w:color w:val="auto"/>
        </w:rPr>
        <w:t>с изолированными проводами (ВЛИ)</w:t>
      </w:r>
      <w:r w:rsidR="00466C09" w:rsidRPr="007009CC">
        <w:rPr>
          <w:rFonts w:ascii="Times New Roman" w:eastAsia="Times New Roman" w:hAnsi="Times New Roman" w:cs="Times New Roman"/>
          <w:color w:val="auto"/>
        </w:rPr>
        <w:t>.</w:t>
      </w:r>
      <w:r w:rsidR="00433553"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 xml:space="preserve">По подпрограмме «Энергосбережение и повышение энергетической эффективности на территории городского округа «город Клинцы Брянской области» (2016-2020 годы) </w:t>
      </w:r>
      <w:r w:rsidR="00433553" w:rsidRPr="007009CC">
        <w:rPr>
          <w:rFonts w:ascii="Times New Roman" w:eastAsia="Times New Roman" w:hAnsi="Times New Roman" w:cs="Times New Roman"/>
          <w:color w:val="auto"/>
        </w:rPr>
        <w:t xml:space="preserve">по муниципальному контракту на оказание услуг энергосервиса </w:t>
      </w:r>
      <w:r w:rsidRPr="007009CC">
        <w:rPr>
          <w:rFonts w:ascii="Times New Roman" w:eastAsia="Times New Roman" w:hAnsi="Times New Roman" w:cs="Times New Roman"/>
          <w:color w:val="auto"/>
        </w:rPr>
        <w:t xml:space="preserve">исполнение за 2017 год </w:t>
      </w:r>
      <w:r w:rsidR="009F5CCB" w:rsidRPr="007009CC">
        <w:rPr>
          <w:rFonts w:ascii="Times New Roman" w:eastAsia="Times New Roman" w:hAnsi="Times New Roman" w:cs="Times New Roman"/>
          <w:color w:val="auto"/>
        </w:rPr>
        <w:t>составило 7, 853 млн</w:t>
      </w:r>
      <w:r w:rsidRPr="007009CC">
        <w:rPr>
          <w:rFonts w:ascii="Times New Roman" w:eastAsia="Times New Roman" w:hAnsi="Times New Roman" w:cs="Times New Roman"/>
          <w:color w:val="auto"/>
        </w:rPr>
        <w:t>. руб. (сред</w:t>
      </w:r>
      <w:r w:rsidR="00433553" w:rsidRPr="007009CC">
        <w:rPr>
          <w:rFonts w:ascii="Times New Roman" w:eastAsia="Times New Roman" w:hAnsi="Times New Roman" w:cs="Times New Roman"/>
          <w:color w:val="auto"/>
        </w:rPr>
        <w:t>ства бюджета городского округа)</w:t>
      </w:r>
      <w:r w:rsidR="00466C09"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Выпол</w:t>
      </w:r>
      <w:r w:rsidR="00433553" w:rsidRPr="007009CC">
        <w:rPr>
          <w:rFonts w:ascii="Times New Roman" w:eastAsia="Times New Roman" w:hAnsi="Times New Roman" w:cs="Times New Roman"/>
          <w:color w:val="auto"/>
        </w:rPr>
        <w:t>нены ремонт уличного освещения в объеме</w:t>
      </w:r>
      <w:r w:rsidRPr="007009CC">
        <w:rPr>
          <w:rFonts w:ascii="Times New Roman" w:eastAsia="Times New Roman" w:hAnsi="Times New Roman" w:cs="Times New Roman"/>
          <w:color w:val="auto"/>
        </w:rPr>
        <w:t xml:space="preserve"> </w:t>
      </w:r>
      <w:r w:rsidR="009F5CCB" w:rsidRPr="007009CC">
        <w:rPr>
          <w:rFonts w:ascii="Times New Roman" w:eastAsia="Times New Roman" w:hAnsi="Times New Roman" w:cs="Times New Roman"/>
          <w:color w:val="auto"/>
        </w:rPr>
        <w:t>1,169</w:t>
      </w:r>
      <w:r w:rsidR="00433553" w:rsidRPr="007009CC">
        <w:rPr>
          <w:rFonts w:ascii="Times New Roman" w:eastAsia="Times New Roman" w:hAnsi="Times New Roman" w:cs="Times New Roman"/>
          <w:color w:val="auto"/>
        </w:rPr>
        <w:t xml:space="preserve">млн. руб. и </w:t>
      </w:r>
      <w:r w:rsidRPr="007009CC">
        <w:rPr>
          <w:rFonts w:ascii="Times New Roman" w:eastAsia="Times New Roman" w:hAnsi="Times New Roman" w:cs="Times New Roman"/>
          <w:color w:val="auto"/>
        </w:rPr>
        <w:t xml:space="preserve">техническое обслуживание объектов уличного освещения </w:t>
      </w:r>
      <w:r w:rsidR="00433553" w:rsidRPr="007009CC">
        <w:rPr>
          <w:rFonts w:ascii="Times New Roman" w:eastAsia="Times New Roman" w:hAnsi="Times New Roman" w:cs="Times New Roman"/>
          <w:color w:val="auto"/>
        </w:rPr>
        <w:t xml:space="preserve">в объеме </w:t>
      </w:r>
      <w:r w:rsidRPr="007009CC">
        <w:rPr>
          <w:rFonts w:ascii="Times New Roman" w:eastAsia="Times New Roman" w:hAnsi="Times New Roman" w:cs="Times New Roman"/>
          <w:color w:val="auto"/>
        </w:rPr>
        <w:t>295,9 тыс. руб.</w:t>
      </w:r>
    </w:p>
    <w:p w14:paraId="1CB4A20C" w14:textId="77777777" w:rsidR="00874D5B" w:rsidRPr="007009CC" w:rsidRDefault="00433553" w:rsidP="00287134">
      <w:pPr>
        <w:ind w:firstLine="708"/>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В городском округе осуществляется ежегодная подготовка объектов теплоснабжения к работе в зимний период. К</w:t>
      </w:r>
      <w:r w:rsidR="00874D5B" w:rsidRPr="007009CC">
        <w:rPr>
          <w:rFonts w:ascii="Times New Roman" w:eastAsia="Times New Roman" w:hAnsi="Times New Roman" w:cs="Times New Roman"/>
          <w:color w:val="auto"/>
        </w:rPr>
        <w:t xml:space="preserve"> работе в </w:t>
      </w:r>
      <w:r w:rsidR="009C1A16" w:rsidRPr="007009CC">
        <w:rPr>
          <w:rFonts w:ascii="Times New Roman" w:eastAsia="Times New Roman" w:hAnsi="Times New Roman" w:cs="Times New Roman"/>
          <w:color w:val="auto"/>
        </w:rPr>
        <w:t>осенне</w:t>
      </w:r>
      <w:r w:rsidR="00874D5B" w:rsidRPr="007009CC">
        <w:rPr>
          <w:rFonts w:ascii="Times New Roman" w:eastAsia="Times New Roman" w:hAnsi="Times New Roman" w:cs="Times New Roman"/>
          <w:color w:val="auto"/>
        </w:rPr>
        <w:t>-зимний период 2017-2018 годов подготовлено:</w:t>
      </w:r>
    </w:p>
    <w:p w14:paraId="58B958A3" w14:textId="77777777" w:rsidR="00874D5B" w:rsidRPr="007009CC" w:rsidRDefault="00874D5B" w:rsidP="00287134">
      <w:pPr>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- 27 котельных и 10 центральных тепловых пунктов (9 тепловых пунктов ООО «Клинцовская теплосетевая компания», 1 тепловой пункт АО «КАЗ»), что составляет 100% от общего числа;</w:t>
      </w:r>
    </w:p>
    <w:p w14:paraId="598A3A7B" w14:textId="77777777" w:rsidR="00874D5B" w:rsidRPr="007009CC" w:rsidRDefault="00874D5B" w:rsidP="00287134">
      <w:pPr>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- 53,95 км тепл</w:t>
      </w:r>
      <w:r w:rsidR="00433553" w:rsidRPr="007009CC">
        <w:rPr>
          <w:rFonts w:ascii="Times New Roman" w:eastAsia="Times New Roman" w:hAnsi="Times New Roman" w:cs="Times New Roman"/>
          <w:color w:val="auto"/>
        </w:rPr>
        <w:t>овых сетей, что составляет 100%</w:t>
      </w:r>
      <w:r w:rsidRPr="007009CC">
        <w:rPr>
          <w:rFonts w:ascii="Times New Roman" w:eastAsia="Times New Roman" w:hAnsi="Times New Roman" w:cs="Times New Roman"/>
          <w:color w:val="auto"/>
        </w:rPr>
        <w:t xml:space="preserve">. </w:t>
      </w:r>
    </w:p>
    <w:p w14:paraId="26F275A6" w14:textId="77777777" w:rsidR="00874D5B" w:rsidRPr="007009CC" w:rsidRDefault="00874D5B" w:rsidP="00287134">
      <w:pPr>
        <w:ind w:firstLine="708"/>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ООО «Клинцовская ТЭЦ» проводила организационные мероприятия по введению в эксплуатацию, замененного в 2016 году, водогрейного котла, выполнена замена трубной системы и реконструкция газового оборудования, заготовлено резервное топливо (мазут) в количестве 1945 тонн при плане 1868 тонн (104%). </w:t>
      </w:r>
    </w:p>
    <w:p w14:paraId="3E982989" w14:textId="77777777" w:rsidR="00874D5B" w:rsidRPr="007009CC" w:rsidRDefault="00874D5B" w:rsidP="00287134">
      <w:pPr>
        <w:ind w:firstLine="708"/>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На мероприятия, направленные на подготовку к отопительному периоду 2017-2018 г</w:t>
      </w:r>
      <w:r w:rsidR="005230D4" w:rsidRPr="007009CC">
        <w:rPr>
          <w:rFonts w:ascii="Times New Roman" w:eastAsia="Times New Roman" w:hAnsi="Times New Roman" w:cs="Times New Roman"/>
          <w:color w:val="auto"/>
        </w:rPr>
        <w:t>одов</w:t>
      </w:r>
      <w:r w:rsidRPr="007009CC">
        <w:rPr>
          <w:rFonts w:ascii="Times New Roman" w:eastAsia="Times New Roman" w:hAnsi="Times New Roman" w:cs="Times New Roman"/>
          <w:color w:val="auto"/>
        </w:rPr>
        <w:t xml:space="preserve"> ООО «Клинцовская ТЭЦ» затрачено 32,1 млн. рублей, в т.ч.:</w:t>
      </w:r>
    </w:p>
    <w:p w14:paraId="6E7E4A81" w14:textId="77777777" w:rsidR="00874D5B" w:rsidRPr="007009CC" w:rsidRDefault="00874D5B" w:rsidP="00287134">
      <w:pPr>
        <w:ind w:firstLine="708"/>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в объеме инвестиционной программы 30,1 млн. руб.;</w:t>
      </w:r>
    </w:p>
    <w:p w14:paraId="7DFD199E" w14:textId="77777777" w:rsidR="00874D5B" w:rsidRPr="007009CC" w:rsidRDefault="00874D5B" w:rsidP="00287134">
      <w:pPr>
        <w:ind w:firstLine="708"/>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на ремонт оборудования станции в объеме утвержденного тарифа 785,1 тыс. руб.;</w:t>
      </w:r>
    </w:p>
    <w:p w14:paraId="71CCABD2" w14:textId="1FF20B47" w:rsidR="00874D5B" w:rsidRPr="007009CC" w:rsidRDefault="00874D5B" w:rsidP="00287134">
      <w:pPr>
        <w:tabs>
          <w:tab w:val="left" w:pos="851"/>
        </w:tabs>
        <w:ind w:firstLine="708"/>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-на проведение экспертизы промышленной безопасности, техническое освидетельствование и техническое диагностирование 1,3 млн. руб.</w:t>
      </w:r>
    </w:p>
    <w:p w14:paraId="53E88702" w14:textId="23A757D8" w:rsidR="00874D5B" w:rsidRPr="007009CC" w:rsidRDefault="000B1DAD" w:rsidP="00287134">
      <w:pPr>
        <w:ind w:firstLine="708"/>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МУП «Тепловые сети» п</w:t>
      </w:r>
      <w:r w:rsidR="00874D5B" w:rsidRPr="007009CC">
        <w:rPr>
          <w:rFonts w:ascii="Times New Roman" w:eastAsia="Times New Roman" w:hAnsi="Times New Roman" w:cs="Times New Roman"/>
          <w:color w:val="auto"/>
        </w:rPr>
        <w:t>роведена замена трубопроводов ветхих тепловы</w:t>
      </w:r>
      <w:r w:rsidR="001F2E28" w:rsidRPr="007009CC">
        <w:rPr>
          <w:rFonts w:ascii="Times New Roman" w:eastAsia="Times New Roman" w:hAnsi="Times New Roman" w:cs="Times New Roman"/>
          <w:color w:val="auto"/>
        </w:rPr>
        <w:t>х сетей протяженностью 0,502 км (100% от запланированного)</w:t>
      </w:r>
      <w:r w:rsidR="00874D5B" w:rsidRPr="007009CC">
        <w:rPr>
          <w:rFonts w:ascii="Times New Roman" w:eastAsia="Times New Roman" w:hAnsi="Times New Roman" w:cs="Times New Roman"/>
          <w:color w:val="auto"/>
        </w:rPr>
        <w:t>. Общая сумма средств</w:t>
      </w:r>
      <w:r w:rsidR="00034B92" w:rsidRPr="007009CC">
        <w:rPr>
          <w:rFonts w:ascii="Times New Roman" w:eastAsia="Times New Roman" w:hAnsi="Times New Roman" w:cs="Times New Roman"/>
          <w:color w:val="auto"/>
        </w:rPr>
        <w:t>,</w:t>
      </w:r>
      <w:r w:rsidR="00874D5B" w:rsidRPr="007009CC">
        <w:rPr>
          <w:rFonts w:ascii="Times New Roman" w:eastAsia="Times New Roman" w:hAnsi="Times New Roman" w:cs="Times New Roman"/>
          <w:color w:val="auto"/>
        </w:rPr>
        <w:t xml:space="preserve"> </w:t>
      </w:r>
      <w:r w:rsidR="00034B92" w:rsidRPr="007009CC">
        <w:rPr>
          <w:rFonts w:ascii="Times New Roman" w:eastAsia="Times New Roman" w:hAnsi="Times New Roman" w:cs="Times New Roman"/>
          <w:color w:val="auto"/>
        </w:rPr>
        <w:t xml:space="preserve">направленных </w:t>
      </w:r>
      <w:r w:rsidR="00874D5B" w:rsidRPr="007009CC">
        <w:rPr>
          <w:rFonts w:ascii="Times New Roman" w:eastAsia="Times New Roman" w:hAnsi="Times New Roman" w:cs="Times New Roman"/>
          <w:color w:val="auto"/>
        </w:rPr>
        <w:t>на ремонт теплотрасс и</w:t>
      </w:r>
      <w:r w:rsidR="001F2E28" w:rsidRPr="007009CC">
        <w:rPr>
          <w:rFonts w:ascii="Times New Roman" w:eastAsia="Times New Roman" w:hAnsi="Times New Roman" w:cs="Times New Roman"/>
          <w:color w:val="auto"/>
        </w:rPr>
        <w:t xml:space="preserve"> котельных</w:t>
      </w:r>
      <w:r w:rsidR="00034B92" w:rsidRPr="007009CC">
        <w:rPr>
          <w:rFonts w:ascii="Times New Roman" w:eastAsia="Times New Roman" w:hAnsi="Times New Roman" w:cs="Times New Roman"/>
          <w:color w:val="auto"/>
        </w:rPr>
        <w:t>,</w:t>
      </w:r>
      <w:r w:rsidR="001F2E28" w:rsidRPr="007009CC">
        <w:rPr>
          <w:rFonts w:ascii="Times New Roman" w:eastAsia="Times New Roman" w:hAnsi="Times New Roman" w:cs="Times New Roman"/>
          <w:color w:val="auto"/>
        </w:rPr>
        <w:t xml:space="preserve"> составила 1 млн. руб. </w:t>
      </w:r>
    </w:p>
    <w:p w14:paraId="1A902AF9" w14:textId="65E1C405" w:rsidR="000B1DAD" w:rsidRPr="007009CC" w:rsidRDefault="00874D5B" w:rsidP="00287134">
      <w:pPr>
        <w:ind w:firstLine="708"/>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Общая сумма средст</w:t>
      </w:r>
      <w:r w:rsidR="001F2E28" w:rsidRPr="007009CC">
        <w:rPr>
          <w:rFonts w:ascii="Times New Roman" w:eastAsia="Times New Roman" w:hAnsi="Times New Roman" w:cs="Times New Roman"/>
          <w:color w:val="auto"/>
        </w:rPr>
        <w:t xml:space="preserve">в, </w:t>
      </w:r>
      <w:r w:rsidR="00034B92" w:rsidRPr="007009CC">
        <w:rPr>
          <w:rFonts w:ascii="Times New Roman" w:eastAsia="Times New Roman" w:hAnsi="Times New Roman" w:cs="Times New Roman"/>
          <w:color w:val="auto"/>
        </w:rPr>
        <w:t xml:space="preserve">направленных </w:t>
      </w:r>
      <w:r w:rsidR="001F2E28" w:rsidRPr="007009CC">
        <w:rPr>
          <w:rFonts w:ascii="Times New Roman" w:eastAsia="Times New Roman" w:hAnsi="Times New Roman" w:cs="Times New Roman"/>
          <w:color w:val="auto"/>
        </w:rPr>
        <w:t>ООО «Клинцовская теплосетевая компания»</w:t>
      </w:r>
      <w:r w:rsidRPr="007009CC">
        <w:rPr>
          <w:rFonts w:ascii="Times New Roman" w:eastAsia="Times New Roman" w:hAnsi="Times New Roman" w:cs="Times New Roman"/>
          <w:color w:val="auto"/>
        </w:rPr>
        <w:t xml:space="preserve"> на ремонт теплотрасс отопления и горячего водоснабжения</w:t>
      </w:r>
      <w:r w:rsidR="00034B92" w:rsidRPr="007009CC">
        <w:rPr>
          <w:rFonts w:ascii="Times New Roman" w:eastAsia="Times New Roman" w:hAnsi="Times New Roman" w:cs="Times New Roman"/>
          <w:color w:val="auto"/>
        </w:rPr>
        <w:t>,</w:t>
      </w:r>
      <w:r w:rsidRPr="007009CC">
        <w:rPr>
          <w:rFonts w:ascii="Times New Roman" w:eastAsia="Times New Roman" w:hAnsi="Times New Roman" w:cs="Times New Roman"/>
          <w:color w:val="auto"/>
        </w:rPr>
        <w:t xml:space="preserve"> составила 3,3 млн. рублей</w:t>
      </w:r>
      <w:r w:rsidR="000B1DAD" w:rsidRPr="007009CC">
        <w:rPr>
          <w:rFonts w:ascii="Times New Roman" w:eastAsia="Times New Roman" w:hAnsi="Times New Roman" w:cs="Times New Roman"/>
          <w:color w:val="auto"/>
        </w:rPr>
        <w:t xml:space="preserve">, </w:t>
      </w:r>
      <w:r w:rsidR="000B1DAD" w:rsidRPr="007009CC">
        <w:rPr>
          <w:rFonts w:ascii="Times New Roman" w:eastAsia="Times New Roman" w:hAnsi="Times New Roman" w:cs="Times New Roman"/>
          <w:color w:val="auto"/>
        </w:rPr>
        <w:lastRenderedPageBreak/>
        <w:t>проведена замена трубопроводов ветхих тепловых сетей протяженностью 0,913 км (100% от запланированного).</w:t>
      </w:r>
    </w:p>
    <w:p w14:paraId="27CD64BB" w14:textId="7920F616" w:rsidR="00874D5B" w:rsidRPr="007009CC" w:rsidRDefault="001F2E28" w:rsidP="00287134">
      <w:pPr>
        <w:ind w:firstLine="708"/>
        <w:jc w:val="both"/>
        <w:rPr>
          <w:rFonts w:ascii="Times New Roman" w:hAnsi="Times New Roman" w:cs="Times New Roman"/>
          <w:color w:val="auto"/>
        </w:rPr>
      </w:pPr>
      <w:r w:rsidRPr="007009CC">
        <w:rPr>
          <w:rFonts w:ascii="Times New Roman" w:hAnsi="Times New Roman" w:cs="Times New Roman"/>
          <w:color w:val="auto"/>
        </w:rPr>
        <w:t>В 2017</w:t>
      </w:r>
      <w:r w:rsidR="0070348C" w:rsidRPr="007009CC">
        <w:rPr>
          <w:rFonts w:ascii="Times New Roman" w:hAnsi="Times New Roman" w:cs="Times New Roman"/>
          <w:color w:val="auto"/>
        </w:rPr>
        <w:t xml:space="preserve"> </w:t>
      </w:r>
      <w:r w:rsidR="00874D5B" w:rsidRPr="007009CC">
        <w:rPr>
          <w:rFonts w:ascii="Times New Roman" w:hAnsi="Times New Roman" w:cs="Times New Roman"/>
          <w:color w:val="auto"/>
        </w:rPr>
        <w:t>г</w:t>
      </w:r>
      <w:r w:rsidR="00847118" w:rsidRPr="007009CC">
        <w:rPr>
          <w:rFonts w:ascii="Times New Roman" w:hAnsi="Times New Roman" w:cs="Times New Roman"/>
          <w:color w:val="auto"/>
        </w:rPr>
        <w:t>оду</w:t>
      </w:r>
      <w:r w:rsidR="00874D5B" w:rsidRPr="007009CC">
        <w:rPr>
          <w:rFonts w:ascii="Times New Roman" w:hAnsi="Times New Roman" w:cs="Times New Roman"/>
          <w:color w:val="auto"/>
        </w:rPr>
        <w:t xml:space="preserve"> по</w:t>
      </w:r>
      <w:r w:rsidR="00874D5B" w:rsidRPr="007009CC">
        <w:rPr>
          <w:rFonts w:ascii="Times New Roman" w:eastAsia="Times New Roman" w:hAnsi="Times New Roman" w:cs="Times New Roman"/>
          <w:color w:val="auto"/>
        </w:rPr>
        <w:t xml:space="preserve"> подпрограмме «Повышение безопасности дорожного движения в городском округе «город Клинцы Брянской области» в 2016-202</w:t>
      </w:r>
      <w:r w:rsidR="00847118" w:rsidRPr="007009CC">
        <w:rPr>
          <w:rFonts w:ascii="Times New Roman" w:eastAsia="Times New Roman" w:hAnsi="Times New Roman" w:cs="Times New Roman"/>
          <w:color w:val="auto"/>
        </w:rPr>
        <w:t>2</w:t>
      </w:r>
      <w:r w:rsidR="00874D5B" w:rsidRPr="007009CC">
        <w:rPr>
          <w:rFonts w:ascii="Times New Roman" w:eastAsia="Times New Roman" w:hAnsi="Times New Roman" w:cs="Times New Roman"/>
          <w:color w:val="auto"/>
        </w:rPr>
        <w:t xml:space="preserve"> годах» муниципальной программы «Развития топливно-энергетического комплекса, жилищно-коммунального и дорожного хозяйства городского округа «город Клинцы Брянской области» (2016-202</w:t>
      </w:r>
      <w:r w:rsidR="00847118" w:rsidRPr="007009CC">
        <w:rPr>
          <w:rFonts w:ascii="Times New Roman" w:eastAsia="Times New Roman" w:hAnsi="Times New Roman" w:cs="Times New Roman"/>
          <w:color w:val="auto"/>
        </w:rPr>
        <w:t>2</w:t>
      </w:r>
      <w:r w:rsidR="00874D5B" w:rsidRPr="007009CC">
        <w:rPr>
          <w:rFonts w:ascii="Times New Roman" w:eastAsia="Times New Roman" w:hAnsi="Times New Roman" w:cs="Times New Roman"/>
          <w:color w:val="auto"/>
        </w:rPr>
        <w:t xml:space="preserve"> годы), израсходовано </w:t>
      </w:r>
      <w:r w:rsidR="00874D5B" w:rsidRPr="007009CC">
        <w:rPr>
          <w:rFonts w:ascii="Times New Roman" w:hAnsi="Times New Roman" w:cs="Times New Roman"/>
          <w:color w:val="auto"/>
        </w:rPr>
        <w:t xml:space="preserve">по дорожному хозяйству </w:t>
      </w:r>
      <w:r w:rsidR="00847118" w:rsidRPr="007009CC">
        <w:rPr>
          <w:rFonts w:ascii="Times New Roman" w:eastAsia="Times New Roman" w:hAnsi="Times New Roman" w:cs="Times New Roman"/>
          <w:color w:val="auto"/>
        </w:rPr>
        <w:t xml:space="preserve">28,6 </w:t>
      </w:r>
      <w:r w:rsidR="00874D5B" w:rsidRPr="007009CC">
        <w:rPr>
          <w:rFonts w:ascii="Times New Roman" w:eastAsia="Times New Roman" w:hAnsi="Times New Roman" w:cs="Times New Roman"/>
          <w:color w:val="auto"/>
        </w:rPr>
        <w:t>млн</w:t>
      </w:r>
      <w:r w:rsidR="00874D5B" w:rsidRPr="007009CC">
        <w:rPr>
          <w:rFonts w:ascii="Times New Roman" w:hAnsi="Times New Roman" w:cs="Times New Roman"/>
          <w:color w:val="auto"/>
        </w:rPr>
        <w:t>. руб. Расходы бюджета городского округа составили 1</w:t>
      </w:r>
      <w:r w:rsidR="00847118" w:rsidRPr="007009CC">
        <w:rPr>
          <w:rFonts w:ascii="Times New Roman" w:hAnsi="Times New Roman" w:cs="Times New Roman"/>
          <w:color w:val="auto"/>
        </w:rPr>
        <w:t>1</w:t>
      </w:r>
      <w:r w:rsidR="00874D5B" w:rsidRPr="007009CC">
        <w:rPr>
          <w:rFonts w:ascii="Times New Roman" w:hAnsi="Times New Roman" w:cs="Times New Roman"/>
          <w:color w:val="auto"/>
        </w:rPr>
        <w:t>,9 млн. руб. или 4</w:t>
      </w:r>
      <w:r w:rsidR="00847118" w:rsidRPr="007009CC">
        <w:rPr>
          <w:rFonts w:ascii="Times New Roman" w:hAnsi="Times New Roman" w:cs="Times New Roman"/>
          <w:color w:val="auto"/>
        </w:rPr>
        <w:t>1</w:t>
      </w:r>
      <w:r w:rsidR="00874D5B" w:rsidRPr="007009CC">
        <w:rPr>
          <w:rFonts w:ascii="Times New Roman" w:hAnsi="Times New Roman" w:cs="Times New Roman"/>
          <w:color w:val="auto"/>
        </w:rPr>
        <w:t>,</w:t>
      </w:r>
      <w:r w:rsidR="00847118" w:rsidRPr="007009CC">
        <w:rPr>
          <w:rFonts w:ascii="Times New Roman" w:hAnsi="Times New Roman" w:cs="Times New Roman"/>
          <w:color w:val="auto"/>
        </w:rPr>
        <w:t>6</w:t>
      </w:r>
      <w:r w:rsidR="00874D5B" w:rsidRPr="007009CC">
        <w:rPr>
          <w:rFonts w:ascii="Times New Roman" w:hAnsi="Times New Roman" w:cs="Times New Roman"/>
          <w:color w:val="auto"/>
        </w:rPr>
        <w:t xml:space="preserve"> % от общей суммы финансирования. </w:t>
      </w:r>
    </w:p>
    <w:p w14:paraId="0D9E1E59" w14:textId="77777777" w:rsidR="00874D5B" w:rsidRPr="007009CC" w:rsidRDefault="00874D5B" w:rsidP="00287134">
      <w:pPr>
        <w:ind w:firstLine="708"/>
        <w:jc w:val="both"/>
        <w:rPr>
          <w:rFonts w:ascii="Times New Roman" w:hAnsi="Times New Roman" w:cs="Times New Roman"/>
          <w:color w:val="auto"/>
        </w:rPr>
      </w:pPr>
      <w:r w:rsidRPr="007009CC">
        <w:rPr>
          <w:rFonts w:ascii="Times New Roman" w:hAnsi="Times New Roman" w:cs="Times New Roman"/>
          <w:color w:val="auto"/>
        </w:rPr>
        <w:t>В 2017 году в рамках реализации подпрограммы «Формирование комфортной городской среды на территории городского округа город Клинцы Брянской области» на 2017 год» муниципальной программы «Развития топливно-энергетического комплекса, жилищно-коммунального и дорожного хозяйства городского округа «город Клинцы Брянской области» (2016-202</w:t>
      </w:r>
      <w:r w:rsidR="00120350" w:rsidRPr="007009CC">
        <w:rPr>
          <w:rFonts w:ascii="Times New Roman" w:hAnsi="Times New Roman" w:cs="Times New Roman"/>
          <w:color w:val="auto"/>
        </w:rPr>
        <w:t>2</w:t>
      </w:r>
      <w:r w:rsidRPr="007009CC">
        <w:rPr>
          <w:rFonts w:ascii="Times New Roman" w:hAnsi="Times New Roman" w:cs="Times New Roman"/>
          <w:color w:val="auto"/>
        </w:rPr>
        <w:t xml:space="preserve"> годы) благоустроенно 36 дворовых территорий и 5 общественных мест на сумму 32,4 млн. руб. из них 29,9 млн. руб. – субсидия из федерального и областного бюджета, 2,2 млн. руб.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бюджет городского округа.</w:t>
      </w:r>
    </w:p>
    <w:p w14:paraId="05FEE998" w14:textId="77777777" w:rsidR="003349B6" w:rsidRPr="007009CC" w:rsidRDefault="003349B6" w:rsidP="00287134">
      <w:pPr>
        <w:pStyle w:val="afff0"/>
        <w:spacing w:before="0" w:after="0"/>
        <w:rPr>
          <w:rStyle w:val="afff2"/>
        </w:rPr>
      </w:pPr>
      <w:r w:rsidRPr="007009CC">
        <w:rPr>
          <w:rStyle w:val="afff2"/>
        </w:rPr>
        <w:t>Годовое потребление электроэнергии в городском округе в</w:t>
      </w:r>
      <w:r w:rsidR="00ED5C1D" w:rsidRPr="007009CC">
        <w:rPr>
          <w:rStyle w:val="afff2"/>
        </w:rPr>
        <w:t xml:space="preserve"> </w:t>
      </w:r>
      <w:r w:rsidRPr="007009CC">
        <w:rPr>
          <w:rStyle w:val="afff2"/>
        </w:rPr>
        <w:t>2016 г</w:t>
      </w:r>
      <w:r w:rsidR="0051261D" w:rsidRPr="007009CC">
        <w:rPr>
          <w:rStyle w:val="afff2"/>
        </w:rPr>
        <w:t>оду</w:t>
      </w:r>
      <w:r w:rsidR="00A97369" w:rsidRPr="007009CC">
        <w:rPr>
          <w:rStyle w:val="afff2"/>
        </w:rPr>
        <w:t xml:space="preserve"> </w:t>
      </w:r>
      <w:r w:rsidR="0051261D" w:rsidRPr="007009CC">
        <w:rPr>
          <w:rStyle w:val="afff2"/>
        </w:rPr>
        <w:t>составило</w:t>
      </w:r>
      <w:r w:rsidRPr="007009CC">
        <w:rPr>
          <w:rStyle w:val="afff2"/>
        </w:rPr>
        <w:t>:</w:t>
      </w:r>
    </w:p>
    <w:p w14:paraId="1F54149C" w14:textId="77777777" w:rsidR="003349B6" w:rsidRPr="007009CC" w:rsidRDefault="003349B6" w:rsidP="00287134">
      <w:pPr>
        <w:pStyle w:val="afff0"/>
        <w:numPr>
          <w:ilvl w:val="0"/>
          <w:numId w:val="52"/>
        </w:numPr>
        <w:spacing w:before="0" w:after="0"/>
        <w:rPr>
          <w:rStyle w:val="afff2"/>
        </w:rPr>
      </w:pPr>
      <w:r w:rsidRPr="007009CC">
        <w:rPr>
          <w:rStyle w:val="afff2"/>
        </w:rPr>
        <w:t>промышленные потребители 17831070 кВт ч.</w:t>
      </w:r>
    </w:p>
    <w:p w14:paraId="77A75479" w14:textId="77777777" w:rsidR="003349B6" w:rsidRPr="007009CC" w:rsidRDefault="003349B6" w:rsidP="00287134">
      <w:pPr>
        <w:pStyle w:val="afff0"/>
        <w:numPr>
          <w:ilvl w:val="0"/>
          <w:numId w:val="52"/>
        </w:numPr>
        <w:spacing w:before="0" w:after="0"/>
        <w:rPr>
          <w:rStyle w:val="afff2"/>
        </w:rPr>
      </w:pPr>
      <w:r w:rsidRPr="007009CC">
        <w:rPr>
          <w:rStyle w:val="afff2"/>
        </w:rPr>
        <w:t>коммунально-бытовые потребители 95050763 кВт ч.</w:t>
      </w:r>
    </w:p>
    <w:p w14:paraId="0254E5BD" w14:textId="77777777" w:rsidR="00F101D8" w:rsidRPr="007009CC" w:rsidRDefault="00F101D8" w:rsidP="00F101D8">
      <w:pPr>
        <w:pStyle w:val="afff0"/>
        <w:spacing w:before="0" w:after="0"/>
        <w:ind w:left="720" w:firstLine="0"/>
        <w:rPr>
          <w:rStyle w:val="afff2"/>
        </w:rPr>
      </w:pPr>
    </w:p>
    <w:p w14:paraId="6960A1D0" w14:textId="77777777" w:rsidR="00851793" w:rsidRPr="007009CC" w:rsidRDefault="00851793" w:rsidP="00287134">
      <w:pPr>
        <w:pStyle w:val="31"/>
        <w:numPr>
          <w:ilvl w:val="0"/>
          <w:numId w:val="0"/>
        </w:numPr>
        <w:spacing w:before="0"/>
        <w:ind w:left="567"/>
        <w:rPr>
          <w:rFonts w:ascii="Times New Roman" w:hAnsi="Times New Roman"/>
          <w:bCs w:val="0"/>
          <w:color w:val="auto"/>
        </w:rPr>
      </w:pPr>
      <w:bookmarkStart w:id="24" w:name="_Toc508653626"/>
      <w:bookmarkStart w:id="25" w:name="_Toc531776958"/>
      <w:bookmarkStart w:id="26" w:name="_Toc468207662"/>
      <w:r w:rsidRPr="007009CC">
        <w:rPr>
          <w:rFonts w:ascii="Times New Roman" w:hAnsi="Times New Roman"/>
          <w:bCs w:val="0"/>
          <w:color w:val="auto"/>
        </w:rPr>
        <w:t>Транспортная инфраструктура</w:t>
      </w:r>
      <w:bookmarkEnd w:id="24"/>
      <w:bookmarkEnd w:id="25"/>
    </w:p>
    <w:bookmarkEnd w:id="26"/>
    <w:p w14:paraId="3B2C8C25" w14:textId="6E4232EB" w:rsidR="00851793" w:rsidRPr="007009CC" w:rsidRDefault="00851793" w:rsidP="00287134">
      <w:pPr>
        <w:pStyle w:val="afff0"/>
        <w:spacing w:before="0" w:after="0"/>
      </w:pPr>
      <w:r w:rsidRPr="007009CC">
        <w:t xml:space="preserve">Внешние транспортные связи города Клинцы осуществляются автомобильным и железнодорожным транспортом. В </w:t>
      </w:r>
      <w:r w:rsidR="00120350" w:rsidRPr="007009CC">
        <w:t>6</w:t>
      </w:r>
      <w:r w:rsidRPr="007009CC">
        <w:t xml:space="preserve"> км южнее городской черты муниципального образования проходит автодорога федерального значения А-240 «Брянск – Новозыбков – граница с </w:t>
      </w:r>
      <w:r w:rsidR="000B1DAD" w:rsidRPr="007009CC">
        <w:t xml:space="preserve">Республикой </w:t>
      </w:r>
      <w:r w:rsidRPr="007009CC">
        <w:t>Белорусси</w:t>
      </w:r>
      <w:r w:rsidR="000B1DAD" w:rsidRPr="007009CC">
        <w:t>я</w:t>
      </w:r>
      <w:r w:rsidR="00BE3A44" w:rsidRPr="007009CC">
        <w:t>»</w:t>
      </w:r>
      <w:r w:rsidRPr="007009CC">
        <w:t xml:space="preserve">. Город расположен на однопутном железнодорожном участке Брянск – Гомель. Расстояние до областного центра г. Брянска </w:t>
      </w:r>
      <w:smartTag w:uri="urn:schemas-microsoft-com:office:smarttags" w:element="metricconverter">
        <w:smartTagPr>
          <w:attr w:name="ProductID" w:val="165 км"/>
        </w:smartTagPr>
        <w:r w:rsidRPr="007009CC">
          <w:t>165 км</w:t>
        </w:r>
      </w:smartTag>
      <w:r w:rsidRPr="007009CC">
        <w:t xml:space="preserve"> по железной дороге и </w:t>
      </w:r>
      <w:smartTag w:uri="urn:schemas-microsoft-com:office:smarttags" w:element="metricconverter">
        <w:smartTagPr>
          <w:attr w:name="ProductID" w:val="172 км"/>
        </w:smartTagPr>
        <w:r w:rsidRPr="007009CC">
          <w:t>172 км</w:t>
        </w:r>
      </w:smartTag>
      <w:r w:rsidRPr="007009CC">
        <w:t xml:space="preserve"> по автодорожной сети. Сложившаяся в настоящее время развитая транспортная инфраструктура г. Клинцы</w:t>
      </w:r>
      <w:r w:rsidR="00034B92" w:rsidRPr="007009CC">
        <w:t xml:space="preserve"> (</w:t>
      </w:r>
      <w:r w:rsidRPr="007009CC">
        <w:t>наличие железнодорожного узла общего пользования, близость к автодороге федерального значения, и незначительная удаленность от областного центра и границы с Белоруссией</w:t>
      </w:r>
      <w:r w:rsidR="00034B92" w:rsidRPr="007009CC">
        <w:t>)</w:t>
      </w:r>
      <w:r w:rsidRPr="007009CC">
        <w:t xml:space="preserve"> создает условия для выгодного привлечения инвестиций и способствует экономическому развитию город</w:t>
      </w:r>
      <w:r w:rsidR="00F355E5" w:rsidRPr="007009CC">
        <w:t>ского округ</w:t>
      </w:r>
      <w:r w:rsidRPr="007009CC">
        <w:t>а.</w:t>
      </w:r>
    </w:p>
    <w:p w14:paraId="37092A47" w14:textId="77777777" w:rsidR="00851793" w:rsidRPr="007009CC" w:rsidRDefault="00851793" w:rsidP="00287134">
      <w:pPr>
        <w:pStyle w:val="afff0"/>
        <w:spacing w:before="0" w:after="0"/>
      </w:pPr>
      <w:r w:rsidRPr="007009CC">
        <w:t xml:space="preserve">Междугороднее </w:t>
      </w:r>
      <w:r w:rsidR="000B1DAD" w:rsidRPr="007009CC">
        <w:t xml:space="preserve">железнодорожное </w:t>
      </w:r>
      <w:r w:rsidRPr="007009CC">
        <w:t>пассажирское сообщение связывает Клинцы с Брянском, Новозыбков</w:t>
      </w:r>
      <w:r w:rsidR="007A2C53" w:rsidRPr="007009CC">
        <w:t>о</w:t>
      </w:r>
      <w:r w:rsidRPr="007009CC">
        <w:t>м, Почепом, Унечей. За 2016 год число отправленных пассажиров по станции Клинцы составило 50226 человек, прибывших пассажиров – 54754 человека.</w:t>
      </w:r>
    </w:p>
    <w:p w14:paraId="75A7C087" w14:textId="20F28847" w:rsidR="00851793" w:rsidRPr="007009CC" w:rsidRDefault="00851793" w:rsidP="00287134">
      <w:pPr>
        <w:pStyle w:val="afff0"/>
        <w:spacing w:before="0" w:after="0"/>
      </w:pPr>
      <w:r w:rsidRPr="007009CC">
        <w:t>Автомобильные связи города Клинцы с областным центром г. Брянск осуществляются по автодороге федерального значения А-240 «Брянск – Новозыбков – граница с Республикой Белоруссия». К городу подходит ряд автодорог регионального</w:t>
      </w:r>
      <w:r w:rsidR="00B52748" w:rsidRPr="007009CC">
        <w:t>,</w:t>
      </w:r>
      <w:r w:rsidRPr="007009CC">
        <w:t xml:space="preserve"> межмуниципального и местного значения, по которым осуществляются все внешние автомобильные связи города Клинцы.</w:t>
      </w:r>
    </w:p>
    <w:p w14:paraId="3F91F9F9" w14:textId="77777777" w:rsidR="00851793" w:rsidRPr="007009CC" w:rsidRDefault="00851793" w:rsidP="00287134">
      <w:pPr>
        <w:pStyle w:val="afff0"/>
        <w:spacing w:before="0" w:after="0"/>
      </w:pPr>
      <w:r w:rsidRPr="007009CC">
        <w:t>Автобусные пассажирские перевозки осуществляются на пригородном, внутриобластном и межобластном сообщении.</w:t>
      </w:r>
    </w:p>
    <w:p w14:paraId="5E2F93E8" w14:textId="77777777" w:rsidR="00851793" w:rsidRPr="007009CC" w:rsidRDefault="00851793" w:rsidP="00287134">
      <w:pPr>
        <w:pStyle w:val="afff0"/>
        <w:spacing w:before="0" w:after="0"/>
      </w:pPr>
      <w:r w:rsidRPr="007009CC">
        <w:t xml:space="preserve">В настоящее время в </w:t>
      </w:r>
      <w:r w:rsidR="005230D4" w:rsidRPr="007009CC">
        <w:t>городском округе «город Клинцы</w:t>
      </w:r>
      <w:r w:rsidR="000B1DAD" w:rsidRPr="007009CC">
        <w:t xml:space="preserve"> Брянской области</w:t>
      </w:r>
      <w:r w:rsidR="005230D4" w:rsidRPr="007009CC">
        <w:t xml:space="preserve">» </w:t>
      </w:r>
      <w:r w:rsidRPr="007009CC">
        <w:t>действует 14 городских автобусных маршрутов.</w:t>
      </w:r>
    </w:p>
    <w:p w14:paraId="624A0BF0" w14:textId="1362C651" w:rsidR="00851793" w:rsidRPr="007009CC" w:rsidRDefault="00851793" w:rsidP="00287134">
      <w:pPr>
        <w:pStyle w:val="afff0"/>
        <w:spacing w:before="0" w:after="0"/>
      </w:pPr>
      <w:r w:rsidRPr="007009CC">
        <w:t>Все городские улицы в районах многоэтажной капитальной застройки имеют усовершенствованное покрытие проезжей части. Магистральные улицы общегородского значения обустроены тротуаром и уличным освещением. Наблюдается недостаточная ширина проезжих частей магистральных улиц и несоответствие параметров магистральной сети города объемам автодвижения.</w:t>
      </w:r>
    </w:p>
    <w:p w14:paraId="4DB8DC2A" w14:textId="77777777" w:rsidR="00851793" w:rsidRPr="007009CC" w:rsidRDefault="00851793" w:rsidP="00287134">
      <w:pPr>
        <w:pStyle w:val="afff0"/>
        <w:spacing w:before="0" w:after="0"/>
      </w:pPr>
      <w:r w:rsidRPr="007009CC">
        <w:t>В районах малоэтажной и индивидуальной застройки покрытие улиц, в основном, переходное или грунтовое. Требуется улучшение качества дорожной одежды, ликвидация грунтовых разрывов.</w:t>
      </w:r>
    </w:p>
    <w:p w14:paraId="47E31944" w14:textId="77777777" w:rsidR="00851793" w:rsidRPr="007009CC" w:rsidRDefault="00851793" w:rsidP="00287134">
      <w:pPr>
        <w:ind w:firstLine="578"/>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Протяженность автодорог общего пользования местного значения, находящихся в </w:t>
      </w:r>
      <w:r w:rsidRPr="007009CC">
        <w:rPr>
          <w:rFonts w:ascii="Times New Roman" w:eastAsia="Times New Roman" w:hAnsi="Times New Roman" w:cs="Times New Roman"/>
          <w:color w:val="auto"/>
        </w:rPr>
        <w:lastRenderedPageBreak/>
        <w:t xml:space="preserve">собственности муниципального образования составляет </w:t>
      </w:r>
      <w:r w:rsidR="007A2C53" w:rsidRPr="007009CC">
        <w:rPr>
          <w:rFonts w:ascii="Times New Roman" w:eastAsia="Times New Roman" w:hAnsi="Times New Roman" w:cs="Times New Roman"/>
          <w:color w:val="auto"/>
        </w:rPr>
        <w:t xml:space="preserve">300,1 </w:t>
      </w:r>
      <w:r w:rsidRPr="007009CC">
        <w:rPr>
          <w:rFonts w:ascii="Times New Roman" w:eastAsia="Times New Roman" w:hAnsi="Times New Roman" w:cs="Times New Roman"/>
          <w:color w:val="auto"/>
        </w:rPr>
        <w:t>км, в т.ч. с твердым покрытие</w:t>
      </w:r>
      <w:r w:rsidR="007A2C53" w:rsidRPr="007009CC">
        <w:rPr>
          <w:rFonts w:ascii="Times New Roman" w:eastAsia="Times New Roman" w:hAnsi="Times New Roman" w:cs="Times New Roman"/>
          <w:color w:val="auto"/>
        </w:rPr>
        <w:t>м</w:t>
      </w:r>
      <w:r w:rsidRPr="007009CC">
        <w:rPr>
          <w:rFonts w:ascii="Times New Roman" w:eastAsia="Times New Roman" w:hAnsi="Times New Roman" w:cs="Times New Roman"/>
          <w:color w:val="auto"/>
        </w:rPr>
        <w:t xml:space="preserve"> 1</w:t>
      </w:r>
      <w:r w:rsidR="007A2C53" w:rsidRPr="007009CC">
        <w:rPr>
          <w:rFonts w:ascii="Times New Roman" w:eastAsia="Times New Roman" w:hAnsi="Times New Roman" w:cs="Times New Roman"/>
          <w:color w:val="auto"/>
        </w:rPr>
        <w:t>37</w:t>
      </w:r>
      <w:r w:rsidRPr="007009CC">
        <w:rPr>
          <w:rFonts w:ascii="Times New Roman" w:eastAsia="Times New Roman" w:hAnsi="Times New Roman" w:cs="Times New Roman"/>
          <w:color w:val="auto"/>
        </w:rPr>
        <w:t>,</w:t>
      </w:r>
      <w:r w:rsidR="007A2C53" w:rsidRPr="007009CC">
        <w:rPr>
          <w:rFonts w:ascii="Times New Roman" w:eastAsia="Times New Roman" w:hAnsi="Times New Roman" w:cs="Times New Roman"/>
          <w:color w:val="auto"/>
        </w:rPr>
        <w:t xml:space="preserve">7 </w:t>
      </w:r>
      <w:r w:rsidRPr="007009CC">
        <w:rPr>
          <w:rFonts w:ascii="Times New Roman" w:eastAsia="Times New Roman" w:hAnsi="Times New Roman" w:cs="Times New Roman"/>
          <w:color w:val="auto"/>
        </w:rPr>
        <w:t>км. Общая протяженность освещенных улиц составляет 189,7 км.</w:t>
      </w:r>
    </w:p>
    <w:p w14:paraId="6E4D0FA8" w14:textId="77777777" w:rsidR="00851793" w:rsidRPr="007009CC" w:rsidRDefault="00851793" w:rsidP="00287134">
      <w:pPr>
        <w:pStyle w:val="afff0"/>
        <w:spacing w:before="0" w:after="0"/>
      </w:pPr>
      <w:r w:rsidRPr="007009CC">
        <w:t>На территории муниципального образования расположено 14 мостовых переходов через естественные препятствия: реки, протоки.</w:t>
      </w:r>
    </w:p>
    <w:p w14:paraId="1D5E8496" w14:textId="5671B649" w:rsidR="00851793" w:rsidRPr="007009CC" w:rsidRDefault="00851793" w:rsidP="00287134">
      <w:pPr>
        <w:pStyle w:val="afff0"/>
        <w:spacing w:before="0" w:after="0"/>
      </w:pPr>
      <w:r w:rsidRPr="007009CC">
        <w:t xml:space="preserve">Автобусные маршруты проходят по магистральным улицам и дорогам </w:t>
      </w:r>
      <w:r w:rsidR="00564B07" w:rsidRPr="007009CC">
        <w:t>городского округа</w:t>
      </w:r>
      <w:r w:rsidRPr="007009CC">
        <w:t xml:space="preserve">; протяженность автобусной сети составляет 153,2 км. Списочное количество подвижного состава – </w:t>
      </w:r>
      <w:r w:rsidR="00B52748" w:rsidRPr="007009CC">
        <w:t>6</w:t>
      </w:r>
      <w:r w:rsidRPr="007009CC">
        <w:t xml:space="preserve">0 ед. </w:t>
      </w:r>
    </w:p>
    <w:p w14:paraId="4E113F57" w14:textId="5EE881DC" w:rsidR="00851793" w:rsidRPr="007009CC" w:rsidRDefault="00851793" w:rsidP="00287134">
      <w:pPr>
        <w:pStyle w:val="afff0"/>
        <w:spacing w:before="0" w:after="0"/>
      </w:pPr>
      <w:r w:rsidRPr="007009CC">
        <w:t xml:space="preserve">В </w:t>
      </w:r>
      <w:r w:rsidR="00034B92" w:rsidRPr="007009CC">
        <w:t>2018 г</w:t>
      </w:r>
      <w:r w:rsidR="00F355E5" w:rsidRPr="007009CC">
        <w:t>оду</w:t>
      </w:r>
      <w:r w:rsidRPr="007009CC">
        <w:t xml:space="preserve"> </w:t>
      </w:r>
      <w:r w:rsidR="000B1DAD" w:rsidRPr="007009CC">
        <w:t xml:space="preserve">в муниципальном образовании </w:t>
      </w:r>
      <w:r w:rsidRPr="007009CC">
        <w:t>насчитывает</w:t>
      </w:r>
      <w:r w:rsidR="00034B92" w:rsidRPr="007009CC">
        <w:t>ся</w:t>
      </w:r>
      <w:r w:rsidRPr="007009CC">
        <w:t xml:space="preserve"> 14,3 тыс. легковых автомобилей, из них легковых автомобилей индивидуальных владельцев – 11,7 тыс. ед.</w:t>
      </w:r>
    </w:p>
    <w:p w14:paraId="06B7C613" w14:textId="77777777" w:rsidR="00851793" w:rsidRPr="007009CC" w:rsidRDefault="00851793" w:rsidP="00287134">
      <w:pPr>
        <w:pStyle w:val="afff0"/>
        <w:spacing w:before="0" w:after="0"/>
      </w:pPr>
      <w:r w:rsidRPr="007009CC">
        <w:t xml:space="preserve">Уровень автомобилизации легковых автомобилей индивидуальных владельцев в </w:t>
      </w:r>
      <w:r w:rsidR="00564B07" w:rsidRPr="007009CC">
        <w:t>городском округе</w:t>
      </w:r>
      <w:r w:rsidRPr="007009CC">
        <w:t xml:space="preserve"> составляет 161 ед. на 1000 жителей.</w:t>
      </w:r>
    </w:p>
    <w:p w14:paraId="533675BB" w14:textId="77777777" w:rsidR="00AC2D2C" w:rsidRPr="007009CC" w:rsidRDefault="00AC2D2C" w:rsidP="00287134">
      <w:pPr>
        <w:pStyle w:val="af5"/>
        <w:ind w:left="0" w:firstLine="567"/>
        <w:jc w:val="both"/>
        <w:rPr>
          <w:rFonts w:ascii="Times New Roman" w:eastAsia="Times New Roman" w:hAnsi="Times New Roman" w:cs="Times New Roman"/>
          <w:color w:val="auto"/>
        </w:rPr>
      </w:pPr>
    </w:p>
    <w:p w14:paraId="6B4F74ED" w14:textId="77777777" w:rsidR="0013119F" w:rsidRPr="007009CC" w:rsidRDefault="0013119F" w:rsidP="00287134">
      <w:pPr>
        <w:ind w:firstLine="567"/>
        <w:jc w:val="both"/>
        <w:rPr>
          <w:rFonts w:ascii="Times New Roman" w:hAnsi="Times New Roman" w:cs="Times New Roman"/>
          <w:b/>
          <w:color w:val="auto"/>
        </w:rPr>
      </w:pPr>
      <w:r w:rsidRPr="007009CC">
        <w:rPr>
          <w:rFonts w:ascii="Times New Roman" w:hAnsi="Times New Roman" w:cs="Times New Roman"/>
          <w:b/>
          <w:color w:val="auto"/>
        </w:rPr>
        <w:t>Социальная сфера городского округа «город Клинцы Брянской области</w:t>
      </w:r>
      <w:r w:rsidR="00564B07" w:rsidRPr="007009CC">
        <w:rPr>
          <w:rFonts w:ascii="Times New Roman" w:hAnsi="Times New Roman" w:cs="Times New Roman"/>
          <w:b/>
          <w:color w:val="auto"/>
        </w:rPr>
        <w:t>»</w:t>
      </w:r>
    </w:p>
    <w:p w14:paraId="433E136D" w14:textId="77777777" w:rsidR="00D03167" w:rsidRPr="007009CC" w:rsidRDefault="00D03167" w:rsidP="00287134">
      <w:pPr>
        <w:ind w:firstLine="567"/>
        <w:jc w:val="both"/>
        <w:rPr>
          <w:rFonts w:ascii="Times New Roman" w:hAnsi="Times New Roman" w:cs="Times New Roman"/>
          <w:b/>
          <w:color w:val="auto"/>
        </w:rPr>
      </w:pPr>
    </w:p>
    <w:p w14:paraId="62459AD0" w14:textId="77777777" w:rsidR="004203C6" w:rsidRPr="007009CC" w:rsidRDefault="004203C6" w:rsidP="00287134">
      <w:pPr>
        <w:ind w:firstLine="567"/>
        <w:jc w:val="both"/>
        <w:rPr>
          <w:rFonts w:ascii="Times New Roman" w:hAnsi="Times New Roman" w:cs="Times New Roman"/>
          <w:b/>
          <w:color w:val="auto"/>
        </w:rPr>
      </w:pPr>
      <w:bookmarkStart w:id="27" w:name="_Toc423893487"/>
      <w:r w:rsidRPr="007009CC">
        <w:rPr>
          <w:rFonts w:ascii="Times New Roman" w:hAnsi="Times New Roman" w:cs="Times New Roman"/>
          <w:b/>
          <w:color w:val="auto"/>
        </w:rPr>
        <w:t>Образование</w:t>
      </w:r>
      <w:bookmarkEnd w:id="27"/>
    </w:p>
    <w:p w14:paraId="2350FB00" w14:textId="77777777" w:rsidR="00EE4FD7" w:rsidRPr="007009CC" w:rsidRDefault="00EE4FD7" w:rsidP="00287134">
      <w:pPr>
        <w:ind w:firstLine="567"/>
        <w:jc w:val="both"/>
        <w:rPr>
          <w:rFonts w:ascii="Times New Roman" w:hAnsi="Times New Roman" w:cs="Times New Roman"/>
          <w:color w:val="auto"/>
        </w:rPr>
      </w:pPr>
      <w:r w:rsidRPr="007009CC">
        <w:rPr>
          <w:rFonts w:ascii="Times New Roman" w:hAnsi="Times New Roman" w:cs="Times New Roman"/>
          <w:color w:val="auto"/>
        </w:rPr>
        <w:t>В 2017 году на территории городского округа работал</w:t>
      </w:r>
      <w:r w:rsidR="00C12339" w:rsidRPr="007009CC">
        <w:rPr>
          <w:rFonts w:ascii="Times New Roman" w:hAnsi="Times New Roman" w:cs="Times New Roman"/>
          <w:color w:val="auto"/>
        </w:rPr>
        <w:t>о 44 орга</w:t>
      </w:r>
      <w:r w:rsidR="004C6F93" w:rsidRPr="007009CC">
        <w:rPr>
          <w:rFonts w:ascii="Times New Roman" w:hAnsi="Times New Roman" w:cs="Times New Roman"/>
          <w:color w:val="auto"/>
        </w:rPr>
        <w:t>низации</w:t>
      </w:r>
      <w:r w:rsidRPr="007009CC">
        <w:rPr>
          <w:rFonts w:ascii="Times New Roman" w:hAnsi="Times New Roman" w:cs="Times New Roman"/>
          <w:color w:val="auto"/>
        </w:rPr>
        <w:t xml:space="preserve"> образования:</w:t>
      </w:r>
    </w:p>
    <w:p w14:paraId="74B9F5E1" w14:textId="77777777" w:rsidR="004203C6" w:rsidRPr="007009CC" w:rsidRDefault="004C6F93" w:rsidP="00287134">
      <w:pPr>
        <w:pStyle w:val="af5"/>
        <w:numPr>
          <w:ilvl w:val="0"/>
          <w:numId w:val="50"/>
        </w:numPr>
        <w:jc w:val="both"/>
        <w:rPr>
          <w:rFonts w:ascii="Times New Roman" w:hAnsi="Times New Roman" w:cs="Times New Roman"/>
          <w:color w:val="auto"/>
        </w:rPr>
      </w:pPr>
      <w:r w:rsidRPr="007009CC">
        <w:rPr>
          <w:rFonts w:ascii="Times New Roman" w:hAnsi="Times New Roman" w:cs="Times New Roman"/>
          <w:color w:val="auto"/>
        </w:rPr>
        <w:t>общеобразовательные организации</w:t>
      </w:r>
      <w:r w:rsidR="002C6DEC" w:rsidRPr="007009CC">
        <w:rPr>
          <w:rFonts w:ascii="Times New Roman" w:hAnsi="Times New Roman" w:cs="Times New Roman"/>
          <w:color w:val="auto"/>
        </w:rPr>
        <w:t xml:space="preserve"> (школы) – 1</w:t>
      </w:r>
      <w:r w:rsidR="00AC2D2C" w:rsidRPr="007009CC">
        <w:rPr>
          <w:rFonts w:ascii="Times New Roman" w:hAnsi="Times New Roman" w:cs="Times New Roman"/>
          <w:color w:val="auto"/>
        </w:rPr>
        <w:t>1</w:t>
      </w:r>
      <w:r w:rsidR="004203C6" w:rsidRPr="007009CC">
        <w:rPr>
          <w:rFonts w:ascii="Times New Roman" w:hAnsi="Times New Roman" w:cs="Times New Roman"/>
          <w:color w:val="auto"/>
        </w:rPr>
        <w:t>;</w:t>
      </w:r>
    </w:p>
    <w:p w14:paraId="1D1AB280" w14:textId="77777777" w:rsidR="004203C6" w:rsidRPr="007009CC" w:rsidRDefault="004C6F93" w:rsidP="00287134">
      <w:pPr>
        <w:pStyle w:val="af5"/>
        <w:numPr>
          <w:ilvl w:val="0"/>
          <w:numId w:val="50"/>
        </w:numPr>
        <w:jc w:val="both"/>
        <w:rPr>
          <w:rFonts w:ascii="Times New Roman" w:hAnsi="Times New Roman" w:cs="Times New Roman"/>
          <w:color w:val="auto"/>
        </w:rPr>
      </w:pPr>
      <w:r w:rsidRPr="007009CC">
        <w:rPr>
          <w:rFonts w:ascii="Times New Roman" w:hAnsi="Times New Roman" w:cs="Times New Roman"/>
          <w:color w:val="auto"/>
        </w:rPr>
        <w:t>г</w:t>
      </w:r>
      <w:r w:rsidR="004203C6" w:rsidRPr="007009CC">
        <w:rPr>
          <w:rFonts w:ascii="Times New Roman" w:hAnsi="Times New Roman" w:cs="Times New Roman"/>
          <w:color w:val="auto"/>
        </w:rPr>
        <w:t>осударственное бюджетное общеобразовательное учреждение «Клинцовская кадетская школа-интернат «Юный спасатель» имени Героя Советского Союза С.И. Постевого» -1;</w:t>
      </w:r>
    </w:p>
    <w:p w14:paraId="243E926C" w14:textId="77777777" w:rsidR="004203C6" w:rsidRPr="007009CC" w:rsidRDefault="004203C6" w:rsidP="00287134">
      <w:pPr>
        <w:pStyle w:val="af5"/>
        <w:numPr>
          <w:ilvl w:val="0"/>
          <w:numId w:val="50"/>
        </w:numPr>
        <w:ind w:right="-142"/>
        <w:jc w:val="both"/>
        <w:rPr>
          <w:rFonts w:ascii="Times New Roman" w:hAnsi="Times New Roman" w:cs="Times New Roman"/>
          <w:color w:val="auto"/>
        </w:rPr>
      </w:pPr>
      <w:r w:rsidRPr="007009CC">
        <w:rPr>
          <w:rFonts w:ascii="Times New Roman" w:hAnsi="Times New Roman" w:cs="Times New Roman"/>
          <w:color w:val="auto"/>
        </w:rPr>
        <w:t xml:space="preserve">прогимназия №1 для детей дошкольного </w:t>
      </w:r>
      <w:r w:rsidR="00C12339" w:rsidRPr="007009CC">
        <w:rPr>
          <w:rFonts w:ascii="Times New Roman" w:hAnsi="Times New Roman" w:cs="Times New Roman"/>
          <w:color w:val="auto"/>
        </w:rPr>
        <w:t>и младшего школьного возраста –</w:t>
      </w:r>
      <w:r w:rsidRPr="007009CC">
        <w:rPr>
          <w:rFonts w:ascii="Times New Roman" w:hAnsi="Times New Roman" w:cs="Times New Roman"/>
          <w:color w:val="auto"/>
        </w:rPr>
        <w:t xml:space="preserve">1; </w:t>
      </w:r>
    </w:p>
    <w:p w14:paraId="0F83FC60" w14:textId="77777777" w:rsidR="004203C6" w:rsidRPr="007009CC" w:rsidRDefault="004203C6" w:rsidP="00287134">
      <w:pPr>
        <w:pStyle w:val="af5"/>
        <w:numPr>
          <w:ilvl w:val="0"/>
          <w:numId w:val="50"/>
        </w:numPr>
        <w:jc w:val="both"/>
        <w:rPr>
          <w:rFonts w:ascii="Times New Roman" w:hAnsi="Times New Roman" w:cs="Times New Roman"/>
          <w:color w:val="auto"/>
        </w:rPr>
      </w:pPr>
      <w:r w:rsidRPr="007009CC">
        <w:rPr>
          <w:rFonts w:ascii="Times New Roman" w:hAnsi="Times New Roman" w:cs="Times New Roman"/>
          <w:color w:val="auto"/>
        </w:rPr>
        <w:t>дошкольные образовательные учреждения – 24;</w:t>
      </w:r>
    </w:p>
    <w:p w14:paraId="557598C2" w14:textId="77777777" w:rsidR="004203C6" w:rsidRPr="007009CC" w:rsidRDefault="004203C6" w:rsidP="00287134">
      <w:pPr>
        <w:pStyle w:val="af5"/>
        <w:numPr>
          <w:ilvl w:val="0"/>
          <w:numId w:val="50"/>
        </w:numPr>
        <w:jc w:val="both"/>
        <w:rPr>
          <w:rFonts w:ascii="Times New Roman" w:hAnsi="Times New Roman" w:cs="Times New Roman"/>
          <w:color w:val="auto"/>
        </w:rPr>
      </w:pPr>
      <w:r w:rsidRPr="007009CC">
        <w:rPr>
          <w:rFonts w:ascii="Times New Roman" w:hAnsi="Times New Roman" w:cs="Times New Roman"/>
          <w:color w:val="auto"/>
        </w:rPr>
        <w:t>учреждения дополнительного образования – 5;</w:t>
      </w:r>
    </w:p>
    <w:p w14:paraId="1B7238EC" w14:textId="77777777" w:rsidR="00896B6D" w:rsidRPr="007009CC" w:rsidRDefault="004203C6" w:rsidP="00287134">
      <w:pPr>
        <w:pStyle w:val="af5"/>
        <w:numPr>
          <w:ilvl w:val="0"/>
          <w:numId w:val="50"/>
        </w:numPr>
        <w:jc w:val="both"/>
        <w:rPr>
          <w:rFonts w:ascii="Times New Roman" w:hAnsi="Times New Roman" w:cs="Times New Roman"/>
          <w:color w:val="auto"/>
        </w:rPr>
      </w:pPr>
      <w:r w:rsidRPr="007009CC">
        <w:rPr>
          <w:rFonts w:ascii="Times New Roman" w:hAnsi="Times New Roman" w:cs="Times New Roman"/>
          <w:color w:val="auto"/>
        </w:rPr>
        <w:t>организации профессионального образования – 2.</w:t>
      </w:r>
    </w:p>
    <w:p w14:paraId="07FE8589" w14:textId="77777777" w:rsidR="004868F1" w:rsidRPr="007009CC" w:rsidRDefault="004868F1" w:rsidP="00287134">
      <w:pPr>
        <w:pStyle w:val="af5"/>
        <w:jc w:val="both"/>
        <w:rPr>
          <w:rFonts w:ascii="Times New Roman" w:hAnsi="Times New Roman" w:cs="Times New Roman"/>
          <w:color w:val="auto"/>
        </w:rPr>
      </w:pPr>
    </w:p>
    <w:p w14:paraId="4A559D67" w14:textId="77777777" w:rsidR="004868F1" w:rsidRPr="007009CC" w:rsidRDefault="004868F1" w:rsidP="00E43BAE">
      <w:pPr>
        <w:rPr>
          <w:rFonts w:ascii="Times New Roman" w:hAnsi="Times New Roman" w:cs="Times New Roman"/>
          <w:color w:val="auto"/>
        </w:rPr>
      </w:pPr>
      <w:r w:rsidRPr="007009CC">
        <w:rPr>
          <w:rFonts w:ascii="Times New Roman" w:hAnsi="Times New Roman" w:cs="Times New Roman"/>
          <w:color w:val="auto"/>
        </w:rPr>
        <w:t>Характеристики образовательных учреждений представлены в таблице.</w:t>
      </w:r>
    </w:p>
    <w:tbl>
      <w:tblPr>
        <w:tblW w:w="4926" w:type="pct"/>
        <w:tblLayout w:type="fixed"/>
        <w:tblLook w:val="01E0" w:firstRow="1" w:lastRow="1" w:firstColumn="1" w:lastColumn="1" w:noHBand="0" w:noVBand="0"/>
      </w:tblPr>
      <w:tblGrid>
        <w:gridCol w:w="467"/>
        <w:gridCol w:w="5713"/>
        <w:gridCol w:w="1512"/>
        <w:gridCol w:w="1598"/>
      </w:tblGrid>
      <w:tr w:rsidR="007009CC" w:rsidRPr="007009CC" w14:paraId="38D9CEA2" w14:textId="77777777" w:rsidTr="00894BC8">
        <w:trPr>
          <w:trHeight w:val="20"/>
          <w:tblHeader/>
        </w:trPr>
        <w:tc>
          <w:tcPr>
            <w:tcW w:w="251" w:type="pct"/>
            <w:vMerge w:val="restart"/>
            <w:tcBorders>
              <w:top w:val="single" w:sz="4" w:space="0" w:color="auto"/>
              <w:left w:val="single" w:sz="4" w:space="0" w:color="auto"/>
              <w:right w:val="single" w:sz="4" w:space="0" w:color="auto"/>
            </w:tcBorders>
          </w:tcPr>
          <w:p w14:paraId="518460F1" w14:textId="77777777" w:rsidR="004868F1" w:rsidRPr="007009CC" w:rsidRDefault="004868F1" w:rsidP="00287134">
            <w:pPr>
              <w:jc w:val="center"/>
              <w:rPr>
                <w:rFonts w:ascii="Times New Roman" w:hAnsi="Times New Roman" w:cs="Times New Roman"/>
                <w:color w:val="auto"/>
              </w:rPr>
            </w:pPr>
            <w:r w:rsidRPr="007009CC">
              <w:rPr>
                <w:rFonts w:ascii="Times New Roman" w:hAnsi="Times New Roman" w:cs="Times New Roman"/>
                <w:color w:val="auto"/>
              </w:rPr>
              <w:t xml:space="preserve">№ </w:t>
            </w:r>
          </w:p>
        </w:tc>
        <w:tc>
          <w:tcPr>
            <w:tcW w:w="3075" w:type="pct"/>
            <w:vMerge w:val="restart"/>
            <w:tcBorders>
              <w:top w:val="single" w:sz="4" w:space="0" w:color="auto"/>
              <w:left w:val="single" w:sz="4" w:space="0" w:color="auto"/>
              <w:right w:val="single" w:sz="4" w:space="0" w:color="auto"/>
            </w:tcBorders>
          </w:tcPr>
          <w:p w14:paraId="5E87E64D" w14:textId="77777777" w:rsidR="004868F1" w:rsidRPr="007009CC" w:rsidRDefault="004868F1" w:rsidP="00287134">
            <w:pPr>
              <w:jc w:val="center"/>
              <w:rPr>
                <w:rFonts w:ascii="Times New Roman" w:hAnsi="Times New Roman" w:cs="Times New Roman"/>
                <w:color w:val="auto"/>
              </w:rPr>
            </w:pPr>
            <w:r w:rsidRPr="007009CC">
              <w:rPr>
                <w:rFonts w:ascii="Times New Roman" w:hAnsi="Times New Roman" w:cs="Times New Roman"/>
                <w:color w:val="auto"/>
              </w:rPr>
              <w:t>Наименование образовательного учреждения</w:t>
            </w:r>
          </w:p>
        </w:tc>
        <w:tc>
          <w:tcPr>
            <w:tcW w:w="1674" w:type="pct"/>
            <w:gridSpan w:val="2"/>
            <w:tcBorders>
              <w:top w:val="single" w:sz="4" w:space="0" w:color="auto"/>
              <w:left w:val="single" w:sz="4" w:space="0" w:color="auto"/>
              <w:bottom w:val="single" w:sz="4" w:space="0" w:color="auto"/>
              <w:right w:val="single" w:sz="4" w:space="0" w:color="auto"/>
            </w:tcBorders>
          </w:tcPr>
          <w:p w14:paraId="1E9AEF44" w14:textId="77777777" w:rsidR="004868F1" w:rsidRPr="007009CC" w:rsidRDefault="004868F1" w:rsidP="00287134">
            <w:pPr>
              <w:jc w:val="center"/>
              <w:rPr>
                <w:rFonts w:ascii="Times New Roman" w:hAnsi="Times New Roman" w:cs="Times New Roman"/>
                <w:color w:val="auto"/>
              </w:rPr>
            </w:pPr>
            <w:r w:rsidRPr="007009CC">
              <w:rPr>
                <w:rFonts w:ascii="Times New Roman" w:hAnsi="Times New Roman" w:cs="Times New Roman"/>
                <w:color w:val="auto"/>
              </w:rPr>
              <w:t>Мощность (вместимость), мест</w:t>
            </w:r>
          </w:p>
        </w:tc>
      </w:tr>
      <w:tr w:rsidR="007009CC" w:rsidRPr="007009CC" w14:paraId="15BC204F" w14:textId="77777777" w:rsidTr="00894BC8">
        <w:trPr>
          <w:trHeight w:val="20"/>
          <w:tblHeader/>
        </w:trPr>
        <w:tc>
          <w:tcPr>
            <w:tcW w:w="251" w:type="pct"/>
            <w:vMerge/>
            <w:tcBorders>
              <w:left w:val="single" w:sz="4" w:space="0" w:color="auto"/>
              <w:bottom w:val="single" w:sz="4" w:space="0" w:color="auto"/>
              <w:right w:val="single" w:sz="4" w:space="0" w:color="auto"/>
            </w:tcBorders>
          </w:tcPr>
          <w:p w14:paraId="16D8E8E8" w14:textId="77777777" w:rsidR="004868F1" w:rsidRPr="007009CC" w:rsidRDefault="004868F1" w:rsidP="00287134">
            <w:pPr>
              <w:jc w:val="center"/>
              <w:rPr>
                <w:rFonts w:ascii="Times New Roman" w:hAnsi="Times New Roman" w:cs="Times New Roman"/>
                <w:color w:val="auto"/>
              </w:rPr>
            </w:pPr>
          </w:p>
        </w:tc>
        <w:tc>
          <w:tcPr>
            <w:tcW w:w="3075" w:type="pct"/>
            <w:vMerge/>
            <w:tcBorders>
              <w:left w:val="single" w:sz="4" w:space="0" w:color="auto"/>
              <w:bottom w:val="single" w:sz="4" w:space="0" w:color="auto"/>
              <w:right w:val="single" w:sz="4" w:space="0" w:color="auto"/>
            </w:tcBorders>
          </w:tcPr>
          <w:p w14:paraId="1A6BCDC5" w14:textId="77777777" w:rsidR="004868F1" w:rsidRPr="007009CC" w:rsidRDefault="004868F1" w:rsidP="00287134">
            <w:pPr>
              <w:jc w:val="center"/>
              <w:rPr>
                <w:rFonts w:ascii="Times New Roman" w:hAnsi="Times New Roman" w:cs="Times New Roman"/>
                <w:color w:val="auto"/>
              </w:rPr>
            </w:pPr>
          </w:p>
        </w:tc>
        <w:tc>
          <w:tcPr>
            <w:tcW w:w="814" w:type="pct"/>
            <w:tcBorders>
              <w:top w:val="single" w:sz="4" w:space="0" w:color="auto"/>
              <w:left w:val="single" w:sz="4" w:space="0" w:color="auto"/>
              <w:bottom w:val="single" w:sz="4" w:space="0" w:color="auto"/>
              <w:right w:val="single" w:sz="4" w:space="0" w:color="auto"/>
            </w:tcBorders>
          </w:tcPr>
          <w:p w14:paraId="34C1CEF7" w14:textId="77777777" w:rsidR="004868F1" w:rsidRPr="007009CC" w:rsidRDefault="004868F1" w:rsidP="00287134">
            <w:pPr>
              <w:jc w:val="center"/>
              <w:rPr>
                <w:rFonts w:ascii="Times New Roman" w:hAnsi="Times New Roman" w:cs="Times New Roman"/>
                <w:color w:val="auto"/>
              </w:rPr>
            </w:pPr>
            <w:r w:rsidRPr="007009CC">
              <w:rPr>
                <w:rFonts w:ascii="Times New Roman" w:hAnsi="Times New Roman" w:cs="Times New Roman"/>
                <w:color w:val="auto"/>
              </w:rPr>
              <w:t>Проектная</w:t>
            </w:r>
          </w:p>
        </w:tc>
        <w:tc>
          <w:tcPr>
            <w:tcW w:w="860" w:type="pct"/>
            <w:tcBorders>
              <w:top w:val="single" w:sz="4" w:space="0" w:color="auto"/>
              <w:left w:val="single" w:sz="4" w:space="0" w:color="auto"/>
              <w:bottom w:val="single" w:sz="4" w:space="0" w:color="auto"/>
              <w:right w:val="single" w:sz="4" w:space="0" w:color="auto"/>
            </w:tcBorders>
          </w:tcPr>
          <w:p w14:paraId="0A2DAFC0" w14:textId="6684A5F6" w:rsidR="004868F1" w:rsidRPr="007009CC" w:rsidRDefault="004868F1" w:rsidP="00E43BAE">
            <w:pPr>
              <w:jc w:val="center"/>
              <w:rPr>
                <w:rFonts w:ascii="Times New Roman" w:hAnsi="Times New Roman" w:cs="Times New Roman"/>
                <w:color w:val="auto"/>
              </w:rPr>
            </w:pPr>
            <w:r w:rsidRPr="007009CC">
              <w:rPr>
                <w:rFonts w:ascii="Times New Roman" w:hAnsi="Times New Roman" w:cs="Times New Roman"/>
                <w:color w:val="auto"/>
              </w:rPr>
              <w:t>Фактическая</w:t>
            </w:r>
          </w:p>
        </w:tc>
      </w:tr>
      <w:tr w:rsidR="007009CC" w:rsidRPr="007009CC" w14:paraId="6E7DD31C" w14:textId="77777777" w:rsidTr="00894BC8">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6D303C15" w14:textId="77777777" w:rsidR="004868F1" w:rsidRPr="007009CC" w:rsidRDefault="004868F1" w:rsidP="00287134">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Организации профессионального  образования</w:t>
            </w:r>
          </w:p>
        </w:tc>
      </w:tr>
      <w:tr w:rsidR="007009CC" w:rsidRPr="007009CC" w14:paraId="1DBFAD05"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6C18BF26" w14:textId="77777777" w:rsidR="004868F1" w:rsidRPr="007009CC" w:rsidRDefault="004868F1" w:rsidP="00287134">
            <w:pPr>
              <w:jc w:val="both"/>
              <w:rPr>
                <w:rFonts w:ascii="Times New Roman" w:hAnsi="Times New Roman" w:cs="Times New Roman"/>
                <w:color w:val="auto"/>
                <w:sz w:val="20"/>
                <w:szCs w:val="20"/>
              </w:rPr>
            </w:pPr>
            <w:r w:rsidRPr="007009CC">
              <w:rPr>
                <w:rFonts w:ascii="Times New Roman" w:hAnsi="Times New Roman" w:cs="Times New Roman"/>
                <w:color w:val="auto"/>
                <w:sz w:val="20"/>
                <w:szCs w:val="20"/>
              </w:rPr>
              <w:t>1</w:t>
            </w:r>
          </w:p>
        </w:tc>
        <w:tc>
          <w:tcPr>
            <w:tcW w:w="3075" w:type="pct"/>
            <w:tcBorders>
              <w:top w:val="single" w:sz="4" w:space="0" w:color="auto"/>
              <w:left w:val="single" w:sz="4" w:space="0" w:color="auto"/>
              <w:bottom w:val="single" w:sz="4" w:space="0" w:color="auto"/>
              <w:right w:val="single" w:sz="4" w:space="0" w:color="auto"/>
            </w:tcBorders>
          </w:tcPr>
          <w:p w14:paraId="0C69F6E4"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ГАПОУ «Клинцовский индустриально-педагогический колледж»</w:t>
            </w:r>
          </w:p>
        </w:tc>
        <w:tc>
          <w:tcPr>
            <w:tcW w:w="814" w:type="pct"/>
            <w:tcBorders>
              <w:top w:val="single" w:sz="4" w:space="0" w:color="auto"/>
              <w:left w:val="single" w:sz="4" w:space="0" w:color="auto"/>
              <w:bottom w:val="single" w:sz="4" w:space="0" w:color="auto"/>
              <w:right w:val="single" w:sz="4" w:space="0" w:color="auto"/>
            </w:tcBorders>
          </w:tcPr>
          <w:p w14:paraId="58313376" w14:textId="77777777" w:rsidR="004868F1" w:rsidRPr="007009CC" w:rsidRDefault="00AC2D2C"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1861</w:t>
            </w:r>
          </w:p>
        </w:tc>
        <w:tc>
          <w:tcPr>
            <w:tcW w:w="860" w:type="pct"/>
            <w:tcBorders>
              <w:top w:val="single" w:sz="4" w:space="0" w:color="auto"/>
              <w:left w:val="single" w:sz="4" w:space="0" w:color="auto"/>
              <w:bottom w:val="single" w:sz="4" w:space="0" w:color="auto"/>
              <w:right w:val="single" w:sz="4" w:space="0" w:color="auto"/>
            </w:tcBorders>
          </w:tcPr>
          <w:p w14:paraId="72901D44" w14:textId="77777777" w:rsidR="004868F1" w:rsidRPr="007009CC" w:rsidRDefault="00AC2D2C"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1196</w:t>
            </w:r>
          </w:p>
        </w:tc>
      </w:tr>
      <w:tr w:rsidR="007009CC" w:rsidRPr="007009CC" w14:paraId="59FD543F"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5D5D6145" w14:textId="77777777" w:rsidR="004868F1" w:rsidRPr="007009CC" w:rsidRDefault="004868F1" w:rsidP="00287134">
            <w:pPr>
              <w:jc w:val="both"/>
              <w:rPr>
                <w:rFonts w:ascii="Times New Roman" w:hAnsi="Times New Roman" w:cs="Times New Roman"/>
                <w:color w:val="auto"/>
                <w:sz w:val="20"/>
                <w:szCs w:val="20"/>
              </w:rPr>
            </w:pPr>
            <w:r w:rsidRPr="007009CC">
              <w:rPr>
                <w:rFonts w:ascii="Times New Roman" w:hAnsi="Times New Roman" w:cs="Times New Roman"/>
                <w:color w:val="auto"/>
                <w:sz w:val="20"/>
                <w:szCs w:val="20"/>
              </w:rPr>
              <w:t>2</w:t>
            </w:r>
          </w:p>
        </w:tc>
        <w:tc>
          <w:tcPr>
            <w:tcW w:w="3075" w:type="pct"/>
            <w:tcBorders>
              <w:top w:val="single" w:sz="4" w:space="0" w:color="auto"/>
              <w:left w:val="single" w:sz="4" w:space="0" w:color="auto"/>
              <w:bottom w:val="single" w:sz="4" w:space="0" w:color="auto"/>
              <w:right w:val="single" w:sz="4" w:space="0" w:color="auto"/>
            </w:tcBorders>
          </w:tcPr>
          <w:p w14:paraId="626986B4"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Клинцовский филиал ГАПОУ «Брянский техникум энергомашиностроения и радиоэлектроники им. Героя Советского Союза М.А. Афанасьева»</w:t>
            </w:r>
          </w:p>
        </w:tc>
        <w:tc>
          <w:tcPr>
            <w:tcW w:w="814" w:type="pct"/>
            <w:tcBorders>
              <w:top w:val="single" w:sz="4" w:space="0" w:color="auto"/>
              <w:left w:val="single" w:sz="4" w:space="0" w:color="auto"/>
              <w:bottom w:val="single" w:sz="4" w:space="0" w:color="auto"/>
              <w:right w:val="single" w:sz="4" w:space="0" w:color="auto"/>
            </w:tcBorders>
          </w:tcPr>
          <w:p w14:paraId="0561A426" w14:textId="77777777" w:rsidR="004868F1" w:rsidRPr="007009CC" w:rsidRDefault="00AC2D2C"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600</w:t>
            </w:r>
          </w:p>
        </w:tc>
        <w:tc>
          <w:tcPr>
            <w:tcW w:w="860" w:type="pct"/>
            <w:tcBorders>
              <w:top w:val="single" w:sz="4" w:space="0" w:color="auto"/>
              <w:left w:val="single" w:sz="4" w:space="0" w:color="auto"/>
              <w:bottom w:val="single" w:sz="4" w:space="0" w:color="auto"/>
              <w:right w:val="single" w:sz="4" w:space="0" w:color="auto"/>
            </w:tcBorders>
          </w:tcPr>
          <w:p w14:paraId="0DE309D8"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34</w:t>
            </w:r>
            <w:r w:rsidR="00AC2D2C" w:rsidRPr="007009CC">
              <w:rPr>
                <w:rFonts w:ascii="Times New Roman" w:hAnsi="Times New Roman" w:cs="Times New Roman"/>
                <w:color w:val="auto"/>
                <w:sz w:val="20"/>
                <w:szCs w:val="20"/>
              </w:rPr>
              <w:t>9</w:t>
            </w:r>
          </w:p>
        </w:tc>
      </w:tr>
      <w:tr w:rsidR="007009CC" w:rsidRPr="007009CC" w14:paraId="1D9596D2" w14:textId="77777777" w:rsidTr="00894BC8">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6695D83D" w14:textId="77777777" w:rsidR="004868F1" w:rsidRPr="007009CC" w:rsidRDefault="004868F1" w:rsidP="00287134">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Дошкольные образовательные организации</w:t>
            </w:r>
          </w:p>
        </w:tc>
      </w:tr>
      <w:tr w:rsidR="007009CC" w:rsidRPr="007009CC" w14:paraId="1658AC07"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0EC7B708"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w:t>
            </w:r>
          </w:p>
        </w:tc>
        <w:tc>
          <w:tcPr>
            <w:tcW w:w="3075" w:type="pct"/>
            <w:tcBorders>
              <w:top w:val="single" w:sz="4" w:space="0" w:color="auto"/>
              <w:left w:val="single" w:sz="4" w:space="0" w:color="auto"/>
              <w:bottom w:val="single" w:sz="4" w:space="0" w:color="auto"/>
              <w:right w:val="single" w:sz="4" w:space="0" w:color="auto"/>
            </w:tcBorders>
          </w:tcPr>
          <w:p w14:paraId="1EC55EFD"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 2 «Соловушка»</w:t>
            </w:r>
          </w:p>
        </w:tc>
        <w:tc>
          <w:tcPr>
            <w:tcW w:w="814" w:type="pct"/>
            <w:tcBorders>
              <w:top w:val="single" w:sz="4" w:space="0" w:color="auto"/>
              <w:left w:val="single" w:sz="4" w:space="0" w:color="auto"/>
              <w:bottom w:val="single" w:sz="4" w:space="0" w:color="auto"/>
              <w:right w:val="single" w:sz="4" w:space="0" w:color="auto"/>
            </w:tcBorders>
          </w:tcPr>
          <w:p w14:paraId="14D9C26A"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10</w:t>
            </w:r>
            <w:r w:rsidR="00AC2D2C" w:rsidRPr="007009CC">
              <w:rPr>
                <w:rFonts w:ascii="Times New Roman" w:eastAsiaTheme="minorHAnsi" w:hAnsi="Times New Roman" w:cs="Times New Roman"/>
                <w:color w:val="auto"/>
                <w:sz w:val="20"/>
                <w:szCs w:val="20"/>
                <w:lang w:eastAsia="en-US"/>
              </w:rPr>
              <w:t>4</w:t>
            </w:r>
          </w:p>
        </w:tc>
        <w:tc>
          <w:tcPr>
            <w:tcW w:w="860" w:type="pct"/>
            <w:tcBorders>
              <w:top w:val="single" w:sz="4" w:space="0" w:color="auto"/>
              <w:left w:val="single" w:sz="4" w:space="0" w:color="auto"/>
              <w:bottom w:val="single" w:sz="4" w:space="0" w:color="auto"/>
              <w:right w:val="single" w:sz="4" w:space="0" w:color="auto"/>
            </w:tcBorders>
          </w:tcPr>
          <w:p w14:paraId="01042052"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11</w:t>
            </w:r>
            <w:r w:rsidR="00AC2D2C" w:rsidRPr="007009CC">
              <w:rPr>
                <w:rFonts w:ascii="Times New Roman" w:eastAsiaTheme="minorHAnsi" w:hAnsi="Times New Roman" w:cs="Times New Roman"/>
                <w:color w:val="auto"/>
                <w:sz w:val="20"/>
                <w:szCs w:val="20"/>
                <w:lang w:eastAsia="en-US"/>
              </w:rPr>
              <w:t>2</w:t>
            </w:r>
          </w:p>
        </w:tc>
      </w:tr>
      <w:tr w:rsidR="007009CC" w:rsidRPr="007009CC" w14:paraId="02EBDBB6"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62CC51E6"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w:t>
            </w:r>
          </w:p>
        </w:tc>
        <w:tc>
          <w:tcPr>
            <w:tcW w:w="3075" w:type="pct"/>
            <w:tcBorders>
              <w:top w:val="single" w:sz="4" w:space="0" w:color="auto"/>
              <w:left w:val="single" w:sz="4" w:space="0" w:color="auto"/>
              <w:bottom w:val="single" w:sz="4" w:space="0" w:color="auto"/>
              <w:right w:val="single" w:sz="4" w:space="0" w:color="auto"/>
            </w:tcBorders>
          </w:tcPr>
          <w:p w14:paraId="536EC33A"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№3 «Колобок»</w:t>
            </w:r>
          </w:p>
        </w:tc>
        <w:tc>
          <w:tcPr>
            <w:tcW w:w="814" w:type="pct"/>
            <w:tcBorders>
              <w:top w:val="single" w:sz="4" w:space="0" w:color="auto"/>
              <w:left w:val="single" w:sz="4" w:space="0" w:color="auto"/>
              <w:bottom w:val="single" w:sz="4" w:space="0" w:color="auto"/>
              <w:right w:val="single" w:sz="4" w:space="0" w:color="auto"/>
            </w:tcBorders>
          </w:tcPr>
          <w:p w14:paraId="5B4461FC" w14:textId="77777777" w:rsidR="004868F1" w:rsidRPr="007009CC" w:rsidRDefault="00A725EB"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134</w:t>
            </w:r>
          </w:p>
        </w:tc>
        <w:tc>
          <w:tcPr>
            <w:tcW w:w="860" w:type="pct"/>
            <w:tcBorders>
              <w:top w:val="single" w:sz="4" w:space="0" w:color="auto"/>
              <w:left w:val="single" w:sz="4" w:space="0" w:color="auto"/>
              <w:bottom w:val="single" w:sz="4" w:space="0" w:color="auto"/>
              <w:right w:val="single" w:sz="4" w:space="0" w:color="auto"/>
            </w:tcBorders>
          </w:tcPr>
          <w:p w14:paraId="696FD92F"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w:t>
            </w:r>
            <w:r w:rsidR="00A725EB" w:rsidRPr="007009CC">
              <w:rPr>
                <w:rFonts w:ascii="Times New Roman" w:eastAsiaTheme="minorHAnsi" w:hAnsi="Times New Roman" w:cs="Times New Roman"/>
                <w:color w:val="auto"/>
                <w:sz w:val="20"/>
                <w:szCs w:val="20"/>
                <w:lang w:eastAsia="en-US"/>
              </w:rPr>
              <w:t>14</w:t>
            </w:r>
          </w:p>
        </w:tc>
      </w:tr>
      <w:tr w:rsidR="007009CC" w:rsidRPr="007009CC" w14:paraId="3FC3C5E0"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2D587D5B"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w:t>
            </w:r>
          </w:p>
        </w:tc>
        <w:tc>
          <w:tcPr>
            <w:tcW w:w="3075" w:type="pct"/>
            <w:tcBorders>
              <w:top w:val="single" w:sz="4" w:space="0" w:color="auto"/>
              <w:left w:val="single" w:sz="4" w:space="0" w:color="auto"/>
              <w:bottom w:val="single" w:sz="4" w:space="0" w:color="auto"/>
              <w:right w:val="single" w:sz="4" w:space="0" w:color="auto"/>
            </w:tcBorders>
          </w:tcPr>
          <w:p w14:paraId="36CDD44B"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 7 «Орлёнок»</w:t>
            </w:r>
          </w:p>
        </w:tc>
        <w:tc>
          <w:tcPr>
            <w:tcW w:w="814" w:type="pct"/>
            <w:tcBorders>
              <w:top w:val="single" w:sz="4" w:space="0" w:color="auto"/>
              <w:left w:val="single" w:sz="4" w:space="0" w:color="auto"/>
              <w:bottom w:val="single" w:sz="4" w:space="0" w:color="auto"/>
              <w:right w:val="single" w:sz="4" w:space="0" w:color="auto"/>
            </w:tcBorders>
          </w:tcPr>
          <w:p w14:paraId="11560FA0" w14:textId="77777777" w:rsidR="004868F1" w:rsidRPr="007009CC" w:rsidRDefault="00442ABD"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163</w:t>
            </w:r>
          </w:p>
        </w:tc>
        <w:tc>
          <w:tcPr>
            <w:tcW w:w="860" w:type="pct"/>
            <w:tcBorders>
              <w:top w:val="single" w:sz="4" w:space="0" w:color="auto"/>
              <w:left w:val="single" w:sz="4" w:space="0" w:color="auto"/>
              <w:bottom w:val="single" w:sz="4" w:space="0" w:color="auto"/>
              <w:right w:val="single" w:sz="4" w:space="0" w:color="auto"/>
            </w:tcBorders>
          </w:tcPr>
          <w:p w14:paraId="2DA22074"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15</w:t>
            </w:r>
            <w:r w:rsidR="00442ABD" w:rsidRPr="007009CC">
              <w:rPr>
                <w:rFonts w:ascii="Times New Roman" w:eastAsiaTheme="minorHAnsi" w:hAnsi="Times New Roman" w:cs="Times New Roman"/>
                <w:color w:val="auto"/>
                <w:sz w:val="20"/>
                <w:szCs w:val="20"/>
                <w:lang w:eastAsia="en-US"/>
              </w:rPr>
              <w:t>1</w:t>
            </w:r>
          </w:p>
        </w:tc>
      </w:tr>
      <w:tr w:rsidR="007009CC" w:rsidRPr="007009CC" w14:paraId="0D00B6DA"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548B0401"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3075" w:type="pct"/>
            <w:tcBorders>
              <w:top w:val="single" w:sz="4" w:space="0" w:color="auto"/>
              <w:left w:val="single" w:sz="4" w:space="0" w:color="auto"/>
              <w:bottom w:val="single" w:sz="4" w:space="0" w:color="auto"/>
              <w:right w:val="single" w:sz="4" w:space="0" w:color="auto"/>
            </w:tcBorders>
          </w:tcPr>
          <w:p w14:paraId="74258E33"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 8 «Тополёк»</w:t>
            </w:r>
          </w:p>
        </w:tc>
        <w:tc>
          <w:tcPr>
            <w:tcW w:w="814" w:type="pct"/>
            <w:tcBorders>
              <w:top w:val="single" w:sz="4" w:space="0" w:color="auto"/>
              <w:left w:val="single" w:sz="4" w:space="0" w:color="auto"/>
              <w:bottom w:val="single" w:sz="4" w:space="0" w:color="auto"/>
              <w:right w:val="single" w:sz="4" w:space="0" w:color="auto"/>
            </w:tcBorders>
          </w:tcPr>
          <w:p w14:paraId="5FCD33AF" w14:textId="77777777" w:rsidR="004868F1" w:rsidRPr="007009CC" w:rsidRDefault="00442ABD"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174</w:t>
            </w:r>
          </w:p>
        </w:tc>
        <w:tc>
          <w:tcPr>
            <w:tcW w:w="860" w:type="pct"/>
            <w:tcBorders>
              <w:top w:val="single" w:sz="4" w:space="0" w:color="auto"/>
              <w:left w:val="single" w:sz="4" w:space="0" w:color="auto"/>
              <w:bottom w:val="single" w:sz="4" w:space="0" w:color="auto"/>
              <w:right w:val="single" w:sz="4" w:space="0" w:color="auto"/>
            </w:tcBorders>
          </w:tcPr>
          <w:p w14:paraId="5E44B5D6"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w:t>
            </w:r>
            <w:r w:rsidR="00442ABD" w:rsidRPr="007009CC">
              <w:rPr>
                <w:rFonts w:ascii="Times New Roman" w:eastAsiaTheme="minorHAnsi" w:hAnsi="Times New Roman" w:cs="Times New Roman"/>
                <w:color w:val="auto"/>
                <w:sz w:val="20"/>
                <w:szCs w:val="20"/>
                <w:lang w:eastAsia="en-US"/>
              </w:rPr>
              <w:t>34</w:t>
            </w:r>
          </w:p>
        </w:tc>
      </w:tr>
      <w:tr w:rsidR="007009CC" w:rsidRPr="007009CC" w14:paraId="2345C8E9"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6F737015"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5</w:t>
            </w:r>
          </w:p>
        </w:tc>
        <w:tc>
          <w:tcPr>
            <w:tcW w:w="3075" w:type="pct"/>
            <w:tcBorders>
              <w:top w:val="single" w:sz="4" w:space="0" w:color="auto"/>
              <w:left w:val="single" w:sz="4" w:space="0" w:color="auto"/>
              <w:bottom w:val="single" w:sz="4" w:space="0" w:color="auto"/>
              <w:right w:val="single" w:sz="4" w:space="0" w:color="auto"/>
            </w:tcBorders>
          </w:tcPr>
          <w:p w14:paraId="3A9FB9E2"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 10 «Ручеёк»</w:t>
            </w:r>
          </w:p>
        </w:tc>
        <w:tc>
          <w:tcPr>
            <w:tcW w:w="814" w:type="pct"/>
            <w:tcBorders>
              <w:top w:val="single" w:sz="4" w:space="0" w:color="auto"/>
              <w:left w:val="single" w:sz="4" w:space="0" w:color="auto"/>
              <w:bottom w:val="single" w:sz="4" w:space="0" w:color="auto"/>
              <w:right w:val="single" w:sz="4" w:space="0" w:color="auto"/>
            </w:tcBorders>
          </w:tcPr>
          <w:p w14:paraId="1CAAEE71" w14:textId="77777777" w:rsidR="004868F1" w:rsidRPr="007009CC" w:rsidRDefault="00442ABD"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125</w:t>
            </w:r>
          </w:p>
        </w:tc>
        <w:tc>
          <w:tcPr>
            <w:tcW w:w="860" w:type="pct"/>
            <w:tcBorders>
              <w:top w:val="single" w:sz="4" w:space="0" w:color="auto"/>
              <w:left w:val="single" w:sz="4" w:space="0" w:color="auto"/>
              <w:bottom w:val="single" w:sz="4" w:space="0" w:color="auto"/>
              <w:right w:val="single" w:sz="4" w:space="0" w:color="auto"/>
            </w:tcBorders>
          </w:tcPr>
          <w:p w14:paraId="648A28A2"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10</w:t>
            </w:r>
            <w:r w:rsidR="00442ABD" w:rsidRPr="007009CC">
              <w:rPr>
                <w:rFonts w:ascii="Times New Roman" w:eastAsiaTheme="minorHAnsi" w:hAnsi="Times New Roman" w:cs="Times New Roman"/>
                <w:color w:val="auto"/>
                <w:sz w:val="20"/>
                <w:szCs w:val="20"/>
                <w:lang w:eastAsia="en-US"/>
              </w:rPr>
              <w:t>0</w:t>
            </w:r>
          </w:p>
        </w:tc>
      </w:tr>
      <w:tr w:rsidR="007009CC" w:rsidRPr="007009CC" w14:paraId="61CD8D06"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4739685D"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w:t>
            </w:r>
          </w:p>
        </w:tc>
        <w:tc>
          <w:tcPr>
            <w:tcW w:w="3075" w:type="pct"/>
            <w:tcBorders>
              <w:top w:val="single" w:sz="4" w:space="0" w:color="auto"/>
              <w:left w:val="single" w:sz="4" w:space="0" w:color="auto"/>
              <w:bottom w:val="single" w:sz="4" w:space="0" w:color="auto"/>
              <w:right w:val="single" w:sz="4" w:space="0" w:color="auto"/>
            </w:tcBorders>
          </w:tcPr>
          <w:p w14:paraId="006589D6"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 11 «Земляничка»</w:t>
            </w:r>
          </w:p>
        </w:tc>
        <w:tc>
          <w:tcPr>
            <w:tcW w:w="814" w:type="pct"/>
            <w:tcBorders>
              <w:top w:val="single" w:sz="4" w:space="0" w:color="auto"/>
              <w:left w:val="single" w:sz="4" w:space="0" w:color="auto"/>
              <w:bottom w:val="single" w:sz="4" w:space="0" w:color="auto"/>
              <w:right w:val="single" w:sz="4" w:space="0" w:color="auto"/>
            </w:tcBorders>
          </w:tcPr>
          <w:p w14:paraId="5265863F" w14:textId="77777777" w:rsidR="004868F1" w:rsidRPr="007009CC" w:rsidRDefault="0058321E"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145</w:t>
            </w:r>
          </w:p>
        </w:tc>
        <w:tc>
          <w:tcPr>
            <w:tcW w:w="860" w:type="pct"/>
            <w:tcBorders>
              <w:top w:val="single" w:sz="4" w:space="0" w:color="auto"/>
              <w:left w:val="single" w:sz="4" w:space="0" w:color="auto"/>
              <w:bottom w:val="single" w:sz="4" w:space="0" w:color="auto"/>
              <w:right w:val="single" w:sz="4" w:space="0" w:color="auto"/>
            </w:tcBorders>
          </w:tcPr>
          <w:p w14:paraId="1BDBFEE0" w14:textId="77777777" w:rsidR="004868F1" w:rsidRPr="007009CC" w:rsidRDefault="0058321E"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14</w:t>
            </w:r>
            <w:r w:rsidR="004868F1" w:rsidRPr="007009CC">
              <w:rPr>
                <w:rFonts w:ascii="Times New Roman" w:eastAsiaTheme="minorHAnsi" w:hAnsi="Times New Roman" w:cs="Times New Roman"/>
                <w:color w:val="auto"/>
                <w:sz w:val="20"/>
                <w:szCs w:val="20"/>
                <w:lang w:eastAsia="en-US"/>
              </w:rPr>
              <w:t>0</w:t>
            </w:r>
          </w:p>
        </w:tc>
      </w:tr>
      <w:tr w:rsidR="007009CC" w:rsidRPr="007009CC" w14:paraId="06527C05"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25A7FB1E"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7</w:t>
            </w:r>
          </w:p>
        </w:tc>
        <w:tc>
          <w:tcPr>
            <w:tcW w:w="3075" w:type="pct"/>
            <w:tcBorders>
              <w:top w:val="single" w:sz="4" w:space="0" w:color="auto"/>
              <w:left w:val="single" w:sz="4" w:space="0" w:color="auto"/>
              <w:bottom w:val="single" w:sz="4" w:space="0" w:color="auto"/>
              <w:right w:val="single" w:sz="4" w:space="0" w:color="auto"/>
            </w:tcBorders>
          </w:tcPr>
          <w:p w14:paraId="5CFE57BD" w14:textId="0A5E0F9C"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 12</w:t>
            </w:r>
            <w:r w:rsidR="00287134" w:rsidRPr="007009CC">
              <w:rPr>
                <w:rFonts w:ascii="Times New Roman" w:hAnsi="Times New Roman" w:cs="Times New Roman"/>
                <w:color w:val="auto"/>
                <w:sz w:val="20"/>
                <w:szCs w:val="20"/>
              </w:rPr>
              <w:t xml:space="preserve"> </w:t>
            </w:r>
            <w:r w:rsidRPr="007009CC">
              <w:rPr>
                <w:rFonts w:ascii="Times New Roman" w:hAnsi="Times New Roman" w:cs="Times New Roman"/>
                <w:color w:val="auto"/>
                <w:sz w:val="20"/>
                <w:szCs w:val="20"/>
              </w:rPr>
              <w:t>«Дюймовочка»»</w:t>
            </w:r>
          </w:p>
        </w:tc>
        <w:tc>
          <w:tcPr>
            <w:tcW w:w="814" w:type="pct"/>
            <w:tcBorders>
              <w:top w:val="single" w:sz="4" w:space="0" w:color="auto"/>
              <w:left w:val="single" w:sz="4" w:space="0" w:color="auto"/>
              <w:bottom w:val="single" w:sz="4" w:space="0" w:color="auto"/>
              <w:right w:val="single" w:sz="4" w:space="0" w:color="auto"/>
            </w:tcBorders>
          </w:tcPr>
          <w:p w14:paraId="2478C661" w14:textId="77777777" w:rsidR="004868F1" w:rsidRPr="007009CC" w:rsidRDefault="0058321E"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120</w:t>
            </w:r>
          </w:p>
        </w:tc>
        <w:tc>
          <w:tcPr>
            <w:tcW w:w="860" w:type="pct"/>
            <w:tcBorders>
              <w:top w:val="single" w:sz="4" w:space="0" w:color="auto"/>
              <w:left w:val="single" w:sz="4" w:space="0" w:color="auto"/>
              <w:bottom w:val="single" w:sz="4" w:space="0" w:color="auto"/>
              <w:right w:val="single" w:sz="4" w:space="0" w:color="auto"/>
            </w:tcBorders>
          </w:tcPr>
          <w:p w14:paraId="485F2D1D"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w:t>
            </w:r>
            <w:r w:rsidR="0058321E" w:rsidRPr="007009CC">
              <w:rPr>
                <w:rFonts w:ascii="Times New Roman" w:eastAsiaTheme="minorHAnsi" w:hAnsi="Times New Roman" w:cs="Times New Roman"/>
                <w:color w:val="auto"/>
                <w:sz w:val="20"/>
                <w:szCs w:val="20"/>
                <w:lang w:eastAsia="en-US"/>
              </w:rPr>
              <w:t>13</w:t>
            </w:r>
          </w:p>
        </w:tc>
      </w:tr>
      <w:tr w:rsidR="007009CC" w:rsidRPr="007009CC" w14:paraId="777DE90E"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256C6E10"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8</w:t>
            </w:r>
          </w:p>
        </w:tc>
        <w:tc>
          <w:tcPr>
            <w:tcW w:w="3075" w:type="pct"/>
            <w:tcBorders>
              <w:top w:val="single" w:sz="4" w:space="0" w:color="auto"/>
              <w:left w:val="single" w:sz="4" w:space="0" w:color="auto"/>
              <w:bottom w:val="single" w:sz="4" w:space="0" w:color="auto"/>
              <w:right w:val="single" w:sz="4" w:space="0" w:color="auto"/>
            </w:tcBorders>
          </w:tcPr>
          <w:p w14:paraId="4BC70FAA"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 13 «Берёзка»</w:t>
            </w:r>
          </w:p>
        </w:tc>
        <w:tc>
          <w:tcPr>
            <w:tcW w:w="814" w:type="pct"/>
            <w:tcBorders>
              <w:top w:val="single" w:sz="4" w:space="0" w:color="auto"/>
              <w:left w:val="single" w:sz="4" w:space="0" w:color="auto"/>
              <w:bottom w:val="single" w:sz="4" w:space="0" w:color="auto"/>
              <w:right w:val="single" w:sz="4" w:space="0" w:color="auto"/>
            </w:tcBorders>
          </w:tcPr>
          <w:p w14:paraId="2EB0BAE9" w14:textId="77777777" w:rsidR="004868F1" w:rsidRPr="007009CC" w:rsidRDefault="0058321E"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66</w:t>
            </w:r>
          </w:p>
        </w:tc>
        <w:tc>
          <w:tcPr>
            <w:tcW w:w="860" w:type="pct"/>
            <w:tcBorders>
              <w:top w:val="single" w:sz="4" w:space="0" w:color="auto"/>
              <w:left w:val="single" w:sz="4" w:space="0" w:color="auto"/>
              <w:bottom w:val="single" w:sz="4" w:space="0" w:color="auto"/>
              <w:right w:val="single" w:sz="4" w:space="0" w:color="auto"/>
            </w:tcBorders>
          </w:tcPr>
          <w:p w14:paraId="4CFF416E"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4</w:t>
            </w:r>
            <w:r w:rsidR="0058321E" w:rsidRPr="007009CC">
              <w:rPr>
                <w:rFonts w:ascii="Times New Roman" w:eastAsiaTheme="minorHAnsi" w:hAnsi="Times New Roman" w:cs="Times New Roman"/>
                <w:color w:val="auto"/>
                <w:sz w:val="20"/>
                <w:szCs w:val="20"/>
                <w:lang w:eastAsia="en-US"/>
              </w:rPr>
              <w:t>9</w:t>
            </w:r>
          </w:p>
        </w:tc>
      </w:tr>
      <w:tr w:rsidR="007009CC" w:rsidRPr="007009CC" w14:paraId="4BAC4EF4"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3462C4F5"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9</w:t>
            </w:r>
          </w:p>
        </w:tc>
        <w:tc>
          <w:tcPr>
            <w:tcW w:w="3075" w:type="pct"/>
            <w:tcBorders>
              <w:top w:val="single" w:sz="4" w:space="0" w:color="auto"/>
              <w:left w:val="single" w:sz="4" w:space="0" w:color="auto"/>
              <w:bottom w:val="single" w:sz="4" w:space="0" w:color="auto"/>
              <w:right w:val="single" w:sz="4" w:space="0" w:color="auto"/>
            </w:tcBorders>
          </w:tcPr>
          <w:p w14:paraId="4C2AC30B"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 14 «Рябинка»</w:t>
            </w:r>
          </w:p>
        </w:tc>
        <w:tc>
          <w:tcPr>
            <w:tcW w:w="814" w:type="pct"/>
            <w:tcBorders>
              <w:top w:val="single" w:sz="4" w:space="0" w:color="auto"/>
              <w:left w:val="single" w:sz="4" w:space="0" w:color="auto"/>
              <w:bottom w:val="single" w:sz="4" w:space="0" w:color="auto"/>
              <w:right w:val="single" w:sz="4" w:space="0" w:color="auto"/>
            </w:tcBorders>
          </w:tcPr>
          <w:p w14:paraId="1F89673F" w14:textId="77777777" w:rsidR="004868F1" w:rsidRPr="007009CC" w:rsidRDefault="0058321E"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91</w:t>
            </w:r>
          </w:p>
        </w:tc>
        <w:tc>
          <w:tcPr>
            <w:tcW w:w="860" w:type="pct"/>
            <w:tcBorders>
              <w:top w:val="single" w:sz="4" w:space="0" w:color="auto"/>
              <w:left w:val="single" w:sz="4" w:space="0" w:color="auto"/>
              <w:bottom w:val="single" w:sz="4" w:space="0" w:color="auto"/>
              <w:right w:val="single" w:sz="4" w:space="0" w:color="auto"/>
            </w:tcBorders>
          </w:tcPr>
          <w:p w14:paraId="754AA517" w14:textId="77777777" w:rsidR="004868F1" w:rsidRPr="007009CC" w:rsidRDefault="0058321E"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65</w:t>
            </w:r>
          </w:p>
        </w:tc>
      </w:tr>
      <w:tr w:rsidR="007009CC" w:rsidRPr="007009CC" w14:paraId="3969451F"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2C5DBA30"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10</w:t>
            </w:r>
          </w:p>
        </w:tc>
        <w:tc>
          <w:tcPr>
            <w:tcW w:w="3075" w:type="pct"/>
            <w:tcBorders>
              <w:top w:val="single" w:sz="4" w:space="0" w:color="auto"/>
              <w:left w:val="single" w:sz="4" w:space="0" w:color="auto"/>
              <w:bottom w:val="single" w:sz="4" w:space="0" w:color="auto"/>
              <w:right w:val="single" w:sz="4" w:space="0" w:color="auto"/>
            </w:tcBorders>
          </w:tcPr>
          <w:p w14:paraId="22BC8B39"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 15 «Белочка»</w:t>
            </w:r>
          </w:p>
        </w:tc>
        <w:tc>
          <w:tcPr>
            <w:tcW w:w="814" w:type="pct"/>
            <w:tcBorders>
              <w:top w:val="single" w:sz="4" w:space="0" w:color="auto"/>
              <w:left w:val="single" w:sz="4" w:space="0" w:color="auto"/>
              <w:bottom w:val="single" w:sz="4" w:space="0" w:color="auto"/>
              <w:right w:val="single" w:sz="4" w:space="0" w:color="auto"/>
            </w:tcBorders>
          </w:tcPr>
          <w:p w14:paraId="3635BDA2" w14:textId="77777777" w:rsidR="004868F1" w:rsidRPr="007009CC" w:rsidRDefault="0058321E"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109</w:t>
            </w:r>
          </w:p>
        </w:tc>
        <w:tc>
          <w:tcPr>
            <w:tcW w:w="860" w:type="pct"/>
            <w:tcBorders>
              <w:top w:val="single" w:sz="4" w:space="0" w:color="auto"/>
              <w:left w:val="single" w:sz="4" w:space="0" w:color="auto"/>
              <w:bottom w:val="single" w:sz="4" w:space="0" w:color="auto"/>
              <w:right w:val="single" w:sz="4" w:space="0" w:color="auto"/>
            </w:tcBorders>
          </w:tcPr>
          <w:p w14:paraId="46B8C4F8"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11</w:t>
            </w:r>
            <w:r w:rsidR="0058321E" w:rsidRPr="007009CC">
              <w:rPr>
                <w:rFonts w:ascii="Times New Roman" w:eastAsiaTheme="minorHAnsi" w:hAnsi="Times New Roman" w:cs="Times New Roman"/>
                <w:color w:val="auto"/>
                <w:sz w:val="20"/>
                <w:szCs w:val="20"/>
                <w:lang w:eastAsia="en-US"/>
              </w:rPr>
              <w:t>9</w:t>
            </w:r>
          </w:p>
        </w:tc>
      </w:tr>
      <w:tr w:rsidR="007009CC" w:rsidRPr="007009CC" w14:paraId="429840CD"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168D86BD"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11</w:t>
            </w:r>
          </w:p>
        </w:tc>
        <w:tc>
          <w:tcPr>
            <w:tcW w:w="3075" w:type="pct"/>
            <w:tcBorders>
              <w:top w:val="single" w:sz="4" w:space="0" w:color="auto"/>
              <w:left w:val="single" w:sz="4" w:space="0" w:color="auto"/>
              <w:bottom w:val="single" w:sz="4" w:space="0" w:color="auto"/>
              <w:right w:val="single" w:sz="4" w:space="0" w:color="auto"/>
            </w:tcBorders>
          </w:tcPr>
          <w:p w14:paraId="4E76B748"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 17 «Светлячок»</w:t>
            </w:r>
          </w:p>
        </w:tc>
        <w:tc>
          <w:tcPr>
            <w:tcW w:w="814" w:type="pct"/>
            <w:tcBorders>
              <w:top w:val="single" w:sz="4" w:space="0" w:color="auto"/>
              <w:left w:val="single" w:sz="4" w:space="0" w:color="auto"/>
              <w:bottom w:val="single" w:sz="4" w:space="0" w:color="auto"/>
              <w:right w:val="single" w:sz="4" w:space="0" w:color="auto"/>
            </w:tcBorders>
          </w:tcPr>
          <w:p w14:paraId="3B622EF5" w14:textId="77777777" w:rsidR="004868F1" w:rsidRPr="007009CC" w:rsidRDefault="0058321E"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233</w:t>
            </w:r>
          </w:p>
        </w:tc>
        <w:tc>
          <w:tcPr>
            <w:tcW w:w="860" w:type="pct"/>
            <w:tcBorders>
              <w:top w:val="single" w:sz="4" w:space="0" w:color="auto"/>
              <w:left w:val="single" w:sz="4" w:space="0" w:color="auto"/>
              <w:bottom w:val="single" w:sz="4" w:space="0" w:color="auto"/>
              <w:right w:val="single" w:sz="4" w:space="0" w:color="auto"/>
            </w:tcBorders>
          </w:tcPr>
          <w:p w14:paraId="40B032C3"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2</w:t>
            </w:r>
            <w:r w:rsidR="0058321E" w:rsidRPr="007009CC">
              <w:rPr>
                <w:rFonts w:ascii="Times New Roman" w:eastAsiaTheme="minorHAnsi" w:hAnsi="Times New Roman" w:cs="Times New Roman"/>
                <w:color w:val="auto"/>
                <w:sz w:val="20"/>
                <w:szCs w:val="20"/>
                <w:lang w:eastAsia="en-US"/>
              </w:rPr>
              <w:t>41</w:t>
            </w:r>
          </w:p>
        </w:tc>
      </w:tr>
      <w:tr w:rsidR="007009CC" w:rsidRPr="007009CC" w14:paraId="4B184A18"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65FAC9C5"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12</w:t>
            </w:r>
          </w:p>
        </w:tc>
        <w:tc>
          <w:tcPr>
            <w:tcW w:w="3075" w:type="pct"/>
            <w:tcBorders>
              <w:top w:val="single" w:sz="4" w:space="0" w:color="auto"/>
              <w:left w:val="single" w:sz="4" w:space="0" w:color="auto"/>
              <w:bottom w:val="single" w:sz="4" w:space="0" w:color="auto"/>
              <w:right w:val="single" w:sz="4" w:space="0" w:color="auto"/>
            </w:tcBorders>
          </w:tcPr>
          <w:p w14:paraId="611B677A"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 18 «Василёк»</w:t>
            </w:r>
          </w:p>
        </w:tc>
        <w:tc>
          <w:tcPr>
            <w:tcW w:w="814" w:type="pct"/>
            <w:tcBorders>
              <w:top w:val="single" w:sz="4" w:space="0" w:color="auto"/>
              <w:left w:val="single" w:sz="4" w:space="0" w:color="auto"/>
              <w:bottom w:val="single" w:sz="4" w:space="0" w:color="auto"/>
              <w:right w:val="single" w:sz="4" w:space="0" w:color="auto"/>
            </w:tcBorders>
          </w:tcPr>
          <w:p w14:paraId="735D9626"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35</w:t>
            </w:r>
          </w:p>
        </w:tc>
        <w:tc>
          <w:tcPr>
            <w:tcW w:w="860" w:type="pct"/>
            <w:tcBorders>
              <w:top w:val="single" w:sz="4" w:space="0" w:color="auto"/>
              <w:left w:val="single" w:sz="4" w:space="0" w:color="auto"/>
              <w:bottom w:val="single" w:sz="4" w:space="0" w:color="auto"/>
              <w:right w:val="single" w:sz="4" w:space="0" w:color="auto"/>
            </w:tcBorders>
          </w:tcPr>
          <w:p w14:paraId="6856200C"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4</w:t>
            </w:r>
            <w:r w:rsidR="0058321E" w:rsidRPr="007009CC">
              <w:rPr>
                <w:rFonts w:ascii="Times New Roman" w:eastAsiaTheme="minorHAnsi" w:hAnsi="Times New Roman" w:cs="Times New Roman"/>
                <w:color w:val="auto"/>
                <w:sz w:val="20"/>
                <w:szCs w:val="20"/>
                <w:lang w:eastAsia="en-US"/>
              </w:rPr>
              <w:t>0</w:t>
            </w:r>
          </w:p>
        </w:tc>
      </w:tr>
      <w:tr w:rsidR="007009CC" w:rsidRPr="007009CC" w14:paraId="031B471F"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7DDF5D79"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13</w:t>
            </w:r>
          </w:p>
        </w:tc>
        <w:tc>
          <w:tcPr>
            <w:tcW w:w="3075" w:type="pct"/>
            <w:tcBorders>
              <w:top w:val="single" w:sz="4" w:space="0" w:color="auto"/>
              <w:left w:val="single" w:sz="4" w:space="0" w:color="auto"/>
              <w:bottom w:val="single" w:sz="4" w:space="0" w:color="auto"/>
              <w:right w:val="single" w:sz="4" w:space="0" w:color="auto"/>
            </w:tcBorders>
          </w:tcPr>
          <w:p w14:paraId="7D11D43A"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 20 «Теремок»</w:t>
            </w:r>
          </w:p>
        </w:tc>
        <w:tc>
          <w:tcPr>
            <w:tcW w:w="814" w:type="pct"/>
            <w:tcBorders>
              <w:top w:val="single" w:sz="4" w:space="0" w:color="auto"/>
              <w:left w:val="single" w:sz="4" w:space="0" w:color="auto"/>
              <w:bottom w:val="single" w:sz="4" w:space="0" w:color="auto"/>
              <w:right w:val="single" w:sz="4" w:space="0" w:color="auto"/>
            </w:tcBorders>
          </w:tcPr>
          <w:p w14:paraId="3007BD37" w14:textId="77777777" w:rsidR="004868F1" w:rsidRPr="007009CC" w:rsidRDefault="0058321E"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142</w:t>
            </w:r>
          </w:p>
        </w:tc>
        <w:tc>
          <w:tcPr>
            <w:tcW w:w="860" w:type="pct"/>
            <w:tcBorders>
              <w:top w:val="single" w:sz="4" w:space="0" w:color="auto"/>
              <w:left w:val="single" w:sz="4" w:space="0" w:color="auto"/>
              <w:bottom w:val="single" w:sz="4" w:space="0" w:color="auto"/>
              <w:right w:val="single" w:sz="4" w:space="0" w:color="auto"/>
            </w:tcBorders>
          </w:tcPr>
          <w:p w14:paraId="33F2C278"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w:t>
            </w:r>
            <w:r w:rsidR="0058321E" w:rsidRPr="007009CC">
              <w:rPr>
                <w:rFonts w:ascii="Times New Roman" w:eastAsiaTheme="minorHAnsi" w:hAnsi="Times New Roman" w:cs="Times New Roman"/>
                <w:color w:val="auto"/>
                <w:sz w:val="20"/>
                <w:szCs w:val="20"/>
                <w:lang w:eastAsia="en-US"/>
              </w:rPr>
              <w:t>16</w:t>
            </w:r>
          </w:p>
        </w:tc>
      </w:tr>
      <w:tr w:rsidR="007009CC" w:rsidRPr="007009CC" w14:paraId="5285FCA9"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4884155A"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14</w:t>
            </w:r>
          </w:p>
        </w:tc>
        <w:tc>
          <w:tcPr>
            <w:tcW w:w="3075" w:type="pct"/>
            <w:tcBorders>
              <w:top w:val="single" w:sz="4" w:space="0" w:color="auto"/>
              <w:left w:val="single" w:sz="4" w:space="0" w:color="auto"/>
              <w:bottom w:val="single" w:sz="4" w:space="0" w:color="auto"/>
              <w:right w:val="single" w:sz="4" w:space="0" w:color="auto"/>
            </w:tcBorders>
          </w:tcPr>
          <w:p w14:paraId="0E33F42B"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МБОУ-прогимназия № 1</w:t>
            </w:r>
          </w:p>
        </w:tc>
        <w:tc>
          <w:tcPr>
            <w:tcW w:w="814" w:type="pct"/>
            <w:tcBorders>
              <w:top w:val="single" w:sz="4" w:space="0" w:color="auto"/>
              <w:left w:val="single" w:sz="4" w:space="0" w:color="auto"/>
              <w:bottom w:val="single" w:sz="4" w:space="0" w:color="auto"/>
              <w:right w:val="single" w:sz="4" w:space="0" w:color="auto"/>
            </w:tcBorders>
          </w:tcPr>
          <w:p w14:paraId="7A2AD143"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w:t>
            </w:r>
            <w:r w:rsidR="0058321E" w:rsidRPr="007009CC">
              <w:rPr>
                <w:rFonts w:ascii="Times New Roman" w:eastAsiaTheme="minorHAnsi" w:hAnsi="Times New Roman" w:cs="Times New Roman"/>
                <w:color w:val="auto"/>
                <w:sz w:val="20"/>
                <w:szCs w:val="20"/>
                <w:lang w:eastAsia="en-US"/>
              </w:rPr>
              <w:t>17</w:t>
            </w:r>
          </w:p>
        </w:tc>
        <w:tc>
          <w:tcPr>
            <w:tcW w:w="860" w:type="pct"/>
            <w:tcBorders>
              <w:top w:val="single" w:sz="4" w:space="0" w:color="auto"/>
              <w:left w:val="single" w:sz="4" w:space="0" w:color="auto"/>
              <w:bottom w:val="single" w:sz="4" w:space="0" w:color="auto"/>
              <w:right w:val="single" w:sz="4" w:space="0" w:color="auto"/>
            </w:tcBorders>
          </w:tcPr>
          <w:p w14:paraId="57AAE7A8"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11</w:t>
            </w:r>
            <w:r w:rsidR="0058321E" w:rsidRPr="007009CC">
              <w:rPr>
                <w:rFonts w:ascii="Times New Roman" w:eastAsiaTheme="minorHAnsi" w:hAnsi="Times New Roman" w:cs="Times New Roman"/>
                <w:color w:val="auto"/>
                <w:sz w:val="20"/>
                <w:szCs w:val="20"/>
                <w:lang w:eastAsia="en-US"/>
              </w:rPr>
              <w:t>0</w:t>
            </w:r>
          </w:p>
        </w:tc>
      </w:tr>
      <w:tr w:rsidR="007009CC" w:rsidRPr="007009CC" w14:paraId="4D5AB0DF"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793AB70F"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15</w:t>
            </w:r>
          </w:p>
        </w:tc>
        <w:tc>
          <w:tcPr>
            <w:tcW w:w="3075" w:type="pct"/>
            <w:tcBorders>
              <w:top w:val="single" w:sz="4" w:space="0" w:color="auto"/>
              <w:left w:val="single" w:sz="4" w:space="0" w:color="auto"/>
              <w:bottom w:val="single" w:sz="4" w:space="0" w:color="auto"/>
              <w:right w:val="single" w:sz="4" w:space="0" w:color="auto"/>
            </w:tcBorders>
          </w:tcPr>
          <w:p w14:paraId="5C8DA838"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№22</w:t>
            </w:r>
          </w:p>
        </w:tc>
        <w:tc>
          <w:tcPr>
            <w:tcW w:w="814" w:type="pct"/>
            <w:tcBorders>
              <w:top w:val="single" w:sz="4" w:space="0" w:color="auto"/>
              <w:left w:val="single" w:sz="4" w:space="0" w:color="auto"/>
              <w:bottom w:val="single" w:sz="4" w:space="0" w:color="auto"/>
              <w:right w:val="single" w:sz="4" w:space="0" w:color="auto"/>
            </w:tcBorders>
          </w:tcPr>
          <w:p w14:paraId="417B4A3B" w14:textId="77777777" w:rsidR="004868F1" w:rsidRPr="007009CC" w:rsidRDefault="0058321E"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157</w:t>
            </w:r>
          </w:p>
        </w:tc>
        <w:tc>
          <w:tcPr>
            <w:tcW w:w="860" w:type="pct"/>
            <w:tcBorders>
              <w:top w:val="single" w:sz="4" w:space="0" w:color="auto"/>
              <w:left w:val="single" w:sz="4" w:space="0" w:color="auto"/>
              <w:bottom w:val="single" w:sz="4" w:space="0" w:color="auto"/>
              <w:right w:val="single" w:sz="4" w:space="0" w:color="auto"/>
            </w:tcBorders>
          </w:tcPr>
          <w:p w14:paraId="31DB83C3"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14</w:t>
            </w:r>
            <w:r w:rsidR="0058321E" w:rsidRPr="007009CC">
              <w:rPr>
                <w:rFonts w:ascii="Times New Roman" w:eastAsiaTheme="minorHAnsi" w:hAnsi="Times New Roman" w:cs="Times New Roman"/>
                <w:color w:val="auto"/>
                <w:sz w:val="20"/>
                <w:szCs w:val="20"/>
                <w:lang w:eastAsia="en-US"/>
              </w:rPr>
              <w:t>7</w:t>
            </w:r>
          </w:p>
        </w:tc>
      </w:tr>
      <w:tr w:rsidR="007009CC" w:rsidRPr="007009CC" w14:paraId="3783EA2F"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2B403D78"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16</w:t>
            </w:r>
          </w:p>
        </w:tc>
        <w:tc>
          <w:tcPr>
            <w:tcW w:w="3075" w:type="pct"/>
            <w:tcBorders>
              <w:top w:val="single" w:sz="4" w:space="0" w:color="auto"/>
              <w:left w:val="single" w:sz="4" w:space="0" w:color="auto"/>
              <w:bottom w:val="single" w:sz="4" w:space="0" w:color="auto"/>
              <w:right w:val="single" w:sz="4" w:space="0" w:color="auto"/>
            </w:tcBorders>
          </w:tcPr>
          <w:p w14:paraId="5A82F1FE"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 23 «Снегирёк»</w:t>
            </w:r>
          </w:p>
        </w:tc>
        <w:tc>
          <w:tcPr>
            <w:tcW w:w="814" w:type="pct"/>
            <w:tcBorders>
              <w:top w:val="single" w:sz="4" w:space="0" w:color="auto"/>
              <w:left w:val="single" w:sz="4" w:space="0" w:color="auto"/>
              <w:bottom w:val="single" w:sz="4" w:space="0" w:color="auto"/>
              <w:right w:val="single" w:sz="4" w:space="0" w:color="auto"/>
            </w:tcBorders>
          </w:tcPr>
          <w:p w14:paraId="6C8A8F76" w14:textId="77777777" w:rsidR="004868F1" w:rsidRPr="007009CC" w:rsidRDefault="007C245C"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91</w:t>
            </w:r>
          </w:p>
        </w:tc>
        <w:tc>
          <w:tcPr>
            <w:tcW w:w="860" w:type="pct"/>
            <w:tcBorders>
              <w:top w:val="single" w:sz="4" w:space="0" w:color="auto"/>
              <w:left w:val="single" w:sz="4" w:space="0" w:color="auto"/>
              <w:bottom w:val="single" w:sz="4" w:space="0" w:color="auto"/>
              <w:right w:val="single" w:sz="4" w:space="0" w:color="auto"/>
            </w:tcBorders>
          </w:tcPr>
          <w:p w14:paraId="1AAE9B2E" w14:textId="77777777" w:rsidR="004868F1" w:rsidRPr="007009CC" w:rsidRDefault="007C245C"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87</w:t>
            </w:r>
          </w:p>
        </w:tc>
      </w:tr>
      <w:tr w:rsidR="007009CC" w:rsidRPr="007009CC" w14:paraId="42DAB0B3"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5ABBE8EF"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17</w:t>
            </w:r>
          </w:p>
        </w:tc>
        <w:tc>
          <w:tcPr>
            <w:tcW w:w="3075" w:type="pct"/>
            <w:tcBorders>
              <w:top w:val="single" w:sz="4" w:space="0" w:color="auto"/>
              <w:left w:val="single" w:sz="4" w:space="0" w:color="auto"/>
              <w:bottom w:val="single" w:sz="4" w:space="0" w:color="auto"/>
              <w:right w:val="single" w:sz="4" w:space="0" w:color="auto"/>
            </w:tcBorders>
          </w:tcPr>
          <w:p w14:paraId="75E40D2F"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 24 «Яблонька»</w:t>
            </w:r>
          </w:p>
        </w:tc>
        <w:tc>
          <w:tcPr>
            <w:tcW w:w="814" w:type="pct"/>
            <w:tcBorders>
              <w:top w:val="single" w:sz="4" w:space="0" w:color="auto"/>
              <w:left w:val="single" w:sz="4" w:space="0" w:color="auto"/>
              <w:bottom w:val="single" w:sz="4" w:space="0" w:color="auto"/>
              <w:right w:val="single" w:sz="4" w:space="0" w:color="auto"/>
            </w:tcBorders>
          </w:tcPr>
          <w:p w14:paraId="48DAC7A6" w14:textId="77777777" w:rsidR="004868F1" w:rsidRPr="007009CC" w:rsidRDefault="007C245C"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64</w:t>
            </w:r>
          </w:p>
        </w:tc>
        <w:tc>
          <w:tcPr>
            <w:tcW w:w="860" w:type="pct"/>
            <w:tcBorders>
              <w:top w:val="single" w:sz="4" w:space="0" w:color="auto"/>
              <w:left w:val="single" w:sz="4" w:space="0" w:color="auto"/>
              <w:bottom w:val="single" w:sz="4" w:space="0" w:color="auto"/>
              <w:right w:val="single" w:sz="4" w:space="0" w:color="auto"/>
            </w:tcBorders>
          </w:tcPr>
          <w:p w14:paraId="0C2A03A6"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3</w:t>
            </w:r>
            <w:r w:rsidR="007C245C" w:rsidRPr="007009CC">
              <w:rPr>
                <w:rFonts w:ascii="Times New Roman" w:eastAsiaTheme="minorHAnsi" w:hAnsi="Times New Roman" w:cs="Times New Roman"/>
                <w:color w:val="auto"/>
                <w:sz w:val="20"/>
                <w:szCs w:val="20"/>
                <w:lang w:eastAsia="en-US"/>
              </w:rPr>
              <w:t>8</w:t>
            </w:r>
          </w:p>
        </w:tc>
      </w:tr>
      <w:tr w:rsidR="007009CC" w:rsidRPr="007009CC" w14:paraId="0AB595C6"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5AB9A21C"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18</w:t>
            </w:r>
          </w:p>
        </w:tc>
        <w:tc>
          <w:tcPr>
            <w:tcW w:w="3075" w:type="pct"/>
            <w:tcBorders>
              <w:top w:val="single" w:sz="4" w:space="0" w:color="auto"/>
              <w:left w:val="single" w:sz="4" w:space="0" w:color="auto"/>
              <w:bottom w:val="single" w:sz="4" w:space="0" w:color="auto"/>
              <w:right w:val="single" w:sz="4" w:space="0" w:color="auto"/>
            </w:tcBorders>
          </w:tcPr>
          <w:p w14:paraId="1E8CF945"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 25 «Огонёк»</w:t>
            </w:r>
          </w:p>
        </w:tc>
        <w:tc>
          <w:tcPr>
            <w:tcW w:w="814" w:type="pct"/>
            <w:tcBorders>
              <w:top w:val="single" w:sz="4" w:space="0" w:color="auto"/>
              <w:left w:val="single" w:sz="4" w:space="0" w:color="auto"/>
              <w:bottom w:val="single" w:sz="4" w:space="0" w:color="auto"/>
              <w:right w:val="single" w:sz="4" w:space="0" w:color="auto"/>
            </w:tcBorders>
          </w:tcPr>
          <w:p w14:paraId="21439187" w14:textId="77777777" w:rsidR="004868F1" w:rsidRPr="007009CC" w:rsidRDefault="007C245C"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141</w:t>
            </w:r>
          </w:p>
        </w:tc>
        <w:tc>
          <w:tcPr>
            <w:tcW w:w="860" w:type="pct"/>
            <w:tcBorders>
              <w:top w:val="single" w:sz="4" w:space="0" w:color="auto"/>
              <w:left w:val="single" w:sz="4" w:space="0" w:color="auto"/>
              <w:bottom w:val="single" w:sz="4" w:space="0" w:color="auto"/>
              <w:right w:val="single" w:sz="4" w:space="0" w:color="auto"/>
            </w:tcBorders>
          </w:tcPr>
          <w:p w14:paraId="3832AA21"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w:t>
            </w:r>
            <w:r w:rsidR="007C245C" w:rsidRPr="007009CC">
              <w:rPr>
                <w:rFonts w:ascii="Times New Roman" w:eastAsiaTheme="minorHAnsi" w:hAnsi="Times New Roman" w:cs="Times New Roman"/>
                <w:color w:val="auto"/>
                <w:sz w:val="20"/>
                <w:szCs w:val="20"/>
                <w:lang w:eastAsia="en-US"/>
              </w:rPr>
              <w:t>31</w:t>
            </w:r>
          </w:p>
        </w:tc>
      </w:tr>
      <w:tr w:rsidR="007009CC" w:rsidRPr="007009CC" w14:paraId="3E4E103E"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733F81FA"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19</w:t>
            </w:r>
          </w:p>
        </w:tc>
        <w:tc>
          <w:tcPr>
            <w:tcW w:w="3075" w:type="pct"/>
            <w:tcBorders>
              <w:top w:val="single" w:sz="4" w:space="0" w:color="auto"/>
              <w:left w:val="single" w:sz="4" w:space="0" w:color="auto"/>
              <w:bottom w:val="single" w:sz="4" w:space="0" w:color="auto"/>
              <w:right w:val="single" w:sz="4" w:space="0" w:color="auto"/>
            </w:tcBorders>
          </w:tcPr>
          <w:p w14:paraId="666A44BC" w14:textId="77777777" w:rsidR="004868F1" w:rsidRPr="007009CC" w:rsidRDefault="004868F1" w:rsidP="00372C1C">
            <w:pPr>
              <w:rPr>
                <w:rFonts w:ascii="Times New Roman" w:hAnsi="Times New Roman" w:cs="Times New Roman"/>
                <w:color w:val="auto"/>
                <w:sz w:val="20"/>
                <w:szCs w:val="20"/>
              </w:rPr>
            </w:pPr>
            <w:r w:rsidRPr="007009CC">
              <w:rPr>
                <w:rFonts w:ascii="Times New Roman" w:hAnsi="Times New Roman" w:cs="Times New Roman"/>
                <w:color w:val="auto"/>
                <w:sz w:val="20"/>
                <w:szCs w:val="20"/>
              </w:rPr>
              <w:t>МБДОУ-детский сад №26 «Ласточка»</w:t>
            </w:r>
          </w:p>
        </w:tc>
        <w:tc>
          <w:tcPr>
            <w:tcW w:w="814" w:type="pct"/>
            <w:tcBorders>
              <w:top w:val="single" w:sz="4" w:space="0" w:color="auto"/>
              <w:left w:val="single" w:sz="4" w:space="0" w:color="auto"/>
              <w:bottom w:val="single" w:sz="4" w:space="0" w:color="auto"/>
              <w:right w:val="single" w:sz="4" w:space="0" w:color="auto"/>
            </w:tcBorders>
          </w:tcPr>
          <w:p w14:paraId="15DBD650" w14:textId="77777777" w:rsidR="004868F1" w:rsidRPr="007009CC" w:rsidRDefault="007C245C"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140</w:t>
            </w:r>
          </w:p>
        </w:tc>
        <w:tc>
          <w:tcPr>
            <w:tcW w:w="860" w:type="pct"/>
            <w:tcBorders>
              <w:top w:val="single" w:sz="4" w:space="0" w:color="auto"/>
              <w:left w:val="single" w:sz="4" w:space="0" w:color="auto"/>
              <w:bottom w:val="single" w:sz="4" w:space="0" w:color="auto"/>
              <w:right w:val="single" w:sz="4" w:space="0" w:color="auto"/>
            </w:tcBorders>
          </w:tcPr>
          <w:p w14:paraId="2DB971C3"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15</w:t>
            </w:r>
            <w:r w:rsidR="007C245C" w:rsidRPr="007009CC">
              <w:rPr>
                <w:rFonts w:ascii="Times New Roman" w:eastAsiaTheme="minorHAnsi" w:hAnsi="Times New Roman" w:cs="Times New Roman"/>
                <w:color w:val="auto"/>
                <w:sz w:val="20"/>
                <w:szCs w:val="20"/>
                <w:lang w:eastAsia="en-US"/>
              </w:rPr>
              <w:t>7</w:t>
            </w:r>
          </w:p>
        </w:tc>
      </w:tr>
      <w:tr w:rsidR="007009CC" w:rsidRPr="007009CC" w14:paraId="5EED3A5D"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53D20286"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20</w:t>
            </w:r>
          </w:p>
        </w:tc>
        <w:tc>
          <w:tcPr>
            <w:tcW w:w="3075" w:type="pct"/>
            <w:tcBorders>
              <w:top w:val="single" w:sz="4" w:space="0" w:color="auto"/>
              <w:left w:val="single" w:sz="4" w:space="0" w:color="auto"/>
              <w:bottom w:val="single" w:sz="4" w:space="0" w:color="auto"/>
              <w:right w:val="single" w:sz="4" w:space="0" w:color="auto"/>
            </w:tcBorders>
          </w:tcPr>
          <w:p w14:paraId="3AB7AD04"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hAnsi="Times New Roman" w:cs="Times New Roman"/>
                <w:color w:val="auto"/>
                <w:sz w:val="20"/>
                <w:szCs w:val="20"/>
              </w:rPr>
              <w:t>МБДОУ-детский сад № 27 «Чебурашка»</w:t>
            </w:r>
          </w:p>
        </w:tc>
        <w:tc>
          <w:tcPr>
            <w:tcW w:w="814" w:type="pct"/>
            <w:tcBorders>
              <w:top w:val="single" w:sz="4" w:space="0" w:color="auto"/>
              <w:left w:val="single" w:sz="4" w:space="0" w:color="auto"/>
              <w:bottom w:val="single" w:sz="4" w:space="0" w:color="auto"/>
              <w:right w:val="single" w:sz="4" w:space="0" w:color="auto"/>
            </w:tcBorders>
          </w:tcPr>
          <w:p w14:paraId="3375403B" w14:textId="77777777" w:rsidR="004868F1" w:rsidRPr="007009CC" w:rsidRDefault="007C245C"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273</w:t>
            </w:r>
          </w:p>
        </w:tc>
        <w:tc>
          <w:tcPr>
            <w:tcW w:w="860" w:type="pct"/>
            <w:tcBorders>
              <w:top w:val="single" w:sz="4" w:space="0" w:color="auto"/>
              <w:left w:val="single" w:sz="4" w:space="0" w:color="auto"/>
              <w:bottom w:val="single" w:sz="4" w:space="0" w:color="auto"/>
              <w:right w:val="single" w:sz="4" w:space="0" w:color="auto"/>
            </w:tcBorders>
          </w:tcPr>
          <w:p w14:paraId="342DDFBE"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2</w:t>
            </w:r>
            <w:r w:rsidR="007C245C" w:rsidRPr="007009CC">
              <w:rPr>
                <w:rFonts w:ascii="Times New Roman" w:eastAsiaTheme="minorHAnsi" w:hAnsi="Times New Roman" w:cs="Times New Roman"/>
                <w:color w:val="auto"/>
                <w:sz w:val="20"/>
                <w:szCs w:val="20"/>
                <w:lang w:eastAsia="en-US"/>
              </w:rPr>
              <w:t>48</w:t>
            </w:r>
          </w:p>
        </w:tc>
      </w:tr>
      <w:tr w:rsidR="007009CC" w:rsidRPr="007009CC" w14:paraId="38BED3F1"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4DE4E06B"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lastRenderedPageBreak/>
              <w:t>21</w:t>
            </w:r>
          </w:p>
        </w:tc>
        <w:tc>
          <w:tcPr>
            <w:tcW w:w="3075" w:type="pct"/>
            <w:tcBorders>
              <w:top w:val="single" w:sz="4" w:space="0" w:color="auto"/>
              <w:left w:val="single" w:sz="4" w:space="0" w:color="auto"/>
              <w:bottom w:val="single" w:sz="4" w:space="0" w:color="auto"/>
              <w:right w:val="single" w:sz="4" w:space="0" w:color="auto"/>
            </w:tcBorders>
          </w:tcPr>
          <w:p w14:paraId="60825285"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hAnsi="Times New Roman" w:cs="Times New Roman"/>
                <w:color w:val="auto"/>
                <w:sz w:val="20"/>
                <w:szCs w:val="20"/>
              </w:rPr>
              <w:t>МБДОУ-детский сад № 28 «Ёлочка»</w:t>
            </w:r>
          </w:p>
        </w:tc>
        <w:tc>
          <w:tcPr>
            <w:tcW w:w="814" w:type="pct"/>
            <w:tcBorders>
              <w:top w:val="single" w:sz="4" w:space="0" w:color="auto"/>
              <w:left w:val="single" w:sz="4" w:space="0" w:color="auto"/>
              <w:bottom w:val="single" w:sz="4" w:space="0" w:color="auto"/>
              <w:right w:val="single" w:sz="4" w:space="0" w:color="auto"/>
            </w:tcBorders>
          </w:tcPr>
          <w:p w14:paraId="02A49681" w14:textId="77777777" w:rsidR="004868F1" w:rsidRPr="007009CC" w:rsidRDefault="007C245C"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273</w:t>
            </w:r>
          </w:p>
        </w:tc>
        <w:tc>
          <w:tcPr>
            <w:tcW w:w="860" w:type="pct"/>
            <w:tcBorders>
              <w:top w:val="single" w:sz="4" w:space="0" w:color="auto"/>
              <w:left w:val="single" w:sz="4" w:space="0" w:color="auto"/>
              <w:bottom w:val="single" w:sz="4" w:space="0" w:color="auto"/>
              <w:right w:val="single" w:sz="4" w:space="0" w:color="auto"/>
            </w:tcBorders>
          </w:tcPr>
          <w:p w14:paraId="7F2E92B3"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2</w:t>
            </w:r>
            <w:r w:rsidR="007C245C" w:rsidRPr="007009CC">
              <w:rPr>
                <w:rFonts w:ascii="Times New Roman" w:eastAsiaTheme="minorHAnsi" w:hAnsi="Times New Roman" w:cs="Times New Roman"/>
                <w:color w:val="auto"/>
                <w:sz w:val="20"/>
                <w:szCs w:val="20"/>
                <w:lang w:eastAsia="en-US"/>
              </w:rPr>
              <w:t>41</w:t>
            </w:r>
          </w:p>
        </w:tc>
      </w:tr>
      <w:tr w:rsidR="007009CC" w:rsidRPr="007009CC" w14:paraId="4AF9F682"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0BD59926"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22</w:t>
            </w:r>
          </w:p>
        </w:tc>
        <w:tc>
          <w:tcPr>
            <w:tcW w:w="3075" w:type="pct"/>
            <w:tcBorders>
              <w:top w:val="single" w:sz="4" w:space="0" w:color="auto"/>
              <w:left w:val="single" w:sz="4" w:space="0" w:color="auto"/>
              <w:bottom w:val="single" w:sz="4" w:space="0" w:color="auto"/>
              <w:right w:val="single" w:sz="4" w:space="0" w:color="auto"/>
            </w:tcBorders>
          </w:tcPr>
          <w:p w14:paraId="1C60FD0E"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МБДОУ-детский сад № 29 «Родничок»</w:t>
            </w:r>
          </w:p>
        </w:tc>
        <w:tc>
          <w:tcPr>
            <w:tcW w:w="814" w:type="pct"/>
            <w:tcBorders>
              <w:top w:val="single" w:sz="4" w:space="0" w:color="auto"/>
              <w:left w:val="single" w:sz="4" w:space="0" w:color="auto"/>
              <w:bottom w:val="single" w:sz="4" w:space="0" w:color="auto"/>
              <w:right w:val="single" w:sz="4" w:space="0" w:color="auto"/>
            </w:tcBorders>
          </w:tcPr>
          <w:p w14:paraId="4FD8C90B" w14:textId="77777777" w:rsidR="004868F1" w:rsidRPr="007009CC" w:rsidRDefault="007C245C"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256</w:t>
            </w:r>
          </w:p>
        </w:tc>
        <w:tc>
          <w:tcPr>
            <w:tcW w:w="860" w:type="pct"/>
            <w:tcBorders>
              <w:top w:val="single" w:sz="4" w:space="0" w:color="auto"/>
              <w:left w:val="single" w:sz="4" w:space="0" w:color="auto"/>
              <w:bottom w:val="single" w:sz="4" w:space="0" w:color="auto"/>
              <w:right w:val="single" w:sz="4" w:space="0" w:color="auto"/>
            </w:tcBorders>
          </w:tcPr>
          <w:p w14:paraId="4AA5855C"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23</w:t>
            </w:r>
            <w:r w:rsidR="007C245C" w:rsidRPr="007009CC">
              <w:rPr>
                <w:rFonts w:ascii="Times New Roman" w:eastAsiaTheme="minorHAnsi" w:hAnsi="Times New Roman" w:cs="Times New Roman"/>
                <w:color w:val="auto"/>
                <w:sz w:val="20"/>
                <w:szCs w:val="20"/>
                <w:lang w:eastAsia="en-US"/>
              </w:rPr>
              <w:t>8</w:t>
            </w:r>
          </w:p>
        </w:tc>
      </w:tr>
      <w:tr w:rsidR="007009CC" w:rsidRPr="007009CC" w14:paraId="48F08C44"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7272BC21"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23</w:t>
            </w:r>
          </w:p>
        </w:tc>
        <w:tc>
          <w:tcPr>
            <w:tcW w:w="3075" w:type="pct"/>
            <w:tcBorders>
              <w:top w:val="single" w:sz="4" w:space="0" w:color="auto"/>
              <w:left w:val="single" w:sz="4" w:space="0" w:color="auto"/>
              <w:bottom w:val="single" w:sz="4" w:space="0" w:color="auto"/>
              <w:right w:val="single" w:sz="4" w:space="0" w:color="auto"/>
            </w:tcBorders>
          </w:tcPr>
          <w:p w14:paraId="36A83533"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МБДОУ-детский сад № 30 «Звёздочка»</w:t>
            </w:r>
          </w:p>
        </w:tc>
        <w:tc>
          <w:tcPr>
            <w:tcW w:w="814" w:type="pct"/>
            <w:tcBorders>
              <w:top w:val="single" w:sz="4" w:space="0" w:color="auto"/>
              <w:left w:val="single" w:sz="4" w:space="0" w:color="auto"/>
              <w:bottom w:val="single" w:sz="4" w:space="0" w:color="auto"/>
              <w:right w:val="single" w:sz="4" w:space="0" w:color="auto"/>
            </w:tcBorders>
          </w:tcPr>
          <w:p w14:paraId="6E0DBF10" w14:textId="77777777" w:rsidR="004868F1" w:rsidRPr="007009CC" w:rsidRDefault="007C245C"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118</w:t>
            </w:r>
          </w:p>
        </w:tc>
        <w:tc>
          <w:tcPr>
            <w:tcW w:w="860" w:type="pct"/>
            <w:tcBorders>
              <w:top w:val="single" w:sz="4" w:space="0" w:color="auto"/>
              <w:left w:val="single" w:sz="4" w:space="0" w:color="auto"/>
              <w:bottom w:val="single" w:sz="4" w:space="0" w:color="auto"/>
              <w:right w:val="single" w:sz="4" w:space="0" w:color="auto"/>
            </w:tcBorders>
          </w:tcPr>
          <w:p w14:paraId="2067CB57"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110</w:t>
            </w:r>
          </w:p>
        </w:tc>
      </w:tr>
      <w:tr w:rsidR="007009CC" w:rsidRPr="007009CC" w14:paraId="40ACB43D"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4F41E75E"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24</w:t>
            </w:r>
          </w:p>
        </w:tc>
        <w:tc>
          <w:tcPr>
            <w:tcW w:w="3075" w:type="pct"/>
            <w:tcBorders>
              <w:top w:val="single" w:sz="4" w:space="0" w:color="auto"/>
              <w:left w:val="single" w:sz="4" w:space="0" w:color="auto"/>
              <w:bottom w:val="single" w:sz="4" w:space="0" w:color="auto"/>
              <w:right w:val="single" w:sz="4" w:space="0" w:color="auto"/>
            </w:tcBorders>
          </w:tcPr>
          <w:p w14:paraId="2E55D2BF"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МБДОУ-детский сад № 31 «Золотая рыбка»</w:t>
            </w:r>
          </w:p>
        </w:tc>
        <w:tc>
          <w:tcPr>
            <w:tcW w:w="814" w:type="pct"/>
            <w:tcBorders>
              <w:top w:val="single" w:sz="4" w:space="0" w:color="auto"/>
              <w:left w:val="single" w:sz="4" w:space="0" w:color="auto"/>
              <w:bottom w:val="single" w:sz="4" w:space="0" w:color="auto"/>
              <w:right w:val="single" w:sz="4" w:space="0" w:color="auto"/>
            </w:tcBorders>
          </w:tcPr>
          <w:p w14:paraId="2D82BBCF" w14:textId="77777777" w:rsidR="004868F1" w:rsidRPr="007009CC" w:rsidRDefault="007C245C"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254</w:t>
            </w:r>
          </w:p>
        </w:tc>
        <w:tc>
          <w:tcPr>
            <w:tcW w:w="860" w:type="pct"/>
            <w:tcBorders>
              <w:top w:val="single" w:sz="4" w:space="0" w:color="auto"/>
              <w:left w:val="single" w:sz="4" w:space="0" w:color="auto"/>
              <w:bottom w:val="single" w:sz="4" w:space="0" w:color="auto"/>
              <w:right w:val="single" w:sz="4" w:space="0" w:color="auto"/>
            </w:tcBorders>
          </w:tcPr>
          <w:p w14:paraId="0B6BC68D"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2</w:t>
            </w:r>
            <w:r w:rsidR="007C245C" w:rsidRPr="007009CC">
              <w:rPr>
                <w:rFonts w:ascii="Times New Roman" w:eastAsiaTheme="minorHAnsi" w:hAnsi="Times New Roman" w:cs="Times New Roman"/>
                <w:color w:val="auto"/>
                <w:sz w:val="20"/>
                <w:szCs w:val="20"/>
                <w:lang w:eastAsia="en-US"/>
              </w:rPr>
              <w:t>67</w:t>
            </w:r>
          </w:p>
        </w:tc>
      </w:tr>
      <w:tr w:rsidR="007009CC" w:rsidRPr="007009CC" w14:paraId="4FD937ED"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3C8B57A9"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25</w:t>
            </w:r>
          </w:p>
        </w:tc>
        <w:tc>
          <w:tcPr>
            <w:tcW w:w="3075" w:type="pct"/>
            <w:tcBorders>
              <w:top w:val="single" w:sz="4" w:space="0" w:color="auto"/>
              <w:left w:val="single" w:sz="4" w:space="0" w:color="auto"/>
              <w:bottom w:val="single" w:sz="4" w:space="0" w:color="auto"/>
              <w:right w:val="single" w:sz="4" w:space="0" w:color="auto"/>
            </w:tcBorders>
          </w:tcPr>
          <w:p w14:paraId="48AEBD85"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МБДОУ-детский сад № 32 «Сказка»</w:t>
            </w:r>
          </w:p>
        </w:tc>
        <w:tc>
          <w:tcPr>
            <w:tcW w:w="814" w:type="pct"/>
            <w:tcBorders>
              <w:top w:val="single" w:sz="4" w:space="0" w:color="auto"/>
              <w:left w:val="single" w:sz="4" w:space="0" w:color="auto"/>
              <w:bottom w:val="single" w:sz="4" w:space="0" w:color="auto"/>
              <w:right w:val="single" w:sz="4" w:space="0" w:color="auto"/>
            </w:tcBorders>
          </w:tcPr>
          <w:p w14:paraId="72A969F6" w14:textId="77777777" w:rsidR="004868F1" w:rsidRPr="007009CC" w:rsidRDefault="007C245C"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116</w:t>
            </w:r>
          </w:p>
        </w:tc>
        <w:tc>
          <w:tcPr>
            <w:tcW w:w="860" w:type="pct"/>
            <w:tcBorders>
              <w:top w:val="single" w:sz="4" w:space="0" w:color="auto"/>
              <w:left w:val="single" w:sz="4" w:space="0" w:color="auto"/>
              <w:bottom w:val="single" w:sz="4" w:space="0" w:color="auto"/>
              <w:right w:val="single" w:sz="4" w:space="0" w:color="auto"/>
            </w:tcBorders>
          </w:tcPr>
          <w:p w14:paraId="6852E99E"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w:t>
            </w:r>
            <w:r w:rsidR="007C245C" w:rsidRPr="007009CC">
              <w:rPr>
                <w:rFonts w:ascii="Times New Roman" w:eastAsiaTheme="minorHAnsi" w:hAnsi="Times New Roman" w:cs="Times New Roman"/>
                <w:color w:val="auto"/>
                <w:sz w:val="20"/>
                <w:szCs w:val="20"/>
                <w:lang w:eastAsia="en-US"/>
              </w:rPr>
              <w:t>11</w:t>
            </w:r>
          </w:p>
        </w:tc>
      </w:tr>
      <w:tr w:rsidR="007009CC" w:rsidRPr="007009CC" w14:paraId="64C2A06C"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5B435DA8" w14:textId="77777777" w:rsidR="004868F1" w:rsidRPr="007009CC" w:rsidRDefault="004868F1" w:rsidP="00372C1C">
            <w:pPr>
              <w:jc w:val="center"/>
              <w:rPr>
                <w:rFonts w:ascii="Times New Roman" w:hAnsi="Times New Roman" w:cs="Times New Roman"/>
                <w:color w:val="auto"/>
                <w:sz w:val="20"/>
                <w:szCs w:val="20"/>
              </w:rPr>
            </w:pPr>
          </w:p>
        </w:tc>
        <w:tc>
          <w:tcPr>
            <w:tcW w:w="4749" w:type="pct"/>
            <w:gridSpan w:val="3"/>
            <w:tcBorders>
              <w:top w:val="single" w:sz="4" w:space="0" w:color="auto"/>
              <w:left w:val="single" w:sz="4" w:space="0" w:color="auto"/>
              <w:bottom w:val="single" w:sz="4" w:space="0" w:color="auto"/>
              <w:right w:val="single" w:sz="4" w:space="0" w:color="auto"/>
            </w:tcBorders>
          </w:tcPr>
          <w:p w14:paraId="426CD8B6" w14:textId="77777777" w:rsidR="004868F1" w:rsidRPr="007009CC" w:rsidRDefault="004868F1" w:rsidP="00287134">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Общеобразовательные учреждения</w:t>
            </w:r>
          </w:p>
        </w:tc>
      </w:tr>
      <w:tr w:rsidR="007009CC" w:rsidRPr="007009CC" w14:paraId="7FC6F71E"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19913511"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w:t>
            </w:r>
          </w:p>
        </w:tc>
        <w:tc>
          <w:tcPr>
            <w:tcW w:w="3075" w:type="pct"/>
            <w:tcBorders>
              <w:top w:val="single" w:sz="4" w:space="0" w:color="auto"/>
              <w:left w:val="single" w:sz="4" w:space="0" w:color="auto"/>
              <w:bottom w:val="single" w:sz="4" w:space="0" w:color="auto"/>
              <w:right w:val="single" w:sz="4" w:space="0" w:color="auto"/>
            </w:tcBorders>
          </w:tcPr>
          <w:p w14:paraId="72AD7AE1"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 xml:space="preserve">МБОУ гимназия №1 им. Ю.А. Гагарина </w:t>
            </w:r>
          </w:p>
        </w:tc>
        <w:tc>
          <w:tcPr>
            <w:tcW w:w="814" w:type="pct"/>
            <w:tcBorders>
              <w:top w:val="single" w:sz="4" w:space="0" w:color="auto"/>
              <w:left w:val="single" w:sz="4" w:space="0" w:color="auto"/>
              <w:bottom w:val="single" w:sz="4" w:space="0" w:color="auto"/>
              <w:right w:val="single" w:sz="4" w:space="0" w:color="auto"/>
            </w:tcBorders>
          </w:tcPr>
          <w:p w14:paraId="0450024D"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840</w:t>
            </w:r>
          </w:p>
        </w:tc>
        <w:tc>
          <w:tcPr>
            <w:tcW w:w="860" w:type="pct"/>
            <w:tcBorders>
              <w:top w:val="single" w:sz="4" w:space="0" w:color="auto"/>
              <w:left w:val="single" w:sz="4" w:space="0" w:color="auto"/>
              <w:bottom w:val="single" w:sz="4" w:space="0" w:color="auto"/>
              <w:right w:val="single" w:sz="4" w:space="0" w:color="auto"/>
            </w:tcBorders>
          </w:tcPr>
          <w:p w14:paraId="0C75017E" w14:textId="77777777" w:rsidR="004868F1" w:rsidRPr="007009CC" w:rsidRDefault="007C245C"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791</w:t>
            </w:r>
          </w:p>
        </w:tc>
      </w:tr>
      <w:tr w:rsidR="007009CC" w:rsidRPr="007009CC" w14:paraId="0F348761"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0F032A85"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w:t>
            </w:r>
          </w:p>
        </w:tc>
        <w:tc>
          <w:tcPr>
            <w:tcW w:w="3075" w:type="pct"/>
            <w:tcBorders>
              <w:top w:val="single" w:sz="4" w:space="0" w:color="auto"/>
              <w:left w:val="single" w:sz="4" w:space="0" w:color="auto"/>
              <w:bottom w:val="single" w:sz="4" w:space="0" w:color="auto"/>
              <w:right w:val="single" w:sz="4" w:space="0" w:color="auto"/>
            </w:tcBorders>
          </w:tcPr>
          <w:p w14:paraId="0782E418"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 xml:space="preserve">МБОУ средняя общеобразовательная школа № 2 им. А.И. Герцена </w:t>
            </w:r>
          </w:p>
        </w:tc>
        <w:tc>
          <w:tcPr>
            <w:tcW w:w="814" w:type="pct"/>
            <w:tcBorders>
              <w:top w:val="single" w:sz="4" w:space="0" w:color="auto"/>
              <w:left w:val="single" w:sz="4" w:space="0" w:color="auto"/>
              <w:bottom w:val="single" w:sz="4" w:space="0" w:color="auto"/>
              <w:right w:val="single" w:sz="4" w:space="0" w:color="auto"/>
            </w:tcBorders>
          </w:tcPr>
          <w:p w14:paraId="437533E7"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800</w:t>
            </w:r>
          </w:p>
        </w:tc>
        <w:tc>
          <w:tcPr>
            <w:tcW w:w="860" w:type="pct"/>
            <w:tcBorders>
              <w:top w:val="single" w:sz="4" w:space="0" w:color="auto"/>
              <w:left w:val="single" w:sz="4" w:space="0" w:color="auto"/>
              <w:bottom w:val="single" w:sz="4" w:space="0" w:color="auto"/>
              <w:right w:val="single" w:sz="4" w:space="0" w:color="auto"/>
            </w:tcBorders>
          </w:tcPr>
          <w:p w14:paraId="0254EDD4" w14:textId="6E848D01" w:rsidR="004868F1" w:rsidRPr="007009CC" w:rsidRDefault="007C245C"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788</w:t>
            </w:r>
          </w:p>
        </w:tc>
      </w:tr>
      <w:tr w:rsidR="007009CC" w:rsidRPr="007009CC" w14:paraId="22635E4C"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6D3A51E7"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w:t>
            </w:r>
          </w:p>
        </w:tc>
        <w:tc>
          <w:tcPr>
            <w:tcW w:w="3075" w:type="pct"/>
            <w:tcBorders>
              <w:top w:val="single" w:sz="4" w:space="0" w:color="auto"/>
              <w:left w:val="single" w:sz="4" w:space="0" w:color="auto"/>
              <w:bottom w:val="single" w:sz="4" w:space="0" w:color="auto"/>
              <w:right w:val="single" w:sz="4" w:space="0" w:color="auto"/>
            </w:tcBorders>
          </w:tcPr>
          <w:p w14:paraId="71650E90"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 xml:space="preserve">МБОУ средняя общеобразовательная школа №3 </w:t>
            </w:r>
          </w:p>
        </w:tc>
        <w:tc>
          <w:tcPr>
            <w:tcW w:w="814" w:type="pct"/>
            <w:tcBorders>
              <w:top w:val="single" w:sz="4" w:space="0" w:color="auto"/>
              <w:left w:val="single" w:sz="4" w:space="0" w:color="auto"/>
              <w:bottom w:val="single" w:sz="4" w:space="0" w:color="auto"/>
              <w:right w:val="single" w:sz="4" w:space="0" w:color="auto"/>
            </w:tcBorders>
          </w:tcPr>
          <w:p w14:paraId="4CECB00F"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920</w:t>
            </w:r>
          </w:p>
        </w:tc>
        <w:tc>
          <w:tcPr>
            <w:tcW w:w="860" w:type="pct"/>
            <w:tcBorders>
              <w:top w:val="single" w:sz="4" w:space="0" w:color="auto"/>
              <w:left w:val="single" w:sz="4" w:space="0" w:color="auto"/>
              <w:bottom w:val="single" w:sz="4" w:space="0" w:color="auto"/>
              <w:right w:val="single" w:sz="4" w:space="0" w:color="auto"/>
            </w:tcBorders>
          </w:tcPr>
          <w:p w14:paraId="2F2B1222" w14:textId="77777777" w:rsidR="004868F1" w:rsidRPr="007009CC" w:rsidRDefault="007C245C"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1109</w:t>
            </w:r>
          </w:p>
        </w:tc>
      </w:tr>
      <w:tr w:rsidR="007009CC" w:rsidRPr="007009CC" w14:paraId="4595A2B3"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59254913"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3075" w:type="pct"/>
            <w:tcBorders>
              <w:top w:val="single" w:sz="4" w:space="0" w:color="auto"/>
              <w:left w:val="single" w:sz="4" w:space="0" w:color="auto"/>
              <w:bottom w:val="single" w:sz="4" w:space="0" w:color="auto"/>
              <w:right w:val="single" w:sz="4" w:space="0" w:color="auto"/>
            </w:tcBorders>
          </w:tcPr>
          <w:p w14:paraId="067131FA"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МБОУ средняя общеобразовательная школа № 4 им. В.И. Ленина</w:t>
            </w:r>
          </w:p>
        </w:tc>
        <w:tc>
          <w:tcPr>
            <w:tcW w:w="814" w:type="pct"/>
            <w:tcBorders>
              <w:top w:val="single" w:sz="4" w:space="0" w:color="auto"/>
              <w:left w:val="single" w:sz="4" w:space="0" w:color="auto"/>
              <w:bottom w:val="single" w:sz="4" w:space="0" w:color="auto"/>
              <w:right w:val="single" w:sz="4" w:space="0" w:color="auto"/>
            </w:tcBorders>
          </w:tcPr>
          <w:p w14:paraId="3F96EFA7"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360</w:t>
            </w:r>
          </w:p>
        </w:tc>
        <w:tc>
          <w:tcPr>
            <w:tcW w:w="860" w:type="pct"/>
            <w:tcBorders>
              <w:top w:val="single" w:sz="4" w:space="0" w:color="auto"/>
              <w:left w:val="single" w:sz="4" w:space="0" w:color="auto"/>
              <w:bottom w:val="single" w:sz="4" w:space="0" w:color="auto"/>
              <w:right w:val="single" w:sz="4" w:space="0" w:color="auto"/>
            </w:tcBorders>
          </w:tcPr>
          <w:p w14:paraId="1C74BD7A" w14:textId="77777777" w:rsidR="004868F1" w:rsidRPr="007009CC" w:rsidRDefault="0000667A"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564</w:t>
            </w:r>
          </w:p>
        </w:tc>
      </w:tr>
      <w:tr w:rsidR="007009CC" w:rsidRPr="007009CC" w14:paraId="1164047D"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188F7B68"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5</w:t>
            </w:r>
          </w:p>
        </w:tc>
        <w:tc>
          <w:tcPr>
            <w:tcW w:w="3075" w:type="pct"/>
            <w:tcBorders>
              <w:top w:val="single" w:sz="4" w:space="0" w:color="auto"/>
              <w:left w:val="single" w:sz="4" w:space="0" w:color="auto"/>
              <w:bottom w:val="single" w:sz="4" w:space="0" w:color="auto"/>
              <w:right w:val="single" w:sz="4" w:space="0" w:color="auto"/>
            </w:tcBorders>
          </w:tcPr>
          <w:p w14:paraId="537DF81B"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 xml:space="preserve">МБОУ средняя общеобразовательная школа №5 им. Н. Островского </w:t>
            </w:r>
          </w:p>
        </w:tc>
        <w:tc>
          <w:tcPr>
            <w:tcW w:w="814" w:type="pct"/>
            <w:tcBorders>
              <w:top w:val="single" w:sz="4" w:space="0" w:color="auto"/>
              <w:left w:val="single" w:sz="4" w:space="0" w:color="auto"/>
              <w:bottom w:val="single" w:sz="4" w:space="0" w:color="auto"/>
              <w:right w:val="single" w:sz="4" w:space="0" w:color="auto"/>
            </w:tcBorders>
          </w:tcPr>
          <w:p w14:paraId="22A40DE9"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500</w:t>
            </w:r>
          </w:p>
        </w:tc>
        <w:tc>
          <w:tcPr>
            <w:tcW w:w="860" w:type="pct"/>
            <w:tcBorders>
              <w:top w:val="single" w:sz="4" w:space="0" w:color="auto"/>
              <w:left w:val="single" w:sz="4" w:space="0" w:color="auto"/>
              <w:bottom w:val="single" w:sz="4" w:space="0" w:color="auto"/>
              <w:right w:val="single" w:sz="4" w:space="0" w:color="auto"/>
            </w:tcBorders>
          </w:tcPr>
          <w:p w14:paraId="0AB65EEB"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315</w:t>
            </w:r>
          </w:p>
        </w:tc>
      </w:tr>
      <w:tr w:rsidR="007009CC" w:rsidRPr="007009CC" w14:paraId="55F3CA56"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450CDBD8"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w:t>
            </w:r>
          </w:p>
        </w:tc>
        <w:tc>
          <w:tcPr>
            <w:tcW w:w="3075" w:type="pct"/>
            <w:tcBorders>
              <w:top w:val="single" w:sz="4" w:space="0" w:color="auto"/>
              <w:left w:val="single" w:sz="4" w:space="0" w:color="auto"/>
              <w:bottom w:val="single" w:sz="4" w:space="0" w:color="auto"/>
              <w:right w:val="single" w:sz="4" w:space="0" w:color="auto"/>
            </w:tcBorders>
          </w:tcPr>
          <w:p w14:paraId="195ABC4C"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 xml:space="preserve">МБОУ средняя общеобразовательная школа №6 им. </w:t>
            </w:r>
            <w:r w:rsidRPr="007009CC">
              <w:rPr>
                <w:rFonts w:ascii="Times New Roman" w:eastAsiaTheme="minorHAnsi" w:hAnsi="Times New Roman" w:cs="Times New Roman"/>
                <w:bCs/>
                <w:color w:val="auto"/>
                <w:sz w:val="20"/>
                <w:szCs w:val="20"/>
                <w:lang w:eastAsia="en-US"/>
              </w:rPr>
              <w:t xml:space="preserve">В. </w:t>
            </w:r>
            <w:r w:rsidRPr="007009CC">
              <w:rPr>
                <w:rFonts w:ascii="Times New Roman" w:eastAsiaTheme="minorHAnsi" w:hAnsi="Times New Roman" w:cs="Times New Roman"/>
                <w:color w:val="auto"/>
                <w:sz w:val="20"/>
                <w:szCs w:val="20"/>
                <w:lang w:eastAsia="en-US"/>
              </w:rPr>
              <w:t xml:space="preserve">П. Коновалова </w:t>
            </w:r>
          </w:p>
        </w:tc>
        <w:tc>
          <w:tcPr>
            <w:tcW w:w="814" w:type="pct"/>
            <w:tcBorders>
              <w:top w:val="single" w:sz="4" w:space="0" w:color="auto"/>
              <w:left w:val="single" w:sz="4" w:space="0" w:color="auto"/>
              <w:bottom w:val="single" w:sz="4" w:space="0" w:color="auto"/>
              <w:right w:val="single" w:sz="4" w:space="0" w:color="auto"/>
            </w:tcBorders>
          </w:tcPr>
          <w:p w14:paraId="48F66662"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920</w:t>
            </w:r>
          </w:p>
        </w:tc>
        <w:tc>
          <w:tcPr>
            <w:tcW w:w="860" w:type="pct"/>
            <w:tcBorders>
              <w:top w:val="single" w:sz="4" w:space="0" w:color="auto"/>
              <w:left w:val="single" w:sz="4" w:space="0" w:color="auto"/>
              <w:bottom w:val="single" w:sz="4" w:space="0" w:color="auto"/>
              <w:right w:val="single" w:sz="4" w:space="0" w:color="auto"/>
            </w:tcBorders>
          </w:tcPr>
          <w:p w14:paraId="2FC28EFA" w14:textId="77777777" w:rsidR="004868F1" w:rsidRPr="007009CC" w:rsidRDefault="0000667A"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412</w:t>
            </w:r>
          </w:p>
        </w:tc>
      </w:tr>
      <w:tr w:rsidR="007009CC" w:rsidRPr="007009CC" w14:paraId="56719091"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04A623F5"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7</w:t>
            </w:r>
          </w:p>
        </w:tc>
        <w:tc>
          <w:tcPr>
            <w:tcW w:w="3075" w:type="pct"/>
            <w:tcBorders>
              <w:top w:val="single" w:sz="4" w:space="0" w:color="auto"/>
              <w:left w:val="single" w:sz="4" w:space="0" w:color="auto"/>
              <w:bottom w:val="single" w:sz="4" w:space="0" w:color="auto"/>
              <w:right w:val="single" w:sz="4" w:space="0" w:color="auto"/>
            </w:tcBorders>
          </w:tcPr>
          <w:p w14:paraId="74BE11E4"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 xml:space="preserve">МБОУ средняя общеобразовательная школа № 7 </w:t>
            </w:r>
          </w:p>
        </w:tc>
        <w:tc>
          <w:tcPr>
            <w:tcW w:w="814" w:type="pct"/>
            <w:tcBorders>
              <w:top w:val="single" w:sz="4" w:space="0" w:color="auto"/>
              <w:left w:val="single" w:sz="4" w:space="0" w:color="auto"/>
              <w:bottom w:val="single" w:sz="4" w:space="0" w:color="auto"/>
              <w:right w:val="single" w:sz="4" w:space="0" w:color="auto"/>
            </w:tcBorders>
          </w:tcPr>
          <w:p w14:paraId="3AC15842"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1176</w:t>
            </w:r>
          </w:p>
        </w:tc>
        <w:tc>
          <w:tcPr>
            <w:tcW w:w="860" w:type="pct"/>
            <w:tcBorders>
              <w:top w:val="single" w:sz="4" w:space="0" w:color="auto"/>
              <w:left w:val="single" w:sz="4" w:space="0" w:color="auto"/>
              <w:bottom w:val="single" w:sz="4" w:space="0" w:color="auto"/>
              <w:right w:val="single" w:sz="4" w:space="0" w:color="auto"/>
            </w:tcBorders>
          </w:tcPr>
          <w:p w14:paraId="26639C58" w14:textId="77777777" w:rsidR="004868F1" w:rsidRPr="007009CC" w:rsidRDefault="0000667A"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533</w:t>
            </w:r>
          </w:p>
        </w:tc>
      </w:tr>
      <w:tr w:rsidR="007009CC" w:rsidRPr="007009CC" w14:paraId="794F6524"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5DC3F825"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8</w:t>
            </w:r>
          </w:p>
        </w:tc>
        <w:tc>
          <w:tcPr>
            <w:tcW w:w="3075" w:type="pct"/>
            <w:tcBorders>
              <w:top w:val="single" w:sz="4" w:space="0" w:color="auto"/>
              <w:left w:val="single" w:sz="4" w:space="0" w:color="auto"/>
              <w:bottom w:val="single" w:sz="4" w:space="0" w:color="auto"/>
              <w:right w:val="single" w:sz="4" w:space="0" w:color="auto"/>
            </w:tcBorders>
          </w:tcPr>
          <w:p w14:paraId="42138BBE"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 xml:space="preserve">МБОУ средняя общеобразовательная школа №8 </w:t>
            </w:r>
          </w:p>
        </w:tc>
        <w:tc>
          <w:tcPr>
            <w:tcW w:w="814" w:type="pct"/>
            <w:tcBorders>
              <w:top w:val="single" w:sz="4" w:space="0" w:color="auto"/>
              <w:left w:val="single" w:sz="4" w:space="0" w:color="auto"/>
              <w:bottom w:val="single" w:sz="4" w:space="0" w:color="auto"/>
              <w:right w:val="single" w:sz="4" w:space="0" w:color="auto"/>
            </w:tcBorders>
          </w:tcPr>
          <w:p w14:paraId="02E4CBDF"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760</w:t>
            </w:r>
          </w:p>
        </w:tc>
        <w:tc>
          <w:tcPr>
            <w:tcW w:w="860" w:type="pct"/>
            <w:tcBorders>
              <w:top w:val="single" w:sz="4" w:space="0" w:color="auto"/>
              <w:left w:val="single" w:sz="4" w:space="0" w:color="auto"/>
              <w:bottom w:val="single" w:sz="4" w:space="0" w:color="auto"/>
              <w:right w:val="single" w:sz="4" w:space="0" w:color="auto"/>
            </w:tcBorders>
          </w:tcPr>
          <w:p w14:paraId="1E6DE74E" w14:textId="77777777" w:rsidR="004868F1" w:rsidRPr="007009CC" w:rsidRDefault="0000667A"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744</w:t>
            </w:r>
          </w:p>
        </w:tc>
      </w:tr>
      <w:tr w:rsidR="007009CC" w:rsidRPr="007009CC" w14:paraId="76878E35"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75E803B2"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9</w:t>
            </w:r>
          </w:p>
        </w:tc>
        <w:tc>
          <w:tcPr>
            <w:tcW w:w="3075" w:type="pct"/>
            <w:tcBorders>
              <w:top w:val="single" w:sz="4" w:space="0" w:color="auto"/>
              <w:left w:val="single" w:sz="4" w:space="0" w:color="auto"/>
              <w:bottom w:val="single" w:sz="4" w:space="0" w:color="auto"/>
              <w:right w:val="single" w:sz="4" w:space="0" w:color="auto"/>
            </w:tcBorders>
          </w:tcPr>
          <w:p w14:paraId="60E2B9F9"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МБОУ средняя общеобразовательная школа №9 г.</w:t>
            </w:r>
          </w:p>
        </w:tc>
        <w:tc>
          <w:tcPr>
            <w:tcW w:w="814" w:type="pct"/>
            <w:tcBorders>
              <w:top w:val="single" w:sz="4" w:space="0" w:color="auto"/>
              <w:left w:val="single" w:sz="4" w:space="0" w:color="auto"/>
              <w:bottom w:val="single" w:sz="4" w:space="0" w:color="auto"/>
              <w:right w:val="single" w:sz="4" w:space="0" w:color="auto"/>
            </w:tcBorders>
          </w:tcPr>
          <w:p w14:paraId="75057E77"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1253</w:t>
            </w:r>
          </w:p>
        </w:tc>
        <w:tc>
          <w:tcPr>
            <w:tcW w:w="860" w:type="pct"/>
            <w:tcBorders>
              <w:top w:val="single" w:sz="4" w:space="0" w:color="auto"/>
              <w:left w:val="single" w:sz="4" w:space="0" w:color="auto"/>
              <w:bottom w:val="single" w:sz="4" w:space="0" w:color="auto"/>
              <w:right w:val="single" w:sz="4" w:space="0" w:color="auto"/>
            </w:tcBorders>
          </w:tcPr>
          <w:p w14:paraId="6ED1827B" w14:textId="77777777" w:rsidR="004868F1" w:rsidRPr="007009CC" w:rsidRDefault="0000667A"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1210</w:t>
            </w:r>
          </w:p>
        </w:tc>
      </w:tr>
      <w:tr w:rsidR="007009CC" w:rsidRPr="007009CC" w14:paraId="01FC200A"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49678C40"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10</w:t>
            </w:r>
          </w:p>
        </w:tc>
        <w:tc>
          <w:tcPr>
            <w:tcW w:w="3075" w:type="pct"/>
            <w:tcBorders>
              <w:top w:val="single" w:sz="4" w:space="0" w:color="auto"/>
              <w:left w:val="single" w:sz="4" w:space="0" w:color="auto"/>
              <w:bottom w:val="single" w:sz="4" w:space="0" w:color="auto"/>
              <w:right w:val="single" w:sz="4" w:space="0" w:color="auto"/>
            </w:tcBorders>
          </w:tcPr>
          <w:p w14:paraId="247C5CFA"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МБОУ Займищенская средняя общеобразовательная школа им. Ф.Г. Светика</w:t>
            </w:r>
          </w:p>
        </w:tc>
        <w:tc>
          <w:tcPr>
            <w:tcW w:w="814" w:type="pct"/>
            <w:tcBorders>
              <w:top w:val="single" w:sz="4" w:space="0" w:color="auto"/>
              <w:left w:val="single" w:sz="4" w:space="0" w:color="auto"/>
              <w:bottom w:val="single" w:sz="4" w:space="0" w:color="auto"/>
              <w:right w:val="single" w:sz="4" w:space="0" w:color="auto"/>
            </w:tcBorders>
          </w:tcPr>
          <w:p w14:paraId="5207A19C"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640</w:t>
            </w:r>
          </w:p>
        </w:tc>
        <w:tc>
          <w:tcPr>
            <w:tcW w:w="860" w:type="pct"/>
            <w:tcBorders>
              <w:top w:val="single" w:sz="4" w:space="0" w:color="auto"/>
              <w:left w:val="single" w:sz="4" w:space="0" w:color="auto"/>
              <w:bottom w:val="single" w:sz="4" w:space="0" w:color="auto"/>
              <w:right w:val="single" w:sz="4" w:space="0" w:color="auto"/>
            </w:tcBorders>
          </w:tcPr>
          <w:p w14:paraId="09CFBFC2" w14:textId="77777777" w:rsidR="004868F1" w:rsidRPr="007009CC" w:rsidRDefault="0000667A"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324</w:t>
            </w:r>
          </w:p>
        </w:tc>
      </w:tr>
      <w:tr w:rsidR="007009CC" w:rsidRPr="007009CC" w14:paraId="42A0F176"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4065D9B4"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11</w:t>
            </w:r>
          </w:p>
        </w:tc>
        <w:tc>
          <w:tcPr>
            <w:tcW w:w="3075" w:type="pct"/>
            <w:tcBorders>
              <w:top w:val="single" w:sz="4" w:space="0" w:color="auto"/>
              <w:left w:val="single" w:sz="4" w:space="0" w:color="auto"/>
              <w:bottom w:val="single" w:sz="4" w:space="0" w:color="auto"/>
              <w:right w:val="single" w:sz="4" w:space="0" w:color="auto"/>
            </w:tcBorders>
          </w:tcPr>
          <w:p w14:paraId="1E5D9F78" w14:textId="77777777" w:rsidR="004868F1" w:rsidRPr="007009CC" w:rsidRDefault="004868F1" w:rsidP="00287134">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 xml:space="preserve">МБОУ Ардонская средняя общеобразовательная школа им. М.Н. Плоткина </w:t>
            </w:r>
          </w:p>
        </w:tc>
        <w:tc>
          <w:tcPr>
            <w:tcW w:w="814" w:type="pct"/>
            <w:tcBorders>
              <w:top w:val="single" w:sz="4" w:space="0" w:color="auto"/>
              <w:left w:val="single" w:sz="4" w:space="0" w:color="auto"/>
              <w:bottom w:val="single" w:sz="4" w:space="0" w:color="auto"/>
              <w:right w:val="single" w:sz="4" w:space="0" w:color="auto"/>
            </w:tcBorders>
          </w:tcPr>
          <w:p w14:paraId="08BB773E"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480</w:t>
            </w:r>
          </w:p>
        </w:tc>
        <w:tc>
          <w:tcPr>
            <w:tcW w:w="860" w:type="pct"/>
            <w:tcBorders>
              <w:top w:val="single" w:sz="4" w:space="0" w:color="auto"/>
              <w:left w:val="single" w:sz="4" w:space="0" w:color="auto"/>
              <w:bottom w:val="single" w:sz="4" w:space="0" w:color="auto"/>
              <w:right w:val="single" w:sz="4" w:space="0" w:color="auto"/>
            </w:tcBorders>
          </w:tcPr>
          <w:p w14:paraId="1ADA454A"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11</w:t>
            </w:r>
            <w:r w:rsidR="0000667A" w:rsidRPr="007009CC">
              <w:rPr>
                <w:rFonts w:ascii="Times New Roman" w:eastAsiaTheme="minorHAnsi" w:hAnsi="Times New Roman" w:cs="Times New Roman"/>
                <w:color w:val="auto"/>
                <w:sz w:val="20"/>
                <w:szCs w:val="20"/>
                <w:lang w:eastAsia="en-US"/>
              </w:rPr>
              <w:t>6</w:t>
            </w:r>
          </w:p>
        </w:tc>
      </w:tr>
      <w:tr w:rsidR="007009CC" w:rsidRPr="007009CC" w14:paraId="0FC09273"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335C23F2"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12</w:t>
            </w:r>
          </w:p>
        </w:tc>
        <w:tc>
          <w:tcPr>
            <w:tcW w:w="3075" w:type="pct"/>
            <w:tcBorders>
              <w:top w:val="single" w:sz="4" w:space="0" w:color="auto"/>
              <w:left w:val="single" w:sz="4" w:space="0" w:color="auto"/>
              <w:bottom w:val="single" w:sz="4" w:space="0" w:color="auto"/>
              <w:right w:val="single" w:sz="4" w:space="0" w:color="auto"/>
            </w:tcBorders>
          </w:tcPr>
          <w:p w14:paraId="70DBB9DA" w14:textId="77777777" w:rsidR="004868F1" w:rsidRPr="007009CC" w:rsidRDefault="004868F1" w:rsidP="00372C1C">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МБОУ прогимназия № 1</w:t>
            </w:r>
          </w:p>
        </w:tc>
        <w:tc>
          <w:tcPr>
            <w:tcW w:w="814" w:type="pct"/>
            <w:tcBorders>
              <w:top w:val="single" w:sz="4" w:space="0" w:color="auto"/>
              <w:left w:val="single" w:sz="4" w:space="0" w:color="auto"/>
              <w:bottom w:val="single" w:sz="4" w:space="0" w:color="auto"/>
              <w:right w:val="single" w:sz="4" w:space="0" w:color="auto"/>
            </w:tcBorders>
          </w:tcPr>
          <w:p w14:paraId="3875D037"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95</w:t>
            </w:r>
          </w:p>
        </w:tc>
        <w:tc>
          <w:tcPr>
            <w:tcW w:w="860" w:type="pct"/>
            <w:tcBorders>
              <w:top w:val="single" w:sz="4" w:space="0" w:color="auto"/>
              <w:left w:val="single" w:sz="4" w:space="0" w:color="auto"/>
              <w:bottom w:val="single" w:sz="4" w:space="0" w:color="auto"/>
              <w:right w:val="single" w:sz="4" w:space="0" w:color="auto"/>
            </w:tcBorders>
          </w:tcPr>
          <w:p w14:paraId="1AC196BD"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10</w:t>
            </w:r>
            <w:r w:rsidR="0000667A" w:rsidRPr="007009CC">
              <w:rPr>
                <w:rFonts w:ascii="Times New Roman" w:eastAsiaTheme="minorHAnsi" w:hAnsi="Times New Roman" w:cs="Times New Roman"/>
                <w:color w:val="auto"/>
                <w:sz w:val="20"/>
                <w:szCs w:val="20"/>
                <w:lang w:eastAsia="en-US"/>
              </w:rPr>
              <w:t>5</w:t>
            </w:r>
          </w:p>
        </w:tc>
      </w:tr>
      <w:tr w:rsidR="007009CC" w:rsidRPr="007009CC" w14:paraId="0EF3FF04"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69BF0BAF" w14:textId="77777777" w:rsidR="004868F1" w:rsidRPr="007009CC" w:rsidRDefault="004868F1" w:rsidP="00372C1C">
            <w:pPr>
              <w:jc w:val="center"/>
              <w:rPr>
                <w:rFonts w:ascii="Times New Roman" w:hAnsi="Times New Roman" w:cs="Times New Roman"/>
                <w:color w:val="auto"/>
                <w:sz w:val="20"/>
                <w:szCs w:val="20"/>
              </w:rPr>
            </w:pPr>
          </w:p>
        </w:tc>
        <w:tc>
          <w:tcPr>
            <w:tcW w:w="4749" w:type="pct"/>
            <w:gridSpan w:val="3"/>
            <w:tcBorders>
              <w:top w:val="single" w:sz="4" w:space="0" w:color="auto"/>
              <w:left w:val="single" w:sz="4" w:space="0" w:color="auto"/>
              <w:bottom w:val="single" w:sz="4" w:space="0" w:color="auto"/>
              <w:right w:val="single" w:sz="4" w:space="0" w:color="auto"/>
            </w:tcBorders>
          </w:tcPr>
          <w:p w14:paraId="61302478" w14:textId="77777777" w:rsidR="004868F1" w:rsidRPr="007009CC" w:rsidRDefault="004868F1" w:rsidP="00287134">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Организации дополнительного образования</w:t>
            </w:r>
          </w:p>
        </w:tc>
      </w:tr>
      <w:tr w:rsidR="007009CC" w:rsidRPr="007009CC" w14:paraId="2015D9E6"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418AF3C0"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1</w:t>
            </w:r>
          </w:p>
        </w:tc>
        <w:tc>
          <w:tcPr>
            <w:tcW w:w="3075" w:type="pct"/>
            <w:tcBorders>
              <w:top w:val="single" w:sz="4" w:space="0" w:color="auto"/>
              <w:left w:val="single" w:sz="4" w:space="0" w:color="auto"/>
              <w:bottom w:val="single" w:sz="4" w:space="0" w:color="auto"/>
              <w:right w:val="single" w:sz="4" w:space="0" w:color="auto"/>
            </w:tcBorders>
          </w:tcPr>
          <w:p w14:paraId="0AB5E88A" w14:textId="77777777" w:rsidR="004868F1" w:rsidRPr="007009CC" w:rsidRDefault="004868F1" w:rsidP="00372C1C">
            <w:pPr>
              <w:rPr>
                <w:rFonts w:ascii="Times New Roman" w:eastAsiaTheme="minorHAnsi" w:hAnsi="Times New Roman" w:cs="Times New Roman"/>
                <w:color w:val="auto"/>
                <w:sz w:val="20"/>
                <w:szCs w:val="20"/>
                <w:lang w:eastAsia="en-US"/>
              </w:rPr>
            </w:pPr>
            <w:r w:rsidRPr="007009CC">
              <w:rPr>
                <w:rFonts w:ascii="Times New Roman" w:hAnsi="Times New Roman" w:cs="Times New Roman"/>
                <w:color w:val="auto"/>
                <w:sz w:val="20"/>
                <w:szCs w:val="20"/>
              </w:rPr>
              <w:t>МБУДО «Детско- юношеская спортивная школа им. В.И. Шкурного</w:t>
            </w:r>
          </w:p>
        </w:tc>
        <w:tc>
          <w:tcPr>
            <w:tcW w:w="814" w:type="pct"/>
            <w:tcBorders>
              <w:top w:val="single" w:sz="4" w:space="0" w:color="auto"/>
              <w:left w:val="single" w:sz="4" w:space="0" w:color="auto"/>
              <w:bottom w:val="single" w:sz="4" w:space="0" w:color="auto"/>
              <w:right w:val="single" w:sz="4" w:space="0" w:color="auto"/>
            </w:tcBorders>
          </w:tcPr>
          <w:p w14:paraId="7FA6BD29"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850</w:t>
            </w:r>
          </w:p>
        </w:tc>
        <w:tc>
          <w:tcPr>
            <w:tcW w:w="860" w:type="pct"/>
            <w:tcBorders>
              <w:top w:val="single" w:sz="4" w:space="0" w:color="auto"/>
              <w:left w:val="single" w:sz="4" w:space="0" w:color="auto"/>
              <w:bottom w:val="single" w:sz="4" w:space="0" w:color="auto"/>
              <w:right w:val="single" w:sz="4" w:space="0" w:color="auto"/>
            </w:tcBorders>
          </w:tcPr>
          <w:p w14:paraId="3AB3D597" w14:textId="77777777" w:rsidR="004868F1" w:rsidRPr="007009CC" w:rsidRDefault="0000667A"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964</w:t>
            </w:r>
          </w:p>
        </w:tc>
      </w:tr>
      <w:tr w:rsidR="007009CC" w:rsidRPr="007009CC" w14:paraId="5C0C9740"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01551072"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w:t>
            </w:r>
          </w:p>
        </w:tc>
        <w:tc>
          <w:tcPr>
            <w:tcW w:w="3075" w:type="pct"/>
            <w:tcBorders>
              <w:top w:val="single" w:sz="4" w:space="0" w:color="auto"/>
              <w:left w:val="single" w:sz="4" w:space="0" w:color="auto"/>
              <w:bottom w:val="single" w:sz="4" w:space="0" w:color="auto"/>
              <w:right w:val="single" w:sz="4" w:space="0" w:color="auto"/>
            </w:tcBorders>
          </w:tcPr>
          <w:p w14:paraId="37648842" w14:textId="77777777" w:rsidR="004868F1" w:rsidRPr="007009CC" w:rsidRDefault="004868F1" w:rsidP="00372C1C">
            <w:pPr>
              <w:rPr>
                <w:rFonts w:ascii="Times New Roman" w:eastAsiaTheme="minorHAnsi" w:hAnsi="Times New Roman" w:cs="Times New Roman"/>
                <w:color w:val="auto"/>
                <w:sz w:val="20"/>
                <w:szCs w:val="20"/>
                <w:lang w:eastAsia="en-US"/>
              </w:rPr>
            </w:pPr>
            <w:r w:rsidRPr="007009CC">
              <w:rPr>
                <w:rFonts w:ascii="Times New Roman" w:hAnsi="Times New Roman" w:cs="Times New Roman"/>
                <w:color w:val="auto"/>
                <w:sz w:val="20"/>
                <w:szCs w:val="20"/>
              </w:rPr>
              <w:t>МБУДО «Детско-юношеская спортивная школа «Луч» имени Виталия Фридзона»</w:t>
            </w:r>
          </w:p>
        </w:tc>
        <w:tc>
          <w:tcPr>
            <w:tcW w:w="814" w:type="pct"/>
            <w:tcBorders>
              <w:top w:val="single" w:sz="4" w:space="0" w:color="auto"/>
              <w:left w:val="single" w:sz="4" w:space="0" w:color="auto"/>
              <w:bottom w:val="single" w:sz="4" w:space="0" w:color="auto"/>
              <w:right w:val="single" w:sz="4" w:space="0" w:color="auto"/>
            </w:tcBorders>
          </w:tcPr>
          <w:p w14:paraId="26CC1137"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3296 (единая пропускная способность вместе со зрителями)</w:t>
            </w:r>
          </w:p>
        </w:tc>
        <w:tc>
          <w:tcPr>
            <w:tcW w:w="860" w:type="pct"/>
            <w:tcBorders>
              <w:top w:val="single" w:sz="4" w:space="0" w:color="auto"/>
              <w:left w:val="single" w:sz="4" w:space="0" w:color="auto"/>
              <w:bottom w:val="single" w:sz="4" w:space="0" w:color="auto"/>
              <w:right w:val="single" w:sz="4" w:space="0" w:color="auto"/>
            </w:tcBorders>
          </w:tcPr>
          <w:p w14:paraId="7DBD239F" w14:textId="77777777" w:rsidR="004868F1" w:rsidRPr="007009CC" w:rsidRDefault="0000667A"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980</w:t>
            </w:r>
          </w:p>
        </w:tc>
      </w:tr>
      <w:tr w:rsidR="007009CC" w:rsidRPr="007009CC" w14:paraId="5E0BB3B2"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6A136244"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w:t>
            </w:r>
          </w:p>
        </w:tc>
        <w:tc>
          <w:tcPr>
            <w:tcW w:w="3075" w:type="pct"/>
            <w:tcBorders>
              <w:top w:val="single" w:sz="4" w:space="0" w:color="auto"/>
              <w:left w:val="single" w:sz="4" w:space="0" w:color="auto"/>
              <w:bottom w:val="single" w:sz="4" w:space="0" w:color="auto"/>
              <w:right w:val="single" w:sz="4" w:space="0" w:color="auto"/>
            </w:tcBorders>
          </w:tcPr>
          <w:p w14:paraId="04ADB9C0" w14:textId="77777777" w:rsidR="004868F1" w:rsidRPr="007009CC" w:rsidRDefault="004868F1" w:rsidP="00372C1C">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МБУДО «Центр детского творчества г. Клинцы Брянской области»</w:t>
            </w:r>
          </w:p>
        </w:tc>
        <w:tc>
          <w:tcPr>
            <w:tcW w:w="814" w:type="pct"/>
            <w:tcBorders>
              <w:top w:val="single" w:sz="4" w:space="0" w:color="auto"/>
              <w:left w:val="single" w:sz="4" w:space="0" w:color="auto"/>
              <w:bottom w:val="single" w:sz="4" w:space="0" w:color="auto"/>
              <w:right w:val="single" w:sz="4" w:space="0" w:color="auto"/>
            </w:tcBorders>
          </w:tcPr>
          <w:p w14:paraId="17BBB592"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800</w:t>
            </w:r>
          </w:p>
        </w:tc>
        <w:tc>
          <w:tcPr>
            <w:tcW w:w="860" w:type="pct"/>
            <w:tcBorders>
              <w:top w:val="single" w:sz="4" w:space="0" w:color="auto"/>
              <w:left w:val="single" w:sz="4" w:space="0" w:color="auto"/>
              <w:bottom w:val="single" w:sz="4" w:space="0" w:color="auto"/>
              <w:right w:val="single" w:sz="4" w:space="0" w:color="auto"/>
            </w:tcBorders>
          </w:tcPr>
          <w:p w14:paraId="17316C12" w14:textId="77777777" w:rsidR="004868F1" w:rsidRPr="007009CC" w:rsidRDefault="0000667A"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782</w:t>
            </w:r>
          </w:p>
        </w:tc>
      </w:tr>
      <w:tr w:rsidR="007009CC" w:rsidRPr="007009CC" w14:paraId="5D8C08EC"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01F9A69C"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3075" w:type="pct"/>
            <w:tcBorders>
              <w:top w:val="single" w:sz="4" w:space="0" w:color="auto"/>
              <w:left w:val="single" w:sz="4" w:space="0" w:color="auto"/>
              <w:bottom w:val="single" w:sz="4" w:space="0" w:color="auto"/>
              <w:right w:val="single" w:sz="4" w:space="0" w:color="auto"/>
            </w:tcBorders>
          </w:tcPr>
          <w:p w14:paraId="61795436" w14:textId="77777777" w:rsidR="004868F1" w:rsidRPr="007009CC" w:rsidRDefault="004868F1" w:rsidP="00372C1C">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МБУДО Станция юных техников г. Клинцы</w:t>
            </w:r>
          </w:p>
        </w:tc>
        <w:tc>
          <w:tcPr>
            <w:tcW w:w="814" w:type="pct"/>
            <w:tcBorders>
              <w:top w:val="single" w:sz="4" w:space="0" w:color="auto"/>
              <w:left w:val="single" w:sz="4" w:space="0" w:color="auto"/>
              <w:bottom w:val="single" w:sz="4" w:space="0" w:color="auto"/>
              <w:right w:val="single" w:sz="4" w:space="0" w:color="auto"/>
            </w:tcBorders>
          </w:tcPr>
          <w:p w14:paraId="06A0758A"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500</w:t>
            </w:r>
          </w:p>
        </w:tc>
        <w:tc>
          <w:tcPr>
            <w:tcW w:w="860" w:type="pct"/>
            <w:tcBorders>
              <w:top w:val="single" w:sz="4" w:space="0" w:color="auto"/>
              <w:left w:val="single" w:sz="4" w:space="0" w:color="auto"/>
              <w:bottom w:val="single" w:sz="4" w:space="0" w:color="auto"/>
              <w:right w:val="single" w:sz="4" w:space="0" w:color="auto"/>
            </w:tcBorders>
          </w:tcPr>
          <w:p w14:paraId="54C9D20C" w14:textId="77777777" w:rsidR="004868F1" w:rsidRPr="007009CC" w:rsidRDefault="0000667A" w:rsidP="00287134">
            <w:pPr>
              <w:jc w:val="cente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260</w:t>
            </w:r>
          </w:p>
        </w:tc>
      </w:tr>
      <w:tr w:rsidR="00287134" w:rsidRPr="007009CC" w14:paraId="45D0C716" w14:textId="77777777" w:rsidTr="00894BC8">
        <w:trPr>
          <w:trHeight w:val="20"/>
        </w:trPr>
        <w:tc>
          <w:tcPr>
            <w:tcW w:w="251" w:type="pct"/>
            <w:tcBorders>
              <w:top w:val="single" w:sz="4" w:space="0" w:color="auto"/>
              <w:left w:val="single" w:sz="4" w:space="0" w:color="auto"/>
              <w:bottom w:val="single" w:sz="4" w:space="0" w:color="auto"/>
              <w:right w:val="single" w:sz="4" w:space="0" w:color="auto"/>
            </w:tcBorders>
          </w:tcPr>
          <w:p w14:paraId="603F3B85" w14:textId="77777777" w:rsidR="004868F1" w:rsidRPr="007009CC" w:rsidRDefault="004868F1" w:rsidP="00372C1C">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5</w:t>
            </w:r>
          </w:p>
        </w:tc>
        <w:tc>
          <w:tcPr>
            <w:tcW w:w="3075" w:type="pct"/>
            <w:tcBorders>
              <w:top w:val="single" w:sz="4" w:space="0" w:color="auto"/>
              <w:left w:val="single" w:sz="4" w:space="0" w:color="auto"/>
              <w:bottom w:val="single" w:sz="4" w:space="0" w:color="auto"/>
              <w:right w:val="single" w:sz="4" w:space="0" w:color="auto"/>
            </w:tcBorders>
          </w:tcPr>
          <w:p w14:paraId="74DB4BD5" w14:textId="77777777" w:rsidR="004868F1" w:rsidRPr="007009CC" w:rsidRDefault="004868F1" w:rsidP="00372C1C">
            <w:pPr>
              <w:rPr>
                <w:rFonts w:ascii="Times New Roman" w:eastAsiaTheme="minorHAnsi" w:hAnsi="Times New Roman" w:cs="Times New Roman"/>
                <w:color w:val="auto"/>
                <w:sz w:val="20"/>
                <w:szCs w:val="20"/>
                <w:lang w:eastAsia="en-US"/>
              </w:rPr>
            </w:pPr>
            <w:r w:rsidRPr="007009CC">
              <w:rPr>
                <w:rFonts w:ascii="Times New Roman" w:eastAsiaTheme="minorHAnsi" w:hAnsi="Times New Roman" w:cs="Times New Roman"/>
                <w:color w:val="auto"/>
                <w:sz w:val="20"/>
                <w:szCs w:val="20"/>
                <w:lang w:eastAsia="en-US"/>
              </w:rPr>
              <w:t>МБОУ КГЦПМСС (Клинцовский городской центр психолого-медико-социального сопровождения)</w:t>
            </w:r>
          </w:p>
        </w:tc>
        <w:tc>
          <w:tcPr>
            <w:tcW w:w="814" w:type="pct"/>
            <w:tcBorders>
              <w:top w:val="single" w:sz="4" w:space="0" w:color="auto"/>
              <w:left w:val="single" w:sz="4" w:space="0" w:color="auto"/>
              <w:bottom w:val="single" w:sz="4" w:space="0" w:color="auto"/>
              <w:right w:val="single" w:sz="4" w:space="0" w:color="auto"/>
            </w:tcBorders>
          </w:tcPr>
          <w:p w14:paraId="1BF92783"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p>
        </w:tc>
        <w:tc>
          <w:tcPr>
            <w:tcW w:w="860" w:type="pct"/>
            <w:tcBorders>
              <w:top w:val="single" w:sz="4" w:space="0" w:color="auto"/>
              <w:left w:val="single" w:sz="4" w:space="0" w:color="auto"/>
              <w:bottom w:val="single" w:sz="4" w:space="0" w:color="auto"/>
              <w:right w:val="single" w:sz="4" w:space="0" w:color="auto"/>
            </w:tcBorders>
          </w:tcPr>
          <w:p w14:paraId="406D8D41" w14:textId="77777777" w:rsidR="004868F1" w:rsidRPr="007009CC" w:rsidRDefault="004868F1" w:rsidP="00287134">
            <w:pPr>
              <w:jc w:val="center"/>
              <w:rPr>
                <w:rFonts w:ascii="Times New Roman" w:eastAsiaTheme="minorHAnsi" w:hAnsi="Times New Roman" w:cs="Times New Roman"/>
                <w:color w:val="auto"/>
                <w:sz w:val="20"/>
                <w:szCs w:val="20"/>
                <w:lang w:eastAsia="en-US"/>
              </w:rPr>
            </w:pPr>
          </w:p>
        </w:tc>
      </w:tr>
    </w:tbl>
    <w:p w14:paraId="757273FA" w14:textId="77777777" w:rsidR="004868F1" w:rsidRPr="007009CC" w:rsidRDefault="004868F1" w:rsidP="00287134">
      <w:pPr>
        <w:pStyle w:val="af5"/>
        <w:jc w:val="both"/>
        <w:rPr>
          <w:rFonts w:ascii="Times New Roman" w:hAnsi="Times New Roman" w:cs="Times New Roman"/>
          <w:color w:val="auto"/>
        </w:rPr>
      </w:pPr>
    </w:p>
    <w:p w14:paraId="42D8279F" w14:textId="77777777" w:rsidR="004203C6" w:rsidRPr="007009CC" w:rsidRDefault="001F4B97" w:rsidP="00287134">
      <w:pPr>
        <w:ind w:firstLine="567"/>
        <w:jc w:val="both"/>
        <w:rPr>
          <w:rFonts w:ascii="Times New Roman" w:hAnsi="Times New Roman" w:cs="Times New Roman"/>
          <w:color w:val="auto"/>
        </w:rPr>
      </w:pPr>
      <w:r w:rsidRPr="007009CC">
        <w:rPr>
          <w:rFonts w:ascii="Times New Roman" w:hAnsi="Times New Roman" w:cs="Times New Roman"/>
          <w:color w:val="auto"/>
        </w:rPr>
        <w:t>Общее к</w:t>
      </w:r>
      <w:r w:rsidR="00775281" w:rsidRPr="007009CC">
        <w:rPr>
          <w:rFonts w:ascii="Times New Roman" w:hAnsi="Times New Roman" w:cs="Times New Roman"/>
          <w:color w:val="auto"/>
        </w:rPr>
        <w:t xml:space="preserve">оличество мест в детских дошкольных учреждениях </w:t>
      </w:r>
      <w:r w:rsidR="00E9108E" w:rsidRPr="007009CC">
        <w:rPr>
          <w:rFonts w:ascii="Times New Roman" w:hAnsi="Times New Roman" w:cs="Times New Roman"/>
          <w:color w:val="auto"/>
        </w:rPr>
        <w:t>–</w:t>
      </w:r>
      <w:r w:rsidR="00775281" w:rsidRPr="007009CC">
        <w:rPr>
          <w:rFonts w:ascii="Times New Roman" w:hAnsi="Times New Roman" w:cs="Times New Roman"/>
          <w:color w:val="auto"/>
        </w:rPr>
        <w:t xml:space="preserve"> </w:t>
      </w:r>
      <w:r w:rsidR="0000667A" w:rsidRPr="007009CC">
        <w:rPr>
          <w:rFonts w:ascii="Times New Roman" w:hAnsi="Times New Roman" w:cs="Times New Roman"/>
          <w:color w:val="auto"/>
        </w:rPr>
        <w:t>3249</w:t>
      </w:r>
      <w:r w:rsidR="00775281" w:rsidRPr="007009CC">
        <w:rPr>
          <w:rFonts w:ascii="Times New Roman" w:hAnsi="Times New Roman" w:cs="Times New Roman"/>
          <w:color w:val="auto"/>
        </w:rPr>
        <w:t xml:space="preserve"> мест. В 2017 </w:t>
      </w:r>
      <w:r w:rsidR="00AD6666" w:rsidRPr="007009CC">
        <w:rPr>
          <w:rFonts w:ascii="Times New Roman" w:hAnsi="Times New Roman" w:cs="Times New Roman"/>
          <w:color w:val="auto"/>
        </w:rPr>
        <w:t>году воспитывали</w:t>
      </w:r>
      <w:r w:rsidR="00775281" w:rsidRPr="007009CC">
        <w:rPr>
          <w:rFonts w:ascii="Times New Roman" w:hAnsi="Times New Roman" w:cs="Times New Roman"/>
          <w:color w:val="auto"/>
        </w:rPr>
        <w:t>сь</w:t>
      </w:r>
      <w:r w:rsidR="004203C6" w:rsidRPr="007009CC">
        <w:rPr>
          <w:rFonts w:ascii="Times New Roman" w:hAnsi="Times New Roman" w:cs="Times New Roman"/>
          <w:color w:val="auto"/>
        </w:rPr>
        <w:t xml:space="preserve"> 342</w:t>
      </w:r>
      <w:r w:rsidR="00AD6666" w:rsidRPr="007009CC">
        <w:rPr>
          <w:rFonts w:ascii="Times New Roman" w:hAnsi="Times New Roman" w:cs="Times New Roman"/>
          <w:color w:val="auto"/>
        </w:rPr>
        <w:t>1</w:t>
      </w:r>
      <w:r w:rsidR="00ED5C1D" w:rsidRPr="007009CC">
        <w:rPr>
          <w:rFonts w:ascii="Times New Roman" w:hAnsi="Times New Roman" w:cs="Times New Roman"/>
          <w:color w:val="auto"/>
        </w:rPr>
        <w:t xml:space="preserve"> </w:t>
      </w:r>
      <w:r w:rsidR="004203C6" w:rsidRPr="007009CC">
        <w:rPr>
          <w:rFonts w:ascii="Times New Roman" w:hAnsi="Times New Roman" w:cs="Times New Roman"/>
          <w:color w:val="auto"/>
        </w:rPr>
        <w:t>ребен</w:t>
      </w:r>
      <w:r w:rsidR="00AD6666" w:rsidRPr="007009CC">
        <w:rPr>
          <w:rFonts w:ascii="Times New Roman" w:hAnsi="Times New Roman" w:cs="Times New Roman"/>
          <w:color w:val="auto"/>
        </w:rPr>
        <w:t>о</w:t>
      </w:r>
      <w:r w:rsidR="004203C6" w:rsidRPr="007009CC">
        <w:rPr>
          <w:rFonts w:ascii="Times New Roman" w:hAnsi="Times New Roman" w:cs="Times New Roman"/>
          <w:color w:val="auto"/>
        </w:rPr>
        <w:t>к. Охват дошкольным образованием составляет 63% от общего числа</w:t>
      </w:r>
      <w:r w:rsidR="00775281" w:rsidRPr="007009CC">
        <w:rPr>
          <w:rFonts w:ascii="Times New Roman" w:hAnsi="Times New Roman" w:cs="Times New Roman"/>
          <w:color w:val="auto"/>
        </w:rPr>
        <w:t xml:space="preserve"> детей в возрасте от 1 года до 6</w:t>
      </w:r>
      <w:r w:rsidR="004203C6" w:rsidRPr="007009CC">
        <w:rPr>
          <w:rFonts w:ascii="Times New Roman" w:hAnsi="Times New Roman" w:cs="Times New Roman"/>
          <w:color w:val="auto"/>
        </w:rPr>
        <w:t xml:space="preserve"> лет. В очереди на поступление в детский сад зарегистрировано 1317 дошкольников. Всем состоящим в очереди на 2018 год </w:t>
      </w:r>
      <w:r w:rsidR="00775281" w:rsidRPr="007009CC">
        <w:rPr>
          <w:rFonts w:ascii="Times New Roman" w:hAnsi="Times New Roman" w:cs="Times New Roman"/>
          <w:color w:val="auto"/>
        </w:rPr>
        <w:t xml:space="preserve">планируется выдать </w:t>
      </w:r>
      <w:r w:rsidR="004203C6" w:rsidRPr="007009CC">
        <w:rPr>
          <w:rFonts w:ascii="Times New Roman" w:hAnsi="Times New Roman" w:cs="Times New Roman"/>
          <w:color w:val="auto"/>
        </w:rPr>
        <w:t>направления в детский сад.</w:t>
      </w:r>
    </w:p>
    <w:p w14:paraId="7974C484" w14:textId="77777777" w:rsidR="004203C6" w:rsidRPr="007009CC" w:rsidRDefault="004203C6" w:rsidP="00287134">
      <w:pPr>
        <w:ind w:firstLine="567"/>
        <w:jc w:val="both"/>
        <w:rPr>
          <w:rFonts w:ascii="Times New Roman" w:hAnsi="Times New Roman" w:cs="Times New Roman"/>
          <w:color w:val="auto"/>
        </w:rPr>
      </w:pPr>
      <w:r w:rsidRPr="007009CC">
        <w:rPr>
          <w:rFonts w:ascii="Times New Roman" w:hAnsi="Times New Roman" w:cs="Times New Roman"/>
          <w:color w:val="auto"/>
        </w:rPr>
        <w:t>В г</w:t>
      </w:r>
      <w:r w:rsidR="009469AA" w:rsidRPr="007009CC">
        <w:rPr>
          <w:rFonts w:ascii="Times New Roman" w:hAnsi="Times New Roman" w:cs="Times New Roman"/>
          <w:color w:val="auto"/>
        </w:rPr>
        <w:t>ородском округе функционир</w:t>
      </w:r>
      <w:r w:rsidR="00802EF0" w:rsidRPr="007009CC">
        <w:rPr>
          <w:rFonts w:ascii="Times New Roman" w:hAnsi="Times New Roman" w:cs="Times New Roman"/>
          <w:color w:val="auto"/>
        </w:rPr>
        <w:t>овало</w:t>
      </w:r>
      <w:r w:rsidR="009469AA" w:rsidRPr="007009CC">
        <w:rPr>
          <w:rFonts w:ascii="Times New Roman" w:hAnsi="Times New Roman" w:cs="Times New Roman"/>
          <w:color w:val="auto"/>
        </w:rPr>
        <w:t xml:space="preserve"> </w:t>
      </w:r>
      <w:r w:rsidR="00802EF0" w:rsidRPr="007009CC">
        <w:rPr>
          <w:rFonts w:ascii="Times New Roman" w:hAnsi="Times New Roman" w:cs="Times New Roman"/>
          <w:color w:val="auto"/>
        </w:rPr>
        <w:t>1</w:t>
      </w:r>
      <w:r w:rsidR="009469AA" w:rsidRPr="007009CC">
        <w:rPr>
          <w:rFonts w:ascii="Times New Roman" w:hAnsi="Times New Roman" w:cs="Times New Roman"/>
          <w:color w:val="auto"/>
        </w:rPr>
        <w:t>1</w:t>
      </w:r>
      <w:r w:rsidRPr="007009CC">
        <w:rPr>
          <w:rFonts w:ascii="Times New Roman" w:hAnsi="Times New Roman" w:cs="Times New Roman"/>
          <w:color w:val="auto"/>
        </w:rPr>
        <w:t xml:space="preserve"> школ, </w:t>
      </w:r>
      <w:r w:rsidR="00802EF0" w:rsidRPr="007009CC">
        <w:rPr>
          <w:rFonts w:ascii="Times New Roman" w:hAnsi="Times New Roman" w:cs="Times New Roman"/>
          <w:color w:val="auto"/>
        </w:rPr>
        <w:t xml:space="preserve">прогимназия для детей дошкольного и младшего школьного возраста, </w:t>
      </w:r>
      <w:r w:rsidRPr="007009CC">
        <w:rPr>
          <w:rFonts w:ascii="Times New Roman" w:hAnsi="Times New Roman" w:cs="Times New Roman"/>
          <w:color w:val="auto"/>
        </w:rPr>
        <w:t>где обуча</w:t>
      </w:r>
      <w:r w:rsidR="00802EF0" w:rsidRPr="007009CC">
        <w:rPr>
          <w:rFonts w:ascii="Times New Roman" w:hAnsi="Times New Roman" w:cs="Times New Roman"/>
          <w:color w:val="auto"/>
        </w:rPr>
        <w:t>ло</w:t>
      </w:r>
      <w:r w:rsidRPr="007009CC">
        <w:rPr>
          <w:rFonts w:ascii="Times New Roman" w:hAnsi="Times New Roman" w:cs="Times New Roman"/>
          <w:color w:val="auto"/>
        </w:rPr>
        <w:t>с</w:t>
      </w:r>
      <w:r w:rsidR="00802EF0" w:rsidRPr="007009CC">
        <w:rPr>
          <w:rFonts w:ascii="Times New Roman" w:hAnsi="Times New Roman" w:cs="Times New Roman"/>
          <w:color w:val="auto"/>
        </w:rPr>
        <w:t>ь</w:t>
      </w:r>
      <w:r w:rsidRPr="007009CC">
        <w:rPr>
          <w:rFonts w:ascii="Times New Roman" w:hAnsi="Times New Roman" w:cs="Times New Roman"/>
          <w:color w:val="auto"/>
        </w:rPr>
        <w:t xml:space="preserve"> 7013 учащихся (по состоянию на 01.01.2018</w:t>
      </w:r>
      <w:r w:rsidR="00802EF0" w:rsidRPr="007009CC">
        <w:rPr>
          <w:rFonts w:ascii="Times New Roman" w:hAnsi="Times New Roman" w:cs="Times New Roman"/>
          <w:color w:val="auto"/>
        </w:rPr>
        <w:t>, без учета кадетской школы</w:t>
      </w:r>
      <w:r w:rsidRPr="007009CC">
        <w:rPr>
          <w:rFonts w:ascii="Times New Roman" w:hAnsi="Times New Roman" w:cs="Times New Roman"/>
          <w:color w:val="auto"/>
        </w:rPr>
        <w:t>). На базе 2</w:t>
      </w:r>
      <w:r w:rsidR="009C4E39" w:rsidRPr="007009CC">
        <w:rPr>
          <w:rFonts w:ascii="Times New Roman" w:hAnsi="Times New Roman" w:cs="Times New Roman"/>
          <w:color w:val="auto"/>
        </w:rPr>
        <w:t>-х</w:t>
      </w:r>
      <w:r w:rsidRPr="007009CC">
        <w:rPr>
          <w:rFonts w:ascii="Times New Roman" w:hAnsi="Times New Roman" w:cs="Times New Roman"/>
          <w:color w:val="auto"/>
        </w:rPr>
        <w:t xml:space="preserve"> сельских школ функционируют группы дошкольного образования. Схемой территориального планирования Брянской области на период до 2017 года было предусмотрено строительство новой школы на 650 мест в г. </w:t>
      </w:r>
      <w:r w:rsidR="009C4E39" w:rsidRPr="007009CC">
        <w:rPr>
          <w:rFonts w:ascii="Times New Roman" w:hAnsi="Times New Roman" w:cs="Times New Roman"/>
          <w:color w:val="auto"/>
        </w:rPr>
        <w:t>Клинцы,</w:t>
      </w:r>
      <w:r w:rsidRPr="007009CC">
        <w:rPr>
          <w:rFonts w:ascii="Times New Roman" w:hAnsi="Times New Roman" w:cs="Times New Roman"/>
          <w:color w:val="auto"/>
        </w:rPr>
        <w:t xml:space="preserve"> а также увеличение вместимости дошкольных образовательных учреждений до нормативной. </w:t>
      </w:r>
    </w:p>
    <w:p w14:paraId="0FA40048" w14:textId="77777777" w:rsidR="004203C6" w:rsidRPr="007009CC" w:rsidRDefault="004203C6" w:rsidP="00287134">
      <w:pPr>
        <w:ind w:firstLine="567"/>
        <w:jc w:val="both"/>
        <w:rPr>
          <w:rFonts w:ascii="Times New Roman" w:hAnsi="Times New Roman" w:cs="Times New Roman"/>
          <w:color w:val="auto"/>
        </w:rPr>
      </w:pPr>
      <w:r w:rsidRPr="007009CC">
        <w:rPr>
          <w:rFonts w:ascii="Times New Roman" w:hAnsi="Times New Roman" w:cs="Times New Roman"/>
          <w:color w:val="auto"/>
        </w:rPr>
        <w:t>На территории городского округа существует необходимость в развитии сети учреждений дошкольног</w:t>
      </w:r>
      <w:r w:rsidR="004C6F93" w:rsidRPr="007009CC">
        <w:rPr>
          <w:rFonts w:ascii="Times New Roman" w:hAnsi="Times New Roman" w:cs="Times New Roman"/>
          <w:color w:val="auto"/>
        </w:rPr>
        <w:t>о и среднего общего образования</w:t>
      </w:r>
      <w:r w:rsidR="00E14A04" w:rsidRPr="007009CC">
        <w:rPr>
          <w:rFonts w:ascii="Times New Roman" w:hAnsi="Times New Roman" w:cs="Times New Roman"/>
          <w:color w:val="auto"/>
        </w:rPr>
        <w:t>.</w:t>
      </w:r>
      <w:r w:rsidRPr="007009CC">
        <w:rPr>
          <w:rFonts w:ascii="Times New Roman" w:hAnsi="Times New Roman" w:cs="Times New Roman"/>
          <w:color w:val="auto"/>
        </w:rPr>
        <w:t xml:space="preserve"> </w:t>
      </w:r>
      <w:r w:rsidR="004C6F93" w:rsidRPr="007009CC">
        <w:rPr>
          <w:rFonts w:ascii="Times New Roman" w:hAnsi="Times New Roman" w:cs="Times New Roman"/>
          <w:color w:val="auto"/>
        </w:rPr>
        <w:t xml:space="preserve">Как видно из данных, представленных в таблице, </w:t>
      </w:r>
      <w:r w:rsidRPr="007009CC">
        <w:rPr>
          <w:rFonts w:ascii="Times New Roman" w:hAnsi="Times New Roman" w:cs="Times New Roman"/>
          <w:color w:val="auto"/>
        </w:rPr>
        <w:t>в настоящее время ряд учреждений эксплуатируется сверх нормативной вместимости.</w:t>
      </w:r>
    </w:p>
    <w:p w14:paraId="5F444EF4" w14:textId="77777777" w:rsidR="00093CA1" w:rsidRPr="007009CC" w:rsidRDefault="00093CA1" w:rsidP="00287134">
      <w:pPr>
        <w:ind w:firstLine="567"/>
        <w:jc w:val="both"/>
        <w:rPr>
          <w:rFonts w:ascii="Times New Roman" w:hAnsi="Times New Roman" w:cs="Times New Roman"/>
          <w:color w:val="auto"/>
        </w:rPr>
      </w:pPr>
    </w:p>
    <w:p w14:paraId="21AB753E" w14:textId="77777777" w:rsidR="004203C6" w:rsidRPr="007009CC" w:rsidRDefault="004203C6" w:rsidP="00287134">
      <w:pPr>
        <w:pStyle w:val="31"/>
        <w:numPr>
          <w:ilvl w:val="0"/>
          <w:numId w:val="0"/>
        </w:numPr>
        <w:spacing w:before="0"/>
        <w:ind w:left="567"/>
        <w:rPr>
          <w:rFonts w:ascii="Times New Roman" w:hAnsi="Times New Roman"/>
          <w:bCs w:val="0"/>
          <w:color w:val="auto"/>
        </w:rPr>
      </w:pPr>
      <w:bookmarkStart w:id="28" w:name="_Toc423893488"/>
      <w:bookmarkStart w:id="29" w:name="_Toc531776959"/>
      <w:r w:rsidRPr="007009CC">
        <w:rPr>
          <w:rFonts w:ascii="Times New Roman" w:hAnsi="Times New Roman"/>
          <w:bCs w:val="0"/>
          <w:color w:val="auto"/>
        </w:rPr>
        <w:lastRenderedPageBreak/>
        <w:t>Здравоохранение</w:t>
      </w:r>
      <w:bookmarkEnd w:id="28"/>
      <w:r w:rsidRPr="007009CC">
        <w:rPr>
          <w:rFonts w:ascii="Times New Roman" w:hAnsi="Times New Roman"/>
          <w:bCs w:val="0"/>
          <w:color w:val="auto"/>
        </w:rPr>
        <w:t xml:space="preserve"> и социальное обслуживание населения</w:t>
      </w:r>
      <w:bookmarkEnd w:id="29"/>
    </w:p>
    <w:p w14:paraId="49BD9002" w14:textId="77777777" w:rsidR="004203C6" w:rsidRPr="007009CC" w:rsidRDefault="004203C6" w:rsidP="00287134">
      <w:pPr>
        <w:ind w:firstLine="567"/>
        <w:jc w:val="both"/>
        <w:rPr>
          <w:rFonts w:ascii="Times New Roman" w:hAnsi="Times New Roman" w:cs="Times New Roman"/>
          <w:color w:val="auto"/>
        </w:rPr>
      </w:pPr>
      <w:r w:rsidRPr="007009CC">
        <w:rPr>
          <w:rFonts w:ascii="Times New Roman" w:hAnsi="Times New Roman" w:cs="Times New Roman"/>
          <w:color w:val="auto"/>
        </w:rPr>
        <w:t xml:space="preserve">Медицинская помощь населению городского </w:t>
      </w:r>
      <w:r w:rsidR="004E1E36" w:rsidRPr="007009CC">
        <w:rPr>
          <w:rFonts w:ascii="Times New Roman" w:hAnsi="Times New Roman" w:cs="Times New Roman"/>
          <w:color w:val="auto"/>
        </w:rPr>
        <w:t xml:space="preserve">округа «город Клинцы Брянской </w:t>
      </w:r>
      <w:r w:rsidR="006558BA" w:rsidRPr="007009CC">
        <w:rPr>
          <w:rFonts w:ascii="Times New Roman" w:hAnsi="Times New Roman" w:cs="Times New Roman"/>
          <w:color w:val="auto"/>
        </w:rPr>
        <w:t>области» оказывается</w:t>
      </w:r>
      <w:r w:rsidRPr="007009CC">
        <w:rPr>
          <w:rFonts w:ascii="Times New Roman" w:hAnsi="Times New Roman" w:cs="Times New Roman"/>
          <w:color w:val="auto"/>
        </w:rPr>
        <w:t xml:space="preserve"> в </w:t>
      </w:r>
      <w:r w:rsidR="003E2F82" w:rsidRPr="007009CC">
        <w:rPr>
          <w:rFonts w:ascii="Times New Roman" w:hAnsi="Times New Roman" w:cs="Times New Roman"/>
          <w:color w:val="auto"/>
        </w:rPr>
        <w:t>государственн</w:t>
      </w:r>
      <w:r w:rsidR="004E1E36" w:rsidRPr="007009CC">
        <w:rPr>
          <w:rFonts w:ascii="Times New Roman" w:hAnsi="Times New Roman" w:cs="Times New Roman"/>
          <w:color w:val="auto"/>
        </w:rPr>
        <w:t>ом</w:t>
      </w:r>
      <w:r w:rsidR="003E2F82" w:rsidRPr="007009CC">
        <w:rPr>
          <w:rFonts w:ascii="Times New Roman" w:hAnsi="Times New Roman" w:cs="Times New Roman"/>
          <w:color w:val="auto"/>
        </w:rPr>
        <w:t xml:space="preserve"> бюджетн</w:t>
      </w:r>
      <w:r w:rsidR="004E1E36" w:rsidRPr="007009CC">
        <w:rPr>
          <w:rFonts w:ascii="Times New Roman" w:hAnsi="Times New Roman" w:cs="Times New Roman"/>
          <w:color w:val="auto"/>
        </w:rPr>
        <w:t>ом</w:t>
      </w:r>
      <w:r w:rsidR="003E2F82" w:rsidRPr="007009CC">
        <w:rPr>
          <w:rFonts w:ascii="Times New Roman" w:hAnsi="Times New Roman" w:cs="Times New Roman"/>
          <w:color w:val="auto"/>
        </w:rPr>
        <w:t xml:space="preserve"> учреждени</w:t>
      </w:r>
      <w:r w:rsidR="004E1E36" w:rsidRPr="007009CC">
        <w:rPr>
          <w:rFonts w:ascii="Times New Roman" w:hAnsi="Times New Roman" w:cs="Times New Roman"/>
          <w:color w:val="auto"/>
        </w:rPr>
        <w:t>и</w:t>
      </w:r>
      <w:r w:rsidR="003E2F82" w:rsidRPr="007009CC">
        <w:rPr>
          <w:rFonts w:ascii="Times New Roman" w:hAnsi="Times New Roman" w:cs="Times New Roman"/>
          <w:color w:val="auto"/>
        </w:rPr>
        <w:t xml:space="preserve"> здравоохранения </w:t>
      </w:r>
      <w:r w:rsidRPr="007009CC">
        <w:rPr>
          <w:rFonts w:ascii="Times New Roman" w:hAnsi="Times New Roman" w:cs="Times New Roman"/>
          <w:color w:val="auto"/>
        </w:rPr>
        <w:t>«Клинцовская ц</w:t>
      </w:r>
      <w:r w:rsidR="003E2F82" w:rsidRPr="007009CC">
        <w:rPr>
          <w:rFonts w:ascii="Times New Roman" w:hAnsi="Times New Roman" w:cs="Times New Roman"/>
          <w:color w:val="auto"/>
        </w:rPr>
        <w:t>ентральная городская больница»</w:t>
      </w:r>
      <w:r w:rsidR="004E1E36" w:rsidRPr="007009CC">
        <w:rPr>
          <w:rFonts w:ascii="Times New Roman" w:hAnsi="Times New Roman" w:cs="Times New Roman"/>
          <w:color w:val="auto"/>
        </w:rPr>
        <w:t>.</w:t>
      </w:r>
      <w:r w:rsidRPr="007009CC">
        <w:rPr>
          <w:rFonts w:ascii="Times New Roman" w:hAnsi="Times New Roman" w:cs="Times New Roman"/>
          <w:color w:val="auto"/>
        </w:rPr>
        <w:t xml:space="preserve"> Вместимость организаций здравоохранения городского округа по </w:t>
      </w:r>
      <w:r w:rsidR="004E1E36" w:rsidRPr="007009CC">
        <w:rPr>
          <w:rFonts w:ascii="Times New Roman" w:hAnsi="Times New Roman" w:cs="Times New Roman"/>
          <w:color w:val="auto"/>
        </w:rPr>
        <w:t xml:space="preserve">данным статистического сборника территориального органа Федеральной службы государственной статистики по Брянской области </w:t>
      </w:r>
      <w:r w:rsidRPr="007009CC">
        <w:rPr>
          <w:rFonts w:ascii="Times New Roman" w:hAnsi="Times New Roman" w:cs="Times New Roman"/>
          <w:color w:val="auto"/>
        </w:rPr>
        <w:t>по состоянию н</w:t>
      </w:r>
      <w:r w:rsidR="003E2F82" w:rsidRPr="007009CC">
        <w:rPr>
          <w:rFonts w:ascii="Times New Roman" w:hAnsi="Times New Roman" w:cs="Times New Roman"/>
          <w:color w:val="auto"/>
        </w:rPr>
        <w:t xml:space="preserve">а 01.01.2018 года составляет </w:t>
      </w:r>
      <w:r w:rsidR="006558BA" w:rsidRPr="007009CC">
        <w:rPr>
          <w:rFonts w:ascii="Times New Roman" w:hAnsi="Times New Roman" w:cs="Times New Roman"/>
          <w:color w:val="auto"/>
        </w:rPr>
        <w:t>495 коек</w:t>
      </w:r>
      <w:r w:rsidR="003E2F82" w:rsidRPr="007009CC">
        <w:rPr>
          <w:rFonts w:ascii="Times New Roman" w:hAnsi="Times New Roman" w:cs="Times New Roman"/>
          <w:color w:val="auto"/>
        </w:rPr>
        <w:t xml:space="preserve"> в стационарах</w:t>
      </w:r>
      <w:r w:rsidR="006558BA" w:rsidRPr="007009CC">
        <w:rPr>
          <w:rFonts w:ascii="Times New Roman" w:hAnsi="Times New Roman" w:cs="Times New Roman"/>
          <w:color w:val="auto"/>
        </w:rPr>
        <w:t>,</w:t>
      </w:r>
      <w:r w:rsidR="003E2F82" w:rsidRPr="007009CC">
        <w:rPr>
          <w:rFonts w:ascii="Times New Roman" w:hAnsi="Times New Roman" w:cs="Times New Roman"/>
          <w:color w:val="auto"/>
        </w:rPr>
        <w:t xml:space="preserve"> </w:t>
      </w:r>
      <w:r w:rsidR="006558BA" w:rsidRPr="007009CC">
        <w:rPr>
          <w:rFonts w:ascii="Times New Roman" w:hAnsi="Times New Roman" w:cs="Times New Roman"/>
          <w:color w:val="auto"/>
        </w:rPr>
        <w:t xml:space="preserve">285,9 посещений в смену (на 10 000 человек населения) </w:t>
      </w:r>
      <w:r w:rsidRPr="007009CC">
        <w:rPr>
          <w:rFonts w:ascii="Times New Roman" w:hAnsi="Times New Roman" w:cs="Times New Roman"/>
          <w:color w:val="auto"/>
        </w:rPr>
        <w:t xml:space="preserve"> в амбулаторно-поликлинических учреждениях. </w:t>
      </w:r>
    </w:p>
    <w:p w14:paraId="0E731A81" w14:textId="77777777" w:rsidR="009E0B61" w:rsidRPr="007009CC" w:rsidRDefault="009E0B61" w:rsidP="00287134">
      <w:pPr>
        <w:ind w:firstLine="567"/>
        <w:jc w:val="both"/>
        <w:rPr>
          <w:rFonts w:ascii="Times New Roman" w:hAnsi="Times New Roman" w:cs="Times New Roman"/>
          <w:color w:val="auto"/>
        </w:rPr>
      </w:pPr>
    </w:p>
    <w:p w14:paraId="084A7752" w14:textId="77777777" w:rsidR="003E2F82" w:rsidRPr="007009CC" w:rsidRDefault="003E2F82" w:rsidP="00287134">
      <w:pPr>
        <w:ind w:firstLine="567"/>
        <w:jc w:val="both"/>
        <w:rPr>
          <w:rFonts w:ascii="Times New Roman" w:hAnsi="Times New Roman" w:cs="Times New Roman"/>
          <w:color w:val="auto"/>
        </w:rPr>
      </w:pPr>
      <w:r w:rsidRPr="007009CC">
        <w:rPr>
          <w:rFonts w:ascii="Times New Roman" w:hAnsi="Times New Roman" w:cs="Times New Roman"/>
          <w:color w:val="auto"/>
        </w:rPr>
        <w:t>Характеристика системы здравоохранения представлена в таблице.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551"/>
        <w:gridCol w:w="1276"/>
      </w:tblGrid>
      <w:tr w:rsidR="00122828" w:rsidRPr="007009CC" w14:paraId="4FBBDBEA" w14:textId="77777777" w:rsidTr="007556C7">
        <w:trPr>
          <w:trHeight w:val="218"/>
        </w:trPr>
        <w:tc>
          <w:tcPr>
            <w:tcW w:w="5495" w:type="dxa"/>
            <w:tcBorders>
              <w:top w:val="single" w:sz="4" w:space="0" w:color="auto"/>
              <w:left w:val="single" w:sz="4" w:space="0" w:color="auto"/>
              <w:bottom w:val="single" w:sz="4" w:space="0" w:color="auto"/>
              <w:right w:val="single" w:sz="4" w:space="0" w:color="auto"/>
            </w:tcBorders>
            <w:shd w:val="clear" w:color="auto" w:fill="auto"/>
          </w:tcPr>
          <w:p w14:paraId="2BD0290E" w14:textId="77777777" w:rsidR="003E2F82" w:rsidRPr="007009CC" w:rsidRDefault="003E2F82" w:rsidP="00287134">
            <w:pPr>
              <w:jc w:val="both"/>
              <w:rPr>
                <w:rFonts w:ascii="Times New Roman" w:hAnsi="Times New Roman" w:cs="Times New Roman"/>
                <w:b/>
                <w:color w:val="auto"/>
              </w:rPr>
            </w:pPr>
            <w:r w:rsidRPr="007009CC">
              <w:rPr>
                <w:rFonts w:ascii="Times New Roman" w:hAnsi="Times New Roman" w:cs="Times New Roman"/>
                <w:b/>
                <w:color w:val="auto"/>
              </w:rPr>
              <w:t>Здравоохранение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BC3D4A0" w14:textId="77777777" w:rsidR="003E2F82" w:rsidRPr="007009CC" w:rsidRDefault="003E2F82" w:rsidP="00287134">
            <w:pPr>
              <w:jc w:val="cente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C0F676" w14:textId="77777777" w:rsidR="003E2F82" w:rsidRPr="007009CC" w:rsidRDefault="003E2F82" w:rsidP="00287134">
            <w:pPr>
              <w:jc w:val="center"/>
              <w:rPr>
                <w:rFonts w:ascii="Times New Roman" w:hAnsi="Times New Roman" w:cs="Times New Roman"/>
                <w:i/>
                <w:color w:val="auto"/>
              </w:rPr>
            </w:pPr>
          </w:p>
        </w:tc>
      </w:tr>
      <w:tr w:rsidR="00122828" w:rsidRPr="007009CC" w14:paraId="41383634" w14:textId="77777777" w:rsidTr="007556C7">
        <w:tc>
          <w:tcPr>
            <w:tcW w:w="5495" w:type="dxa"/>
            <w:tcBorders>
              <w:top w:val="single" w:sz="4" w:space="0" w:color="auto"/>
              <w:left w:val="single" w:sz="4" w:space="0" w:color="auto"/>
              <w:bottom w:val="single" w:sz="4" w:space="0" w:color="auto"/>
              <w:right w:val="single" w:sz="4" w:space="0" w:color="auto"/>
            </w:tcBorders>
            <w:shd w:val="clear" w:color="auto" w:fill="auto"/>
          </w:tcPr>
          <w:p w14:paraId="74F0920C" w14:textId="77777777" w:rsidR="003E2F82" w:rsidRPr="007009CC" w:rsidRDefault="003E2F82" w:rsidP="00287134">
            <w:pPr>
              <w:jc w:val="both"/>
              <w:rPr>
                <w:rFonts w:ascii="Times New Roman" w:hAnsi="Times New Roman" w:cs="Times New Roman"/>
                <w:color w:val="auto"/>
              </w:rPr>
            </w:pPr>
            <w:r w:rsidRPr="007009CC">
              <w:rPr>
                <w:rFonts w:ascii="Times New Roman" w:hAnsi="Times New Roman" w:cs="Times New Roman"/>
                <w:color w:val="auto"/>
              </w:rPr>
              <w:t xml:space="preserve">Количество учреждений здравоохранения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C1FC1BB" w14:textId="77777777" w:rsidR="003E2F82" w:rsidRPr="007009CC" w:rsidRDefault="003E2F82" w:rsidP="00287134">
            <w:pPr>
              <w:jc w:val="center"/>
              <w:rPr>
                <w:rFonts w:ascii="Times New Roman" w:hAnsi="Times New Roman" w:cs="Times New Roman"/>
                <w:color w:val="auto"/>
              </w:rPr>
            </w:pPr>
            <w:r w:rsidRPr="007009CC">
              <w:rPr>
                <w:rFonts w:ascii="Times New Roman" w:hAnsi="Times New Roman" w:cs="Times New Roman"/>
                <w:color w:val="auto"/>
              </w:rPr>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580802" w14:textId="77777777" w:rsidR="003E2F82" w:rsidRPr="007009CC" w:rsidRDefault="003E2F82" w:rsidP="00287134">
            <w:pPr>
              <w:jc w:val="center"/>
              <w:rPr>
                <w:rFonts w:ascii="Times New Roman" w:hAnsi="Times New Roman" w:cs="Times New Roman"/>
                <w:color w:val="auto"/>
              </w:rPr>
            </w:pPr>
            <w:r w:rsidRPr="007009CC">
              <w:rPr>
                <w:rFonts w:ascii="Times New Roman" w:hAnsi="Times New Roman" w:cs="Times New Roman"/>
                <w:color w:val="auto"/>
              </w:rPr>
              <w:t>1</w:t>
            </w:r>
          </w:p>
        </w:tc>
      </w:tr>
      <w:tr w:rsidR="00122828" w:rsidRPr="007009CC" w14:paraId="51F19447" w14:textId="77777777" w:rsidTr="007556C7">
        <w:tc>
          <w:tcPr>
            <w:tcW w:w="5495" w:type="dxa"/>
            <w:tcBorders>
              <w:top w:val="single" w:sz="4" w:space="0" w:color="auto"/>
              <w:left w:val="single" w:sz="4" w:space="0" w:color="auto"/>
              <w:bottom w:val="single" w:sz="4" w:space="0" w:color="auto"/>
              <w:right w:val="single" w:sz="4" w:space="0" w:color="auto"/>
            </w:tcBorders>
            <w:shd w:val="clear" w:color="auto" w:fill="auto"/>
          </w:tcPr>
          <w:p w14:paraId="24843DF0" w14:textId="45E45BC3" w:rsidR="003E2F82" w:rsidRPr="007009CC" w:rsidRDefault="003E2F82" w:rsidP="00816FD1">
            <w:pPr>
              <w:jc w:val="both"/>
              <w:rPr>
                <w:rFonts w:ascii="Times New Roman" w:hAnsi="Times New Roman" w:cs="Times New Roman"/>
                <w:color w:val="auto"/>
              </w:rPr>
            </w:pPr>
            <w:r w:rsidRPr="007009CC">
              <w:rPr>
                <w:rFonts w:ascii="Times New Roman" w:hAnsi="Times New Roman" w:cs="Times New Roman"/>
                <w:color w:val="auto"/>
              </w:rPr>
              <w:t>в т. ч. больницы: круглосут</w:t>
            </w:r>
            <w:r w:rsidR="00816FD1" w:rsidRPr="007009CC">
              <w:rPr>
                <w:rFonts w:ascii="Times New Roman" w:hAnsi="Times New Roman" w:cs="Times New Roman"/>
                <w:color w:val="auto"/>
              </w:rPr>
              <w:t>очных</w:t>
            </w:r>
            <w:r w:rsidRPr="007009CC">
              <w:rPr>
                <w:rFonts w:ascii="Times New Roman" w:hAnsi="Times New Roman" w:cs="Times New Roman"/>
                <w:color w:val="auto"/>
              </w:rPr>
              <w:t>/дневных</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048D9E3" w14:textId="77777777" w:rsidR="003E2F82" w:rsidRPr="007009CC" w:rsidRDefault="003E2F82" w:rsidP="00287134">
            <w:pPr>
              <w:jc w:val="center"/>
              <w:rPr>
                <w:rFonts w:ascii="Times New Roman" w:hAnsi="Times New Roman" w:cs="Times New Roman"/>
                <w:color w:val="auto"/>
              </w:rPr>
            </w:pPr>
            <w:r w:rsidRPr="007009CC">
              <w:rPr>
                <w:rFonts w:ascii="Times New Roman" w:hAnsi="Times New Roman" w:cs="Times New Roman"/>
                <w:color w:val="auto"/>
              </w:rPr>
              <w:t>коек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DB87B3" w14:textId="77777777" w:rsidR="003E2F82" w:rsidRPr="007009CC" w:rsidRDefault="006558BA" w:rsidP="00287134">
            <w:pPr>
              <w:jc w:val="center"/>
              <w:rPr>
                <w:rFonts w:ascii="Times New Roman" w:hAnsi="Times New Roman" w:cs="Times New Roman"/>
                <w:color w:val="auto"/>
              </w:rPr>
            </w:pPr>
            <w:r w:rsidRPr="007009CC">
              <w:rPr>
                <w:rFonts w:ascii="Times New Roman" w:hAnsi="Times New Roman" w:cs="Times New Roman"/>
                <w:color w:val="auto"/>
              </w:rPr>
              <w:t>495</w:t>
            </w:r>
            <w:r w:rsidR="003E2F82" w:rsidRPr="007009CC">
              <w:rPr>
                <w:rFonts w:ascii="Times New Roman" w:hAnsi="Times New Roman" w:cs="Times New Roman"/>
                <w:color w:val="auto"/>
              </w:rPr>
              <w:t>/109</w:t>
            </w:r>
          </w:p>
        </w:tc>
      </w:tr>
      <w:tr w:rsidR="00122828" w:rsidRPr="007009CC" w14:paraId="26D2C6E4" w14:textId="77777777" w:rsidTr="007556C7">
        <w:tc>
          <w:tcPr>
            <w:tcW w:w="5495" w:type="dxa"/>
            <w:tcBorders>
              <w:top w:val="single" w:sz="4" w:space="0" w:color="auto"/>
              <w:left w:val="single" w:sz="4" w:space="0" w:color="auto"/>
              <w:bottom w:val="single" w:sz="4" w:space="0" w:color="auto"/>
              <w:right w:val="single" w:sz="4" w:space="0" w:color="auto"/>
            </w:tcBorders>
            <w:shd w:val="clear" w:color="auto" w:fill="auto"/>
          </w:tcPr>
          <w:p w14:paraId="3BD23D1F" w14:textId="77777777" w:rsidR="003E2F82" w:rsidRPr="007009CC" w:rsidRDefault="00A97369" w:rsidP="00287134">
            <w:pPr>
              <w:jc w:val="both"/>
              <w:rPr>
                <w:rFonts w:ascii="Times New Roman" w:hAnsi="Times New Roman" w:cs="Times New Roman"/>
                <w:color w:val="auto"/>
              </w:rPr>
            </w:pPr>
            <w:r w:rsidRPr="007009CC">
              <w:rPr>
                <w:rFonts w:ascii="Times New Roman" w:hAnsi="Times New Roman" w:cs="Times New Roman"/>
                <w:color w:val="auto"/>
              </w:rPr>
              <w:t xml:space="preserve">   </w:t>
            </w:r>
            <w:r w:rsidR="003E2F82" w:rsidRPr="007009CC">
              <w:rPr>
                <w:rFonts w:ascii="Times New Roman" w:hAnsi="Times New Roman" w:cs="Times New Roman"/>
                <w:color w:val="auto"/>
              </w:rPr>
              <w:t>поликлиники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9EE6E97" w14:textId="77777777" w:rsidR="00816FD1" w:rsidRPr="007009CC" w:rsidRDefault="003E2F82" w:rsidP="00287134">
            <w:pPr>
              <w:jc w:val="center"/>
              <w:rPr>
                <w:rFonts w:ascii="Times New Roman" w:hAnsi="Times New Roman" w:cs="Times New Roman"/>
                <w:color w:val="auto"/>
              </w:rPr>
            </w:pPr>
            <w:r w:rsidRPr="007009CC">
              <w:rPr>
                <w:rFonts w:ascii="Times New Roman" w:hAnsi="Times New Roman" w:cs="Times New Roman"/>
                <w:color w:val="auto"/>
              </w:rPr>
              <w:t>посещений в смену</w:t>
            </w:r>
          </w:p>
          <w:p w14:paraId="0B7FB358" w14:textId="4B158047" w:rsidR="003E2F82" w:rsidRPr="007009CC" w:rsidRDefault="006558BA" w:rsidP="00287134">
            <w:pPr>
              <w:jc w:val="center"/>
              <w:rPr>
                <w:rFonts w:ascii="Times New Roman" w:hAnsi="Times New Roman" w:cs="Times New Roman"/>
                <w:color w:val="auto"/>
              </w:rPr>
            </w:pPr>
            <w:r w:rsidRPr="007009CC">
              <w:rPr>
                <w:rFonts w:ascii="Times New Roman" w:hAnsi="Times New Roman" w:cs="Times New Roman"/>
                <w:color w:val="auto"/>
              </w:rPr>
              <w:t xml:space="preserve">(на 10 000 человек </w:t>
            </w:r>
            <w:r w:rsidRPr="007009CC">
              <w:rPr>
                <w:rFonts w:ascii="Times New Roman" w:hAnsi="Times New Roman" w:cs="Times New Roman"/>
                <w:color w:val="auto"/>
                <w:sz w:val="23"/>
                <w:szCs w:val="23"/>
              </w:rPr>
              <w:t xml:space="preserve">населения) </w:t>
            </w:r>
            <w:r w:rsidRPr="007009CC">
              <w:rPr>
                <w:rFonts w:ascii="Times New Roman" w:hAnsi="Times New Roman" w:cs="Times New Roman"/>
                <w:color w:val="auto"/>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0FEBB8" w14:textId="77777777" w:rsidR="003E2F82" w:rsidRPr="007009CC" w:rsidRDefault="006558BA" w:rsidP="00287134">
            <w:pPr>
              <w:jc w:val="center"/>
              <w:rPr>
                <w:rFonts w:ascii="Times New Roman" w:hAnsi="Times New Roman" w:cs="Times New Roman"/>
                <w:color w:val="auto"/>
              </w:rPr>
            </w:pPr>
            <w:r w:rsidRPr="007009CC">
              <w:rPr>
                <w:rFonts w:ascii="Times New Roman" w:hAnsi="Times New Roman" w:cs="Times New Roman"/>
                <w:color w:val="auto"/>
              </w:rPr>
              <w:t>285,9</w:t>
            </w:r>
          </w:p>
        </w:tc>
      </w:tr>
      <w:tr w:rsidR="00122828" w:rsidRPr="007009CC" w14:paraId="2F8D09D3" w14:textId="77777777" w:rsidTr="007556C7">
        <w:tc>
          <w:tcPr>
            <w:tcW w:w="5495" w:type="dxa"/>
            <w:tcBorders>
              <w:top w:val="single" w:sz="4" w:space="0" w:color="auto"/>
              <w:left w:val="single" w:sz="4" w:space="0" w:color="auto"/>
              <w:bottom w:val="single" w:sz="4" w:space="0" w:color="auto"/>
              <w:right w:val="single" w:sz="4" w:space="0" w:color="auto"/>
            </w:tcBorders>
            <w:shd w:val="clear" w:color="auto" w:fill="auto"/>
          </w:tcPr>
          <w:p w14:paraId="7F24D285" w14:textId="77777777" w:rsidR="003E2F82" w:rsidRPr="007009CC" w:rsidRDefault="003E2F82" w:rsidP="00287134">
            <w:pPr>
              <w:jc w:val="both"/>
              <w:rPr>
                <w:rFonts w:ascii="Times New Roman" w:hAnsi="Times New Roman" w:cs="Times New Roman"/>
                <w:color w:val="auto"/>
              </w:rPr>
            </w:pPr>
            <w:r w:rsidRPr="007009CC">
              <w:rPr>
                <w:rFonts w:ascii="Times New Roman" w:hAnsi="Times New Roman" w:cs="Times New Roman"/>
                <w:color w:val="auto"/>
              </w:rPr>
              <w:t>Численность врачей, всех специальностей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2AD3346" w14:textId="77777777" w:rsidR="003E2F82" w:rsidRPr="007009CC" w:rsidRDefault="003E2F82" w:rsidP="00287134">
            <w:pPr>
              <w:jc w:val="center"/>
              <w:rPr>
                <w:rFonts w:ascii="Times New Roman" w:hAnsi="Times New Roman" w:cs="Times New Roman"/>
                <w:color w:val="auto"/>
              </w:rPr>
            </w:pPr>
            <w:r w:rsidRPr="007009CC">
              <w:rPr>
                <w:rFonts w:ascii="Times New Roman" w:hAnsi="Times New Roman" w:cs="Times New Roman"/>
                <w:color w:val="auto"/>
              </w:rPr>
              <w:t>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94E11F" w14:textId="77777777" w:rsidR="003E2F82" w:rsidRPr="007009CC" w:rsidRDefault="006558BA" w:rsidP="00287134">
            <w:pPr>
              <w:jc w:val="center"/>
              <w:rPr>
                <w:rFonts w:ascii="Times New Roman" w:hAnsi="Times New Roman" w:cs="Times New Roman"/>
                <w:color w:val="auto"/>
              </w:rPr>
            </w:pPr>
            <w:r w:rsidRPr="007009CC">
              <w:rPr>
                <w:rFonts w:ascii="Times New Roman" w:hAnsi="Times New Roman" w:cs="Times New Roman"/>
                <w:color w:val="auto"/>
              </w:rPr>
              <w:t>282</w:t>
            </w:r>
          </w:p>
        </w:tc>
      </w:tr>
      <w:tr w:rsidR="00122828" w:rsidRPr="007009CC" w14:paraId="667C5554" w14:textId="77777777" w:rsidTr="007556C7">
        <w:tc>
          <w:tcPr>
            <w:tcW w:w="5495" w:type="dxa"/>
            <w:tcBorders>
              <w:top w:val="single" w:sz="4" w:space="0" w:color="auto"/>
              <w:left w:val="single" w:sz="4" w:space="0" w:color="auto"/>
              <w:bottom w:val="single" w:sz="4" w:space="0" w:color="auto"/>
              <w:right w:val="single" w:sz="4" w:space="0" w:color="auto"/>
            </w:tcBorders>
            <w:shd w:val="clear" w:color="auto" w:fill="auto"/>
          </w:tcPr>
          <w:p w14:paraId="50BEB9E5" w14:textId="77777777" w:rsidR="003E2F82" w:rsidRPr="007009CC" w:rsidRDefault="003E2F82" w:rsidP="00287134">
            <w:pPr>
              <w:jc w:val="both"/>
              <w:rPr>
                <w:rFonts w:ascii="Times New Roman" w:hAnsi="Times New Roman" w:cs="Times New Roman"/>
                <w:color w:val="auto"/>
              </w:rPr>
            </w:pPr>
            <w:r w:rsidRPr="007009CC">
              <w:rPr>
                <w:rFonts w:ascii="Times New Roman" w:hAnsi="Times New Roman" w:cs="Times New Roman"/>
                <w:color w:val="auto"/>
              </w:rPr>
              <w:t>Численность среднего медицинского персонала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FEE62A7" w14:textId="77777777" w:rsidR="003E2F82" w:rsidRPr="007009CC" w:rsidRDefault="003E2F82" w:rsidP="00287134">
            <w:pPr>
              <w:jc w:val="center"/>
              <w:rPr>
                <w:rFonts w:ascii="Times New Roman" w:hAnsi="Times New Roman" w:cs="Times New Roman"/>
                <w:color w:val="auto"/>
              </w:rPr>
            </w:pPr>
            <w:r w:rsidRPr="007009CC">
              <w:rPr>
                <w:rFonts w:ascii="Times New Roman" w:hAnsi="Times New Roman" w:cs="Times New Roman"/>
                <w:color w:val="auto"/>
              </w:rPr>
              <w:t>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4B800D" w14:textId="77777777" w:rsidR="003E2F82" w:rsidRPr="007009CC" w:rsidRDefault="006558BA" w:rsidP="00287134">
            <w:pPr>
              <w:jc w:val="center"/>
              <w:rPr>
                <w:rFonts w:ascii="Times New Roman" w:hAnsi="Times New Roman" w:cs="Times New Roman"/>
                <w:color w:val="auto"/>
              </w:rPr>
            </w:pPr>
            <w:r w:rsidRPr="007009CC">
              <w:rPr>
                <w:rFonts w:ascii="Times New Roman" w:hAnsi="Times New Roman" w:cs="Times New Roman"/>
                <w:color w:val="auto"/>
              </w:rPr>
              <w:t>921</w:t>
            </w:r>
          </w:p>
        </w:tc>
      </w:tr>
    </w:tbl>
    <w:p w14:paraId="29CC8CD7" w14:textId="77777777" w:rsidR="00A9377B" w:rsidRPr="007009CC" w:rsidRDefault="00A9377B" w:rsidP="00287134">
      <w:pPr>
        <w:ind w:firstLine="567"/>
        <w:jc w:val="both"/>
        <w:rPr>
          <w:rFonts w:ascii="Times New Roman" w:hAnsi="Times New Roman" w:cs="Times New Roman"/>
          <w:color w:val="auto"/>
        </w:rPr>
      </w:pPr>
    </w:p>
    <w:p w14:paraId="4AE252DA" w14:textId="77777777" w:rsidR="004203C6" w:rsidRPr="007009CC" w:rsidRDefault="004203C6" w:rsidP="00287134">
      <w:pPr>
        <w:ind w:firstLine="567"/>
        <w:jc w:val="both"/>
        <w:rPr>
          <w:rFonts w:ascii="Times New Roman" w:hAnsi="Times New Roman" w:cs="Times New Roman"/>
          <w:color w:val="auto"/>
        </w:rPr>
      </w:pPr>
      <w:r w:rsidRPr="007009CC">
        <w:rPr>
          <w:rFonts w:ascii="Times New Roman" w:hAnsi="Times New Roman" w:cs="Times New Roman"/>
          <w:color w:val="auto"/>
        </w:rPr>
        <w:t>Учреждения социального обслужи</w:t>
      </w:r>
      <w:r w:rsidR="00287959" w:rsidRPr="007009CC">
        <w:rPr>
          <w:rFonts w:ascii="Times New Roman" w:hAnsi="Times New Roman" w:cs="Times New Roman"/>
          <w:color w:val="auto"/>
        </w:rPr>
        <w:t>вания населен</w:t>
      </w:r>
      <w:r w:rsidR="006558BA" w:rsidRPr="007009CC">
        <w:rPr>
          <w:rFonts w:ascii="Times New Roman" w:hAnsi="Times New Roman" w:cs="Times New Roman"/>
          <w:color w:val="auto"/>
        </w:rPr>
        <w:t>ия представлены государственным бюджетным учреждением</w:t>
      </w:r>
      <w:r w:rsidRPr="007009CC">
        <w:rPr>
          <w:rFonts w:ascii="Times New Roman" w:hAnsi="Times New Roman" w:cs="Times New Roman"/>
          <w:color w:val="auto"/>
        </w:rPr>
        <w:t xml:space="preserve"> Брянской области «Комплексный центр социального обслуживания населения г. Клинцы и Клинцовского района»</w:t>
      </w:r>
      <w:r w:rsidR="00287959" w:rsidRPr="007009CC">
        <w:rPr>
          <w:rFonts w:ascii="Times New Roman" w:hAnsi="Times New Roman" w:cs="Times New Roman"/>
          <w:color w:val="auto"/>
        </w:rPr>
        <w:t>.</w:t>
      </w:r>
    </w:p>
    <w:p w14:paraId="42C8C985" w14:textId="77777777" w:rsidR="00093CA1" w:rsidRPr="007009CC" w:rsidRDefault="00093CA1" w:rsidP="00287134">
      <w:pPr>
        <w:ind w:firstLine="567"/>
        <w:jc w:val="both"/>
        <w:rPr>
          <w:rFonts w:ascii="Times New Roman" w:hAnsi="Times New Roman" w:cs="Times New Roman"/>
          <w:color w:val="auto"/>
        </w:rPr>
      </w:pPr>
    </w:p>
    <w:p w14:paraId="67915F24" w14:textId="77777777" w:rsidR="004203C6" w:rsidRPr="007009CC" w:rsidRDefault="004203C6" w:rsidP="00287134">
      <w:pPr>
        <w:pStyle w:val="31"/>
        <w:numPr>
          <w:ilvl w:val="0"/>
          <w:numId w:val="0"/>
        </w:numPr>
        <w:spacing w:before="0"/>
        <w:ind w:left="567"/>
        <w:rPr>
          <w:rFonts w:ascii="Times New Roman" w:hAnsi="Times New Roman"/>
          <w:bCs w:val="0"/>
          <w:color w:val="auto"/>
        </w:rPr>
      </w:pPr>
      <w:bookmarkStart w:id="30" w:name="_Toc423893489"/>
      <w:bookmarkStart w:id="31" w:name="_Toc531776960"/>
      <w:r w:rsidRPr="007009CC">
        <w:rPr>
          <w:rFonts w:ascii="Times New Roman" w:hAnsi="Times New Roman"/>
          <w:bCs w:val="0"/>
          <w:color w:val="auto"/>
        </w:rPr>
        <w:t>Физическая культура и спорт</w:t>
      </w:r>
      <w:bookmarkEnd w:id="30"/>
      <w:bookmarkEnd w:id="31"/>
    </w:p>
    <w:p w14:paraId="1F61C5BC" w14:textId="77777777" w:rsidR="0060680E" w:rsidRPr="007009CC" w:rsidRDefault="0060680E" w:rsidP="00372C1C">
      <w:pPr>
        <w:widowControl/>
        <w:ind w:firstLine="709"/>
        <w:jc w:val="both"/>
        <w:rPr>
          <w:rFonts w:ascii="Times New Roman" w:hAnsi="Times New Roman" w:cs="Times New Roman"/>
          <w:color w:val="auto"/>
        </w:rPr>
      </w:pPr>
      <w:r w:rsidRPr="007009CC">
        <w:rPr>
          <w:rFonts w:ascii="Times New Roman" w:hAnsi="Times New Roman" w:cs="Times New Roman"/>
          <w:color w:val="auto"/>
        </w:rPr>
        <w:t>На территории городского округа расположены: 15 спортивных залов, 29 плоскостных спортивных сооружений, ледовая арена на 300 мест, 2 стадиона с футбольными полями, лыжная база, плавательный бассейн.</w:t>
      </w:r>
    </w:p>
    <w:p w14:paraId="301F2E6F" w14:textId="6862EA52" w:rsidR="00A117E9" w:rsidRPr="007009CC" w:rsidRDefault="00A117E9" w:rsidP="00372C1C">
      <w:pPr>
        <w:ind w:firstLine="567"/>
        <w:jc w:val="both"/>
        <w:rPr>
          <w:rFonts w:ascii="Times New Roman" w:hAnsi="Times New Roman" w:cs="Times New Roman"/>
          <w:color w:val="auto"/>
        </w:rPr>
      </w:pPr>
      <w:r w:rsidRPr="007009CC">
        <w:rPr>
          <w:rFonts w:ascii="Times New Roman" w:hAnsi="Times New Roman" w:cs="Times New Roman"/>
          <w:color w:val="auto"/>
        </w:rPr>
        <w:t xml:space="preserve">В 2017 году в городе Клинцы работали две детско-юношеские спортивные школы. Осуществляется строительство </w:t>
      </w:r>
      <w:r w:rsidR="0043334C" w:rsidRPr="007009CC">
        <w:rPr>
          <w:rFonts w:ascii="Times New Roman" w:hAnsi="Times New Roman" w:cs="Times New Roman"/>
          <w:color w:val="auto"/>
        </w:rPr>
        <w:t>ф</w:t>
      </w:r>
      <w:r w:rsidRPr="007009CC">
        <w:rPr>
          <w:rFonts w:ascii="Times New Roman" w:hAnsi="Times New Roman" w:cs="Times New Roman"/>
          <w:color w:val="auto"/>
        </w:rPr>
        <w:t xml:space="preserve">изкультурно-оздоровительного комплекса </w:t>
      </w:r>
      <w:r w:rsidR="00AF3ECE" w:rsidRPr="007009CC">
        <w:rPr>
          <w:rFonts w:ascii="Times New Roman" w:hAnsi="Times New Roman" w:cs="Times New Roman"/>
          <w:color w:val="auto"/>
        </w:rPr>
        <w:t xml:space="preserve">(ФОК) </w:t>
      </w:r>
      <w:r w:rsidRPr="007009CC">
        <w:rPr>
          <w:rFonts w:ascii="Times New Roman" w:hAnsi="Times New Roman" w:cs="Times New Roman"/>
          <w:color w:val="auto"/>
        </w:rPr>
        <w:t>с 2 чашами для плавания</w:t>
      </w:r>
      <w:r w:rsidR="00122828" w:rsidRPr="007009CC">
        <w:rPr>
          <w:rFonts w:ascii="Times New Roman" w:hAnsi="Times New Roman" w:cs="Times New Roman"/>
          <w:color w:val="auto"/>
        </w:rPr>
        <w:t xml:space="preserve"> (о</w:t>
      </w:r>
      <w:r w:rsidRPr="007009CC">
        <w:rPr>
          <w:rFonts w:ascii="Times New Roman" w:hAnsi="Times New Roman" w:cs="Times New Roman"/>
          <w:color w:val="auto"/>
        </w:rPr>
        <w:t xml:space="preserve">ткрытие в </w:t>
      </w:r>
      <w:r w:rsidR="0043334C" w:rsidRPr="007009CC">
        <w:rPr>
          <w:rFonts w:ascii="Times New Roman" w:hAnsi="Times New Roman" w:cs="Times New Roman"/>
          <w:color w:val="auto"/>
        </w:rPr>
        <w:t>4 квартале</w:t>
      </w:r>
      <w:r w:rsidRPr="007009CC">
        <w:rPr>
          <w:rFonts w:ascii="Times New Roman" w:hAnsi="Times New Roman" w:cs="Times New Roman"/>
          <w:color w:val="auto"/>
        </w:rPr>
        <w:t xml:space="preserve"> 2018 года</w:t>
      </w:r>
      <w:r w:rsidR="00122828" w:rsidRPr="007009CC">
        <w:rPr>
          <w:rFonts w:ascii="Times New Roman" w:hAnsi="Times New Roman" w:cs="Times New Roman"/>
          <w:color w:val="auto"/>
        </w:rPr>
        <w:t>)</w:t>
      </w:r>
      <w:r w:rsidRPr="007009CC">
        <w:rPr>
          <w:rFonts w:ascii="Times New Roman" w:hAnsi="Times New Roman" w:cs="Times New Roman"/>
          <w:color w:val="auto"/>
        </w:rPr>
        <w:t>.</w:t>
      </w:r>
    </w:p>
    <w:p w14:paraId="37452A5F" w14:textId="7F227802" w:rsidR="004203C6" w:rsidRPr="007009CC" w:rsidRDefault="006D2AA6" w:rsidP="00287134">
      <w:pPr>
        <w:ind w:firstLine="567"/>
        <w:jc w:val="both"/>
        <w:rPr>
          <w:rFonts w:ascii="Times New Roman" w:hAnsi="Times New Roman" w:cs="Times New Roman"/>
          <w:color w:val="auto"/>
        </w:rPr>
      </w:pPr>
      <w:r w:rsidRPr="007009CC">
        <w:rPr>
          <w:rFonts w:ascii="Times New Roman" w:hAnsi="Times New Roman" w:cs="Times New Roman"/>
          <w:color w:val="auto"/>
        </w:rPr>
        <w:t>В 2017 году муниципальное образование участвовало в реализации государственной программы «</w:t>
      </w:r>
      <w:r w:rsidR="004203C6" w:rsidRPr="007009CC">
        <w:rPr>
          <w:rFonts w:ascii="Times New Roman" w:hAnsi="Times New Roman" w:cs="Times New Roman"/>
          <w:color w:val="auto"/>
        </w:rPr>
        <w:t>Развитие физической культуры и</w:t>
      </w:r>
      <w:r w:rsidRPr="007009CC">
        <w:rPr>
          <w:rFonts w:ascii="Times New Roman" w:hAnsi="Times New Roman" w:cs="Times New Roman"/>
          <w:color w:val="auto"/>
        </w:rPr>
        <w:t xml:space="preserve"> спорта Брянской области» (2014-2020 годы) и ведомственной целевой программ</w:t>
      </w:r>
      <w:r w:rsidR="00122828" w:rsidRPr="007009CC">
        <w:rPr>
          <w:rFonts w:ascii="Times New Roman" w:hAnsi="Times New Roman" w:cs="Times New Roman"/>
          <w:color w:val="auto"/>
        </w:rPr>
        <w:t>е</w:t>
      </w:r>
      <w:r w:rsidRPr="007009CC">
        <w:rPr>
          <w:rFonts w:ascii="Times New Roman" w:hAnsi="Times New Roman" w:cs="Times New Roman"/>
          <w:color w:val="auto"/>
        </w:rPr>
        <w:t xml:space="preserve"> «</w:t>
      </w:r>
      <w:r w:rsidR="004203C6" w:rsidRPr="007009CC">
        <w:rPr>
          <w:rFonts w:ascii="Times New Roman" w:hAnsi="Times New Roman" w:cs="Times New Roman"/>
          <w:color w:val="auto"/>
        </w:rPr>
        <w:t>Развитие физической культуры и спорта</w:t>
      </w:r>
      <w:r w:rsidRPr="007009CC">
        <w:rPr>
          <w:rFonts w:ascii="Times New Roman" w:hAnsi="Times New Roman" w:cs="Times New Roman"/>
          <w:color w:val="auto"/>
        </w:rPr>
        <w:t xml:space="preserve"> в г. Клинцы на 2015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2017 гг.»</w:t>
      </w:r>
      <w:r w:rsidR="00CE7C79" w:rsidRPr="007009CC">
        <w:rPr>
          <w:rFonts w:ascii="Times New Roman" w:hAnsi="Times New Roman" w:cs="Times New Roman"/>
          <w:color w:val="auto"/>
        </w:rPr>
        <w:t>.</w:t>
      </w:r>
    </w:p>
    <w:p w14:paraId="2BE7DE17" w14:textId="77777777" w:rsidR="00093CA1" w:rsidRPr="007009CC" w:rsidRDefault="00093CA1" w:rsidP="00287134">
      <w:pPr>
        <w:ind w:firstLine="567"/>
        <w:jc w:val="both"/>
        <w:rPr>
          <w:rFonts w:ascii="Times New Roman" w:hAnsi="Times New Roman" w:cs="Times New Roman"/>
          <w:color w:val="auto"/>
        </w:rPr>
      </w:pPr>
    </w:p>
    <w:p w14:paraId="73775460" w14:textId="77777777" w:rsidR="004203C6" w:rsidRPr="007009CC" w:rsidRDefault="004203C6" w:rsidP="00287134">
      <w:pPr>
        <w:pStyle w:val="31"/>
        <w:numPr>
          <w:ilvl w:val="0"/>
          <w:numId w:val="0"/>
        </w:numPr>
        <w:spacing w:before="0"/>
        <w:ind w:left="567"/>
        <w:rPr>
          <w:rFonts w:ascii="Times New Roman" w:hAnsi="Times New Roman"/>
          <w:bCs w:val="0"/>
          <w:color w:val="auto"/>
        </w:rPr>
      </w:pPr>
      <w:bookmarkStart w:id="32" w:name="_Toc423893490"/>
      <w:bookmarkStart w:id="33" w:name="_Toc531776961"/>
      <w:r w:rsidRPr="007009CC">
        <w:rPr>
          <w:rFonts w:ascii="Times New Roman" w:hAnsi="Times New Roman"/>
          <w:bCs w:val="0"/>
          <w:color w:val="auto"/>
        </w:rPr>
        <w:t xml:space="preserve">Учреждения </w:t>
      </w:r>
      <w:bookmarkEnd w:id="32"/>
      <w:r w:rsidRPr="007009CC">
        <w:rPr>
          <w:rFonts w:ascii="Times New Roman" w:hAnsi="Times New Roman"/>
          <w:bCs w:val="0"/>
          <w:color w:val="auto"/>
        </w:rPr>
        <w:t>культуры</w:t>
      </w:r>
      <w:bookmarkEnd w:id="33"/>
    </w:p>
    <w:p w14:paraId="43ECED39" w14:textId="77777777" w:rsidR="00A321C2" w:rsidRPr="007009CC" w:rsidRDefault="008556C5" w:rsidP="00287134">
      <w:pPr>
        <w:ind w:firstLine="567"/>
        <w:jc w:val="both"/>
        <w:rPr>
          <w:rFonts w:ascii="Times New Roman" w:hAnsi="Times New Roman" w:cs="Times New Roman"/>
          <w:color w:val="auto"/>
        </w:rPr>
      </w:pPr>
      <w:r w:rsidRPr="007009CC">
        <w:rPr>
          <w:rFonts w:ascii="Times New Roman" w:hAnsi="Times New Roman" w:cs="Times New Roman"/>
          <w:color w:val="auto"/>
        </w:rPr>
        <w:t xml:space="preserve">На начало 2018 года на территории городского округа функционируют: муниципальное бюджетное учреждение «Дом культуры г. Клинцы» (со структурными подразделениями: центр культуры и досуга «Современник», дом культуры «Ровесник», дом культуры села Ардонь), муниципальное бюджетное учреждение культуры «Централизованная библиотечная система города Клинцы» (в состав которой входят 7 библиотек); Клинцовский краеведческий музей – филиал ГБУК «Брянский государственный краеведческий музей», муниципальное бюджетное учреждение дополнительного образования детская школа искусств им. Е.М. Беляева (МБУДО ДШИ им. Е.М. Беляева). </w:t>
      </w:r>
      <w:r w:rsidR="00A321C2" w:rsidRPr="007009CC">
        <w:rPr>
          <w:rFonts w:ascii="Times New Roman" w:hAnsi="Times New Roman" w:cs="Times New Roman"/>
          <w:color w:val="auto"/>
        </w:rPr>
        <w:t>Количество посадочных мест в учреждениях культуры составляет 1450.</w:t>
      </w:r>
    </w:p>
    <w:p w14:paraId="04A7678D" w14:textId="77777777" w:rsidR="0035378A" w:rsidRPr="007009CC" w:rsidRDefault="0035378A" w:rsidP="00287134">
      <w:pPr>
        <w:ind w:firstLine="567"/>
        <w:jc w:val="both"/>
        <w:rPr>
          <w:rFonts w:ascii="Times New Roman" w:hAnsi="Times New Roman" w:cs="Times New Roman"/>
          <w:color w:val="auto"/>
        </w:rPr>
      </w:pPr>
    </w:p>
    <w:p w14:paraId="73557168" w14:textId="77777777" w:rsidR="004203C6" w:rsidRPr="007009CC" w:rsidRDefault="00A321C2" w:rsidP="00287134">
      <w:pPr>
        <w:keepNext/>
        <w:jc w:val="center"/>
        <w:rPr>
          <w:rFonts w:ascii="Times New Roman" w:hAnsi="Times New Roman" w:cs="Times New Roman"/>
          <w:b/>
          <w:color w:val="auto"/>
        </w:rPr>
      </w:pPr>
      <w:r w:rsidRPr="007009CC">
        <w:rPr>
          <w:rFonts w:ascii="Times New Roman" w:hAnsi="Times New Roman" w:cs="Times New Roman"/>
          <w:b/>
          <w:color w:val="auto"/>
        </w:rPr>
        <w:t>Учреждения</w:t>
      </w:r>
      <w:r w:rsidR="004203C6" w:rsidRPr="007009CC">
        <w:rPr>
          <w:rFonts w:ascii="Times New Roman" w:hAnsi="Times New Roman" w:cs="Times New Roman"/>
          <w:b/>
          <w:color w:val="auto"/>
        </w:rPr>
        <w:t xml:space="preserve"> культуры городского округа </w:t>
      </w:r>
      <w:r w:rsidR="008556C5" w:rsidRPr="007009CC">
        <w:rPr>
          <w:rFonts w:ascii="Times New Roman" w:hAnsi="Times New Roman" w:cs="Times New Roman"/>
          <w:b/>
          <w:color w:val="auto"/>
        </w:rPr>
        <w:t>«</w:t>
      </w:r>
      <w:r w:rsidR="004203C6" w:rsidRPr="007009CC">
        <w:rPr>
          <w:rFonts w:ascii="Times New Roman" w:hAnsi="Times New Roman" w:cs="Times New Roman"/>
          <w:b/>
          <w:color w:val="auto"/>
        </w:rPr>
        <w:t>город Клинцы</w:t>
      </w:r>
      <w:r w:rsidR="008556C5" w:rsidRPr="007009CC">
        <w:rPr>
          <w:rFonts w:ascii="Times New Roman" w:hAnsi="Times New Roman" w:cs="Times New Roman"/>
          <w:b/>
          <w:color w:val="auto"/>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6557"/>
        <w:gridCol w:w="67"/>
        <w:gridCol w:w="1134"/>
        <w:gridCol w:w="70"/>
        <w:gridCol w:w="922"/>
      </w:tblGrid>
      <w:tr w:rsidR="00CE7C79" w:rsidRPr="007009CC" w14:paraId="145AD838" w14:textId="77777777" w:rsidTr="00CE7C79">
        <w:trPr>
          <w:tblHeader/>
          <w:jc w:val="center"/>
        </w:trPr>
        <w:tc>
          <w:tcPr>
            <w:tcW w:w="601" w:type="dxa"/>
            <w:vMerge w:val="restart"/>
            <w:vAlign w:val="center"/>
          </w:tcPr>
          <w:p w14:paraId="2FEC8A7C" w14:textId="77777777" w:rsidR="00CE7C79" w:rsidRPr="007009CC" w:rsidRDefault="00CE7C79" w:rsidP="00287134">
            <w:pPr>
              <w:jc w:val="center"/>
              <w:rPr>
                <w:rFonts w:ascii="Times New Roman" w:hAnsi="Times New Roman" w:cs="Times New Roman"/>
                <w:color w:val="auto"/>
              </w:rPr>
            </w:pPr>
            <w:r w:rsidRPr="007009CC">
              <w:rPr>
                <w:rFonts w:ascii="Times New Roman" w:hAnsi="Times New Roman" w:cs="Times New Roman"/>
                <w:color w:val="auto"/>
              </w:rPr>
              <w:t xml:space="preserve">№ </w:t>
            </w:r>
          </w:p>
        </w:tc>
        <w:tc>
          <w:tcPr>
            <w:tcW w:w="6624" w:type="dxa"/>
            <w:gridSpan w:val="2"/>
            <w:vMerge w:val="restart"/>
            <w:vAlign w:val="center"/>
          </w:tcPr>
          <w:p w14:paraId="20897983" w14:textId="77777777" w:rsidR="00CE7C79" w:rsidRPr="007009CC" w:rsidRDefault="00CE7C79" w:rsidP="00287134">
            <w:pPr>
              <w:jc w:val="center"/>
              <w:rPr>
                <w:rFonts w:ascii="Times New Roman" w:hAnsi="Times New Roman" w:cs="Times New Roman"/>
                <w:color w:val="auto"/>
              </w:rPr>
            </w:pPr>
            <w:r w:rsidRPr="007009CC">
              <w:rPr>
                <w:rFonts w:ascii="Times New Roman" w:hAnsi="Times New Roman" w:cs="Times New Roman"/>
                <w:color w:val="auto"/>
              </w:rPr>
              <w:t>Наименование</w:t>
            </w:r>
          </w:p>
        </w:tc>
        <w:tc>
          <w:tcPr>
            <w:tcW w:w="2126" w:type="dxa"/>
            <w:gridSpan w:val="3"/>
            <w:vAlign w:val="center"/>
          </w:tcPr>
          <w:p w14:paraId="55074E7C" w14:textId="77777777" w:rsidR="00CE7C79" w:rsidRPr="007009CC" w:rsidRDefault="00CE7C79" w:rsidP="00287134">
            <w:pPr>
              <w:jc w:val="center"/>
              <w:rPr>
                <w:rFonts w:ascii="Times New Roman" w:hAnsi="Times New Roman" w:cs="Times New Roman"/>
                <w:color w:val="auto"/>
              </w:rPr>
            </w:pPr>
            <w:r w:rsidRPr="007009CC">
              <w:rPr>
                <w:rFonts w:ascii="Times New Roman" w:hAnsi="Times New Roman" w:cs="Times New Roman"/>
                <w:color w:val="auto"/>
              </w:rPr>
              <w:t>Проектная вместимость</w:t>
            </w:r>
          </w:p>
        </w:tc>
      </w:tr>
      <w:tr w:rsidR="00CE7C79" w:rsidRPr="007009CC" w14:paraId="389AC6E9" w14:textId="77777777" w:rsidTr="00CE7C79">
        <w:trPr>
          <w:jc w:val="center"/>
        </w:trPr>
        <w:tc>
          <w:tcPr>
            <w:tcW w:w="601" w:type="dxa"/>
            <w:vMerge/>
            <w:vAlign w:val="center"/>
          </w:tcPr>
          <w:p w14:paraId="7C25A8C4" w14:textId="77777777" w:rsidR="00CE7C79" w:rsidRPr="007009CC" w:rsidRDefault="00CE7C79" w:rsidP="00287134">
            <w:pPr>
              <w:jc w:val="center"/>
              <w:rPr>
                <w:rFonts w:ascii="Times New Roman" w:hAnsi="Times New Roman" w:cs="Times New Roman"/>
                <w:color w:val="auto"/>
              </w:rPr>
            </w:pPr>
          </w:p>
        </w:tc>
        <w:tc>
          <w:tcPr>
            <w:tcW w:w="6624" w:type="dxa"/>
            <w:gridSpan w:val="2"/>
            <w:vMerge/>
            <w:vAlign w:val="center"/>
          </w:tcPr>
          <w:p w14:paraId="4BC871E5" w14:textId="77777777" w:rsidR="00CE7C79" w:rsidRPr="007009CC" w:rsidRDefault="00CE7C79" w:rsidP="00287134">
            <w:pPr>
              <w:jc w:val="center"/>
              <w:rPr>
                <w:rFonts w:ascii="Times New Roman" w:hAnsi="Times New Roman" w:cs="Times New Roman"/>
                <w:color w:val="auto"/>
              </w:rPr>
            </w:pPr>
          </w:p>
        </w:tc>
        <w:tc>
          <w:tcPr>
            <w:tcW w:w="1134" w:type="dxa"/>
            <w:vAlign w:val="center"/>
          </w:tcPr>
          <w:p w14:paraId="63C6406C" w14:textId="77777777" w:rsidR="00CE7C79" w:rsidRPr="007009CC" w:rsidRDefault="00CE7C79" w:rsidP="00287134">
            <w:pPr>
              <w:jc w:val="center"/>
              <w:rPr>
                <w:rFonts w:ascii="Times New Roman" w:hAnsi="Times New Roman" w:cs="Times New Roman"/>
                <w:color w:val="auto"/>
              </w:rPr>
            </w:pPr>
            <w:r w:rsidRPr="007009CC">
              <w:rPr>
                <w:rFonts w:ascii="Times New Roman" w:hAnsi="Times New Roman" w:cs="Times New Roman"/>
                <w:color w:val="auto"/>
              </w:rPr>
              <w:t>Единиц</w:t>
            </w:r>
          </w:p>
        </w:tc>
        <w:tc>
          <w:tcPr>
            <w:tcW w:w="992" w:type="dxa"/>
            <w:gridSpan w:val="2"/>
            <w:vAlign w:val="center"/>
          </w:tcPr>
          <w:p w14:paraId="47A24E18" w14:textId="77777777" w:rsidR="00CE7C79" w:rsidRPr="007009CC" w:rsidRDefault="00CE7C79" w:rsidP="00287134">
            <w:pPr>
              <w:jc w:val="center"/>
              <w:rPr>
                <w:rFonts w:ascii="Times New Roman" w:hAnsi="Times New Roman" w:cs="Times New Roman"/>
                <w:color w:val="auto"/>
              </w:rPr>
            </w:pPr>
            <w:r w:rsidRPr="007009CC">
              <w:rPr>
                <w:rFonts w:ascii="Times New Roman" w:hAnsi="Times New Roman" w:cs="Times New Roman"/>
                <w:color w:val="auto"/>
              </w:rPr>
              <w:t>Количество</w:t>
            </w:r>
          </w:p>
        </w:tc>
      </w:tr>
      <w:tr w:rsidR="004203C6" w:rsidRPr="007009CC" w14:paraId="1730F9EF" w14:textId="77777777" w:rsidTr="00CE7C79">
        <w:trPr>
          <w:jc w:val="center"/>
        </w:trPr>
        <w:tc>
          <w:tcPr>
            <w:tcW w:w="601" w:type="dxa"/>
          </w:tcPr>
          <w:p w14:paraId="24CDAA78" w14:textId="77777777" w:rsidR="004203C6" w:rsidRPr="007009CC" w:rsidRDefault="004203C6" w:rsidP="00287134">
            <w:pPr>
              <w:jc w:val="center"/>
              <w:rPr>
                <w:rFonts w:ascii="Times New Roman" w:hAnsi="Times New Roman" w:cs="Times New Roman"/>
                <w:color w:val="auto"/>
              </w:rPr>
            </w:pPr>
          </w:p>
        </w:tc>
        <w:tc>
          <w:tcPr>
            <w:tcW w:w="8750" w:type="dxa"/>
            <w:gridSpan w:val="5"/>
          </w:tcPr>
          <w:p w14:paraId="01117E90" w14:textId="77777777" w:rsidR="004203C6" w:rsidRPr="007009CC" w:rsidRDefault="004203C6" w:rsidP="00287134">
            <w:pPr>
              <w:jc w:val="center"/>
              <w:rPr>
                <w:rFonts w:ascii="Times New Roman" w:hAnsi="Times New Roman" w:cs="Times New Roman"/>
                <w:color w:val="auto"/>
              </w:rPr>
            </w:pPr>
            <w:r w:rsidRPr="007009CC">
              <w:rPr>
                <w:rFonts w:ascii="Times New Roman" w:hAnsi="Times New Roman" w:cs="Times New Roman"/>
                <w:color w:val="auto"/>
              </w:rPr>
              <w:t>Муниципальное бюджетное учреждение «Дом культуры г.</w:t>
            </w:r>
            <w:r w:rsidR="008556C5" w:rsidRPr="007009CC">
              <w:rPr>
                <w:rFonts w:ascii="Times New Roman" w:hAnsi="Times New Roman" w:cs="Times New Roman"/>
                <w:color w:val="auto"/>
              </w:rPr>
              <w:t xml:space="preserve"> </w:t>
            </w:r>
            <w:r w:rsidRPr="007009CC">
              <w:rPr>
                <w:rFonts w:ascii="Times New Roman" w:hAnsi="Times New Roman" w:cs="Times New Roman"/>
                <w:color w:val="auto"/>
              </w:rPr>
              <w:t>Клинцы»</w:t>
            </w:r>
          </w:p>
        </w:tc>
      </w:tr>
      <w:tr w:rsidR="00A321C2" w:rsidRPr="007009CC" w14:paraId="1675B0FD" w14:textId="77777777" w:rsidTr="00CE7C79">
        <w:trPr>
          <w:jc w:val="center"/>
        </w:trPr>
        <w:tc>
          <w:tcPr>
            <w:tcW w:w="601" w:type="dxa"/>
          </w:tcPr>
          <w:p w14:paraId="4CF11254"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1</w:t>
            </w:r>
          </w:p>
        </w:tc>
        <w:tc>
          <w:tcPr>
            <w:tcW w:w="6557" w:type="dxa"/>
          </w:tcPr>
          <w:p w14:paraId="5758F0F3" w14:textId="77777777" w:rsidR="00A321C2" w:rsidRPr="007009CC" w:rsidRDefault="00A321C2" w:rsidP="00287134">
            <w:pPr>
              <w:rPr>
                <w:rFonts w:ascii="Times New Roman" w:hAnsi="Times New Roman" w:cs="Times New Roman"/>
                <w:color w:val="auto"/>
              </w:rPr>
            </w:pPr>
            <w:r w:rsidRPr="007009CC">
              <w:rPr>
                <w:rFonts w:ascii="Times New Roman" w:hAnsi="Times New Roman" w:cs="Times New Roman"/>
                <w:color w:val="auto"/>
              </w:rPr>
              <w:t>МБУ ДК города Клинцы</w:t>
            </w:r>
          </w:p>
        </w:tc>
        <w:tc>
          <w:tcPr>
            <w:tcW w:w="1271" w:type="dxa"/>
            <w:gridSpan w:val="3"/>
          </w:tcPr>
          <w:p w14:paraId="0A2086ED"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зрительских мест</w:t>
            </w:r>
          </w:p>
        </w:tc>
        <w:tc>
          <w:tcPr>
            <w:tcW w:w="922" w:type="dxa"/>
            <w:vAlign w:val="center"/>
          </w:tcPr>
          <w:p w14:paraId="1CE4F41D"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360</w:t>
            </w:r>
          </w:p>
        </w:tc>
      </w:tr>
      <w:tr w:rsidR="00A321C2" w:rsidRPr="007009CC" w14:paraId="27CD8191" w14:textId="77777777" w:rsidTr="00CE7C79">
        <w:trPr>
          <w:jc w:val="center"/>
        </w:trPr>
        <w:tc>
          <w:tcPr>
            <w:tcW w:w="601" w:type="dxa"/>
          </w:tcPr>
          <w:p w14:paraId="3C139315"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2</w:t>
            </w:r>
          </w:p>
        </w:tc>
        <w:tc>
          <w:tcPr>
            <w:tcW w:w="6557" w:type="dxa"/>
            <w:vAlign w:val="bottom"/>
          </w:tcPr>
          <w:p w14:paraId="55FE56CF" w14:textId="77777777" w:rsidR="00A321C2" w:rsidRPr="007009CC" w:rsidRDefault="00A321C2" w:rsidP="00287134">
            <w:pPr>
              <w:rPr>
                <w:rFonts w:ascii="Times New Roman" w:hAnsi="Times New Roman" w:cs="Times New Roman"/>
                <w:color w:val="auto"/>
              </w:rPr>
            </w:pPr>
            <w:r w:rsidRPr="007009CC">
              <w:rPr>
                <w:rFonts w:ascii="Times New Roman" w:hAnsi="Times New Roman" w:cs="Times New Roman"/>
                <w:color w:val="auto"/>
              </w:rPr>
              <w:t>структурное подразделение МБУ ДК города Клинцы- ЦК и Д «Современник»</w:t>
            </w:r>
          </w:p>
        </w:tc>
        <w:tc>
          <w:tcPr>
            <w:tcW w:w="1271" w:type="dxa"/>
            <w:gridSpan w:val="3"/>
          </w:tcPr>
          <w:p w14:paraId="1955164C"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зрительских мест</w:t>
            </w:r>
          </w:p>
        </w:tc>
        <w:tc>
          <w:tcPr>
            <w:tcW w:w="922" w:type="dxa"/>
            <w:vAlign w:val="center"/>
          </w:tcPr>
          <w:p w14:paraId="704525F1"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650</w:t>
            </w:r>
          </w:p>
        </w:tc>
      </w:tr>
      <w:tr w:rsidR="00A321C2" w:rsidRPr="007009CC" w14:paraId="73FFB183" w14:textId="77777777" w:rsidTr="00CE7C79">
        <w:trPr>
          <w:jc w:val="center"/>
        </w:trPr>
        <w:tc>
          <w:tcPr>
            <w:tcW w:w="601" w:type="dxa"/>
          </w:tcPr>
          <w:p w14:paraId="11F06AA0"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3</w:t>
            </w:r>
          </w:p>
        </w:tc>
        <w:tc>
          <w:tcPr>
            <w:tcW w:w="6557" w:type="dxa"/>
            <w:vAlign w:val="bottom"/>
          </w:tcPr>
          <w:p w14:paraId="4F373286" w14:textId="77777777" w:rsidR="00A321C2" w:rsidRPr="007009CC" w:rsidRDefault="00A321C2" w:rsidP="00287134">
            <w:pPr>
              <w:rPr>
                <w:rFonts w:ascii="Times New Roman" w:hAnsi="Times New Roman" w:cs="Times New Roman"/>
                <w:color w:val="auto"/>
              </w:rPr>
            </w:pPr>
            <w:r w:rsidRPr="007009CC">
              <w:rPr>
                <w:rFonts w:ascii="Times New Roman" w:hAnsi="Times New Roman" w:cs="Times New Roman"/>
                <w:color w:val="auto"/>
              </w:rPr>
              <w:t xml:space="preserve">структурное подразделение МБУ ДК города Клинцы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ДК Ровесник</w:t>
            </w:r>
          </w:p>
        </w:tc>
        <w:tc>
          <w:tcPr>
            <w:tcW w:w="1271" w:type="dxa"/>
            <w:gridSpan w:val="3"/>
          </w:tcPr>
          <w:p w14:paraId="139A1394"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зрительских мест</w:t>
            </w:r>
          </w:p>
        </w:tc>
        <w:tc>
          <w:tcPr>
            <w:tcW w:w="922" w:type="dxa"/>
            <w:vAlign w:val="center"/>
          </w:tcPr>
          <w:p w14:paraId="18EDC087"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100</w:t>
            </w:r>
          </w:p>
        </w:tc>
      </w:tr>
      <w:tr w:rsidR="00A321C2" w:rsidRPr="007009CC" w14:paraId="3F3346DF" w14:textId="77777777" w:rsidTr="00CE7C79">
        <w:trPr>
          <w:jc w:val="center"/>
        </w:trPr>
        <w:tc>
          <w:tcPr>
            <w:tcW w:w="601" w:type="dxa"/>
          </w:tcPr>
          <w:p w14:paraId="3349F0D1"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4</w:t>
            </w:r>
          </w:p>
        </w:tc>
        <w:tc>
          <w:tcPr>
            <w:tcW w:w="6557" w:type="dxa"/>
            <w:vAlign w:val="bottom"/>
          </w:tcPr>
          <w:p w14:paraId="36A85014" w14:textId="77777777" w:rsidR="00A321C2" w:rsidRPr="007009CC" w:rsidRDefault="00A321C2" w:rsidP="00287134">
            <w:pPr>
              <w:rPr>
                <w:rFonts w:ascii="Times New Roman" w:hAnsi="Times New Roman" w:cs="Times New Roman"/>
                <w:color w:val="auto"/>
              </w:rPr>
            </w:pPr>
            <w:r w:rsidRPr="007009CC">
              <w:rPr>
                <w:rFonts w:ascii="Times New Roman" w:hAnsi="Times New Roman" w:cs="Times New Roman"/>
                <w:color w:val="auto"/>
              </w:rPr>
              <w:t xml:space="preserve">структурное подразделение МБУ ДК города Клинцы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ДК с. Ардонь</w:t>
            </w:r>
          </w:p>
        </w:tc>
        <w:tc>
          <w:tcPr>
            <w:tcW w:w="1271" w:type="dxa"/>
            <w:gridSpan w:val="3"/>
          </w:tcPr>
          <w:p w14:paraId="7214D40C"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зрительских мест</w:t>
            </w:r>
          </w:p>
        </w:tc>
        <w:tc>
          <w:tcPr>
            <w:tcW w:w="922" w:type="dxa"/>
            <w:vAlign w:val="center"/>
          </w:tcPr>
          <w:p w14:paraId="2417C6D3"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100</w:t>
            </w:r>
          </w:p>
        </w:tc>
      </w:tr>
      <w:tr w:rsidR="004203C6" w:rsidRPr="007009CC" w14:paraId="2C4E767F" w14:textId="77777777" w:rsidTr="00CE7C79">
        <w:trPr>
          <w:jc w:val="center"/>
        </w:trPr>
        <w:tc>
          <w:tcPr>
            <w:tcW w:w="601" w:type="dxa"/>
          </w:tcPr>
          <w:p w14:paraId="2D32B806" w14:textId="77777777" w:rsidR="004203C6" w:rsidRPr="007009CC" w:rsidRDefault="004203C6" w:rsidP="00287134">
            <w:pPr>
              <w:jc w:val="center"/>
              <w:rPr>
                <w:rFonts w:ascii="Times New Roman" w:hAnsi="Times New Roman" w:cs="Times New Roman"/>
                <w:color w:val="auto"/>
              </w:rPr>
            </w:pPr>
          </w:p>
        </w:tc>
        <w:tc>
          <w:tcPr>
            <w:tcW w:w="8750" w:type="dxa"/>
            <w:gridSpan w:val="5"/>
          </w:tcPr>
          <w:p w14:paraId="0DCA7DF2" w14:textId="77777777" w:rsidR="004203C6" w:rsidRPr="007009CC" w:rsidRDefault="004203C6" w:rsidP="00287134">
            <w:pPr>
              <w:jc w:val="center"/>
              <w:rPr>
                <w:rFonts w:ascii="Times New Roman" w:hAnsi="Times New Roman" w:cs="Times New Roman"/>
                <w:color w:val="auto"/>
              </w:rPr>
            </w:pPr>
            <w:r w:rsidRPr="007009CC">
              <w:rPr>
                <w:rFonts w:ascii="Times New Roman" w:hAnsi="Times New Roman" w:cs="Times New Roman"/>
                <w:color w:val="auto"/>
              </w:rPr>
              <w:t>Муниципальное бюджетное учреждение культуры «Централизованная библиотечная система города Клинцы»</w:t>
            </w:r>
          </w:p>
        </w:tc>
      </w:tr>
      <w:tr w:rsidR="00A321C2" w:rsidRPr="007009CC" w14:paraId="46869ADA" w14:textId="77777777" w:rsidTr="00CE7C79">
        <w:trPr>
          <w:jc w:val="center"/>
        </w:trPr>
        <w:tc>
          <w:tcPr>
            <w:tcW w:w="601" w:type="dxa"/>
          </w:tcPr>
          <w:p w14:paraId="5924A7D9"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5</w:t>
            </w:r>
          </w:p>
        </w:tc>
        <w:tc>
          <w:tcPr>
            <w:tcW w:w="6557" w:type="dxa"/>
            <w:vAlign w:val="bottom"/>
          </w:tcPr>
          <w:p w14:paraId="6E481522" w14:textId="77777777" w:rsidR="00A321C2" w:rsidRPr="007009CC" w:rsidRDefault="00A321C2" w:rsidP="00287134">
            <w:pPr>
              <w:rPr>
                <w:rFonts w:ascii="Times New Roman" w:hAnsi="Times New Roman" w:cs="Times New Roman"/>
                <w:color w:val="auto"/>
              </w:rPr>
            </w:pPr>
            <w:r w:rsidRPr="007009CC">
              <w:rPr>
                <w:rFonts w:ascii="Times New Roman" w:hAnsi="Times New Roman" w:cs="Times New Roman"/>
                <w:color w:val="auto"/>
              </w:rPr>
              <w:t xml:space="preserve">Центральная </w:t>
            </w:r>
            <w:r w:rsidR="008556C5" w:rsidRPr="007009CC">
              <w:rPr>
                <w:rFonts w:ascii="Times New Roman" w:hAnsi="Times New Roman" w:cs="Times New Roman"/>
                <w:color w:val="auto"/>
              </w:rPr>
              <w:t>г</w:t>
            </w:r>
            <w:r w:rsidRPr="007009CC">
              <w:rPr>
                <w:rFonts w:ascii="Times New Roman" w:hAnsi="Times New Roman" w:cs="Times New Roman"/>
                <w:color w:val="auto"/>
              </w:rPr>
              <w:t>ородская библиотека им. А.С. Пушкина</w:t>
            </w:r>
          </w:p>
        </w:tc>
        <w:tc>
          <w:tcPr>
            <w:tcW w:w="1271" w:type="dxa"/>
            <w:gridSpan w:val="3"/>
          </w:tcPr>
          <w:p w14:paraId="5E5FA95E"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 xml:space="preserve">тыс. экз./ чит. </w:t>
            </w:r>
            <w:r w:rsidR="008556C5" w:rsidRPr="007009CC">
              <w:rPr>
                <w:rFonts w:ascii="Times New Roman" w:hAnsi="Times New Roman" w:cs="Times New Roman"/>
                <w:color w:val="auto"/>
              </w:rPr>
              <w:t>м</w:t>
            </w:r>
            <w:r w:rsidRPr="007009CC">
              <w:rPr>
                <w:rFonts w:ascii="Times New Roman" w:hAnsi="Times New Roman" w:cs="Times New Roman"/>
                <w:color w:val="auto"/>
              </w:rPr>
              <w:t>ест</w:t>
            </w:r>
          </w:p>
        </w:tc>
        <w:tc>
          <w:tcPr>
            <w:tcW w:w="922" w:type="dxa"/>
            <w:vAlign w:val="center"/>
          </w:tcPr>
          <w:p w14:paraId="16F16A45"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23,0/33</w:t>
            </w:r>
          </w:p>
        </w:tc>
      </w:tr>
      <w:tr w:rsidR="00A321C2" w:rsidRPr="007009CC" w14:paraId="4CE810D1" w14:textId="77777777" w:rsidTr="00CE7C79">
        <w:trPr>
          <w:jc w:val="center"/>
        </w:trPr>
        <w:tc>
          <w:tcPr>
            <w:tcW w:w="601" w:type="dxa"/>
          </w:tcPr>
          <w:p w14:paraId="34EF8978"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6</w:t>
            </w:r>
          </w:p>
        </w:tc>
        <w:tc>
          <w:tcPr>
            <w:tcW w:w="6557" w:type="dxa"/>
          </w:tcPr>
          <w:p w14:paraId="64798620" w14:textId="77777777" w:rsidR="00A321C2" w:rsidRPr="007009CC" w:rsidRDefault="00A321C2" w:rsidP="00287134">
            <w:pPr>
              <w:rPr>
                <w:rFonts w:ascii="Times New Roman" w:hAnsi="Times New Roman" w:cs="Times New Roman"/>
                <w:color w:val="auto"/>
              </w:rPr>
            </w:pPr>
            <w:r w:rsidRPr="007009CC">
              <w:rPr>
                <w:rFonts w:ascii="Times New Roman" w:hAnsi="Times New Roman" w:cs="Times New Roman"/>
                <w:color w:val="auto"/>
              </w:rPr>
              <w:t>Краеведческая библиотека</w:t>
            </w:r>
          </w:p>
        </w:tc>
        <w:tc>
          <w:tcPr>
            <w:tcW w:w="1271" w:type="dxa"/>
            <w:gridSpan w:val="3"/>
          </w:tcPr>
          <w:p w14:paraId="251B690C"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 xml:space="preserve">тыс. экз./ чит. </w:t>
            </w:r>
            <w:r w:rsidR="008556C5" w:rsidRPr="007009CC">
              <w:rPr>
                <w:rFonts w:ascii="Times New Roman" w:hAnsi="Times New Roman" w:cs="Times New Roman"/>
                <w:color w:val="auto"/>
              </w:rPr>
              <w:t>м</w:t>
            </w:r>
            <w:r w:rsidRPr="007009CC">
              <w:rPr>
                <w:rFonts w:ascii="Times New Roman" w:hAnsi="Times New Roman" w:cs="Times New Roman"/>
                <w:color w:val="auto"/>
              </w:rPr>
              <w:t>ест</w:t>
            </w:r>
          </w:p>
        </w:tc>
        <w:tc>
          <w:tcPr>
            <w:tcW w:w="922" w:type="dxa"/>
            <w:vAlign w:val="center"/>
          </w:tcPr>
          <w:p w14:paraId="2799A8A9"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0,35/20</w:t>
            </w:r>
          </w:p>
        </w:tc>
      </w:tr>
      <w:tr w:rsidR="00A321C2" w:rsidRPr="007009CC" w14:paraId="7E58B2E9" w14:textId="77777777" w:rsidTr="00CE7C79">
        <w:trPr>
          <w:jc w:val="center"/>
        </w:trPr>
        <w:tc>
          <w:tcPr>
            <w:tcW w:w="601" w:type="dxa"/>
          </w:tcPr>
          <w:p w14:paraId="7DDA0F51"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7</w:t>
            </w:r>
          </w:p>
        </w:tc>
        <w:tc>
          <w:tcPr>
            <w:tcW w:w="6557" w:type="dxa"/>
          </w:tcPr>
          <w:p w14:paraId="318A9E1F" w14:textId="77777777" w:rsidR="00A321C2" w:rsidRPr="007009CC" w:rsidRDefault="001679F8" w:rsidP="00287134">
            <w:pPr>
              <w:rPr>
                <w:rFonts w:ascii="Times New Roman" w:hAnsi="Times New Roman" w:cs="Times New Roman"/>
                <w:color w:val="auto"/>
              </w:rPr>
            </w:pPr>
            <w:r w:rsidRPr="007009CC">
              <w:rPr>
                <w:rFonts w:ascii="Times New Roman" w:hAnsi="Times New Roman" w:cs="Times New Roman"/>
                <w:color w:val="auto"/>
              </w:rPr>
              <w:t>Библиотека с</w:t>
            </w:r>
            <w:r w:rsidR="00A321C2" w:rsidRPr="007009CC">
              <w:rPr>
                <w:rFonts w:ascii="Times New Roman" w:hAnsi="Times New Roman" w:cs="Times New Roman"/>
                <w:color w:val="auto"/>
              </w:rPr>
              <w:t>емейного чтения (№6)</w:t>
            </w:r>
          </w:p>
        </w:tc>
        <w:tc>
          <w:tcPr>
            <w:tcW w:w="1271" w:type="dxa"/>
            <w:gridSpan w:val="3"/>
          </w:tcPr>
          <w:p w14:paraId="2DE0E34E"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 xml:space="preserve">тыс. экз./ чит. </w:t>
            </w:r>
            <w:r w:rsidR="008556C5" w:rsidRPr="007009CC">
              <w:rPr>
                <w:rFonts w:ascii="Times New Roman" w:hAnsi="Times New Roman" w:cs="Times New Roman"/>
                <w:color w:val="auto"/>
              </w:rPr>
              <w:t>м</w:t>
            </w:r>
            <w:r w:rsidRPr="007009CC">
              <w:rPr>
                <w:rFonts w:ascii="Times New Roman" w:hAnsi="Times New Roman" w:cs="Times New Roman"/>
                <w:color w:val="auto"/>
              </w:rPr>
              <w:t>ест</w:t>
            </w:r>
          </w:p>
        </w:tc>
        <w:tc>
          <w:tcPr>
            <w:tcW w:w="922" w:type="dxa"/>
            <w:vAlign w:val="center"/>
          </w:tcPr>
          <w:p w14:paraId="277CEB39"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0,9/10</w:t>
            </w:r>
          </w:p>
        </w:tc>
      </w:tr>
      <w:tr w:rsidR="00A321C2" w:rsidRPr="007009CC" w14:paraId="319DC863" w14:textId="77777777" w:rsidTr="00CE7C79">
        <w:trPr>
          <w:jc w:val="center"/>
        </w:trPr>
        <w:tc>
          <w:tcPr>
            <w:tcW w:w="601" w:type="dxa"/>
          </w:tcPr>
          <w:p w14:paraId="2BD4803E"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8</w:t>
            </w:r>
          </w:p>
        </w:tc>
        <w:tc>
          <w:tcPr>
            <w:tcW w:w="6557" w:type="dxa"/>
          </w:tcPr>
          <w:p w14:paraId="12489E12" w14:textId="77777777" w:rsidR="00A321C2" w:rsidRPr="007009CC" w:rsidRDefault="00A321C2" w:rsidP="00287134">
            <w:pPr>
              <w:rPr>
                <w:rFonts w:ascii="Times New Roman" w:hAnsi="Times New Roman" w:cs="Times New Roman"/>
                <w:color w:val="auto"/>
              </w:rPr>
            </w:pPr>
            <w:r w:rsidRPr="007009CC">
              <w:rPr>
                <w:rFonts w:ascii="Times New Roman" w:hAnsi="Times New Roman" w:cs="Times New Roman"/>
                <w:color w:val="auto"/>
              </w:rPr>
              <w:t>Библиотека №7</w:t>
            </w:r>
          </w:p>
        </w:tc>
        <w:tc>
          <w:tcPr>
            <w:tcW w:w="1271" w:type="dxa"/>
            <w:gridSpan w:val="3"/>
          </w:tcPr>
          <w:p w14:paraId="06E4E053"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 xml:space="preserve">тыс. экз./ чит. </w:t>
            </w:r>
            <w:r w:rsidR="008556C5" w:rsidRPr="007009CC">
              <w:rPr>
                <w:rFonts w:ascii="Times New Roman" w:hAnsi="Times New Roman" w:cs="Times New Roman"/>
                <w:color w:val="auto"/>
              </w:rPr>
              <w:t>м</w:t>
            </w:r>
            <w:r w:rsidRPr="007009CC">
              <w:rPr>
                <w:rFonts w:ascii="Times New Roman" w:hAnsi="Times New Roman" w:cs="Times New Roman"/>
                <w:color w:val="auto"/>
              </w:rPr>
              <w:t>ест</w:t>
            </w:r>
          </w:p>
        </w:tc>
        <w:tc>
          <w:tcPr>
            <w:tcW w:w="922" w:type="dxa"/>
            <w:vAlign w:val="center"/>
          </w:tcPr>
          <w:p w14:paraId="157E8415"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0,85/10</w:t>
            </w:r>
          </w:p>
        </w:tc>
      </w:tr>
      <w:tr w:rsidR="00A321C2" w:rsidRPr="007009CC" w14:paraId="214233E6" w14:textId="77777777" w:rsidTr="00CE7C79">
        <w:trPr>
          <w:jc w:val="center"/>
        </w:trPr>
        <w:tc>
          <w:tcPr>
            <w:tcW w:w="601" w:type="dxa"/>
          </w:tcPr>
          <w:p w14:paraId="0D1D3EA2"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9</w:t>
            </w:r>
          </w:p>
        </w:tc>
        <w:tc>
          <w:tcPr>
            <w:tcW w:w="6557" w:type="dxa"/>
          </w:tcPr>
          <w:p w14:paraId="35F876F6" w14:textId="77777777" w:rsidR="00A321C2" w:rsidRPr="007009CC" w:rsidRDefault="00A321C2" w:rsidP="00287134">
            <w:pPr>
              <w:rPr>
                <w:rFonts w:ascii="Times New Roman" w:hAnsi="Times New Roman" w:cs="Times New Roman"/>
                <w:color w:val="auto"/>
              </w:rPr>
            </w:pPr>
            <w:r w:rsidRPr="007009CC">
              <w:rPr>
                <w:rFonts w:ascii="Times New Roman" w:hAnsi="Times New Roman" w:cs="Times New Roman"/>
                <w:color w:val="auto"/>
              </w:rPr>
              <w:t>Детская библиотека</w:t>
            </w:r>
          </w:p>
        </w:tc>
        <w:tc>
          <w:tcPr>
            <w:tcW w:w="1271" w:type="dxa"/>
            <w:gridSpan w:val="3"/>
          </w:tcPr>
          <w:p w14:paraId="17F8985B"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 xml:space="preserve">тыс. экз./ чит. </w:t>
            </w:r>
            <w:r w:rsidR="008556C5" w:rsidRPr="007009CC">
              <w:rPr>
                <w:rFonts w:ascii="Times New Roman" w:hAnsi="Times New Roman" w:cs="Times New Roman"/>
                <w:color w:val="auto"/>
              </w:rPr>
              <w:t>м</w:t>
            </w:r>
            <w:r w:rsidRPr="007009CC">
              <w:rPr>
                <w:rFonts w:ascii="Times New Roman" w:hAnsi="Times New Roman" w:cs="Times New Roman"/>
                <w:color w:val="auto"/>
              </w:rPr>
              <w:t>ест</w:t>
            </w:r>
          </w:p>
        </w:tc>
        <w:tc>
          <w:tcPr>
            <w:tcW w:w="922" w:type="dxa"/>
            <w:vAlign w:val="center"/>
          </w:tcPr>
          <w:p w14:paraId="36F99E7F"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0,79/90</w:t>
            </w:r>
          </w:p>
        </w:tc>
      </w:tr>
      <w:tr w:rsidR="00A321C2" w:rsidRPr="007009CC" w14:paraId="6F722485" w14:textId="77777777" w:rsidTr="00CE7C79">
        <w:trPr>
          <w:jc w:val="center"/>
        </w:trPr>
        <w:tc>
          <w:tcPr>
            <w:tcW w:w="601" w:type="dxa"/>
          </w:tcPr>
          <w:p w14:paraId="03CDB628"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10</w:t>
            </w:r>
          </w:p>
        </w:tc>
        <w:tc>
          <w:tcPr>
            <w:tcW w:w="6557" w:type="dxa"/>
          </w:tcPr>
          <w:p w14:paraId="05D1C778" w14:textId="77777777" w:rsidR="00A321C2" w:rsidRPr="007009CC" w:rsidRDefault="00A321C2" w:rsidP="00287134">
            <w:pPr>
              <w:rPr>
                <w:rFonts w:ascii="Times New Roman" w:hAnsi="Times New Roman" w:cs="Times New Roman"/>
                <w:color w:val="auto"/>
              </w:rPr>
            </w:pPr>
            <w:r w:rsidRPr="007009CC">
              <w:rPr>
                <w:rFonts w:ascii="Times New Roman" w:hAnsi="Times New Roman" w:cs="Times New Roman"/>
                <w:color w:val="auto"/>
              </w:rPr>
              <w:t>Библиотека №3</w:t>
            </w:r>
          </w:p>
        </w:tc>
        <w:tc>
          <w:tcPr>
            <w:tcW w:w="1271" w:type="dxa"/>
            <w:gridSpan w:val="3"/>
            <w:vAlign w:val="center"/>
          </w:tcPr>
          <w:p w14:paraId="5BDDFD24"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 xml:space="preserve">тыс. экз./ чит. </w:t>
            </w:r>
            <w:r w:rsidR="008556C5" w:rsidRPr="007009CC">
              <w:rPr>
                <w:rFonts w:ascii="Times New Roman" w:hAnsi="Times New Roman" w:cs="Times New Roman"/>
                <w:color w:val="auto"/>
              </w:rPr>
              <w:t>м</w:t>
            </w:r>
            <w:r w:rsidRPr="007009CC">
              <w:rPr>
                <w:rFonts w:ascii="Times New Roman" w:hAnsi="Times New Roman" w:cs="Times New Roman"/>
                <w:color w:val="auto"/>
              </w:rPr>
              <w:t>ест</w:t>
            </w:r>
          </w:p>
        </w:tc>
        <w:tc>
          <w:tcPr>
            <w:tcW w:w="922" w:type="dxa"/>
            <w:vAlign w:val="center"/>
          </w:tcPr>
          <w:p w14:paraId="6E4530E8" w14:textId="77777777" w:rsidR="00A321C2" w:rsidRPr="007009CC" w:rsidRDefault="00A321C2" w:rsidP="00287134">
            <w:pPr>
              <w:jc w:val="center"/>
              <w:rPr>
                <w:rFonts w:ascii="Times New Roman" w:hAnsi="Times New Roman" w:cs="Times New Roman"/>
                <w:color w:val="auto"/>
              </w:rPr>
            </w:pPr>
          </w:p>
        </w:tc>
      </w:tr>
      <w:tr w:rsidR="00A321C2" w:rsidRPr="007009CC" w14:paraId="6467AF7C" w14:textId="77777777" w:rsidTr="00CE7C79">
        <w:trPr>
          <w:jc w:val="center"/>
        </w:trPr>
        <w:tc>
          <w:tcPr>
            <w:tcW w:w="601" w:type="dxa"/>
          </w:tcPr>
          <w:p w14:paraId="08F0066B"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11</w:t>
            </w:r>
          </w:p>
        </w:tc>
        <w:tc>
          <w:tcPr>
            <w:tcW w:w="6557" w:type="dxa"/>
          </w:tcPr>
          <w:p w14:paraId="7B32F356" w14:textId="77777777" w:rsidR="00A321C2" w:rsidRPr="007009CC" w:rsidRDefault="00A321C2" w:rsidP="00287134">
            <w:pPr>
              <w:rPr>
                <w:rFonts w:ascii="Times New Roman" w:hAnsi="Times New Roman" w:cs="Times New Roman"/>
                <w:color w:val="auto"/>
              </w:rPr>
            </w:pPr>
            <w:r w:rsidRPr="007009CC">
              <w:rPr>
                <w:rFonts w:ascii="Times New Roman" w:hAnsi="Times New Roman" w:cs="Times New Roman"/>
                <w:color w:val="auto"/>
              </w:rPr>
              <w:t>Библиотека №8</w:t>
            </w:r>
          </w:p>
        </w:tc>
        <w:tc>
          <w:tcPr>
            <w:tcW w:w="1271" w:type="dxa"/>
            <w:gridSpan w:val="3"/>
            <w:vAlign w:val="center"/>
          </w:tcPr>
          <w:p w14:paraId="6CAE1A7B" w14:textId="77777777" w:rsidR="00A321C2" w:rsidRPr="007009CC" w:rsidRDefault="00A321C2" w:rsidP="00287134">
            <w:pPr>
              <w:jc w:val="center"/>
              <w:rPr>
                <w:rFonts w:ascii="Times New Roman" w:hAnsi="Times New Roman" w:cs="Times New Roman"/>
                <w:color w:val="auto"/>
              </w:rPr>
            </w:pPr>
            <w:r w:rsidRPr="007009CC">
              <w:rPr>
                <w:rFonts w:ascii="Times New Roman" w:hAnsi="Times New Roman" w:cs="Times New Roman"/>
                <w:color w:val="auto"/>
              </w:rPr>
              <w:t xml:space="preserve">тыс. экз./ чит. </w:t>
            </w:r>
            <w:r w:rsidR="008556C5" w:rsidRPr="007009CC">
              <w:rPr>
                <w:rFonts w:ascii="Times New Roman" w:hAnsi="Times New Roman" w:cs="Times New Roman"/>
                <w:color w:val="auto"/>
              </w:rPr>
              <w:t>м</w:t>
            </w:r>
            <w:r w:rsidRPr="007009CC">
              <w:rPr>
                <w:rFonts w:ascii="Times New Roman" w:hAnsi="Times New Roman" w:cs="Times New Roman"/>
                <w:color w:val="auto"/>
              </w:rPr>
              <w:t>ест</w:t>
            </w:r>
          </w:p>
        </w:tc>
        <w:tc>
          <w:tcPr>
            <w:tcW w:w="922" w:type="dxa"/>
            <w:vAlign w:val="center"/>
          </w:tcPr>
          <w:p w14:paraId="6E3AE4C8" w14:textId="77777777" w:rsidR="00A321C2" w:rsidRPr="007009CC" w:rsidRDefault="00A321C2" w:rsidP="00287134">
            <w:pPr>
              <w:jc w:val="center"/>
              <w:rPr>
                <w:rFonts w:ascii="Times New Roman" w:hAnsi="Times New Roman" w:cs="Times New Roman"/>
                <w:color w:val="auto"/>
              </w:rPr>
            </w:pPr>
          </w:p>
        </w:tc>
      </w:tr>
    </w:tbl>
    <w:p w14:paraId="78C4185C" w14:textId="77777777" w:rsidR="00ED5C1D" w:rsidRPr="007009CC" w:rsidRDefault="00ED5C1D" w:rsidP="00287134">
      <w:pPr>
        <w:suppressAutoHyphens/>
        <w:ind w:firstLine="567"/>
        <w:jc w:val="both"/>
        <w:rPr>
          <w:rFonts w:ascii="Times New Roman" w:hAnsi="Times New Roman" w:cs="Times New Roman"/>
          <w:color w:val="auto"/>
        </w:rPr>
      </w:pPr>
    </w:p>
    <w:p w14:paraId="15E78C58" w14:textId="329EC836" w:rsidR="00DC68FB" w:rsidRPr="007009CC" w:rsidRDefault="00DC68FB" w:rsidP="00D03167">
      <w:pPr>
        <w:suppressAutoHyphens/>
        <w:ind w:firstLine="567"/>
        <w:rPr>
          <w:rFonts w:ascii="Times New Roman" w:hAnsi="Times New Roman" w:cs="Times New Roman"/>
          <w:b/>
          <w:color w:val="auto"/>
        </w:rPr>
      </w:pPr>
      <w:r w:rsidRPr="007009CC">
        <w:rPr>
          <w:rFonts w:ascii="Times New Roman" w:hAnsi="Times New Roman" w:cs="Times New Roman"/>
          <w:b/>
          <w:color w:val="auto"/>
        </w:rPr>
        <w:t xml:space="preserve">Туризм </w:t>
      </w:r>
    </w:p>
    <w:p w14:paraId="6307599A" w14:textId="36FA6C3B" w:rsidR="00FE7EF3" w:rsidRPr="007009CC" w:rsidRDefault="00FE7EF3" w:rsidP="00287134">
      <w:pPr>
        <w:suppressAutoHyphens/>
        <w:ind w:firstLine="567"/>
        <w:jc w:val="both"/>
        <w:rPr>
          <w:rFonts w:ascii="Times New Roman" w:hAnsi="Times New Roman" w:cs="Times New Roman"/>
          <w:color w:val="auto"/>
        </w:rPr>
      </w:pPr>
      <w:r w:rsidRPr="007009CC">
        <w:rPr>
          <w:rFonts w:ascii="Times New Roman" w:hAnsi="Times New Roman" w:cs="Times New Roman"/>
          <w:color w:val="auto"/>
        </w:rPr>
        <w:t xml:space="preserve">На территории городского округа расположены 8 храмов, в настоящее время ведется строительство </w:t>
      </w:r>
      <w:r w:rsidR="00F003BD" w:rsidRPr="007009CC">
        <w:rPr>
          <w:rFonts w:ascii="Times New Roman" w:hAnsi="Times New Roman" w:cs="Times New Roman"/>
          <w:color w:val="auto"/>
        </w:rPr>
        <w:t xml:space="preserve">православного </w:t>
      </w:r>
      <w:r w:rsidR="0060680E" w:rsidRPr="007009CC">
        <w:rPr>
          <w:rFonts w:ascii="Times New Roman" w:hAnsi="Times New Roman" w:cs="Times New Roman"/>
          <w:color w:val="auto"/>
        </w:rPr>
        <w:t>К</w:t>
      </w:r>
      <w:r w:rsidRPr="007009CC">
        <w:rPr>
          <w:rFonts w:ascii="Times New Roman" w:hAnsi="Times New Roman" w:cs="Times New Roman"/>
          <w:color w:val="auto"/>
        </w:rPr>
        <w:t>афедрального собора в честь Богоявления Господня.</w:t>
      </w:r>
    </w:p>
    <w:p w14:paraId="2C0564A7" w14:textId="461DEF5F" w:rsidR="003E6D76" w:rsidRPr="007009CC" w:rsidRDefault="003E6D76" w:rsidP="00287134">
      <w:pPr>
        <w:suppressAutoHyphens/>
        <w:ind w:firstLine="567"/>
        <w:jc w:val="both"/>
        <w:rPr>
          <w:rFonts w:ascii="Times New Roman" w:hAnsi="Times New Roman" w:cs="Times New Roman"/>
          <w:color w:val="auto"/>
        </w:rPr>
      </w:pPr>
      <w:r w:rsidRPr="007009CC">
        <w:rPr>
          <w:rFonts w:ascii="Times New Roman" w:hAnsi="Times New Roman" w:cs="Times New Roman"/>
          <w:color w:val="auto"/>
        </w:rPr>
        <w:t xml:space="preserve">На территории городского округа также сильны корни </w:t>
      </w:r>
      <w:r w:rsidRPr="007009CC">
        <w:rPr>
          <w:rFonts w:ascii="Times New Roman" w:eastAsia="Times New Roman" w:hAnsi="Times New Roman" w:cs="Times New Roman"/>
          <w:color w:val="auto"/>
        </w:rPr>
        <w:t>старообрядчества. Реализация комплекса мероприятий туристско-</w:t>
      </w:r>
      <w:r w:rsidR="00E9029B" w:rsidRPr="007009CC">
        <w:rPr>
          <w:rFonts w:ascii="Times New Roman" w:eastAsia="Times New Roman" w:hAnsi="Times New Roman" w:cs="Times New Roman"/>
          <w:color w:val="auto"/>
        </w:rPr>
        <w:t xml:space="preserve">рекреационного </w:t>
      </w:r>
      <w:r w:rsidRPr="007009CC">
        <w:rPr>
          <w:rFonts w:ascii="Times New Roman" w:eastAsia="Times New Roman" w:hAnsi="Times New Roman" w:cs="Times New Roman"/>
          <w:color w:val="auto"/>
        </w:rPr>
        <w:t xml:space="preserve">кластера «Клинцы старообрядческие» будет способствовать духовно-нравственному воспитанию и просвещению </w:t>
      </w:r>
      <w:r w:rsidR="00C345E0" w:rsidRPr="007009CC">
        <w:rPr>
          <w:rFonts w:ascii="Times New Roman" w:eastAsia="Times New Roman" w:hAnsi="Times New Roman" w:cs="Times New Roman"/>
          <w:color w:val="auto"/>
        </w:rPr>
        <w:t>не только</w:t>
      </w:r>
      <w:r w:rsidRPr="007009CC">
        <w:rPr>
          <w:rFonts w:ascii="Times New Roman" w:eastAsia="Times New Roman" w:hAnsi="Times New Roman" w:cs="Times New Roman"/>
          <w:color w:val="auto"/>
        </w:rPr>
        <w:t xml:space="preserve"> населения город</w:t>
      </w:r>
      <w:r w:rsidR="00564B07" w:rsidRPr="007009CC">
        <w:rPr>
          <w:rFonts w:ascii="Times New Roman" w:eastAsia="Times New Roman" w:hAnsi="Times New Roman" w:cs="Times New Roman"/>
          <w:color w:val="auto"/>
        </w:rPr>
        <w:t>ского округа</w:t>
      </w:r>
      <w:r w:rsidRPr="007009CC">
        <w:rPr>
          <w:rFonts w:ascii="Times New Roman" w:eastAsia="Times New Roman" w:hAnsi="Times New Roman" w:cs="Times New Roman"/>
          <w:color w:val="auto"/>
        </w:rPr>
        <w:t xml:space="preserve">, </w:t>
      </w:r>
      <w:r w:rsidR="00C345E0" w:rsidRPr="007009CC">
        <w:rPr>
          <w:rFonts w:ascii="Times New Roman" w:eastAsia="Times New Roman" w:hAnsi="Times New Roman" w:cs="Times New Roman"/>
          <w:color w:val="auto"/>
        </w:rPr>
        <w:t>но</w:t>
      </w:r>
      <w:r w:rsidRPr="007009CC">
        <w:rPr>
          <w:rFonts w:ascii="Times New Roman" w:eastAsia="Times New Roman" w:hAnsi="Times New Roman" w:cs="Times New Roman"/>
          <w:color w:val="auto"/>
        </w:rPr>
        <w:t xml:space="preserve"> Брянщины и России. </w:t>
      </w:r>
      <w:r w:rsidR="00F66553" w:rsidRPr="007009CC">
        <w:rPr>
          <w:rFonts w:ascii="Times New Roman" w:eastAsia="Times New Roman" w:hAnsi="Times New Roman" w:cs="Times New Roman"/>
          <w:color w:val="auto"/>
        </w:rPr>
        <w:t>Маршрут кластера может пролегать по Климовскому, Злынковскому районам и г. Новозыбкову, где также сохрани</w:t>
      </w:r>
      <w:r w:rsidR="0037610B" w:rsidRPr="007009CC">
        <w:rPr>
          <w:rFonts w:ascii="Times New Roman" w:eastAsia="Times New Roman" w:hAnsi="Times New Roman" w:cs="Times New Roman"/>
          <w:color w:val="auto"/>
        </w:rPr>
        <w:t>ли</w:t>
      </w:r>
      <w:r w:rsidR="00F66553" w:rsidRPr="007009CC">
        <w:rPr>
          <w:rFonts w:ascii="Times New Roman" w:eastAsia="Times New Roman" w:hAnsi="Times New Roman" w:cs="Times New Roman"/>
          <w:color w:val="auto"/>
        </w:rPr>
        <w:t>сь старообрядческие храмы и бережно хранят историю старообрядчества.</w:t>
      </w:r>
    </w:p>
    <w:p w14:paraId="65F3303C" w14:textId="77777777" w:rsidR="00ED7ED8" w:rsidRPr="007009CC" w:rsidRDefault="00F66553" w:rsidP="00372C1C">
      <w:pPr>
        <w:ind w:firstLine="567"/>
        <w:jc w:val="both"/>
        <w:rPr>
          <w:rFonts w:ascii="Times New Roman" w:hAnsi="Times New Roman" w:cs="Times New Roman"/>
          <w:color w:val="auto"/>
        </w:rPr>
      </w:pPr>
      <w:r w:rsidRPr="007009CC">
        <w:rPr>
          <w:rFonts w:ascii="Times New Roman" w:eastAsia="Times New Roman" w:hAnsi="Times New Roman" w:cs="Times New Roman"/>
          <w:color w:val="auto"/>
        </w:rPr>
        <w:t>Ук</w:t>
      </w:r>
      <w:r w:rsidR="00ED7ED8" w:rsidRPr="007009CC">
        <w:rPr>
          <w:rFonts w:ascii="Times New Roman" w:eastAsia="Times New Roman" w:hAnsi="Times New Roman" w:cs="Times New Roman"/>
          <w:color w:val="auto"/>
        </w:rPr>
        <w:t>а</w:t>
      </w:r>
      <w:r w:rsidRPr="007009CC">
        <w:rPr>
          <w:rFonts w:ascii="Times New Roman" w:eastAsia="Times New Roman" w:hAnsi="Times New Roman" w:cs="Times New Roman"/>
          <w:color w:val="auto"/>
        </w:rPr>
        <w:t>за</w:t>
      </w:r>
      <w:r w:rsidR="00ED7ED8" w:rsidRPr="007009CC">
        <w:rPr>
          <w:rFonts w:ascii="Times New Roman" w:eastAsia="Times New Roman" w:hAnsi="Times New Roman" w:cs="Times New Roman"/>
          <w:color w:val="auto"/>
        </w:rPr>
        <w:t>нный проект позвол</w:t>
      </w:r>
      <w:r w:rsidRPr="007009CC">
        <w:rPr>
          <w:rFonts w:ascii="Times New Roman" w:eastAsia="Times New Roman" w:hAnsi="Times New Roman" w:cs="Times New Roman"/>
          <w:color w:val="auto"/>
        </w:rPr>
        <w:t>и</w:t>
      </w:r>
      <w:r w:rsidR="00ED7ED8" w:rsidRPr="007009CC">
        <w:rPr>
          <w:rFonts w:ascii="Times New Roman" w:eastAsia="Times New Roman" w:hAnsi="Times New Roman" w:cs="Times New Roman"/>
          <w:color w:val="auto"/>
        </w:rPr>
        <w:t xml:space="preserve">т привлечь в </w:t>
      </w:r>
      <w:r w:rsidRPr="007009CC">
        <w:rPr>
          <w:rFonts w:ascii="Times New Roman" w:hAnsi="Times New Roman" w:cs="Times New Roman"/>
          <w:color w:val="auto"/>
        </w:rPr>
        <w:t>городско</w:t>
      </w:r>
      <w:r w:rsidR="00DC7CA4" w:rsidRPr="007009CC">
        <w:rPr>
          <w:rFonts w:ascii="Times New Roman" w:hAnsi="Times New Roman" w:cs="Times New Roman"/>
          <w:color w:val="auto"/>
        </w:rPr>
        <w:t>й</w:t>
      </w:r>
      <w:r w:rsidRPr="007009CC">
        <w:rPr>
          <w:rFonts w:ascii="Times New Roman" w:hAnsi="Times New Roman" w:cs="Times New Roman"/>
          <w:color w:val="auto"/>
        </w:rPr>
        <w:t xml:space="preserve"> округ </w:t>
      </w:r>
      <w:r w:rsidR="00ED7ED8" w:rsidRPr="007009CC">
        <w:rPr>
          <w:rFonts w:ascii="Times New Roman" w:eastAsia="Times New Roman" w:hAnsi="Times New Roman" w:cs="Times New Roman"/>
          <w:color w:val="auto"/>
        </w:rPr>
        <w:t>экскурсантов</w:t>
      </w:r>
      <w:r w:rsidR="00DC7CA4" w:rsidRPr="007009CC">
        <w:rPr>
          <w:rFonts w:ascii="Times New Roman" w:eastAsia="Times New Roman" w:hAnsi="Times New Roman" w:cs="Times New Roman"/>
          <w:color w:val="auto"/>
        </w:rPr>
        <w:t xml:space="preserve"> (туристов)</w:t>
      </w:r>
      <w:r w:rsidR="00ED7ED8" w:rsidRPr="007009CC">
        <w:rPr>
          <w:rFonts w:ascii="Times New Roman" w:eastAsia="Times New Roman" w:hAnsi="Times New Roman" w:cs="Times New Roman"/>
          <w:color w:val="auto"/>
        </w:rPr>
        <w:t xml:space="preserve">, интересующихся историей нашей Родины, а также инвесторов для развития внутреннего туризма в </w:t>
      </w:r>
      <w:r w:rsidR="00DC7CA4" w:rsidRPr="007009CC">
        <w:rPr>
          <w:rFonts w:ascii="Times New Roman" w:hAnsi="Times New Roman" w:cs="Times New Roman"/>
          <w:color w:val="auto"/>
        </w:rPr>
        <w:t>городском округе.</w:t>
      </w:r>
      <w:r w:rsidR="00ED7ED8" w:rsidRPr="007009CC">
        <w:rPr>
          <w:rFonts w:ascii="Times New Roman" w:eastAsia="Times New Roman" w:hAnsi="Times New Roman" w:cs="Times New Roman"/>
          <w:color w:val="auto"/>
        </w:rPr>
        <w:t xml:space="preserve"> Работа </w:t>
      </w:r>
      <w:r w:rsidR="00DC7CA4" w:rsidRPr="007009CC">
        <w:rPr>
          <w:rFonts w:ascii="Times New Roman" w:eastAsia="Times New Roman" w:hAnsi="Times New Roman" w:cs="Times New Roman"/>
          <w:color w:val="auto"/>
        </w:rPr>
        <w:t>по реализации кластера</w:t>
      </w:r>
      <w:r w:rsidR="00ED7ED8" w:rsidRPr="007009CC">
        <w:rPr>
          <w:rFonts w:ascii="Times New Roman" w:eastAsia="Times New Roman" w:hAnsi="Times New Roman" w:cs="Times New Roman"/>
          <w:color w:val="auto"/>
        </w:rPr>
        <w:t xml:space="preserve"> даст возможность сохранить уникальные коллекции предметов старообрядческого культа и позволит превратить храм во имя Преображения Господня, </w:t>
      </w:r>
      <w:r w:rsidR="00DC7CA4" w:rsidRPr="007009CC">
        <w:rPr>
          <w:rFonts w:ascii="Times New Roman" w:eastAsia="Times New Roman" w:hAnsi="Times New Roman" w:cs="Times New Roman"/>
          <w:color w:val="auto"/>
        </w:rPr>
        <w:t>расположенный в городе Клинцы</w:t>
      </w:r>
      <w:r w:rsidR="00ED7ED8" w:rsidRPr="007009CC">
        <w:rPr>
          <w:rFonts w:ascii="Times New Roman" w:eastAsia="Times New Roman" w:hAnsi="Times New Roman" w:cs="Times New Roman"/>
          <w:color w:val="auto"/>
        </w:rPr>
        <w:t xml:space="preserve"> и </w:t>
      </w:r>
      <w:r w:rsidR="00DC7CA4" w:rsidRPr="007009CC">
        <w:rPr>
          <w:rFonts w:ascii="Times New Roman" w:eastAsia="Times New Roman" w:hAnsi="Times New Roman" w:cs="Times New Roman"/>
          <w:color w:val="auto"/>
        </w:rPr>
        <w:t>прилегающую к н</w:t>
      </w:r>
      <w:r w:rsidR="00ED7ED8" w:rsidRPr="007009CC">
        <w:rPr>
          <w:rFonts w:ascii="Times New Roman" w:eastAsia="Times New Roman" w:hAnsi="Times New Roman" w:cs="Times New Roman"/>
          <w:color w:val="auto"/>
        </w:rPr>
        <w:t>е</w:t>
      </w:r>
      <w:r w:rsidR="00DC7CA4" w:rsidRPr="007009CC">
        <w:rPr>
          <w:rFonts w:ascii="Times New Roman" w:eastAsia="Times New Roman" w:hAnsi="Times New Roman" w:cs="Times New Roman"/>
          <w:color w:val="auto"/>
        </w:rPr>
        <w:t>му</w:t>
      </w:r>
      <w:r w:rsidR="00ED7ED8" w:rsidRPr="007009CC">
        <w:rPr>
          <w:rFonts w:ascii="Times New Roman" w:eastAsia="Times New Roman" w:hAnsi="Times New Roman" w:cs="Times New Roman"/>
          <w:color w:val="auto"/>
        </w:rPr>
        <w:t xml:space="preserve"> территорию в национально-самоб</w:t>
      </w:r>
      <w:r w:rsidR="00DC7CA4" w:rsidRPr="007009CC">
        <w:rPr>
          <w:rFonts w:ascii="Times New Roman" w:eastAsia="Times New Roman" w:hAnsi="Times New Roman" w:cs="Times New Roman"/>
          <w:color w:val="auto"/>
        </w:rPr>
        <w:t>ытный комплекс, аналогов которому</w:t>
      </w:r>
      <w:r w:rsidR="00ED7ED8" w:rsidRPr="007009CC">
        <w:rPr>
          <w:rFonts w:ascii="Times New Roman" w:eastAsia="Times New Roman" w:hAnsi="Times New Roman" w:cs="Times New Roman"/>
          <w:color w:val="auto"/>
        </w:rPr>
        <w:t xml:space="preserve"> нет </w:t>
      </w:r>
      <w:r w:rsidR="00DC7CA4" w:rsidRPr="007009CC">
        <w:rPr>
          <w:rFonts w:ascii="Times New Roman" w:eastAsia="Times New Roman" w:hAnsi="Times New Roman" w:cs="Times New Roman"/>
          <w:color w:val="auto"/>
        </w:rPr>
        <w:t>в</w:t>
      </w:r>
      <w:r w:rsidR="00ED7ED8" w:rsidRPr="007009CC">
        <w:rPr>
          <w:rFonts w:ascii="Times New Roman" w:eastAsia="Times New Roman" w:hAnsi="Times New Roman" w:cs="Times New Roman"/>
          <w:color w:val="auto"/>
        </w:rPr>
        <w:t xml:space="preserve"> Брянской области.</w:t>
      </w:r>
    </w:p>
    <w:p w14:paraId="25EB3382" w14:textId="77777777" w:rsidR="0035378A" w:rsidRPr="007009CC" w:rsidRDefault="00DC7CA4" w:rsidP="00372C1C">
      <w:pPr>
        <w:widowControl/>
        <w:autoSpaceDE w:val="0"/>
        <w:autoSpaceDN w:val="0"/>
        <w:adjustRightInd w:val="0"/>
        <w:ind w:firstLine="567"/>
        <w:jc w:val="both"/>
        <w:rPr>
          <w:rFonts w:ascii="Times New Roman" w:hAnsi="Times New Roman" w:cs="Times New Roman"/>
          <w:color w:val="auto"/>
        </w:rPr>
      </w:pPr>
      <w:r w:rsidRPr="007009CC">
        <w:rPr>
          <w:rFonts w:ascii="Times New Roman" w:hAnsi="Times New Roman" w:cs="Times New Roman"/>
          <w:color w:val="auto"/>
        </w:rPr>
        <w:t>Гостиничные услуги оказывают три гостиницы общей вместимостью 237 мест.</w:t>
      </w:r>
      <w:r w:rsidR="00227D60" w:rsidRPr="007009CC">
        <w:rPr>
          <w:rFonts w:ascii="Times New Roman" w:hAnsi="Times New Roman" w:cs="Times New Roman"/>
          <w:color w:val="auto"/>
        </w:rPr>
        <w:t xml:space="preserve"> </w:t>
      </w:r>
      <w:r w:rsidR="008C78CA" w:rsidRPr="007009CC">
        <w:rPr>
          <w:rFonts w:ascii="Times New Roman" w:hAnsi="Times New Roman" w:cs="Times New Roman"/>
          <w:color w:val="auto"/>
        </w:rPr>
        <w:t xml:space="preserve">В отрасли наблюдается нехватка инвестиций в развитие гостиничной сети. </w:t>
      </w:r>
    </w:p>
    <w:p w14:paraId="3D8E5845" w14:textId="7AA45710" w:rsidR="00DC68FB" w:rsidRPr="007009CC" w:rsidRDefault="007349E1" w:rsidP="00372C1C">
      <w:pPr>
        <w:widowControl/>
        <w:autoSpaceDE w:val="0"/>
        <w:autoSpaceDN w:val="0"/>
        <w:adjustRightInd w:val="0"/>
        <w:ind w:firstLine="567"/>
        <w:jc w:val="both"/>
        <w:rPr>
          <w:rFonts w:ascii="Times New Roman" w:hAnsi="Times New Roman" w:cs="Times New Roman"/>
          <w:color w:val="auto"/>
        </w:rPr>
      </w:pPr>
      <w:r w:rsidRPr="007009CC">
        <w:rPr>
          <w:rFonts w:ascii="Times New Roman" w:hAnsi="Times New Roman" w:cs="Times New Roman"/>
          <w:color w:val="auto"/>
        </w:rPr>
        <w:t>З</w:t>
      </w:r>
      <w:r w:rsidR="00C345E0" w:rsidRPr="007009CC">
        <w:rPr>
          <w:rFonts w:ascii="Times New Roman" w:hAnsi="Times New Roman" w:cs="Times New Roman"/>
          <w:color w:val="auto"/>
        </w:rPr>
        <w:t>афиксировано о</w:t>
      </w:r>
      <w:r w:rsidR="008C78CA" w:rsidRPr="007009CC">
        <w:rPr>
          <w:rFonts w:ascii="Times New Roman" w:hAnsi="Times New Roman" w:cs="Times New Roman"/>
          <w:color w:val="auto"/>
        </w:rPr>
        <w:t>тсутст</w:t>
      </w:r>
      <w:r w:rsidR="00C345E0" w:rsidRPr="007009CC">
        <w:rPr>
          <w:rFonts w:ascii="Times New Roman" w:hAnsi="Times New Roman" w:cs="Times New Roman"/>
          <w:color w:val="auto"/>
        </w:rPr>
        <w:t>вие</w:t>
      </w:r>
      <w:r w:rsidR="008C78CA" w:rsidRPr="007009CC">
        <w:rPr>
          <w:rFonts w:ascii="Times New Roman" w:hAnsi="Times New Roman" w:cs="Times New Roman"/>
          <w:color w:val="auto"/>
        </w:rPr>
        <w:t xml:space="preserve"> систем</w:t>
      </w:r>
      <w:r w:rsidR="00C345E0" w:rsidRPr="007009CC">
        <w:rPr>
          <w:rFonts w:ascii="Times New Roman" w:hAnsi="Times New Roman" w:cs="Times New Roman"/>
          <w:color w:val="auto"/>
        </w:rPr>
        <w:t>ы</w:t>
      </w:r>
      <w:r w:rsidR="008C78CA" w:rsidRPr="007009CC">
        <w:rPr>
          <w:rFonts w:ascii="Times New Roman" w:hAnsi="Times New Roman" w:cs="Times New Roman"/>
          <w:color w:val="auto"/>
        </w:rPr>
        <w:t xml:space="preserve"> информационно-рекламных ресурсов для информирования</w:t>
      </w:r>
      <w:r w:rsidR="00DC68FB" w:rsidRPr="007009CC">
        <w:rPr>
          <w:rFonts w:ascii="Times New Roman" w:hAnsi="Times New Roman" w:cs="Times New Roman"/>
          <w:color w:val="auto"/>
        </w:rPr>
        <w:t xml:space="preserve"> </w:t>
      </w:r>
      <w:r w:rsidR="008C78CA" w:rsidRPr="007009CC">
        <w:rPr>
          <w:rFonts w:ascii="Times New Roman" w:hAnsi="Times New Roman" w:cs="Times New Roman"/>
          <w:color w:val="auto"/>
        </w:rPr>
        <w:t>потенциальных потребителей об услугах. Наблюдается значительный физический износ</w:t>
      </w:r>
      <w:r w:rsidR="00DC68FB" w:rsidRPr="007009CC">
        <w:rPr>
          <w:rFonts w:ascii="Times New Roman" w:hAnsi="Times New Roman" w:cs="Times New Roman"/>
          <w:color w:val="auto"/>
        </w:rPr>
        <w:t xml:space="preserve"> </w:t>
      </w:r>
      <w:r w:rsidR="008C78CA" w:rsidRPr="007009CC">
        <w:rPr>
          <w:rFonts w:ascii="Times New Roman" w:hAnsi="Times New Roman" w:cs="Times New Roman"/>
          <w:color w:val="auto"/>
        </w:rPr>
        <w:t>существующей материальной базы. В результате туристско-рекреационный потенциал</w:t>
      </w:r>
      <w:r w:rsidR="00DC68FB" w:rsidRPr="007009CC">
        <w:rPr>
          <w:rFonts w:ascii="Times New Roman" w:hAnsi="Times New Roman" w:cs="Times New Roman"/>
          <w:color w:val="auto"/>
        </w:rPr>
        <w:t xml:space="preserve"> </w:t>
      </w:r>
      <w:r w:rsidR="00C71F61" w:rsidRPr="007009CC">
        <w:rPr>
          <w:rFonts w:ascii="Times New Roman" w:hAnsi="Times New Roman" w:cs="Times New Roman"/>
          <w:color w:val="auto"/>
        </w:rPr>
        <w:t xml:space="preserve">городского округа </w:t>
      </w:r>
      <w:r w:rsidR="008C78CA" w:rsidRPr="007009CC">
        <w:rPr>
          <w:rFonts w:ascii="Times New Roman" w:hAnsi="Times New Roman" w:cs="Times New Roman"/>
          <w:color w:val="auto"/>
        </w:rPr>
        <w:t>реализуется явно недостаточно.</w:t>
      </w:r>
    </w:p>
    <w:p w14:paraId="68D15F33" w14:textId="77777777" w:rsidR="00D03167" w:rsidRPr="007009CC" w:rsidRDefault="00D03167" w:rsidP="00372C1C">
      <w:pPr>
        <w:widowControl/>
        <w:autoSpaceDE w:val="0"/>
        <w:autoSpaceDN w:val="0"/>
        <w:adjustRightInd w:val="0"/>
        <w:ind w:firstLine="567"/>
        <w:jc w:val="both"/>
        <w:rPr>
          <w:rFonts w:ascii="Times New Roman" w:hAnsi="Times New Roman" w:cs="Times New Roman"/>
          <w:color w:val="auto"/>
        </w:rPr>
      </w:pPr>
    </w:p>
    <w:p w14:paraId="781AF694" w14:textId="77777777" w:rsidR="002E758C" w:rsidRPr="007009CC" w:rsidRDefault="002E758C" w:rsidP="00287134">
      <w:pPr>
        <w:pStyle w:val="31"/>
        <w:numPr>
          <w:ilvl w:val="0"/>
          <w:numId w:val="0"/>
        </w:numPr>
        <w:spacing w:before="0"/>
        <w:ind w:left="709"/>
        <w:rPr>
          <w:rFonts w:ascii="Times New Roman" w:hAnsi="Times New Roman"/>
          <w:bCs w:val="0"/>
          <w:color w:val="auto"/>
        </w:rPr>
      </w:pPr>
      <w:bookmarkStart w:id="34" w:name="_Toc531776962"/>
      <w:r w:rsidRPr="007009CC">
        <w:rPr>
          <w:rFonts w:ascii="Times New Roman" w:hAnsi="Times New Roman"/>
          <w:bCs w:val="0"/>
          <w:color w:val="auto"/>
        </w:rPr>
        <w:lastRenderedPageBreak/>
        <w:t xml:space="preserve">Бюджетное обеспечение </w:t>
      </w:r>
      <w:r w:rsidR="00450A3C" w:rsidRPr="007009CC">
        <w:rPr>
          <w:rFonts w:ascii="Times New Roman" w:hAnsi="Times New Roman"/>
          <w:bCs w:val="0"/>
          <w:color w:val="auto"/>
        </w:rPr>
        <w:t>городского округа</w:t>
      </w:r>
      <w:bookmarkEnd w:id="34"/>
    </w:p>
    <w:p w14:paraId="3D7286CC" w14:textId="025518F2"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В 2017 году в бюджет городского округа поступило доходных источников в сумме 952,2 млн. руб., что состав</w:t>
      </w:r>
      <w:r w:rsidR="00C345E0" w:rsidRPr="007009CC">
        <w:rPr>
          <w:rFonts w:ascii="Times New Roman" w:hAnsi="Times New Roman" w:cs="Times New Roman"/>
          <w:color w:val="auto"/>
        </w:rPr>
        <w:t>ило</w:t>
      </w:r>
      <w:r w:rsidRPr="007009CC">
        <w:rPr>
          <w:rFonts w:ascii="Times New Roman" w:hAnsi="Times New Roman" w:cs="Times New Roman"/>
          <w:color w:val="auto"/>
        </w:rPr>
        <w:t xml:space="preserve"> 102,3 % к уточненному годовому плану. Бюджет городского округа 2017 года в сравнении к уровню 2016 года уменьшился на 14,0% (за счет уменьшения межбюджетных трансфертов).</w:t>
      </w:r>
    </w:p>
    <w:p w14:paraId="6DAA23D6"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В том числе по:</w:t>
      </w:r>
    </w:p>
    <w:p w14:paraId="332DBFE1" w14:textId="52EFE7B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 xml:space="preserve">- налоговым и неналоговым доходам – 397,4 млн. руб., что </w:t>
      </w:r>
      <w:r w:rsidR="00C345E0" w:rsidRPr="007009CC">
        <w:rPr>
          <w:rFonts w:ascii="Times New Roman" w:hAnsi="Times New Roman" w:cs="Times New Roman"/>
          <w:color w:val="auto"/>
        </w:rPr>
        <w:t>составило</w:t>
      </w:r>
      <w:r w:rsidRPr="007009CC">
        <w:rPr>
          <w:rFonts w:ascii="Times New Roman" w:hAnsi="Times New Roman" w:cs="Times New Roman"/>
          <w:color w:val="auto"/>
        </w:rPr>
        <w:t xml:space="preserve"> 105,7% к уточненному годовому плану, к аналогичному периоду 2016 года – 102,2%;</w:t>
      </w:r>
    </w:p>
    <w:p w14:paraId="7D26ED61" w14:textId="09A3D5D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 xml:space="preserve">- финансовой помощи из областного бюджета – 554,6 млн. руб., что </w:t>
      </w:r>
      <w:r w:rsidR="00C345E0" w:rsidRPr="007009CC">
        <w:rPr>
          <w:rFonts w:ascii="Times New Roman" w:hAnsi="Times New Roman" w:cs="Times New Roman"/>
          <w:color w:val="auto"/>
        </w:rPr>
        <w:t>составило</w:t>
      </w:r>
      <w:r w:rsidRPr="007009CC">
        <w:rPr>
          <w:rFonts w:ascii="Times New Roman" w:hAnsi="Times New Roman" w:cs="Times New Roman"/>
          <w:color w:val="auto"/>
        </w:rPr>
        <w:t xml:space="preserve"> 100,0%</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к уточненному годовому плану, к аналогичному периоду 2016 года – 77,2%.</w:t>
      </w:r>
    </w:p>
    <w:p w14:paraId="596DAFDA" w14:textId="19365F6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 xml:space="preserve">- прочие безвозмездные поступления – 0,2 млн. руб. что </w:t>
      </w:r>
      <w:r w:rsidR="00C345E0" w:rsidRPr="007009CC">
        <w:rPr>
          <w:rFonts w:ascii="Times New Roman" w:hAnsi="Times New Roman" w:cs="Times New Roman"/>
          <w:color w:val="auto"/>
        </w:rPr>
        <w:t>составило</w:t>
      </w:r>
      <w:r w:rsidRPr="007009CC">
        <w:rPr>
          <w:rFonts w:ascii="Times New Roman" w:hAnsi="Times New Roman" w:cs="Times New Roman"/>
          <w:color w:val="auto"/>
        </w:rPr>
        <w:t xml:space="preserve"> 100,0% к уточненному годовому плану.</w:t>
      </w:r>
    </w:p>
    <w:p w14:paraId="600023B9" w14:textId="67C5D875"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Бюджет города по расходам за 2017 год исполнен в сумме 915,7 млн. руб</w:t>
      </w:r>
      <w:r w:rsidR="00934A97" w:rsidRPr="007009CC">
        <w:rPr>
          <w:rFonts w:ascii="Times New Roman" w:hAnsi="Times New Roman" w:cs="Times New Roman"/>
          <w:color w:val="auto"/>
        </w:rPr>
        <w:t>лей</w:t>
      </w:r>
      <w:r w:rsidRPr="007009CC">
        <w:rPr>
          <w:rFonts w:ascii="Times New Roman" w:hAnsi="Times New Roman" w:cs="Times New Roman"/>
          <w:color w:val="auto"/>
        </w:rPr>
        <w:t>.</w:t>
      </w:r>
    </w:p>
    <w:p w14:paraId="139F77DB" w14:textId="77777777" w:rsidR="00934A97" w:rsidRPr="007009CC" w:rsidRDefault="00934A97" w:rsidP="00287134">
      <w:pPr>
        <w:ind w:firstLine="708"/>
        <w:jc w:val="both"/>
        <w:rPr>
          <w:rFonts w:ascii="Times New Roman" w:hAnsi="Times New Roman" w:cs="Times New Roman"/>
          <w:color w:val="auto"/>
        </w:rPr>
      </w:pPr>
    </w:p>
    <w:p w14:paraId="00674EC5"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Основные характеристики формирования и исполнения бюджета за 2017 год приведены в таблице.</w:t>
      </w:r>
    </w:p>
    <w:p w14:paraId="164597E3" w14:textId="77777777" w:rsidR="002E758C" w:rsidRPr="007009CC" w:rsidRDefault="002E758C" w:rsidP="00287134">
      <w:pPr>
        <w:rPr>
          <w:rFonts w:ascii="Times New Roman" w:eastAsia="Times New Roman" w:hAnsi="Times New Roman" w:cs="Times New Roman"/>
          <w:b/>
          <w:bCs/>
          <w:color w:val="auto"/>
        </w:rPr>
      </w:pPr>
    </w:p>
    <w:tbl>
      <w:tblPr>
        <w:tblW w:w="922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252"/>
        <w:gridCol w:w="1793"/>
        <w:gridCol w:w="1184"/>
      </w:tblGrid>
      <w:tr w:rsidR="007009CC" w:rsidRPr="007009CC" w14:paraId="61EC99C5" w14:textId="77777777" w:rsidTr="002E758C">
        <w:tc>
          <w:tcPr>
            <w:tcW w:w="62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E09B6A" w14:textId="77777777" w:rsidR="002E758C" w:rsidRPr="007009CC" w:rsidRDefault="002E758C" w:rsidP="00287134">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Показатели</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B6D8F9" w14:textId="77777777" w:rsidR="002E758C" w:rsidRPr="007009CC" w:rsidRDefault="002E758C" w:rsidP="00287134">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Ед. измерения</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AEC5F2" w14:textId="77777777" w:rsidR="002E758C" w:rsidRPr="007009CC" w:rsidRDefault="002E758C" w:rsidP="00287134">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2017</w:t>
            </w:r>
          </w:p>
        </w:tc>
      </w:tr>
      <w:tr w:rsidR="007009CC" w:rsidRPr="007009CC" w14:paraId="5D9311F2" w14:textId="77777777" w:rsidTr="002E758C">
        <w:tc>
          <w:tcPr>
            <w:tcW w:w="62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D417FF" w14:textId="77777777" w:rsidR="002E758C" w:rsidRPr="007009CC" w:rsidRDefault="002E758C"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Доходы местного бюджета, фактически исполненные</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A96E05" w14:textId="77777777" w:rsidR="002E758C" w:rsidRPr="007009CC" w:rsidRDefault="002E758C" w:rsidP="00287134">
            <w:pPr>
              <w:jc w:val="center"/>
              <w:rPr>
                <w:rFonts w:ascii="Times New Roman" w:eastAsia="Times New Roman" w:hAnsi="Times New Roman" w:cs="Times New Roman"/>
                <w:color w:val="auto"/>
              </w:rPr>
            </w:pP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EEB499" w14:textId="77777777" w:rsidR="002E758C" w:rsidRPr="007009CC" w:rsidRDefault="002E758C" w:rsidP="00287134">
            <w:pPr>
              <w:jc w:val="center"/>
              <w:rPr>
                <w:rFonts w:ascii="Times New Roman" w:eastAsia="Times New Roman" w:hAnsi="Times New Roman" w:cs="Times New Roman"/>
                <w:color w:val="auto"/>
              </w:rPr>
            </w:pPr>
          </w:p>
        </w:tc>
      </w:tr>
      <w:tr w:rsidR="007009CC" w:rsidRPr="007009CC" w14:paraId="31D80C49" w14:textId="77777777" w:rsidTr="002E758C">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E244BE0" w14:textId="77777777" w:rsidR="002E758C" w:rsidRPr="007009CC" w:rsidRDefault="002E758C"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Всего</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7FBDD9" w14:textId="77777777" w:rsidR="002E758C" w:rsidRPr="007009CC" w:rsidRDefault="00785C5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w:t>
            </w:r>
            <w:r w:rsidR="002E758C" w:rsidRPr="007009CC">
              <w:rPr>
                <w:rFonts w:ascii="Times New Roman" w:eastAsia="Times New Roman" w:hAnsi="Times New Roman" w:cs="Times New Roman"/>
                <w:color w:val="auto"/>
              </w:rPr>
              <w:t>ыс</w:t>
            </w:r>
            <w:r w:rsidR="005A5C7D" w:rsidRPr="007009CC">
              <w:rPr>
                <w:rFonts w:ascii="Times New Roman" w:eastAsia="Times New Roman" w:hAnsi="Times New Roman" w:cs="Times New Roman"/>
                <w:color w:val="auto"/>
              </w:rPr>
              <w:t>.</w:t>
            </w:r>
            <w:r w:rsidR="002E758C" w:rsidRPr="007009CC">
              <w:rPr>
                <w:rFonts w:ascii="Times New Roman" w:eastAsia="Times New Roman" w:hAnsi="Times New Roman" w:cs="Times New Roman"/>
                <w:color w:val="auto"/>
              </w:rPr>
              <w:t xml:space="preserve"> руб</w:t>
            </w:r>
            <w:r w:rsidR="005A5C7D" w:rsidRPr="007009CC">
              <w:rPr>
                <w:rFonts w:ascii="Times New Roman" w:eastAsia="Times New Roman" w:hAnsi="Times New Roman" w:cs="Times New Roman"/>
                <w:color w:val="auto"/>
              </w:rPr>
              <w:t>.</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A2EFD9" w14:textId="77777777" w:rsidR="002E758C" w:rsidRPr="007009CC" w:rsidRDefault="002E758C"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952204</w:t>
            </w:r>
          </w:p>
        </w:tc>
      </w:tr>
      <w:tr w:rsidR="007009CC" w:rsidRPr="007009CC" w14:paraId="480DEA2E" w14:textId="77777777" w:rsidTr="002E758C">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85C1131" w14:textId="77777777" w:rsidR="002E758C" w:rsidRPr="007009CC" w:rsidRDefault="002E758C"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Налог на доходы физических лиц</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0C5DA2" w14:textId="77777777" w:rsidR="002E758C" w:rsidRPr="007009CC" w:rsidRDefault="00785C5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w:t>
            </w:r>
            <w:r w:rsidR="002E758C" w:rsidRPr="007009CC">
              <w:rPr>
                <w:rFonts w:ascii="Times New Roman" w:eastAsia="Times New Roman" w:hAnsi="Times New Roman" w:cs="Times New Roman"/>
                <w:color w:val="auto"/>
              </w:rPr>
              <w:t>ыс</w:t>
            </w:r>
            <w:r w:rsidR="005A5C7D" w:rsidRPr="007009CC">
              <w:rPr>
                <w:rFonts w:ascii="Times New Roman" w:eastAsia="Times New Roman" w:hAnsi="Times New Roman" w:cs="Times New Roman"/>
                <w:color w:val="auto"/>
              </w:rPr>
              <w:t>.</w:t>
            </w:r>
            <w:r w:rsidR="002E758C" w:rsidRPr="007009CC">
              <w:rPr>
                <w:rFonts w:ascii="Times New Roman" w:eastAsia="Times New Roman" w:hAnsi="Times New Roman" w:cs="Times New Roman"/>
                <w:color w:val="auto"/>
              </w:rPr>
              <w:t xml:space="preserve"> руб</w:t>
            </w:r>
            <w:r w:rsidR="005A5C7D" w:rsidRPr="007009CC">
              <w:rPr>
                <w:rFonts w:ascii="Times New Roman" w:eastAsia="Times New Roman" w:hAnsi="Times New Roman" w:cs="Times New Roman"/>
                <w:color w:val="auto"/>
              </w:rPr>
              <w:t>.</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70BCF5" w14:textId="77777777" w:rsidR="002E758C" w:rsidRPr="007009CC" w:rsidRDefault="002E758C"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217558</w:t>
            </w:r>
          </w:p>
        </w:tc>
      </w:tr>
      <w:tr w:rsidR="007009CC" w:rsidRPr="007009CC" w14:paraId="6A5642B8" w14:textId="77777777" w:rsidTr="002E758C">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8DDC51F" w14:textId="77777777" w:rsidR="002E758C" w:rsidRPr="007009CC" w:rsidRDefault="002E758C"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Акцизы по подакцизным товарам (продукции), производимым на территории Российской Федерации</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E00B01" w14:textId="77777777" w:rsidR="002E758C" w:rsidRPr="007009CC" w:rsidRDefault="00785C5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w:t>
            </w:r>
            <w:r w:rsidR="002E758C" w:rsidRPr="007009CC">
              <w:rPr>
                <w:rFonts w:ascii="Times New Roman" w:eastAsia="Times New Roman" w:hAnsi="Times New Roman" w:cs="Times New Roman"/>
                <w:color w:val="auto"/>
              </w:rPr>
              <w:t>ыс</w:t>
            </w:r>
            <w:r w:rsidR="005A5C7D" w:rsidRPr="007009CC">
              <w:rPr>
                <w:rFonts w:ascii="Times New Roman" w:eastAsia="Times New Roman" w:hAnsi="Times New Roman" w:cs="Times New Roman"/>
                <w:color w:val="auto"/>
              </w:rPr>
              <w:t>.</w:t>
            </w:r>
            <w:r w:rsidR="002E758C" w:rsidRPr="007009CC">
              <w:rPr>
                <w:rFonts w:ascii="Times New Roman" w:eastAsia="Times New Roman" w:hAnsi="Times New Roman" w:cs="Times New Roman"/>
                <w:color w:val="auto"/>
              </w:rPr>
              <w:t xml:space="preserve"> руб</w:t>
            </w:r>
            <w:r w:rsidR="005A5C7D" w:rsidRPr="007009CC">
              <w:rPr>
                <w:rFonts w:ascii="Times New Roman" w:eastAsia="Times New Roman" w:hAnsi="Times New Roman" w:cs="Times New Roman"/>
                <w:color w:val="auto"/>
              </w:rPr>
              <w:t>.</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130FEA" w14:textId="77777777" w:rsidR="002E758C" w:rsidRPr="007009CC" w:rsidRDefault="002E758C"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8600</w:t>
            </w:r>
          </w:p>
        </w:tc>
      </w:tr>
      <w:tr w:rsidR="007009CC" w:rsidRPr="007009CC" w14:paraId="50C8B048" w14:textId="77777777" w:rsidTr="002E758C">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A4A8E53" w14:textId="77777777" w:rsidR="002E758C" w:rsidRPr="007009CC" w:rsidRDefault="002E758C"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Налоги на совокупный доход</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42B4D5" w14:textId="77777777" w:rsidR="002E758C" w:rsidRPr="007009CC" w:rsidRDefault="00785C5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w:t>
            </w:r>
            <w:r w:rsidR="002E758C" w:rsidRPr="007009CC">
              <w:rPr>
                <w:rFonts w:ascii="Times New Roman" w:eastAsia="Times New Roman" w:hAnsi="Times New Roman" w:cs="Times New Roman"/>
                <w:color w:val="auto"/>
              </w:rPr>
              <w:t>ыс</w:t>
            </w:r>
            <w:r w:rsidR="005A5C7D" w:rsidRPr="007009CC">
              <w:rPr>
                <w:rFonts w:ascii="Times New Roman" w:eastAsia="Times New Roman" w:hAnsi="Times New Roman" w:cs="Times New Roman"/>
                <w:color w:val="auto"/>
              </w:rPr>
              <w:t xml:space="preserve">. </w:t>
            </w:r>
            <w:r w:rsidR="002E758C" w:rsidRPr="007009CC">
              <w:rPr>
                <w:rFonts w:ascii="Times New Roman" w:eastAsia="Times New Roman" w:hAnsi="Times New Roman" w:cs="Times New Roman"/>
                <w:color w:val="auto"/>
              </w:rPr>
              <w:t>руб</w:t>
            </w:r>
            <w:r w:rsidR="005A5C7D" w:rsidRPr="007009CC">
              <w:rPr>
                <w:rFonts w:ascii="Times New Roman" w:eastAsia="Times New Roman" w:hAnsi="Times New Roman" w:cs="Times New Roman"/>
                <w:color w:val="auto"/>
              </w:rPr>
              <w:t>.</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202F70" w14:textId="77777777" w:rsidR="002E758C" w:rsidRPr="007009CC" w:rsidRDefault="002E758C"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47498</w:t>
            </w:r>
          </w:p>
        </w:tc>
      </w:tr>
      <w:tr w:rsidR="007009CC" w:rsidRPr="007009CC" w14:paraId="219EEF16" w14:textId="77777777" w:rsidTr="002E758C">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E1F96C5" w14:textId="77777777" w:rsidR="002E758C" w:rsidRPr="007009CC" w:rsidRDefault="002E758C"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Единый налог на вмененный доход для отдельных видов деятельности</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E7CA86" w14:textId="77777777" w:rsidR="002E758C" w:rsidRPr="007009CC" w:rsidRDefault="00785C5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w:t>
            </w:r>
            <w:r w:rsidR="005A5C7D"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51510B" w14:textId="77777777" w:rsidR="002E758C" w:rsidRPr="007009CC" w:rsidRDefault="002E758C"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46203</w:t>
            </w:r>
          </w:p>
        </w:tc>
      </w:tr>
      <w:tr w:rsidR="007009CC" w:rsidRPr="007009CC" w14:paraId="60F7007A" w14:textId="77777777" w:rsidTr="005A5C7D">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946DB88" w14:textId="77777777" w:rsidR="005A5C7D" w:rsidRPr="007009CC" w:rsidRDefault="005A5C7D"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Единый сельскохозяйственный налог</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5E60E79E" w14:textId="77777777" w:rsidR="005A5C7D" w:rsidRPr="007009CC" w:rsidRDefault="005A5C7D"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A271DD" w14:textId="77777777" w:rsidR="005A5C7D" w:rsidRPr="007009CC" w:rsidRDefault="005A5C7D"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925</w:t>
            </w:r>
          </w:p>
        </w:tc>
      </w:tr>
      <w:tr w:rsidR="007009CC" w:rsidRPr="007009CC" w14:paraId="461E14D1" w14:textId="77777777" w:rsidTr="005A5C7D">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EDA3650" w14:textId="77777777" w:rsidR="005A5C7D" w:rsidRPr="007009CC" w:rsidRDefault="005A5C7D"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Налоги на имущество</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14628DC8" w14:textId="77777777" w:rsidR="005A5C7D" w:rsidRPr="007009CC" w:rsidRDefault="005A5C7D"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E5E8BB" w14:textId="77777777" w:rsidR="005A5C7D" w:rsidRPr="007009CC" w:rsidRDefault="005A5C7D"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60619</w:t>
            </w:r>
          </w:p>
        </w:tc>
      </w:tr>
      <w:tr w:rsidR="007009CC" w:rsidRPr="007009CC" w14:paraId="5FBE98FD" w14:textId="77777777" w:rsidTr="005A5C7D">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B116953" w14:textId="77777777" w:rsidR="005A5C7D" w:rsidRPr="007009CC" w:rsidRDefault="005A5C7D"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Налог на имущество физических лиц</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36024EFF" w14:textId="77777777" w:rsidR="005A5C7D" w:rsidRPr="007009CC" w:rsidRDefault="005A5C7D"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9D6F2C" w14:textId="77777777" w:rsidR="005A5C7D" w:rsidRPr="007009CC" w:rsidRDefault="005A5C7D"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4385</w:t>
            </w:r>
          </w:p>
        </w:tc>
      </w:tr>
      <w:tr w:rsidR="007009CC" w:rsidRPr="007009CC" w14:paraId="3297BD19" w14:textId="77777777" w:rsidTr="005A5C7D">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E000FFB" w14:textId="77777777" w:rsidR="005A5C7D" w:rsidRPr="007009CC" w:rsidRDefault="005A5C7D"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Земельный налог</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5371E381" w14:textId="77777777" w:rsidR="005A5C7D" w:rsidRPr="007009CC" w:rsidRDefault="005A5C7D"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31A51A" w14:textId="77777777" w:rsidR="005A5C7D" w:rsidRPr="007009CC" w:rsidRDefault="005A5C7D"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56234</w:t>
            </w:r>
          </w:p>
        </w:tc>
      </w:tr>
      <w:tr w:rsidR="007009CC" w:rsidRPr="007009CC" w14:paraId="69288C65" w14:textId="77777777" w:rsidTr="005A5C7D">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23E3C15" w14:textId="77777777" w:rsidR="005A5C7D" w:rsidRPr="007009CC" w:rsidRDefault="005A5C7D"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Государственная пошлина</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2893967F" w14:textId="77777777" w:rsidR="005A5C7D" w:rsidRPr="007009CC" w:rsidRDefault="005A5C7D"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0147B4" w14:textId="77777777" w:rsidR="005A5C7D" w:rsidRPr="007009CC" w:rsidRDefault="005A5C7D"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5114</w:t>
            </w:r>
          </w:p>
        </w:tc>
      </w:tr>
      <w:tr w:rsidR="007009CC" w:rsidRPr="007009CC" w14:paraId="157F000C" w14:textId="77777777" w:rsidTr="005A5C7D">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39EEDE2" w14:textId="77777777" w:rsidR="005A5C7D" w:rsidRPr="007009CC" w:rsidRDefault="005A5C7D"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Задолженность и перерасчеты по отмененным налогам, сборам и иным обязательным платежам</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1318E639" w14:textId="77777777" w:rsidR="005A5C7D" w:rsidRPr="007009CC" w:rsidRDefault="005A5C7D"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44DA7F" w14:textId="77777777" w:rsidR="005A5C7D" w:rsidRPr="007009CC" w:rsidRDefault="005A5C7D" w:rsidP="00287134">
            <w:pPr>
              <w:jc w:val="center"/>
              <w:rPr>
                <w:rFonts w:ascii="Times New Roman" w:eastAsia="Times New Roman" w:hAnsi="Times New Roman" w:cs="Times New Roman"/>
                <w:color w:val="auto"/>
              </w:rPr>
            </w:pPr>
          </w:p>
        </w:tc>
      </w:tr>
      <w:tr w:rsidR="007009CC" w:rsidRPr="007009CC" w14:paraId="573D6BA5" w14:textId="77777777" w:rsidTr="002E758C">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43191E5" w14:textId="77777777" w:rsidR="002E758C" w:rsidRPr="007009CC" w:rsidRDefault="002E758C"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Доходы от использования имущества, находящегося в государственной и муниципальной собственности</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B6C73F" w14:textId="77777777" w:rsidR="002E758C" w:rsidRPr="007009CC" w:rsidRDefault="00785C5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w:t>
            </w:r>
            <w:r w:rsidR="002E758C" w:rsidRPr="007009CC">
              <w:rPr>
                <w:rFonts w:ascii="Times New Roman" w:eastAsia="Times New Roman" w:hAnsi="Times New Roman" w:cs="Times New Roman"/>
                <w:color w:val="auto"/>
              </w:rPr>
              <w:t>ыс</w:t>
            </w:r>
            <w:r w:rsidR="005A5C7D" w:rsidRPr="007009CC">
              <w:rPr>
                <w:rFonts w:ascii="Times New Roman" w:eastAsia="Times New Roman" w:hAnsi="Times New Roman" w:cs="Times New Roman"/>
                <w:color w:val="auto"/>
              </w:rPr>
              <w:t>.</w:t>
            </w:r>
            <w:r w:rsidR="002E758C" w:rsidRPr="007009CC">
              <w:rPr>
                <w:rFonts w:ascii="Times New Roman" w:eastAsia="Times New Roman" w:hAnsi="Times New Roman" w:cs="Times New Roman"/>
                <w:color w:val="auto"/>
              </w:rPr>
              <w:t xml:space="preserve"> руб</w:t>
            </w:r>
            <w:r w:rsidR="005A5C7D" w:rsidRPr="007009CC">
              <w:rPr>
                <w:rFonts w:ascii="Times New Roman" w:eastAsia="Times New Roman" w:hAnsi="Times New Roman" w:cs="Times New Roman"/>
                <w:color w:val="auto"/>
              </w:rPr>
              <w:t>.</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06998C" w14:textId="77777777" w:rsidR="002E758C" w:rsidRPr="007009CC" w:rsidRDefault="002E758C"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16704</w:t>
            </w:r>
          </w:p>
        </w:tc>
      </w:tr>
      <w:tr w:rsidR="007009CC" w:rsidRPr="007009CC" w14:paraId="13347E6E" w14:textId="77777777" w:rsidTr="002E758C">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A578656" w14:textId="77777777" w:rsidR="002E758C" w:rsidRPr="007009CC" w:rsidRDefault="002E758C"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Доходы от перечисления части прибыли государственных и муниципальных унитарных предприятий, остающейся после уплаты налогов и обязательных площадей</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C97293" w14:textId="77777777" w:rsidR="002E758C" w:rsidRPr="007009CC" w:rsidRDefault="00785C5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w:t>
            </w:r>
            <w:r w:rsidR="002E758C" w:rsidRPr="007009CC">
              <w:rPr>
                <w:rFonts w:ascii="Times New Roman" w:eastAsia="Times New Roman" w:hAnsi="Times New Roman" w:cs="Times New Roman"/>
                <w:color w:val="auto"/>
              </w:rPr>
              <w:t>ыс</w:t>
            </w:r>
            <w:r w:rsidR="005A5C7D" w:rsidRPr="007009CC">
              <w:rPr>
                <w:rFonts w:ascii="Times New Roman" w:eastAsia="Times New Roman" w:hAnsi="Times New Roman" w:cs="Times New Roman"/>
                <w:color w:val="auto"/>
              </w:rPr>
              <w:t xml:space="preserve">. </w:t>
            </w:r>
            <w:r w:rsidR="002E758C" w:rsidRPr="007009CC">
              <w:rPr>
                <w:rFonts w:ascii="Times New Roman" w:eastAsia="Times New Roman" w:hAnsi="Times New Roman" w:cs="Times New Roman"/>
                <w:color w:val="auto"/>
              </w:rPr>
              <w:t>руб</w:t>
            </w:r>
            <w:r w:rsidR="005A5C7D" w:rsidRPr="007009CC">
              <w:rPr>
                <w:rFonts w:ascii="Times New Roman" w:eastAsia="Times New Roman" w:hAnsi="Times New Roman" w:cs="Times New Roman"/>
                <w:color w:val="auto"/>
              </w:rPr>
              <w:t>.</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3D495E" w14:textId="77777777" w:rsidR="002E758C" w:rsidRPr="007009CC" w:rsidRDefault="002E758C"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403</w:t>
            </w:r>
          </w:p>
        </w:tc>
      </w:tr>
      <w:tr w:rsidR="007009CC" w:rsidRPr="007009CC" w14:paraId="02839CBF" w14:textId="77777777" w:rsidTr="002E758C">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FE30F49" w14:textId="77777777" w:rsidR="002E758C" w:rsidRPr="007009CC" w:rsidRDefault="002E758C"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Платежи при пользовании природными ресурсами</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CE4EBE" w14:textId="77777777" w:rsidR="002E758C" w:rsidRPr="007009CC" w:rsidRDefault="00785C5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w:t>
            </w:r>
            <w:r w:rsidR="002E758C" w:rsidRPr="007009CC">
              <w:rPr>
                <w:rFonts w:ascii="Times New Roman" w:eastAsia="Times New Roman" w:hAnsi="Times New Roman" w:cs="Times New Roman"/>
                <w:color w:val="auto"/>
              </w:rPr>
              <w:t>ыс</w:t>
            </w:r>
            <w:r w:rsidR="005A5C7D" w:rsidRPr="007009CC">
              <w:rPr>
                <w:rFonts w:ascii="Times New Roman" w:eastAsia="Times New Roman" w:hAnsi="Times New Roman" w:cs="Times New Roman"/>
                <w:color w:val="auto"/>
              </w:rPr>
              <w:t xml:space="preserve">. </w:t>
            </w:r>
            <w:r w:rsidR="002E758C" w:rsidRPr="007009CC">
              <w:rPr>
                <w:rFonts w:ascii="Times New Roman" w:eastAsia="Times New Roman" w:hAnsi="Times New Roman" w:cs="Times New Roman"/>
                <w:color w:val="auto"/>
              </w:rPr>
              <w:t>руб</w:t>
            </w:r>
            <w:r w:rsidR="005A5C7D" w:rsidRPr="007009CC">
              <w:rPr>
                <w:rFonts w:ascii="Times New Roman" w:eastAsia="Times New Roman" w:hAnsi="Times New Roman" w:cs="Times New Roman"/>
                <w:color w:val="auto"/>
              </w:rPr>
              <w:t>.</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AFA618" w14:textId="77777777" w:rsidR="002E758C" w:rsidRPr="007009CC" w:rsidRDefault="002E758C"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956</w:t>
            </w:r>
          </w:p>
        </w:tc>
      </w:tr>
      <w:tr w:rsidR="007009CC" w:rsidRPr="007009CC" w14:paraId="14DE625D" w14:textId="77777777" w:rsidTr="002E758C">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E20FD71" w14:textId="77777777" w:rsidR="002E758C" w:rsidRPr="007009CC" w:rsidRDefault="002E758C"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Плата за негативное воздействие на окружающую среду</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A7986B" w14:textId="77777777" w:rsidR="002E758C" w:rsidRPr="007009CC" w:rsidRDefault="00785C56"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т</w:t>
            </w:r>
            <w:r w:rsidR="002E758C" w:rsidRPr="007009CC">
              <w:rPr>
                <w:rFonts w:ascii="Times New Roman" w:eastAsia="Times New Roman" w:hAnsi="Times New Roman" w:cs="Times New Roman"/>
                <w:color w:val="auto"/>
              </w:rPr>
              <w:t>ыс</w:t>
            </w:r>
            <w:r w:rsidR="007074E3" w:rsidRPr="007009CC">
              <w:rPr>
                <w:rFonts w:ascii="Times New Roman" w:eastAsia="Times New Roman" w:hAnsi="Times New Roman" w:cs="Times New Roman"/>
                <w:color w:val="auto"/>
              </w:rPr>
              <w:t>.</w:t>
            </w:r>
            <w:r w:rsidR="002E758C" w:rsidRPr="007009CC">
              <w:rPr>
                <w:rFonts w:ascii="Times New Roman" w:eastAsia="Times New Roman" w:hAnsi="Times New Roman" w:cs="Times New Roman"/>
                <w:color w:val="auto"/>
              </w:rPr>
              <w:t xml:space="preserve"> руб</w:t>
            </w:r>
            <w:r w:rsidR="007074E3" w:rsidRPr="007009CC">
              <w:rPr>
                <w:rFonts w:ascii="Times New Roman" w:eastAsia="Times New Roman" w:hAnsi="Times New Roman" w:cs="Times New Roman"/>
                <w:color w:val="auto"/>
              </w:rPr>
              <w:t>.</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8F0C7A" w14:textId="77777777" w:rsidR="002E758C" w:rsidRPr="007009CC" w:rsidRDefault="002E758C"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956</w:t>
            </w:r>
          </w:p>
        </w:tc>
      </w:tr>
      <w:tr w:rsidR="007009CC" w:rsidRPr="007009CC" w14:paraId="4543AF46"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2704C8C"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Доходы от продажи материальных и нематериальных активов</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19356AA2" w14:textId="77777777" w:rsidR="007074E3" w:rsidRPr="007009CC" w:rsidRDefault="007074E3"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487F2D"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30061</w:t>
            </w:r>
          </w:p>
        </w:tc>
      </w:tr>
      <w:tr w:rsidR="007009CC" w:rsidRPr="007009CC" w14:paraId="4D0AAD37"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0A7E6AC"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Безвозмездные поступления</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544930F2" w14:textId="77777777" w:rsidR="007074E3" w:rsidRPr="007009CC" w:rsidRDefault="007074E3"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E7934D"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554826</w:t>
            </w:r>
          </w:p>
        </w:tc>
      </w:tr>
      <w:tr w:rsidR="007009CC" w:rsidRPr="007009CC" w14:paraId="659143C1"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DA3F252"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Безвозмездные поступления от других бюджетов бюджетной системы Российской Федерации</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0593F761" w14:textId="77777777" w:rsidR="007074E3" w:rsidRPr="007009CC" w:rsidRDefault="007074E3"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85F193"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554561</w:t>
            </w:r>
          </w:p>
        </w:tc>
      </w:tr>
      <w:tr w:rsidR="007009CC" w:rsidRPr="007009CC" w14:paraId="17ED3F19"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0E13B87"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Дотации бюджетам бюджетной системы Российской Федерации</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2BB5598D" w14:textId="77777777" w:rsidR="007074E3" w:rsidRPr="007009CC" w:rsidRDefault="007074E3"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392FD7"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101631</w:t>
            </w:r>
          </w:p>
        </w:tc>
      </w:tr>
      <w:tr w:rsidR="007009CC" w:rsidRPr="007009CC" w14:paraId="6352720C"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39A5C75"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Субсидии бюджетам бюджетной системы Российской Федерации (межбюджетные субсидии)</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53D994B9" w14:textId="77777777" w:rsidR="007074E3" w:rsidRPr="007009CC" w:rsidRDefault="007074E3"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2B5B17"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72479</w:t>
            </w:r>
          </w:p>
        </w:tc>
      </w:tr>
      <w:tr w:rsidR="007009CC" w:rsidRPr="007009CC" w14:paraId="6E2837CD"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CEE1764"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Субвенции бюджетам бюджетной системы Российской </w:t>
            </w:r>
            <w:r w:rsidRPr="007009CC">
              <w:rPr>
                <w:rFonts w:ascii="Times New Roman" w:eastAsia="Times New Roman" w:hAnsi="Times New Roman" w:cs="Times New Roman"/>
                <w:color w:val="auto"/>
              </w:rPr>
              <w:lastRenderedPageBreak/>
              <w:t>Федерации</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050439CA" w14:textId="77777777" w:rsidR="007074E3" w:rsidRPr="007009CC" w:rsidRDefault="007074E3" w:rsidP="00372C1C">
            <w:pPr>
              <w:rPr>
                <w:rFonts w:ascii="Times New Roman" w:hAnsi="Times New Roman" w:cs="Times New Roman"/>
                <w:color w:val="auto"/>
              </w:rPr>
            </w:pPr>
            <w:r w:rsidRPr="007009CC">
              <w:rPr>
                <w:rFonts w:ascii="Times New Roman" w:eastAsia="Times New Roman" w:hAnsi="Times New Roman" w:cs="Times New Roman"/>
                <w:color w:val="auto"/>
              </w:rPr>
              <w:lastRenderedPageBreak/>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29A193"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380126</w:t>
            </w:r>
          </w:p>
        </w:tc>
      </w:tr>
      <w:tr w:rsidR="007009CC" w:rsidRPr="007009CC" w14:paraId="29EB06EA"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7F1A48B"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lastRenderedPageBreak/>
              <w:t>Иные межбюджетные трансферты</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2C421FB8" w14:textId="77777777" w:rsidR="007074E3" w:rsidRPr="007009CC" w:rsidRDefault="007074E3"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C7AAA9"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325</w:t>
            </w:r>
          </w:p>
        </w:tc>
      </w:tr>
      <w:tr w:rsidR="007009CC" w:rsidRPr="007009CC" w14:paraId="36B8EB90"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874F9AD"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Из общей величины доходов – собственные доходы</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7A9B444D" w14:textId="77777777" w:rsidR="007074E3" w:rsidRPr="007009CC" w:rsidRDefault="007074E3"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9831BD"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572078</w:t>
            </w:r>
          </w:p>
        </w:tc>
      </w:tr>
      <w:tr w:rsidR="007009CC" w:rsidRPr="007009CC" w14:paraId="58E0E56F"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31CD39"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Расходы местного бюджета, фактически исполненные</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649B02B5" w14:textId="77777777" w:rsidR="007074E3" w:rsidRPr="007009CC" w:rsidRDefault="007074E3"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C3D576" w14:textId="77777777" w:rsidR="007074E3" w:rsidRPr="007009CC" w:rsidRDefault="007074E3" w:rsidP="00287134">
            <w:pPr>
              <w:jc w:val="center"/>
              <w:rPr>
                <w:rFonts w:ascii="Times New Roman" w:eastAsia="Times New Roman" w:hAnsi="Times New Roman" w:cs="Times New Roman"/>
                <w:color w:val="auto"/>
              </w:rPr>
            </w:pPr>
          </w:p>
        </w:tc>
      </w:tr>
      <w:tr w:rsidR="007009CC" w:rsidRPr="007009CC" w14:paraId="3D4AFA6F"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6CEBDCC"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Всего</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04541939" w14:textId="77777777" w:rsidR="007074E3" w:rsidRPr="007009CC" w:rsidRDefault="007074E3"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585894"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915729</w:t>
            </w:r>
          </w:p>
        </w:tc>
      </w:tr>
      <w:tr w:rsidR="007009CC" w:rsidRPr="007009CC" w14:paraId="56EC583E"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07657E8"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Бюджетные инвестиции на увеличение стоимости основных средств*)</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5717221E" w14:textId="77777777" w:rsidR="007074E3" w:rsidRPr="007009CC" w:rsidRDefault="007074E3"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84B3A4" w14:textId="77777777" w:rsidR="007074E3" w:rsidRPr="007009CC" w:rsidRDefault="007074E3" w:rsidP="00287134">
            <w:pPr>
              <w:jc w:val="center"/>
              <w:rPr>
                <w:rFonts w:ascii="Times New Roman" w:eastAsia="Times New Roman" w:hAnsi="Times New Roman" w:cs="Times New Roman"/>
                <w:color w:val="auto"/>
              </w:rPr>
            </w:pPr>
          </w:p>
        </w:tc>
      </w:tr>
      <w:tr w:rsidR="007009CC" w:rsidRPr="007009CC" w14:paraId="48DA1450"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4022F2B"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Общегосударственные вопросы</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22D86D00" w14:textId="77777777" w:rsidR="007074E3" w:rsidRPr="007009CC" w:rsidRDefault="00785C56"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т</w:t>
            </w:r>
            <w:r w:rsidR="007074E3"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DA4D73"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78549</w:t>
            </w:r>
          </w:p>
        </w:tc>
      </w:tr>
      <w:tr w:rsidR="007009CC" w:rsidRPr="007009CC" w14:paraId="40BE9F9B"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14A0B3D"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Обслуживание государственного и муниципального долга</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409E1C9F" w14:textId="77777777" w:rsidR="007074E3" w:rsidRPr="007009CC" w:rsidRDefault="007074E3"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BCC42D"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9025</w:t>
            </w:r>
          </w:p>
        </w:tc>
      </w:tr>
      <w:tr w:rsidR="007009CC" w:rsidRPr="007009CC" w14:paraId="76718113"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BFDCC0E"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Национальная безопасность и правоохранительная деятельность</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028A319F" w14:textId="77777777" w:rsidR="007074E3" w:rsidRPr="007009CC" w:rsidRDefault="007074E3"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9E500C"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13133</w:t>
            </w:r>
          </w:p>
        </w:tc>
      </w:tr>
      <w:tr w:rsidR="007009CC" w:rsidRPr="007009CC" w14:paraId="37340AE2"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B71A6E2"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Национальная экономика</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521C19DF" w14:textId="77777777" w:rsidR="007074E3" w:rsidRPr="007009CC" w:rsidRDefault="007074E3"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195DE6"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56384</w:t>
            </w:r>
          </w:p>
        </w:tc>
      </w:tr>
      <w:tr w:rsidR="007009CC" w:rsidRPr="007009CC" w14:paraId="438E58C6"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2926122"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Сельское хозяйство и рыболовство</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24A537CF" w14:textId="77777777" w:rsidR="007074E3" w:rsidRPr="007009CC" w:rsidRDefault="007074E3" w:rsidP="00372C1C">
            <w:pPr>
              <w:rPr>
                <w:rFonts w:ascii="Times New Roman" w:hAnsi="Times New Roman" w:cs="Times New Roman"/>
                <w:color w:val="auto"/>
              </w:rPr>
            </w:pPr>
            <w:r w:rsidRPr="007009CC">
              <w:rPr>
                <w:rFonts w:ascii="Times New Roman" w:eastAsia="Times New Roman" w:hAnsi="Times New Roman" w:cs="Times New Roman"/>
                <w:color w:val="auto"/>
              </w:rPr>
              <w:t xml:space="preserve">       </w:t>
            </w:r>
            <w:r w:rsidR="00785C56" w:rsidRPr="007009CC">
              <w:rPr>
                <w:rFonts w:ascii="Times New Roman" w:eastAsia="Times New Roman" w:hAnsi="Times New Roman" w:cs="Times New Roman"/>
                <w:color w:val="auto"/>
              </w:rPr>
              <w:t>т</w:t>
            </w:r>
            <w:r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5ACD99"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74</w:t>
            </w:r>
          </w:p>
        </w:tc>
      </w:tr>
      <w:tr w:rsidR="007009CC" w:rsidRPr="007009CC" w14:paraId="5113C5CB"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6F076E0"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Транспорт</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120D4C24" w14:textId="77777777" w:rsidR="007074E3" w:rsidRPr="007009CC" w:rsidRDefault="00785C56" w:rsidP="00372C1C">
            <w:pPr>
              <w:jc w:val="center"/>
              <w:rPr>
                <w:rFonts w:ascii="Times New Roman" w:hAnsi="Times New Roman" w:cs="Times New Roman"/>
                <w:color w:val="auto"/>
              </w:rPr>
            </w:pPr>
            <w:r w:rsidRPr="007009CC">
              <w:rPr>
                <w:rFonts w:ascii="Times New Roman" w:eastAsia="Times New Roman" w:hAnsi="Times New Roman" w:cs="Times New Roman"/>
                <w:color w:val="auto"/>
              </w:rPr>
              <w:t>т</w:t>
            </w:r>
            <w:r w:rsidR="007074E3"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2EAF9C"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4263</w:t>
            </w:r>
          </w:p>
        </w:tc>
      </w:tr>
      <w:tr w:rsidR="007009CC" w:rsidRPr="007009CC" w14:paraId="585DE461"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E97D994"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Дорожное хозяйство (дорожные фонды)</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228304FE" w14:textId="77777777" w:rsidR="007074E3" w:rsidRPr="007009CC" w:rsidRDefault="00785C56" w:rsidP="00372C1C">
            <w:pPr>
              <w:jc w:val="center"/>
              <w:rPr>
                <w:rFonts w:ascii="Times New Roman" w:hAnsi="Times New Roman" w:cs="Times New Roman"/>
                <w:color w:val="auto"/>
              </w:rPr>
            </w:pPr>
            <w:r w:rsidRPr="007009CC">
              <w:rPr>
                <w:rFonts w:ascii="Times New Roman" w:eastAsia="Times New Roman" w:hAnsi="Times New Roman" w:cs="Times New Roman"/>
                <w:color w:val="auto"/>
              </w:rPr>
              <w:t>т</w:t>
            </w:r>
            <w:r w:rsidR="007074E3"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63526D"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31306</w:t>
            </w:r>
          </w:p>
        </w:tc>
      </w:tr>
      <w:tr w:rsidR="007009CC" w:rsidRPr="007009CC" w14:paraId="33DC9C73"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50F53B4"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Другие вопросы в области национальной экономики</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580ADA89" w14:textId="77777777" w:rsidR="007074E3" w:rsidRPr="007009CC" w:rsidRDefault="00785C56" w:rsidP="00372C1C">
            <w:pPr>
              <w:jc w:val="center"/>
              <w:rPr>
                <w:rFonts w:ascii="Times New Roman" w:hAnsi="Times New Roman" w:cs="Times New Roman"/>
                <w:color w:val="auto"/>
              </w:rPr>
            </w:pPr>
            <w:r w:rsidRPr="007009CC">
              <w:rPr>
                <w:rFonts w:ascii="Times New Roman" w:eastAsia="Times New Roman" w:hAnsi="Times New Roman" w:cs="Times New Roman"/>
                <w:color w:val="auto"/>
              </w:rPr>
              <w:t>т</w:t>
            </w:r>
            <w:r w:rsidR="007074E3"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6E91D0"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20741</w:t>
            </w:r>
          </w:p>
        </w:tc>
      </w:tr>
      <w:tr w:rsidR="007009CC" w:rsidRPr="007009CC" w14:paraId="5592E6AC"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16AB0FC"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Жилищно-коммунальное хозяйство</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651478C7" w14:textId="77777777" w:rsidR="007074E3" w:rsidRPr="007009CC" w:rsidRDefault="00785C56" w:rsidP="00372C1C">
            <w:pPr>
              <w:jc w:val="center"/>
              <w:rPr>
                <w:rFonts w:ascii="Times New Roman" w:hAnsi="Times New Roman" w:cs="Times New Roman"/>
                <w:color w:val="auto"/>
              </w:rPr>
            </w:pPr>
            <w:r w:rsidRPr="007009CC">
              <w:rPr>
                <w:rFonts w:ascii="Times New Roman" w:eastAsia="Times New Roman" w:hAnsi="Times New Roman" w:cs="Times New Roman"/>
                <w:color w:val="auto"/>
              </w:rPr>
              <w:t>т</w:t>
            </w:r>
            <w:r w:rsidR="007074E3"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6A6433"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72423</w:t>
            </w:r>
          </w:p>
        </w:tc>
      </w:tr>
      <w:tr w:rsidR="007009CC" w:rsidRPr="007009CC" w14:paraId="5ED9DC83"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FA82EC5"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Охрана окружающей среды</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7217370C" w14:textId="77777777" w:rsidR="007074E3" w:rsidRPr="007009CC" w:rsidRDefault="00785C56" w:rsidP="00372C1C">
            <w:pPr>
              <w:jc w:val="center"/>
              <w:rPr>
                <w:rFonts w:ascii="Times New Roman" w:hAnsi="Times New Roman" w:cs="Times New Roman"/>
                <w:color w:val="auto"/>
              </w:rPr>
            </w:pPr>
            <w:r w:rsidRPr="007009CC">
              <w:rPr>
                <w:rFonts w:ascii="Times New Roman" w:eastAsia="Times New Roman" w:hAnsi="Times New Roman" w:cs="Times New Roman"/>
                <w:color w:val="auto"/>
              </w:rPr>
              <w:t>т</w:t>
            </w:r>
            <w:r w:rsidR="007074E3"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A7AE62"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98</w:t>
            </w:r>
          </w:p>
        </w:tc>
      </w:tr>
      <w:tr w:rsidR="007009CC" w:rsidRPr="007009CC" w14:paraId="79D2CC52"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6ED719E"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Образование</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3E2CA70B" w14:textId="77777777" w:rsidR="007074E3" w:rsidRPr="007009CC" w:rsidRDefault="00785C56" w:rsidP="00372C1C">
            <w:pPr>
              <w:jc w:val="center"/>
              <w:rPr>
                <w:rFonts w:ascii="Times New Roman" w:hAnsi="Times New Roman" w:cs="Times New Roman"/>
                <w:color w:val="auto"/>
              </w:rPr>
            </w:pPr>
            <w:r w:rsidRPr="007009CC">
              <w:rPr>
                <w:rFonts w:ascii="Times New Roman" w:eastAsia="Times New Roman" w:hAnsi="Times New Roman" w:cs="Times New Roman"/>
                <w:color w:val="auto"/>
              </w:rPr>
              <w:t>т</w:t>
            </w:r>
            <w:r w:rsidR="007074E3"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11395F"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591296</w:t>
            </w:r>
          </w:p>
        </w:tc>
      </w:tr>
      <w:tr w:rsidR="007009CC" w:rsidRPr="007009CC" w14:paraId="31EEE2DD"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6F56BB0"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Физическая культура и спорт</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30310931" w14:textId="77777777" w:rsidR="007074E3" w:rsidRPr="007009CC" w:rsidRDefault="00785C56" w:rsidP="00372C1C">
            <w:pPr>
              <w:jc w:val="center"/>
              <w:rPr>
                <w:rFonts w:ascii="Times New Roman" w:hAnsi="Times New Roman" w:cs="Times New Roman"/>
                <w:color w:val="auto"/>
              </w:rPr>
            </w:pPr>
            <w:r w:rsidRPr="007009CC">
              <w:rPr>
                <w:rFonts w:ascii="Times New Roman" w:eastAsia="Times New Roman" w:hAnsi="Times New Roman" w:cs="Times New Roman"/>
                <w:color w:val="auto"/>
              </w:rPr>
              <w:t>т</w:t>
            </w:r>
            <w:r w:rsidR="007074E3"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3A76DD"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2049</w:t>
            </w:r>
          </w:p>
        </w:tc>
      </w:tr>
      <w:tr w:rsidR="007009CC" w:rsidRPr="007009CC" w14:paraId="374703B4"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4820550"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Социальная политика</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7B129D69" w14:textId="77777777" w:rsidR="007074E3" w:rsidRPr="007009CC" w:rsidRDefault="00785C56" w:rsidP="00372C1C">
            <w:pPr>
              <w:jc w:val="center"/>
              <w:rPr>
                <w:rFonts w:ascii="Times New Roman" w:hAnsi="Times New Roman" w:cs="Times New Roman"/>
                <w:color w:val="auto"/>
              </w:rPr>
            </w:pPr>
            <w:r w:rsidRPr="007009CC">
              <w:rPr>
                <w:rFonts w:ascii="Times New Roman" w:eastAsia="Times New Roman" w:hAnsi="Times New Roman" w:cs="Times New Roman"/>
                <w:color w:val="auto"/>
              </w:rPr>
              <w:t>т</w:t>
            </w:r>
            <w:r w:rsidR="007074E3"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2DACB3"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56007</w:t>
            </w:r>
          </w:p>
        </w:tc>
      </w:tr>
      <w:tr w:rsidR="007009CC" w:rsidRPr="007009CC" w14:paraId="65FCB6EB"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65DE77"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Профицит, дефицит (-) бюджета муниципального образования (местного бюджета), фактически исполнено</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71145F68" w14:textId="77777777" w:rsidR="007074E3" w:rsidRPr="007009CC" w:rsidRDefault="00785C56" w:rsidP="00372C1C">
            <w:pPr>
              <w:jc w:val="center"/>
              <w:rPr>
                <w:rFonts w:ascii="Times New Roman" w:hAnsi="Times New Roman" w:cs="Times New Roman"/>
                <w:color w:val="auto"/>
              </w:rPr>
            </w:pPr>
            <w:r w:rsidRPr="007009CC">
              <w:rPr>
                <w:rFonts w:ascii="Times New Roman" w:eastAsia="Times New Roman" w:hAnsi="Times New Roman" w:cs="Times New Roman"/>
                <w:color w:val="auto"/>
              </w:rPr>
              <w:t>т</w:t>
            </w:r>
            <w:r w:rsidR="007074E3"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9D135D"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36475</w:t>
            </w:r>
          </w:p>
        </w:tc>
      </w:tr>
      <w:tr w:rsidR="007009CC" w:rsidRPr="007009CC" w14:paraId="1F778C52" w14:textId="77777777" w:rsidTr="00177962">
        <w:tc>
          <w:tcPr>
            <w:tcW w:w="62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0230EF" w14:textId="77777777" w:rsidR="007074E3" w:rsidRPr="007009CC" w:rsidRDefault="007074E3"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(2008 г.-тысяч рублей)</w:t>
            </w:r>
          </w:p>
        </w:tc>
        <w:tc>
          <w:tcPr>
            <w:tcW w:w="1793" w:type="dxa"/>
            <w:tcBorders>
              <w:top w:val="single" w:sz="8" w:space="0" w:color="000000"/>
              <w:left w:val="single" w:sz="8" w:space="0" w:color="000000"/>
              <w:bottom w:val="single" w:sz="8" w:space="0" w:color="000000"/>
              <w:right w:val="single" w:sz="8" w:space="0" w:color="000000"/>
            </w:tcBorders>
            <w:shd w:val="clear" w:color="auto" w:fill="FFFFFF"/>
            <w:hideMark/>
          </w:tcPr>
          <w:p w14:paraId="0E1C1951" w14:textId="77777777" w:rsidR="007074E3" w:rsidRPr="007009CC" w:rsidRDefault="00785C56" w:rsidP="00372C1C">
            <w:pPr>
              <w:jc w:val="center"/>
              <w:rPr>
                <w:rFonts w:ascii="Times New Roman" w:hAnsi="Times New Roman" w:cs="Times New Roman"/>
                <w:color w:val="auto"/>
              </w:rPr>
            </w:pPr>
            <w:r w:rsidRPr="007009CC">
              <w:rPr>
                <w:rFonts w:ascii="Times New Roman" w:eastAsia="Times New Roman" w:hAnsi="Times New Roman" w:cs="Times New Roman"/>
                <w:color w:val="auto"/>
              </w:rPr>
              <w:t>т</w:t>
            </w:r>
            <w:r w:rsidR="007074E3" w:rsidRPr="007009CC">
              <w:rPr>
                <w:rFonts w:ascii="Times New Roman" w:eastAsia="Times New Roman" w:hAnsi="Times New Roman" w:cs="Times New Roman"/>
                <w:color w:val="auto"/>
              </w:rPr>
              <w:t>ыс. руб.</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03FFC1" w14:textId="77777777" w:rsidR="007074E3" w:rsidRPr="007009CC" w:rsidRDefault="007074E3"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608</w:t>
            </w:r>
          </w:p>
        </w:tc>
      </w:tr>
      <w:tr w:rsidR="007009CC" w:rsidRPr="007009CC" w14:paraId="0D184012" w14:textId="77777777" w:rsidTr="002E758C">
        <w:tc>
          <w:tcPr>
            <w:tcW w:w="62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4EED45" w14:textId="77777777" w:rsidR="002E758C" w:rsidRPr="007009CC" w:rsidRDefault="002E758C"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7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F154D9" w14:textId="77777777" w:rsidR="002E758C" w:rsidRPr="007009CC" w:rsidRDefault="002E758C"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процент</w:t>
            </w:r>
          </w:p>
        </w:tc>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50C812" w14:textId="77777777" w:rsidR="002E758C" w:rsidRPr="007009CC" w:rsidRDefault="002E758C"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44.1</w:t>
            </w:r>
          </w:p>
        </w:tc>
      </w:tr>
    </w:tbl>
    <w:p w14:paraId="765EAABB" w14:textId="77777777" w:rsidR="002E758C" w:rsidRPr="007009CC" w:rsidRDefault="002E758C" w:rsidP="00287134">
      <w:pPr>
        <w:jc w:val="center"/>
        <w:rPr>
          <w:rFonts w:ascii="Times New Roman" w:eastAsia="Times New Roman" w:hAnsi="Times New Roman" w:cs="Times New Roman"/>
          <w:b/>
          <w:bCs/>
          <w:color w:val="auto"/>
          <w:highlight w:val="green"/>
        </w:rPr>
      </w:pPr>
    </w:p>
    <w:p w14:paraId="28C8D0FB"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 xml:space="preserve">За 2017 год дополнительно мобилизовано в бюджет городского округа 179,2 млн. руб. (первоначально утвержденный план – 773,0 млн. руб., фактически поступило в бюджет – 952,2 млн. руб.) </w:t>
      </w:r>
    </w:p>
    <w:p w14:paraId="3B05E934"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 xml:space="preserve">Значительную финансовую поддержку в решении вопросов местного значения оказывала </w:t>
      </w:r>
      <w:r w:rsidR="007074E3" w:rsidRPr="007009CC">
        <w:rPr>
          <w:rFonts w:ascii="Times New Roman" w:hAnsi="Times New Roman" w:cs="Times New Roman"/>
          <w:color w:val="auto"/>
        </w:rPr>
        <w:t>городскому округу</w:t>
      </w:r>
      <w:r w:rsidRPr="007009CC">
        <w:rPr>
          <w:rFonts w:ascii="Times New Roman" w:hAnsi="Times New Roman" w:cs="Times New Roman"/>
          <w:color w:val="auto"/>
        </w:rPr>
        <w:t xml:space="preserve"> правительство Брянской области. В 2017 году из областного бюджета выделены средства в объеме 105,1 млн. руб., на формирование комфортной городской среды и социально значимые вопросы, в том числе в рамках областных целевых программ. </w:t>
      </w:r>
    </w:p>
    <w:p w14:paraId="6CD03652"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Наиболее весомые из них:</w:t>
      </w:r>
    </w:p>
    <w:p w14:paraId="0AC0DE1B" w14:textId="77777777" w:rsidR="002E758C" w:rsidRPr="007009CC" w:rsidRDefault="002E758C" w:rsidP="00287134">
      <w:pPr>
        <w:pStyle w:val="af5"/>
        <w:numPr>
          <w:ilvl w:val="0"/>
          <w:numId w:val="51"/>
        </w:numPr>
        <w:jc w:val="both"/>
        <w:rPr>
          <w:rFonts w:ascii="Times New Roman" w:hAnsi="Times New Roman" w:cs="Times New Roman"/>
          <w:color w:val="auto"/>
        </w:rPr>
      </w:pPr>
      <w:r w:rsidRPr="007009CC">
        <w:rPr>
          <w:rFonts w:ascii="Times New Roman" w:hAnsi="Times New Roman" w:cs="Times New Roman"/>
          <w:color w:val="auto"/>
        </w:rPr>
        <w:t xml:space="preserve">расходы на формирование комфортной городской среды (благоустройство дворовых и общественных территорий)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29,9 млн. руб.;</w:t>
      </w:r>
    </w:p>
    <w:p w14:paraId="24155E18" w14:textId="77777777" w:rsidR="002E758C" w:rsidRPr="007009CC" w:rsidRDefault="002E758C" w:rsidP="00287134">
      <w:pPr>
        <w:pStyle w:val="af5"/>
        <w:numPr>
          <w:ilvl w:val="0"/>
          <w:numId w:val="51"/>
        </w:numPr>
        <w:jc w:val="both"/>
        <w:rPr>
          <w:rFonts w:ascii="Times New Roman" w:hAnsi="Times New Roman" w:cs="Times New Roman"/>
          <w:color w:val="auto"/>
        </w:rPr>
      </w:pPr>
      <w:r w:rsidRPr="007009CC">
        <w:rPr>
          <w:rFonts w:ascii="Times New Roman" w:hAnsi="Times New Roman" w:cs="Times New Roman"/>
          <w:color w:val="auto"/>
        </w:rPr>
        <w:t xml:space="preserve">на капитальный и текущий ремонт учреждений образования, дошкольных учреждений и учреждений культуры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25,9 млн. руб.;</w:t>
      </w:r>
    </w:p>
    <w:p w14:paraId="62C77F9B" w14:textId="77777777" w:rsidR="002E758C" w:rsidRPr="007009CC" w:rsidRDefault="002E758C" w:rsidP="00287134">
      <w:pPr>
        <w:pStyle w:val="af5"/>
        <w:numPr>
          <w:ilvl w:val="0"/>
          <w:numId w:val="51"/>
        </w:numPr>
        <w:jc w:val="both"/>
        <w:rPr>
          <w:rFonts w:ascii="Times New Roman" w:hAnsi="Times New Roman" w:cs="Times New Roman"/>
          <w:color w:val="auto"/>
        </w:rPr>
      </w:pPr>
      <w:r w:rsidRPr="007009CC">
        <w:rPr>
          <w:rFonts w:ascii="Times New Roman" w:hAnsi="Times New Roman" w:cs="Times New Roman"/>
          <w:color w:val="auto"/>
        </w:rPr>
        <w:t xml:space="preserve">на государственную поддержку малого и среднего предпринимательства (субсидирование части затрат, связанных с уплатой первого взноса (аванса) при заключение договора (договоров) лизинга оборудования с российскими лизинговыми организациями в целях создания и (или) развития либо </w:t>
      </w:r>
      <w:r w:rsidRPr="007009CC">
        <w:rPr>
          <w:rFonts w:ascii="Times New Roman" w:hAnsi="Times New Roman" w:cs="Times New Roman"/>
          <w:color w:val="auto"/>
        </w:rPr>
        <w:lastRenderedPageBreak/>
        <w:t>модернизации производства товаров (работ, услуг) – 19,2 млн. руб.;</w:t>
      </w:r>
    </w:p>
    <w:p w14:paraId="1A7742B0" w14:textId="77777777" w:rsidR="002E758C" w:rsidRPr="007009CC" w:rsidRDefault="002E758C" w:rsidP="00287134">
      <w:pPr>
        <w:pStyle w:val="af5"/>
        <w:numPr>
          <w:ilvl w:val="0"/>
          <w:numId w:val="51"/>
        </w:numPr>
        <w:jc w:val="both"/>
        <w:rPr>
          <w:rFonts w:ascii="Times New Roman" w:hAnsi="Times New Roman" w:cs="Times New Roman"/>
          <w:color w:val="auto"/>
        </w:rPr>
      </w:pPr>
      <w:r w:rsidRPr="007009CC">
        <w:rPr>
          <w:rFonts w:ascii="Times New Roman" w:hAnsi="Times New Roman" w:cs="Times New Roman"/>
          <w:color w:val="auto"/>
        </w:rPr>
        <w:t xml:space="preserve">на текущий ремонт автодорог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16,7 млн. руб.;</w:t>
      </w:r>
    </w:p>
    <w:p w14:paraId="6C462A8F" w14:textId="77777777" w:rsidR="002E758C" w:rsidRPr="007009CC" w:rsidRDefault="002E758C" w:rsidP="00287134">
      <w:pPr>
        <w:pStyle w:val="af5"/>
        <w:numPr>
          <w:ilvl w:val="0"/>
          <w:numId w:val="51"/>
        </w:numPr>
        <w:jc w:val="both"/>
        <w:rPr>
          <w:rFonts w:ascii="Times New Roman" w:hAnsi="Times New Roman" w:cs="Times New Roman"/>
          <w:color w:val="auto"/>
        </w:rPr>
      </w:pPr>
      <w:r w:rsidRPr="007009CC">
        <w:rPr>
          <w:rFonts w:ascii="Times New Roman" w:hAnsi="Times New Roman" w:cs="Times New Roman"/>
          <w:color w:val="auto"/>
        </w:rPr>
        <w:t xml:space="preserve">на выполнение Указов Президента Российской Федерации в части повышения оплаты труда педагогическим работникам дополнительного образования детей, дошкольных образовательных организаций, работников учреждений культуры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9,3 млн. руб.;</w:t>
      </w:r>
    </w:p>
    <w:p w14:paraId="5ADB9ADF" w14:textId="77777777" w:rsidR="002E758C" w:rsidRPr="007009CC" w:rsidRDefault="002E758C" w:rsidP="00287134">
      <w:pPr>
        <w:pStyle w:val="af5"/>
        <w:numPr>
          <w:ilvl w:val="0"/>
          <w:numId w:val="51"/>
        </w:numPr>
        <w:jc w:val="both"/>
        <w:rPr>
          <w:rFonts w:ascii="Times New Roman" w:hAnsi="Times New Roman" w:cs="Times New Roman"/>
          <w:color w:val="auto"/>
        </w:rPr>
      </w:pPr>
      <w:r w:rsidRPr="007009CC">
        <w:rPr>
          <w:rFonts w:ascii="Times New Roman" w:hAnsi="Times New Roman" w:cs="Times New Roman"/>
          <w:color w:val="auto"/>
        </w:rPr>
        <w:t>на содержание и благоустройство мест захоронения – 2,0 млн. руб.;</w:t>
      </w:r>
    </w:p>
    <w:p w14:paraId="35D13EA5" w14:textId="77777777" w:rsidR="002E758C" w:rsidRPr="007009CC" w:rsidRDefault="002E758C" w:rsidP="00287134">
      <w:pPr>
        <w:pStyle w:val="af5"/>
        <w:numPr>
          <w:ilvl w:val="0"/>
          <w:numId w:val="51"/>
        </w:numPr>
        <w:jc w:val="both"/>
        <w:rPr>
          <w:rFonts w:ascii="Times New Roman" w:hAnsi="Times New Roman" w:cs="Times New Roman"/>
          <w:color w:val="auto"/>
        </w:rPr>
      </w:pPr>
      <w:r w:rsidRPr="007009CC">
        <w:rPr>
          <w:rFonts w:ascii="Times New Roman" w:hAnsi="Times New Roman" w:cs="Times New Roman"/>
          <w:color w:val="auto"/>
        </w:rPr>
        <w:t xml:space="preserve">на приобретение спортивной формы для юных хоккеистов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1,5 млн. руб.;</w:t>
      </w:r>
    </w:p>
    <w:p w14:paraId="375D0D6B"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Налоговые и неналоговые доходы составили 73,8 млн. руб., в т. ч.:</w:t>
      </w:r>
    </w:p>
    <w:p w14:paraId="07D894AC"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- 26,2 млн. руб. от продажи имущества и земельных участков;</w:t>
      </w:r>
    </w:p>
    <w:p w14:paraId="1ACC32F3"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- 18,7 млн. руб. от налога на доходы физических лиц;</w:t>
      </w:r>
    </w:p>
    <w:p w14:paraId="26CB4B0D"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 xml:space="preserve">- 14,3 млн. руб. от земельного налога. </w:t>
      </w:r>
    </w:p>
    <w:p w14:paraId="600B0318"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В 2017 году 46,3 млн. руб. были направлены на расходные обязательства из дополнительно поступивших средств, в бюджет городского округа за счет собственных доходов:</w:t>
      </w:r>
    </w:p>
    <w:p w14:paraId="2182939A" w14:textId="77777777" w:rsidR="002E758C" w:rsidRPr="007009CC" w:rsidRDefault="002E758C" w:rsidP="00287134">
      <w:pPr>
        <w:ind w:firstLine="708"/>
        <w:jc w:val="both"/>
        <w:rPr>
          <w:rFonts w:ascii="Times New Roman" w:eastAsia="Times New Roman" w:hAnsi="Times New Roman" w:cs="Times New Roman"/>
          <w:color w:val="auto"/>
        </w:rPr>
      </w:pPr>
      <w:r w:rsidRPr="007009CC">
        <w:rPr>
          <w:rFonts w:ascii="Times New Roman" w:hAnsi="Times New Roman" w:cs="Times New Roman"/>
          <w:color w:val="auto"/>
        </w:rPr>
        <w:t xml:space="preserve">-на текущий ремонт в общеобразовательных учреждениях, дошкольных учреждениях и учреждений культуры </w:t>
      </w:r>
      <w:r w:rsidR="00E9108E" w:rsidRPr="007009CC">
        <w:rPr>
          <w:rFonts w:ascii="Times New Roman" w:eastAsia="Times New Roman" w:hAnsi="Times New Roman" w:cs="Times New Roman"/>
          <w:color w:val="auto"/>
        </w:rPr>
        <w:t>–</w:t>
      </w:r>
      <w:r w:rsidRPr="007009CC">
        <w:rPr>
          <w:rFonts w:ascii="Times New Roman" w:eastAsia="Times New Roman" w:hAnsi="Times New Roman" w:cs="Times New Roman"/>
          <w:color w:val="auto"/>
        </w:rPr>
        <w:t xml:space="preserve"> 9,6 млн. руб.; </w:t>
      </w:r>
    </w:p>
    <w:p w14:paraId="2965334B"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 на обеспечение деятельности органов местного самоуправления, казенных и бюджетных учреждений (заработная плата, налоги, содержание учреждений, коммунальные услуги в школах и детских садах) в сумме 8,7 млн. руб.;</w:t>
      </w:r>
    </w:p>
    <w:p w14:paraId="2A6D8E80"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 xml:space="preserve">- на приобретение автомашин и спецтехники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4,9 млн. руб.;</w:t>
      </w:r>
    </w:p>
    <w:p w14:paraId="48009E90"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 xml:space="preserve">- на обеспечение дорожного хозяйства (проведение капитального ремонта и ремонта автодорог, установка дорожных знаков, техническое обследование дорог, содержание дорог общего пользования местного значения, горизонтальная разметка дорог)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5,3 млн. руб.;</w:t>
      </w:r>
    </w:p>
    <w:p w14:paraId="5ACFE0E3" w14:textId="77777777" w:rsidR="002E758C" w:rsidRPr="007009CC" w:rsidRDefault="002E758C" w:rsidP="00287134">
      <w:pPr>
        <w:ind w:firstLine="708"/>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w:t>
      </w:r>
      <w:r w:rsidRPr="007009CC">
        <w:rPr>
          <w:rFonts w:ascii="Times New Roman" w:hAnsi="Times New Roman" w:cs="Times New Roman"/>
          <w:color w:val="auto"/>
        </w:rPr>
        <w:t xml:space="preserve"> на взносы по капитальному ремонту и на оплату за жилищно–коммунальные услуги муниципального жилищного фонда – 3,3 млн. руб.;</w:t>
      </w:r>
    </w:p>
    <w:p w14:paraId="73F357DA"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 xml:space="preserve">- на формирование комфортной городской среды (благоустройство дворовых и общественных территорий)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2,2 млн. руб.;</w:t>
      </w:r>
    </w:p>
    <w:p w14:paraId="597E3BE8"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 xml:space="preserve">- на обеспечение мероприятий по благоустройству (уличное освещение, снос аварийных домов, озеленение, содержание мест захоронения)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2,1 млн. руб.;</w:t>
      </w:r>
    </w:p>
    <w:p w14:paraId="5ACD1AE8"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 xml:space="preserve">- на снос (демонтаж) объекта незавершенного строительства </w:t>
      </w:r>
      <w:r w:rsidR="00E9108E" w:rsidRPr="007009CC">
        <w:rPr>
          <w:rFonts w:ascii="Times New Roman" w:hAnsi="Times New Roman" w:cs="Times New Roman"/>
          <w:color w:val="auto"/>
        </w:rPr>
        <w:t>–</w:t>
      </w:r>
      <w:r w:rsidRPr="007009CC">
        <w:rPr>
          <w:rFonts w:ascii="Times New Roman" w:hAnsi="Times New Roman" w:cs="Times New Roman"/>
          <w:color w:val="auto"/>
        </w:rPr>
        <w:t xml:space="preserve"> 2,0 млн. руб.; </w:t>
      </w:r>
    </w:p>
    <w:p w14:paraId="098E1824"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 xml:space="preserve">- на городские мероприятия (Славянское единство, </w:t>
      </w:r>
      <w:r w:rsidR="007074E3" w:rsidRPr="007009CC">
        <w:rPr>
          <w:rFonts w:ascii="Times New Roman" w:hAnsi="Times New Roman" w:cs="Times New Roman"/>
          <w:color w:val="auto"/>
        </w:rPr>
        <w:t>Д</w:t>
      </w:r>
      <w:r w:rsidRPr="007009CC">
        <w:rPr>
          <w:rFonts w:ascii="Times New Roman" w:hAnsi="Times New Roman" w:cs="Times New Roman"/>
          <w:color w:val="auto"/>
        </w:rPr>
        <w:t xml:space="preserve">ень города) </w:t>
      </w:r>
      <w:r w:rsidR="00E9108E" w:rsidRPr="007009CC">
        <w:rPr>
          <w:rFonts w:ascii="Times New Roman" w:hAnsi="Times New Roman" w:cs="Times New Roman"/>
          <w:color w:val="auto"/>
        </w:rPr>
        <w:t>–</w:t>
      </w:r>
      <w:r w:rsidR="001A523C" w:rsidRPr="007009CC">
        <w:rPr>
          <w:rFonts w:ascii="Times New Roman" w:hAnsi="Times New Roman" w:cs="Times New Roman"/>
          <w:color w:val="auto"/>
        </w:rPr>
        <w:t xml:space="preserve"> 2,0 млн. руб.</w:t>
      </w:r>
    </w:p>
    <w:p w14:paraId="2B40D919" w14:textId="77777777" w:rsidR="002E758C" w:rsidRPr="007009CC" w:rsidRDefault="002E758C" w:rsidP="00287134">
      <w:pPr>
        <w:ind w:firstLine="708"/>
        <w:jc w:val="both"/>
        <w:rPr>
          <w:rFonts w:ascii="Times New Roman" w:hAnsi="Times New Roman" w:cs="Times New Roman"/>
          <w:color w:val="auto"/>
        </w:rPr>
      </w:pPr>
      <w:r w:rsidRPr="007009CC">
        <w:rPr>
          <w:rFonts w:ascii="Times New Roman" w:hAnsi="Times New Roman" w:cs="Times New Roman"/>
          <w:color w:val="auto"/>
        </w:rPr>
        <w:t>Кроме того, дополнительные доходы были направлены на уменьшение муниципального долга по коммерческим кредитам в сумме 6,2 млн. руб.</w:t>
      </w:r>
    </w:p>
    <w:p w14:paraId="793FEBF9" w14:textId="77777777" w:rsidR="00093CA1" w:rsidRPr="007009CC" w:rsidRDefault="00093CA1" w:rsidP="00287134">
      <w:pPr>
        <w:pStyle w:val="31"/>
        <w:numPr>
          <w:ilvl w:val="0"/>
          <w:numId w:val="0"/>
        </w:numPr>
        <w:spacing w:before="0"/>
        <w:ind w:left="284"/>
        <w:jc w:val="center"/>
        <w:rPr>
          <w:rFonts w:ascii="Times New Roman" w:hAnsi="Times New Roman"/>
          <w:b w:val="0"/>
          <w:bCs w:val="0"/>
          <w:color w:val="auto"/>
        </w:rPr>
      </w:pPr>
      <w:bookmarkStart w:id="35" w:name="_Toc531776963"/>
    </w:p>
    <w:p w14:paraId="71D55A83" w14:textId="77777777" w:rsidR="000D330A" w:rsidRPr="007009CC" w:rsidRDefault="000D330A" w:rsidP="00287134">
      <w:pPr>
        <w:pStyle w:val="31"/>
        <w:numPr>
          <w:ilvl w:val="0"/>
          <w:numId w:val="0"/>
        </w:numPr>
        <w:spacing w:before="0"/>
        <w:ind w:left="284"/>
        <w:jc w:val="center"/>
        <w:rPr>
          <w:rFonts w:ascii="Times New Roman" w:hAnsi="Times New Roman"/>
          <w:bCs w:val="0"/>
          <w:color w:val="auto"/>
        </w:rPr>
      </w:pPr>
      <w:r w:rsidRPr="007009CC">
        <w:rPr>
          <w:rFonts w:ascii="Times New Roman" w:hAnsi="Times New Roman"/>
          <w:bCs w:val="0"/>
          <w:color w:val="auto"/>
        </w:rPr>
        <w:t>Оценка  эффективности деятельности органов местного самоуправления</w:t>
      </w:r>
      <w:bookmarkEnd w:id="35"/>
    </w:p>
    <w:tbl>
      <w:tblPr>
        <w:tblW w:w="9204"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087"/>
        <w:gridCol w:w="24"/>
        <w:gridCol w:w="1386"/>
        <w:gridCol w:w="9"/>
        <w:gridCol w:w="6"/>
        <w:gridCol w:w="9"/>
        <w:gridCol w:w="7"/>
        <w:gridCol w:w="14"/>
        <w:gridCol w:w="1662"/>
      </w:tblGrid>
      <w:tr w:rsidR="00A53855" w:rsidRPr="007009CC" w14:paraId="62EAA7EC"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FE49E7" w14:textId="77777777" w:rsidR="00A53855" w:rsidRPr="007009CC" w:rsidRDefault="00A53855" w:rsidP="00287134">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Показатели</w:t>
            </w:r>
          </w:p>
        </w:tc>
        <w:tc>
          <w:tcPr>
            <w:tcW w:w="1441"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65F590" w14:textId="77777777" w:rsidR="00A53855" w:rsidRPr="007009CC" w:rsidRDefault="00A53855" w:rsidP="00287134">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Ед. измерения</w:t>
            </w:r>
          </w:p>
        </w:tc>
        <w:tc>
          <w:tcPr>
            <w:tcW w:w="16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8A7C91" w14:textId="77777777" w:rsidR="00A53855" w:rsidRPr="007009CC" w:rsidRDefault="00A53855" w:rsidP="00287134">
            <w:pPr>
              <w:jc w:val="center"/>
              <w:rPr>
                <w:rFonts w:ascii="Times New Roman" w:eastAsia="Times New Roman" w:hAnsi="Times New Roman" w:cs="Times New Roman"/>
                <w:b/>
                <w:bCs/>
                <w:color w:val="auto"/>
              </w:rPr>
            </w:pPr>
            <w:r w:rsidRPr="007009CC">
              <w:rPr>
                <w:rFonts w:ascii="Times New Roman" w:eastAsia="Times New Roman" w:hAnsi="Times New Roman" w:cs="Times New Roman"/>
                <w:b/>
                <w:bCs/>
                <w:color w:val="auto"/>
              </w:rPr>
              <w:t>2017</w:t>
            </w:r>
          </w:p>
        </w:tc>
      </w:tr>
      <w:tr w:rsidR="00A53855" w:rsidRPr="007009CC" w14:paraId="0C0E3DD8"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38F3A8"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Наличие в городском округе (муниципальном районе) утвержденного генерального плана городского округа (схема территориального планирования муниципального района)</w:t>
            </w:r>
          </w:p>
        </w:tc>
        <w:tc>
          <w:tcPr>
            <w:tcW w:w="1441"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E85597"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w:t>
            </w:r>
          </w:p>
        </w:tc>
        <w:tc>
          <w:tcPr>
            <w:tcW w:w="16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28485D"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w:t>
            </w:r>
          </w:p>
        </w:tc>
      </w:tr>
      <w:tr w:rsidR="00A53855" w:rsidRPr="007009CC" w14:paraId="48BF5AD9"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6741C4"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41"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52BBD2"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процент</w:t>
            </w:r>
          </w:p>
        </w:tc>
        <w:tc>
          <w:tcPr>
            <w:tcW w:w="16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FC22EE"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8</w:t>
            </w:r>
          </w:p>
        </w:tc>
      </w:tr>
      <w:tr w:rsidR="00A53855" w:rsidRPr="007009CC" w14:paraId="3F8D7C1A"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0D0787"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Численность детей в возрасте от 5 до 18 лет в муниципальном образовании</w:t>
            </w:r>
          </w:p>
        </w:tc>
        <w:tc>
          <w:tcPr>
            <w:tcW w:w="1441"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E6B7EF" w14:textId="77777777" w:rsidR="00A53855" w:rsidRPr="007009CC" w:rsidRDefault="00A53855" w:rsidP="00287134">
            <w:pPr>
              <w:jc w:val="center"/>
              <w:rPr>
                <w:rFonts w:ascii="Times New Roman" w:eastAsia="Times New Roman" w:hAnsi="Times New Roman" w:cs="Times New Roman"/>
                <w:color w:val="auto"/>
              </w:rPr>
            </w:pPr>
          </w:p>
        </w:tc>
        <w:tc>
          <w:tcPr>
            <w:tcW w:w="16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2B2943" w14:textId="77777777" w:rsidR="00A53855" w:rsidRPr="007009CC" w:rsidRDefault="00A53855" w:rsidP="00287134">
            <w:pPr>
              <w:jc w:val="center"/>
              <w:rPr>
                <w:rFonts w:ascii="Times New Roman" w:eastAsia="Times New Roman" w:hAnsi="Times New Roman" w:cs="Times New Roman"/>
                <w:color w:val="auto"/>
              </w:rPr>
            </w:pPr>
          </w:p>
        </w:tc>
      </w:tr>
      <w:tr w:rsidR="00A53855" w:rsidRPr="007009CC" w14:paraId="1AAAFE08"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1DED1BB"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Всего</w:t>
            </w:r>
          </w:p>
        </w:tc>
        <w:tc>
          <w:tcPr>
            <w:tcW w:w="1441"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20B612" w14:textId="77777777" w:rsidR="00A53855" w:rsidRPr="007009CC" w:rsidRDefault="00A53855" w:rsidP="00287134">
            <w:pPr>
              <w:jc w:val="center"/>
              <w:rPr>
                <w:rFonts w:ascii="Times New Roman" w:eastAsia="Times New Roman" w:hAnsi="Times New Roman" w:cs="Times New Roman"/>
                <w:color w:val="auto"/>
              </w:rPr>
            </w:pPr>
          </w:p>
        </w:tc>
        <w:tc>
          <w:tcPr>
            <w:tcW w:w="16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F5A0CA" w14:textId="77777777" w:rsidR="00A53855" w:rsidRPr="007009CC" w:rsidRDefault="00A53855" w:rsidP="00287134">
            <w:pPr>
              <w:jc w:val="center"/>
              <w:rPr>
                <w:rFonts w:ascii="Times New Roman" w:eastAsia="Times New Roman" w:hAnsi="Times New Roman" w:cs="Times New Roman"/>
                <w:color w:val="auto"/>
              </w:rPr>
            </w:pPr>
          </w:p>
        </w:tc>
      </w:tr>
      <w:tr w:rsidR="00A53855" w:rsidRPr="007009CC" w14:paraId="56F57793"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2CE03D9E"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на 1 января</w:t>
            </w:r>
          </w:p>
        </w:tc>
        <w:tc>
          <w:tcPr>
            <w:tcW w:w="1441"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A89F88"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человек</w:t>
            </w:r>
          </w:p>
        </w:tc>
        <w:tc>
          <w:tcPr>
            <w:tcW w:w="16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FCE2AC"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10840</w:t>
            </w:r>
          </w:p>
        </w:tc>
      </w:tr>
      <w:tr w:rsidR="00A53855" w:rsidRPr="007009CC" w14:paraId="73C19D2F"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F9204A"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Доля протяженности автодорог общего пользования </w:t>
            </w:r>
            <w:r w:rsidRPr="007009CC">
              <w:rPr>
                <w:rFonts w:ascii="Times New Roman" w:eastAsia="Times New Roman" w:hAnsi="Times New Roman" w:cs="Times New Roman"/>
                <w:color w:val="auto"/>
              </w:rPr>
              <w:lastRenderedPageBreak/>
              <w:t>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41"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588136"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lastRenderedPageBreak/>
              <w:t>процент</w:t>
            </w:r>
          </w:p>
        </w:tc>
        <w:tc>
          <w:tcPr>
            <w:tcW w:w="1676"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7761D5A5" w14:textId="409A304D"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54,1</w:t>
            </w:r>
          </w:p>
        </w:tc>
      </w:tr>
      <w:tr w:rsidR="00A53855" w:rsidRPr="007009CC" w14:paraId="3E753B41"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B8092F"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lastRenderedPageBreak/>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41"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454CAE"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процент</w:t>
            </w:r>
          </w:p>
        </w:tc>
        <w:tc>
          <w:tcPr>
            <w:tcW w:w="16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9B8BAC"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51</w:t>
            </w:r>
          </w:p>
        </w:tc>
      </w:tr>
      <w:tr w:rsidR="00A53855" w:rsidRPr="007009CC" w14:paraId="65A212C7"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6F07F4" w14:textId="3B0CA6D3" w:rsidR="00A53855" w:rsidRPr="007009CC" w:rsidRDefault="00A53855" w:rsidP="00380291">
            <w:pPr>
              <w:rPr>
                <w:rFonts w:ascii="Times New Roman" w:eastAsia="Times New Roman" w:hAnsi="Times New Roman" w:cs="Times New Roman"/>
                <w:color w:val="auto"/>
              </w:rPr>
            </w:pPr>
            <w:r w:rsidRPr="007009CC">
              <w:rPr>
                <w:rFonts w:ascii="Times New Roman" w:eastAsia="Times New Roman" w:hAnsi="Times New Roman" w:cs="Times New Roman"/>
                <w:color w:val="auto"/>
              </w:rPr>
              <w:t>Площадь зем. участков, предназначенных для строительства объектов жилищ. строительства, в отношении которых с даты принятия решений о предоставлении зем. участка или подписания протокола о результатах торгов (конкурсов, аукционов) не было получено разрешение на ввод в эксплуатацию в течение 3-х лет (до 2010-гектар)</w:t>
            </w:r>
          </w:p>
        </w:tc>
        <w:tc>
          <w:tcPr>
            <w:tcW w:w="1441"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90DF39"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метр квадратный</w:t>
            </w:r>
          </w:p>
        </w:tc>
        <w:tc>
          <w:tcPr>
            <w:tcW w:w="16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D087C5"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231068</w:t>
            </w:r>
          </w:p>
        </w:tc>
      </w:tr>
      <w:tr w:rsidR="00A53855" w:rsidRPr="007009CC" w14:paraId="795154E5"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B75887" w14:textId="67D69D38" w:rsidR="00A53855" w:rsidRPr="007009CC" w:rsidRDefault="00A53855" w:rsidP="00380291">
            <w:pPr>
              <w:rPr>
                <w:rFonts w:ascii="Times New Roman" w:eastAsia="Times New Roman" w:hAnsi="Times New Roman" w:cs="Times New Roman"/>
                <w:color w:val="auto"/>
              </w:rPr>
            </w:pPr>
            <w:r w:rsidRPr="007009CC">
              <w:rPr>
                <w:rFonts w:ascii="Times New Roman" w:eastAsia="Times New Roman" w:hAnsi="Times New Roman" w:cs="Times New Roman"/>
                <w:color w:val="auto"/>
              </w:rPr>
              <w:t>Площадь зем. участков, предоставленных для строительства иных объектов кап.строительства, в отношении которых с даты принятия решения о предост.зем.уч-ка или подписания протокола о резуль- татах торгов (конкурсов, аукционов) получено разрешение на ввод в эксплуатацию в течение 5-ти лет (до 2010-гектар)</w:t>
            </w:r>
          </w:p>
        </w:tc>
        <w:tc>
          <w:tcPr>
            <w:tcW w:w="1441"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CBECAA"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метр квадратный</w:t>
            </w:r>
          </w:p>
        </w:tc>
        <w:tc>
          <w:tcPr>
            <w:tcW w:w="16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430362"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255001</w:t>
            </w:r>
          </w:p>
        </w:tc>
      </w:tr>
      <w:tr w:rsidR="00A53855" w:rsidRPr="007009CC" w14:paraId="29CA348C"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32E069"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Объем инвестиций в основной капитал (за исключением бюджетных средств) в расчете на 1 человека</w:t>
            </w:r>
          </w:p>
        </w:tc>
        <w:tc>
          <w:tcPr>
            <w:tcW w:w="1441"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D7E280"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Руб.</w:t>
            </w:r>
          </w:p>
        </w:tc>
        <w:tc>
          <w:tcPr>
            <w:tcW w:w="167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1937D8"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11852.7</w:t>
            </w:r>
          </w:p>
        </w:tc>
      </w:tr>
      <w:tr w:rsidR="00A53855" w:rsidRPr="007009CC" w14:paraId="27D534C9"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4E9D46"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Среднемесячная номинальная начисленная заработная плата работников крупных, средних предприятий и некоммерческих организаций городского округа (муниципального района)</w:t>
            </w:r>
          </w:p>
        </w:tc>
        <w:tc>
          <w:tcPr>
            <w:tcW w:w="1455" w:type="dxa"/>
            <w:gridSpan w:val="7"/>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5BF46C08"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Руб.</w:t>
            </w:r>
          </w:p>
        </w:tc>
        <w:tc>
          <w:tcPr>
            <w:tcW w:w="1662" w:type="dxa"/>
            <w:tcBorders>
              <w:top w:val="single" w:sz="8" w:space="0" w:color="000000"/>
              <w:left w:val="single" w:sz="4" w:space="0" w:color="auto"/>
              <w:bottom w:val="single" w:sz="8" w:space="0" w:color="000000"/>
              <w:right w:val="single" w:sz="8" w:space="0" w:color="000000"/>
            </w:tcBorders>
            <w:shd w:val="clear" w:color="auto" w:fill="FFFFFF"/>
            <w:vAlign w:val="center"/>
          </w:tcPr>
          <w:p w14:paraId="4AE1546F"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20435</w:t>
            </w:r>
          </w:p>
        </w:tc>
      </w:tr>
      <w:tr w:rsidR="00A53855" w:rsidRPr="007009CC" w14:paraId="37EB7614"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56BEF7"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Среднемесячная номинальная начисленная заработная плата работников муниципальных детских дошкольных учреждений</w:t>
            </w:r>
          </w:p>
        </w:tc>
        <w:tc>
          <w:tcPr>
            <w:tcW w:w="1410"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4FE8C932"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Руб.</w:t>
            </w:r>
          </w:p>
        </w:tc>
        <w:tc>
          <w:tcPr>
            <w:tcW w:w="1707" w:type="dxa"/>
            <w:gridSpan w:val="6"/>
            <w:tcBorders>
              <w:top w:val="single" w:sz="8" w:space="0" w:color="000000"/>
              <w:left w:val="single" w:sz="4" w:space="0" w:color="auto"/>
              <w:bottom w:val="single" w:sz="8" w:space="0" w:color="000000"/>
              <w:right w:val="single" w:sz="8" w:space="0" w:color="000000"/>
            </w:tcBorders>
            <w:shd w:val="clear" w:color="auto" w:fill="FFFFFF"/>
            <w:vAlign w:val="center"/>
          </w:tcPr>
          <w:p w14:paraId="307B573C"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14831,2</w:t>
            </w:r>
          </w:p>
        </w:tc>
      </w:tr>
      <w:tr w:rsidR="00A53855" w:rsidRPr="007009CC" w14:paraId="7B8B1A68"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1DB501"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Среднемесячная номинальная начисленная заработная плата работников муниципальных общеобразовательных учреждений</w:t>
            </w:r>
          </w:p>
        </w:tc>
        <w:tc>
          <w:tcPr>
            <w:tcW w:w="1425" w:type="dxa"/>
            <w:gridSpan w:val="4"/>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11B5DC1B"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Руб.</w:t>
            </w:r>
          </w:p>
        </w:tc>
        <w:tc>
          <w:tcPr>
            <w:tcW w:w="1692" w:type="dxa"/>
            <w:gridSpan w:val="4"/>
            <w:tcBorders>
              <w:top w:val="single" w:sz="8" w:space="0" w:color="000000"/>
              <w:left w:val="single" w:sz="4" w:space="0" w:color="auto"/>
              <w:bottom w:val="single" w:sz="8" w:space="0" w:color="000000"/>
              <w:right w:val="single" w:sz="8" w:space="0" w:color="000000"/>
            </w:tcBorders>
            <w:shd w:val="clear" w:color="auto" w:fill="FFFFFF"/>
            <w:vAlign w:val="center"/>
          </w:tcPr>
          <w:p w14:paraId="08C9AB23"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22126,6</w:t>
            </w:r>
          </w:p>
        </w:tc>
      </w:tr>
      <w:tr w:rsidR="00A53855" w:rsidRPr="007009CC" w14:paraId="14500808"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80FB9F"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Численность детей в возрасте от 3 до 7 лет, получающих дошкольную образовательную услугу и (или) услугу по их содержанию в муниципальных дошкольных образовательных учреждениях</w:t>
            </w:r>
          </w:p>
        </w:tc>
        <w:tc>
          <w:tcPr>
            <w:tcW w:w="1425" w:type="dxa"/>
            <w:gridSpan w:val="4"/>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4941D5B5"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человек</w:t>
            </w:r>
          </w:p>
        </w:tc>
        <w:tc>
          <w:tcPr>
            <w:tcW w:w="1692" w:type="dxa"/>
            <w:gridSpan w:val="4"/>
            <w:tcBorders>
              <w:top w:val="single" w:sz="8" w:space="0" w:color="000000"/>
              <w:left w:val="single" w:sz="4" w:space="0" w:color="auto"/>
              <w:bottom w:val="single" w:sz="8" w:space="0" w:color="000000"/>
              <w:right w:val="single" w:sz="8" w:space="0" w:color="000000"/>
            </w:tcBorders>
            <w:shd w:val="clear" w:color="auto" w:fill="FFFFFF"/>
            <w:vAlign w:val="center"/>
          </w:tcPr>
          <w:p w14:paraId="7DB05D83"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2878</w:t>
            </w:r>
          </w:p>
        </w:tc>
      </w:tr>
      <w:tr w:rsidR="00A53855" w:rsidRPr="007009CC" w14:paraId="77C7019D"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50D86C" w14:textId="605F99F2"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425" w:type="dxa"/>
            <w:gridSpan w:val="4"/>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018B85F3" w14:textId="4172C890"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процент</w:t>
            </w:r>
          </w:p>
        </w:tc>
        <w:tc>
          <w:tcPr>
            <w:tcW w:w="1692" w:type="dxa"/>
            <w:gridSpan w:val="4"/>
            <w:tcBorders>
              <w:top w:val="single" w:sz="8" w:space="0" w:color="000000"/>
              <w:left w:val="single" w:sz="4" w:space="0" w:color="auto"/>
              <w:bottom w:val="single" w:sz="8" w:space="0" w:color="000000"/>
              <w:right w:val="single" w:sz="8" w:space="0" w:color="000000"/>
            </w:tcBorders>
            <w:shd w:val="clear" w:color="auto" w:fill="FFFFFF"/>
            <w:vAlign w:val="center"/>
          </w:tcPr>
          <w:p w14:paraId="609E5F2B"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18.1</w:t>
            </w:r>
          </w:p>
        </w:tc>
      </w:tr>
      <w:tr w:rsidR="00A53855" w:rsidRPr="007009CC" w14:paraId="404A9F1F"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95CF69"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Среднемесячная номинальная начисленная заработная плата работников муниципальных учреждений культуры и искусства</w:t>
            </w:r>
          </w:p>
        </w:tc>
        <w:tc>
          <w:tcPr>
            <w:tcW w:w="1425" w:type="dxa"/>
            <w:gridSpan w:val="4"/>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1642ADDD"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Руб.</w:t>
            </w:r>
          </w:p>
        </w:tc>
        <w:tc>
          <w:tcPr>
            <w:tcW w:w="1692" w:type="dxa"/>
            <w:gridSpan w:val="4"/>
            <w:tcBorders>
              <w:top w:val="single" w:sz="8" w:space="0" w:color="000000"/>
              <w:left w:val="single" w:sz="4" w:space="0" w:color="auto"/>
              <w:bottom w:val="single" w:sz="8" w:space="0" w:color="000000"/>
              <w:right w:val="single" w:sz="8" w:space="0" w:color="000000"/>
            </w:tcBorders>
            <w:shd w:val="clear" w:color="auto" w:fill="FFFFFF"/>
            <w:vAlign w:val="center"/>
          </w:tcPr>
          <w:p w14:paraId="1714AC0A"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18075,6</w:t>
            </w:r>
          </w:p>
        </w:tc>
      </w:tr>
      <w:tr w:rsidR="00A53855" w:rsidRPr="007009CC" w14:paraId="37DED818" w14:textId="77777777" w:rsidTr="00A53855">
        <w:tc>
          <w:tcPr>
            <w:tcW w:w="60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C73CDC"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Общая площадь жилых помещений, введенная в действие за год, приходящаяся в среднем на одного жителя</w:t>
            </w:r>
          </w:p>
        </w:tc>
        <w:tc>
          <w:tcPr>
            <w:tcW w:w="1425" w:type="dxa"/>
            <w:gridSpan w:val="4"/>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3B767A2C"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Кв. м. общей площади</w:t>
            </w:r>
          </w:p>
        </w:tc>
        <w:tc>
          <w:tcPr>
            <w:tcW w:w="1692" w:type="dxa"/>
            <w:gridSpan w:val="4"/>
            <w:tcBorders>
              <w:top w:val="single" w:sz="8" w:space="0" w:color="000000"/>
              <w:left w:val="single" w:sz="4" w:space="0" w:color="auto"/>
              <w:bottom w:val="single" w:sz="8" w:space="0" w:color="000000"/>
              <w:right w:val="single" w:sz="8" w:space="0" w:color="000000"/>
            </w:tcBorders>
            <w:shd w:val="clear" w:color="auto" w:fill="FFFFFF"/>
            <w:vAlign w:val="center"/>
          </w:tcPr>
          <w:p w14:paraId="4B39B0F1"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0.2648</w:t>
            </w:r>
          </w:p>
        </w:tc>
      </w:tr>
      <w:tr w:rsidR="00A53855" w:rsidRPr="007009CC" w14:paraId="30D0D955" w14:textId="77777777" w:rsidTr="00A53855">
        <w:tc>
          <w:tcPr>
            <w:tcW w:w="611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14F3B2"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95"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6DD5F1D7"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процент</w:t>
            </w:r>
          </w:p>
        </w:tc>
        <w:tc>
          <w:tcPr>
            <w:tcW w:w="1698" w:type="dxa"/>
            <w:gridSpan w:val="5"/>
            <w:tcBorders>
              <w:top w:val="single" w:sz="8" w:space="0" w:color="000000"/>
              <w:left w:val="single" w:sz="4" w:space="0" w:color="auto"/>
              <w:bottom w:val="single" w:sz="8" w:space="0" w:color="000000"/>
              <w:right w:val="single" w:sz="8" w:space="0" w:color="000000"/>
            </w:tcBorders>
            <w:shd w:val="clear" w:color="auto" w:fill="FFFFFF"/>
            <w:vAlign w:val="center"/>
          </w:tcPr>
          <w:p w14:paraId="43ABC0D0"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89</w:t>
            </w:r>
          </w:p>
        </w:tc>
      </w:tr>
      <w:tr w:rsidR="00A53855" w:rsidRPr="007009CC" w14:paraId="1AD2F6A8" w14:textId="77777777" w:rsidTr="00A53855">
        <w:tc>
          <w:tcPr>
            <w:tcW w:w="611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2E6BDE"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Среднегодовая численность постоянного населения</w:t>
            </w:r>
          </w:p>
        </w:tc>
        <w:tc>
          <w:tcPr>
            <w:tcW w:w="1395"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2AED0342"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человек</w:t>
            </w:r>
          </w:p>
        </w:tc>
        <w:tc>
          <w:tcPr>
            <w:tcW w:w="1698" w:type="dxa"/>
            <w:gridSpan w:val="5"/>
            <w:tcBorders>
              <w:top w:val="single" w:sz="8" w:space="0" w:color="000000"/>
              <w:left w:val="single" w:sz="4" w:space="0" w:color="auto"/>
              <w:bottom w:val="single" w:sz="8" w:space="0" w:color="000000"/>
              <w:right w:val="single" w:sz="8" w:space="0" w:color="000000"/>
            </w:tcBorders>
            <w:shd w:val="clear" w:color="auto" w:fill="FFFFFF"/>
            <w:vAlign w:val="center"/>
          </w:tcPr>
          <w:p w14:paraId="61A2CC1F"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70143</w:t>
            </w:r>
          </w:p>
        </w:tc>
      </w:tr>
      <w:tr w:rsidR="00A53855" w:rsidRPr="007009CC" w14:paraId="7A638635" w14:textId="77777777" w:rsidTr="00A53855">
        <w:tc>
          <w:tcPr>
            <w:tcW w:w="611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4D542A"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Удельная величина потребления электрической энергии в </w:t>
            </w:r>
            <w:r w:rsidRPr="007009CC">
              <w:rPr>
                <w:rFonts w:ascii="Times New Roman" w:eastAsia="Times New Roman" w:hAnsi="Times New Roman" w:cs="Times New Roman"/>
                <w:color w:val="auto"/>
              </w:rPr>
              <w:lastRenderedPageBreak/>
              <w:t>многоквартирных домах на одного проживающего</w:t>
            </w:r>
          </w:p>
        </w:tc>
        <w:tc>
          <w:tcPr>
            <w:tcW w:w="1395"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73A28D85" w14:textId="77777777" w:rsidR="00A53855" w:rsidRPr="007009CC" w:rsidRDefault="00A53855" w:rsidP="00287134">
            <w:pPr>
              <w:ind w:left="74"/>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lastRenderedPageBreak/>
              <w:t>кВт.час</w:t>
            </w:r>
          </w:p>
        </w:tc>
        <w:tc>
          <w:tcPr>
            <w:tcW w:w="1698" w:type="dxa"/>
            <w:gridSpan w:val="5"/>
            <w:tcBorders>
              <w:top w:val="single" w:sz="8" w:space="0" w:color="000000"/>
              <w:left w:val="single" w:sz="4" w:space="0" w:color="auto"/>
              <w:bottom w:val="single" w:sz="8" w:space="0" w:color="000000"/>
              <w:right w:val="single" w:sz="8" w:space="0" w:color="000000"/>
            </w:tcBorders>
            <w:shd w:val="clear" w:color="auto" w:fill="FFFFFF"/>
            <w:vAlign w:val="center"/>
          </w:tcPr>
          <w:p w14:paraId="3E1C2559" w14:textId="77777777" w:rsidR="00A53855" w:rsidRPr="007009CC" w:rsidRDefault="00A53855" w:rsidP="00287134">
            <w:pPr>
              <w:ind w:left="74"/>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442.7</w:t>
            </w:r>
          </w:p>
        </w:tc>
      </w:tr>
      <w:tr w:rsidR="00A53855" w:rsidRPr="007009CC" w14:paraId="2AA0B00F" w14:textId="77777777" w:rsidTr="00A53855">
        <w:tc>
          <w:tcPr>
            <w:tcW w:w="611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20A719"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lastRenderedPageBreak/>
              <w:t>Удельная величина потребления тепловой энергии в многоквартирных домах на 1 кв. м. общей площади</w:t>
            </w:r>
          </w:p>
        </w:tc>
        <w:tc>
          <w:tcPr>
            <w:tcW w:w="1395"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1AB75010"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Гигакалло-рия</w:t>
            </w:r>
          </w:p>
        </w:tc>
        <w:tc>
          <w:tcPr>
            <w:tcW w:w="1698" w:type="dxa"/>
            <w:gridSpan w:val="5"/>
            <w:tcBorders>
              <w:top w:val="single" w:sz="8" w:space="0" w:color="000000"/>
              <w:left w:val="single" w:sz="4" w:space="0" w:color="auto"/>
              <w:bottom w:val="single" w:sz="8" w:space="0" w:color="000000"/>
              <w:right w:val="single" w:sz="8" w:space="0" w:color="000000"/>
            </w:tcBorders>
            <w:shd w:val="clear" w:color="auto" w:fill="FFFFFF"/>
            <w:vAlign w:val="center"/>
          </w:tcPr>
          <w:p w14:paraId="05873176"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0.11</w:t>
            </w:r>
          </w:p>
        </w:tc>
      </w:tr>
      <w:tr w:rsidR="00A53855" w:rsidRPr="007009CC" w14:paraId="7871073E" w14:textId="77777777" w:rsidTr="00A53855">
        <w:tc>
          <w:tcPr>
            <w:tcW w:w="611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8F0025"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Удельная величина потребления горячей воды в многоквартирных домах на одного проживающего</w:t>
            </w:r>
          </w:p>
        </w:tc>
        <w:tc>
          <w:tcPr>
            <w:tcW w:w="1395"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16057D56"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кубический метр</w:t>
            </w:r>
          </w:p>
        </w:tc>
        <w:tc>
          <w:tcPr>
            <w:tcW w:w="1698" w:type="dxa"/>
            <w:gridSpan w:val="5"/>
            <w:tcBorders>
              <w:top w:val="single" w:sz="8" w:space="0" w:color="000000"/>
              <w:left w:val="single" w:sz="4" w:space="0" w:color="auto"/>
              <w:bottom w:val="single" w:sz="8" w:space="0" w:color="000000"/>
              <w:right w:val="single" w:sz="8" w:space="0" w:color="000000"/>
            </w:tcBorders>
            <w:shd w:val="clear" w:color="auto" w:fill="FFFFFF"/>
            <w:vAlign w:val="center"/>
          </w:tcPr>
          <w:p w14:paraId="6BA60350"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6.6</w:t>
            </w:r>
          </w:p>
        </w:tc>
      </w:tr>
      <w:tr w:rsidR="00A53855" w:rsidRPr="007009CC" w14:paraId="66D341C4" w14:textId="77777777" w:rsidTr="00A53855">
        <w:tc>
          <w:tcPr>
            <w:tcW w:w="611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2FC3AC"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Удельная величина потребления холодной воды в многоквартирных домах на одного проживающего</w:t>
            </w:r>
          </w:p>
        </w:tc>
        <w:tc>
          <w:tcPr>
            <w:tcW w:w="1395"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7A72518E"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кубический метр</w:t>
            </w:r>
          </w:p>
        </w:tc>
        <w:tc>
          <w:tcPr>
            <w:tcW w:w="1698" w:type="dxa"/>
            <w:gridSpan w:val="5"/>
            <w:tcBorders>
              <w:top w:val="single" w:sz="8" w:space="0" w:color="000000"/>
              <w:left w:val="single" w:sz="4" w:space="0" w:color="auto"/>
              <w:bottom w:val="single" w:sz="8" w:space="0" w:color="000000"/>
              <w:right w:val="single" w:sz="8" w:space="0" w:color="000000"/>
            </w:tcBorders>
            <w:shd w:val="clear" w:color="auto" w:fill="FFFFFF"/>
            <w:vAlign w:val="center"/>
          </w:tcPr>
          <w:p w14:paraId="0EAFBE02"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45.55</w:t>
            </w:r>
          </w:p>
        </w:tc>
      </w:tr>
      <w:tr w:rsidR="00A53855" w:rsidRPr="007009CC" w14:paraId="0CD8CDB4" w14:textId="77777777" w:rsidTr="00A53855">
        <w:tc>
          <w:tcPr>
            <w:tcW w:w="611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8EF044"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Удельная величина потребления природного газа в многоквартирных домах на одного проживающего</w:t>
            </w:r>
          </w:p>
        </w:tc>
        <w:tc>
          <w:tcPr>
            <w:tcW w:w="1395"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73A44867"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кубический метр</w:t>
            </w:r>
          </w:p>
        </w:tc>
        <w:tc>
          <w:tcPr>
            <w:tcW w:w="1698" w:type="dxa"/>
            <w:gridSpan w:val="5"/>
            <w:tcBorders>
              <w:top w:val="single" w:sz="8" w:space="0" w:color="000000"/>
              <w:left w:val="single" w:sz="4" w:space="0" w:color="auto"/>
              <w:bottom w:val="single" w:sz="8" w:space="0" w:color="000000"/>
              <w:right w:val="single" w:sz="8" w:space="0" w:color="000000"/>
            </w:tcBorders>
            <w:shd w:val="clear" w:color="auto" w:fill="FFFFFF"/>
            <w:vAlign w:val="center"/>
          </w:tcPr>
          <w:p w14:paraId="007A803F"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221.17</w:t>
            </w:r>
          </w:p>
        </w:tc>
      </w:tr>
      <w:tr w:rsidR="00A53855" w:rsidRPr="007009CC" w14:paraId="5893F112" w14:textId="77777777" w:rsidTr="00A53855">
        <w:tc>
          <w:tcPr>
            <w:tcW w:w="611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581FDF"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Удельная величина потребления электрической энергии муниципальными бюджетными учреждениями на одного человека населения</w:t>
            </w:r>
          </w:p>
        </w:tc>
        <w:tc>
          <w:tcPr>
            <w:tcW w:w="1395"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73CB91AA"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кВт.час</w:t>
            </w:r>
          </w:p>
        </w:tc>
        <w:tc>
          <w:tcPr>
            <w:tcW w:w="1698" w:type="dxa"/>
            <w:gridSpan w:val="5"/>
            <w:tcBorders>
              <w:top w:val="single" w:sz="8" w:space="0" w:color="000000"/>
              <w:left w:val="single" w:sz="4" w:space="0" w:color="auto"/>
              <w:bottom w:val="single" w:sz="8" w:space="0" w:color="000000"/>
              <w:right w:val="single" w:sz="8" w:space="0" w:color="000000"/>
            </w:tcBorders>
            <w:shd w:val="clear" w:color="auto" w:fill="FFFFFF"/>
            <w:vAlign w:val="center"/>
          </w:tcPr>
          <w:p w14:paraId="63A01713"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33.47</w:t>
            </w:r>
          </w:p>
        </w:tc>
      </w:tr>
      <w:tr w:rsidR="00A53855" w:rsidRPr="007009CC" w14:paraId="2532D60B" w14:textId="77777777" w:rsidTr="00A53855">
        <w:tc>
          <w:tcPr>
            <w:tcW w:w="611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942D4F"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Удельная величина потребления тепловой энергии муниципальными бюджетными учреждениями на 1 кв. м. общей площади</w:t>
            </w:r>
          </w:p>
        </w:tc>
        <w:tc>
          <w:tcPr>
            <w:tcW w:w="1395"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559B0D82"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гигакалория</w:t>
            </w:r>
          </w:p>
        </w:tc>
        <w:tc>
          <w:tcPr>
            <w:tcW w:w="1698" w:type="dxa"/>
            <w:gridSpan w:val="5"/>
            <w:tcBorders>
              <w:top w:val="single" w:sz="8" w:space="0" w:color="000000"/>
              <w:left w:val="single" w:sz="4" w:space="0" w:color="auto"/>
              <w:bottom w:val="single" w:sz="8" w:space="0" w:color="000000"/>
              <w:right w:val="single" w:sz="8" w:space="0" w:color="000000"/>
            </w:tcBorders>
            <w:shd w:val="clear" w:color="auto" w:fill="FFFFFF"/>
            <w:vAlign w:val="center"/>
          </w:tcPr>
          <w:p w14:paraId="38621DF3"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0.17</w:t>
            </w:r>
          </w:p>
        </w:tc>
      </w:tr>
      <w:tr w:rsidR="00A53855" w:rsidRPr="007009CC" w14:paraId="26D3873E" w14:textId="77777777" w:rsidTr="00A53855">
        <w:tc>
          <w:tcPr>
            <w:tcW w:w="611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4A34EC"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Удельная величина потребления горячей воды муниципальными бюджетными учреждениями на одного человека населения</w:t>
            </w:r>
          </w:p>
        </w:tc>
        <w:tc>
          <w:tcPr>
            <w:tcW w:w="1395"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7BDCFBCD"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кубический метр</w:t>
            </w:r>
          </w:p>
        </w:tc>
        <w:tc>
          <w:tcPr>
            <w:tcW w:w="1698" w:type="dxa"/>
            <w:gridSpan w:val="5"/>
            <w:tcBorders>
              <w:top w:val="single" w:sz="8" w:space="0" w:color="000000"/>
              <w:left w:val="single" w:sz="4" w:space="0" w:color="auto"/>
              <w:bottom w:val="single" w:sz="8" w:space="0" w:color="000000"/>
              <w:right w:val="single" w:sz="8" w:space="0" w:color="000000"/>
            </w:tcBorders>
            <w:shd w:val="clear" w:color="auto" w:fill="FFFFFF"/>
            <w:vAlign w:val="center"/>
          </w:tcPr>
          <w:p w14:paraId="67B4DEE8"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0.03</w:t>
            </w:r>
          </w:p>
        </w:tc>
      </w:tr>
      <w:tr w:rsidR="00A53855" w:rsidRPr="007009CC" w14:paraId="62C509E7" w14:textId="77777777" w:rsidTr="00A53855">
        <w:tc>
          <w:tcPr>
            <w:tcW w:w="611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F8160A"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Удельная величина потребления холодной воды муниципальными бюджетными учреждениями на одного человека населения</w:t>
            </w:r>
          </w:p>
        </w:tc>
        <w:tc>
          <w:tcPr>
            <w:tcW w:w="1395" w:type="dxa"/>
            <w:gridSpan w:val="2"/>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1772402C"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кубический метр</w:t>
            </w:r>
          </w:p>
        </w:tc>
        <w:tc>
          <w:tcPr>
            <w:tcW w:w="1698" w:type="dxa"/>
            <w:gridSpan w:val="5"/>
            <w:tcBorders>
              <w:top w:val="single" w:sz="8" w:space="0" w:color="000000"/>
              <w:left w:val="single" w:sz="4" w:space="0" w:color="auto"/>
              <w:bottom w:val="single" w:sz="8" w:space="0" w:color="000000"/>
              <w:right w:val="single" w:sz="8" w:space="0" w:color="000000"/>
            </w:tcBorders>
            <w:shd w:val="clear" w:color="auto" w:fill="FFFFFF"/>
            <w:vAlign w:val="center"/>
          </w:tcPr>
          <w:p w14:paraId="151496DA"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0.92</w:t>
            </w:r>
          </w:p>
        </w:tc>
      </w:tr>
      <w:tr w:rsidR="00A53855" w:rsidRPr="007009CC" w14:paraId="1DF7B466" w14:textId="77777777" w:rsidTr="00A53855">
        <w:tc>
          <w:tcPr>
            <w:tcW w:w="611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19C3BA"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Удельная величина потребления природного газа муниципальными бюджетными учреждениями на одного человека населения</w:t>
            </w:r>
          </w:p>
        </w:tc>
        <w:tc>
          <w:tcPr>
            <w:tcW w:w="1410" w:type="dxa"/>
            <w:gridSpan w:val="4"/>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4376841F"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кубический метр</w:t>
            </w:r>
          </w:p>
        </w:tc>
        <w:tc>
          <w:tcPr>
            <w:tcW w:w="1683" w:type="dxa"/>
            <w:gridSpan w:val="3"/>
            <w:tcBorders>
              <w:top w:val="single" w:sz="8" w:space="0" w:color="000000"/>
              <w:left w:val="single" w:sz="4" w:space="0" w:color="auto"/>
              <w:bottom w:val="single" w:sz="8" w:space="0" w:color="000000"/>
              <w:right w:val="single" w:sz="8" w:space="0" w:color="000000"/>
            </w:tcBorders>
            <w:shd w:val="clear" w:color="auto" w:fill="FFFFFF"/>
            <w:vAlign w:val="center"/>
          </w:tcPr>
          <w:p w14:paraId="34B77307"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1.08</w:t>
            </w:r>
          </w:p>
        </w:tc>
      </w:tr>
      <w:tr w:rsidR="00A53855" w:rsidRPr="007009CC" w14:paraId="3571F79E" w14:textId="77777777" w:rsidTr="00A53855">
        <w:tc>
          <w:tcPr>
            <w:tcW w:w="611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D07AE8"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0" w:type="dxa"/>
            <w:gridSpan w:val="4"/>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5307E58E"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процент</w:t>
            </w:r>
          </w:p>
        </w:tc>
        <w:tc>
          <w:tcPr>
            <w:tcW w:w="1683" w:type="dxa"/>
            <w:gridSpan w:val="3"/>
            <w:tcBorders>
              <w:top w:val="single" w:sz="8" w:space="0" w:color="000000"/>
              <w:left w:val="single" w:sz="4" w:space="0" w:color="auto"/>
              <w:bottom w:val="single" w:sz="8" w:space="0" w:color="000000"/>
              <w:right w:val="single" w:sz="8" w:space="0" w:color="000000"/>
            </w:tcBorders>
            <w:shd w:val="clear" w:color="auto" w:fill="FFFFFF"/>
            <w:vAlign w:val="center"/>
          </w:tcPr>
          <w:p w14:paraId="70FE592A"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44.1</w:t>
            </w:r>
          </w:p>
        </w:tc>
      </w:tr>
      <w:tr w:rsidR="00A53855" w:rsidRPr="007009CC" w14:paraId="1785C852" w14:textId="77777777" w:rsidTr="00A53855">
        <w:tc>
          <w:tcPr>
            <w:tcW w:w="611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3531FA" w14:textId="77777777" w:rsidR="00A53855" w:rsidRPr="007009CC" w:rsidRDefault="00A53855" w:rsidP="00287134">
            <w:pPr>
              <w:rPr>
                <w:rFonts w:ascii="Times New Roman" w:eastAsia="Times New Roman" w:hAnsi="Times New Roman" w:cs="Times New Roman"/>
                <w:color w:val="auto"/>
              </w:rPr>
            </w:pPr>
            <w:r w:rsidRPr="007009CC">
              <w:rPr>
                <w:rFonts w:ascii="Times New Roman" w:eastAsia="Times New Roman" w:hAnsi="Times New Roman" w:cs="Times New Roman"/>
                <w:color w:val="auto"/>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(2008 г. – тысяч рублей)</w:t>
            </w:r>
          </w:p>
        </w:tc>
        <w:tc>
          <w:tcPr>
            <w:tcW w:w="1410" w:type="dxa"/>
            <w:gridSpan w:val="4"/>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43CB2BE5" w14:textId="45C5B0B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рублей</w:t>
            </w:r>
          </w:p>
        </w:tc>
        <w:tc>
          <w:tcPr>
            <w:tcW w:w="1683" w:type="dxa"/>
            <w:gridSpan w:val="3"/>
            <w:tcBorders>
              <w:top w:val="single" w:sz="8" w:space="0" w:color="000000"/>
              <w:left w:val="single" w:sz="4" w:space="0" w:color="auto"/>
              <w:bottom w:val="single" w:sz="8" w:space="0" w:color="000000"/>
              <w:right w:val="single" w:sz="8" w:space="0" w:color="000000"/>
            </w:tcBorders>
            <w:shd w:val="clear" w:color="auto" w:fill="FFFFFF"/>
            <w:vAlign w:val="center"/>
          </w:tcPr>
          <w:p w14:paraId="645FD591" w14:textId="77777777" w:rsidR="00A53855" w:rsidRPr="007009CC" w:rsidRDefault="00A53855" w:rsidP="00287134">
            <w:pPr>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t>608</w:t>
            </w:r>
          </w:p>
        </w:tc>
      </w:tr>
    </w:tbl>
    <w:p w14:paraId="0262ACFD" w14:textId="77777777" w:rsidR="00904FC1" w:rsidRPr="007009CC" w:rsidRDefault="00904FC1" w:rsidP="00372C1C">
      <w:pPr>
        <w:jc w:val="both"/>
        <w:rPr>
          <w:rFonts w:ascii="Times New Roman" w:hAnsi="Times New Roman" w:cs="Times New Roman"/>
          <w:color w:val="auto"/>
        </w:rPr>
      </w:pPr>
      <w:bookmarkStart w:id="36" w:name="_Toc520426804"/>
    </w:p>
    <w:p w14:paraId="1E93060F" w14:textId="77777777" w:rsidR="00CC4E48" w:rsidRPr="007009CC" w:rsidRDefault="00CC4E48" w:rsidP="00372C1C">
      <w:pPr>
        <w:jc w:val="both"/>
        <w:rPr>
          <w:rFonts w:ascii="Times New Roman" w:hAnsi="Times New Roman" w:cs="Times New Roman"/>
          <w:color w:val="auto"/>
        </w:rPr>
      </w:pPr>
      <w:r w:rsidRPr="007009CC">
        <w:rPr>
          <w:rFonts w:ascii="Times New Roman" w:hAnsi="Times New Roman" w:cs="Times New Roman"/>
          <w:color w:val="auto"/>
        </w:rPr>
        <w:t>В городском округе имеется ряд факторов и проблем, сдерживающих его развитие.</w:t>
      </w:r>
    </w:p>
    <w:p w14:paraId="095C1E02" w14:textId="77777777" w:rsidR="00CC4E48" w:rsidRPr="007009CC" w:rsidRDefault="00CC4E48" w:rsidP="00287134">
      <w:pPr>
        <w:ind w:left="709"/>
        <w:rPr>
          <w:rFonts w:ascii="Times New Roman" w:hAnsi="Times New Roman" w:cs="Times New Roman"/>
          <w:color w:val="auto"/>
        </w:rPr>
      </w:pPr>
      <w:r w:rsidRPr="007009CC">
        <w:rPr>
          <w:rFonts w:ascii="Times New Roman" w:hAnsi="Times New Roman" w:cs="Times New Roman"/>
          <w:color w:val="auto"/>
        </w:rPr>
        <w:t>К основным относятся:</w:t>
      </w:r>
    </w:p>
    <w:p w14:paraId="2DF7F1D1" w14:textId="77777777" w:rsidR="00CC4E48" w:rsidRPr="007009CC" w:rsidRDefault="00CC4E48" w:rsidP="00372C1C">
      <w:pPr>
        <w:ind w:firstLine="709"/>
        <w:jc w:val="both"/>
        <w:rPr>
          <w:rFonts w:ascii="Times New Roman" w:hAnsi="Times New Roman" w:cs="Times New Roman"/>
          <w:color w:val="auto"/>
        </w:rPr>
      </w:pPr>
      <w:r w:rsidRPr="007009CC">
        <w:rPr>
          <w:rFonts w:ascii="Times New Roman" w:hAnsi="Times New Roman" w:cs="Times New Roman"/>
          <w:color w:val="auto"/>
        </w:rPr>
        <w:t>1) недостаточный уровень финансирования учреждений социальной и жилищно-коммунальной сферы, не позволяющий в полной мере решать вопросы местного значения:</w:t>
      </w:r>
    </w:p>
    <w:p w14:paraId="1C04B685" w14:textId="77777777" w:rsidR="00CC4E48" w:rsidRPr="007009CC" w:rsidRDefault="00CC4E48" w:rsidP="00372C1C">
      <w:pPr>
        <w:ind w:firstLine="709"/>
        <w:jc w:val="both"/>
        <w:rPr>
          <w:rFonts w:ascii="Times New Roman" w:hAnsi="Times New Roman" w:cs="Times New Roman"/>
          <w:color w:val="auto"/>
        </w:rPr>
      </w:pPr>
      <w:r w:rsidRPr="007009CC">
        <w:rPr>
          <w:rFonts w:ascii="Times New Roman" w:hAnsi="Times New Roman" w:cs="Times New Roman"/>
          <w:color w:val="auto"/>
        </w:rPr>
        <w:t>-повышение качества жизни населения;</w:t>
      </w:r>
    </w:p>
    <w:p w14:paraId="7BDACCC0" w14:textId="77777777" w:rsidR="00CC4E48" w:rsidRPr="007009CC" w:rsidRDefault="00CC4E48" w:rsidP="00372C1C">
      <w:pPr>
        <w:ind w:firstLine="709"/>
        <w:jc w:val="both"/>
        <w:rPr>
          <w:rFonts w:ascii="Times New Roman" w:hAnsi="Times New Roman" w:cs="Times New Roman"/>
          <w:color w:val="auto"/>
        </w:rPr>
      </w:pPr>
      <w:r w:rsidRPr="007009CC">
        <w:rPr>
          <w:rFonts w:ascii="Times New Roman" w:hAnsi="Times New Roman" w:cs="Times New Roman"/>
          <w:color w:val="auto"/>
        </w:rPr>
        <w:t>-развитие образования;</w:t>
      </w:r>
    </w:p>
    <w:p w14:paraId="13EDEA0C" w14:textId="77777777" w:rsidR="00CC4E48" w:rsidRPr="007009CC" w:rsidRDefault="00CC4E48" w:rsidP="00372C1C">
      <w:pPr>
        <w:ind w:firstLine="709"/>
        <w:jc w:val="both"/>
        <w:rPr>
          <w:rFonts w:ascii="Times New Roman" w:hAnsi="Times New Roman" w:cs="Times New Roman"/>
          <w:color w:val="auto"/>
        </w:rPr>
      </w:pPr>
      <w:r w:rsidRPr="007009CC">
        <w:rPr>
          <w:rFonts w:ascii="Times New Roman" w:hAnsi="Times New Roman" w:cs="Times New Roman"/>
          <w:color w:val="auto"/>
        </w:rPr>
        <w:t>-развитие социальной инфраструктуры;</w:t>
      </w:r>
    </w:p>
    <w:p w14:paraId="2938916C" w14:textId="77777777" w:rsidR="00CC4E48" w:rsidRPr="007009CC" w:rsidRDefault="00CC4E48" w:rsidP="00372C1C">
      <w:pPr>
        <w:ind w:firstLine="709"/>
        <w:jc w:val="both"/>
        <w:rPr>
          <w:rFonts w:ascii="Times New Roman" w:hAnsi="Times New Roman" w:cs="Times New Roman"/>
          <w:color w:val="auto"/>
        </w:rPr>
      </w:pPr>
      <w:r w:rsidRPr="007009CC">
        <w:rPr>
          <w:rFonts w:ascii="Times New Roman" w:hAnsi="Times New Roman" w:cs="Times New Roman"/>
          <w:color w:val="auto"/>
        </w:rPr>
        <w:t>-создание условий для массового отдыха жителей;</w:t>
      </w:r>
    </w:p>
    <w:p w14:paraId="7A2FA583" w14:textId="77777777" w:rsidR="00CC4E48" w:rsidRPr="007009CC" w:rsidRDefault="00CC4E48" w:rsidP="00372C1C">
      <w:pPr>
        <w:ind w:firstLine="709"/>
        <w:jc w:val="both"/>
        <w:rPr>
          <w:rFonts w:ascii="Times New Roman" w:hAnsi="Times New Roman" w:cs="Times New Roman"/>
          <w:color w:val="auto"/>
        </w:rPr>
      </w:pPr>
      <w:r w:rsidRPr="007009CC">
        <w:rPr>
          <w:rFonts w:ascii="Times New Roman" w:hAnsi="Times New Roman" w:cs="Times New Roman"/>
          <w:color w:val="auto"/>
        </w:rPr>
        <w:t>-развитие культуры и сохранение культурного наследия;</w:t>
      </w:r>
    </w:p>
    <w:p w14:paraId="10ED8529" w14:textId="77777777" w:rsidR="00CC4E48" w:rsidRPr="007009CC" w:rsidRDefault="00CC4E48" w:rsidP="00372C1C">
      <w:pPr>
        <w:ind w:firstLine="709"/>
        <w:jc w:val="both"/>
        <w:rPr>
          <w:rFonts w:ascii="Times New Roman" w:hAnsi="Times New Roman" w:cs="Times New Roman"/>
          <w:color w:val="auto"/>
        </w:rPr>
      </w:pPr>
      <w:r w:rsidRPr="007009CC">
        <w:rPr>
          <w:rFonts w:ascii="Times New Roman" w:hAnsi="Times New Roman" w:cs="Times New Roman"/>
          <w:color w:val="auto"/>
        </w:rPr>
        <w:t>-развитие физической культуры и спорта.</w:t>
      </w:r>
    </w:p>
    <w:p w14:paraId="031A1F09" w14:textId="77777777" w:rsidR="00CC4E48" w:rsidRPr="007009CC" w:rsidRDefault="00CC4E48" w:rsidP="00372C1C">
      <w:pPr>
        <w:ind w:firstLine="709"/>
        <w:jc w:val="both"/>
        <w:rPr>
          <w:rFonts w:ascii="Times New Roman" w:hAnsi="Times New Roman" w:cs="Times New Roman"/>
          <w:color w:val="auto"/>
        </w:rPr>
      </w:pPr>
      <w:r w:rsidRPr="007009CC">
        <w:rPr>
          <w:rFonts w:ascii="Times New Roman" w:hAnsi="Times New Roman" w:cs="Times New Roman"/>
          <w:color w:val="auto"/>
        </w:rPr>
        <w:t>2) Значительный износ основных фондов промышленности, энергетики, дорожного и жилищно-коммунального хозяйства.</w:t>
      </w:r>
    </w:p>
    <w:p w14:paraId="1C254508" w14:textId="77777777" w:rsidR="00CC4E48" w:rsidRPr="007009CC" w:rsidRDefault="00CC4E48" w:rsidP="00372C1C">
      <w:pPr>
        <w:ind w:firstLine="709"/>
        <w:jc w:val="both"/>
        <w:rPr>
          <w:rFonts w:ascii="Times New Roman" w:hAnsi="Times New Roman" w:cs="Times New Roman"/>
          <w:color w:val="auto"/>
        </w:rPr>
      </w:pPr>
      <w:r w:rsidRPr="007009CC">
        <w:rPr>
          <w:rFonts w:ascii="Times New Roman" w:hAnsi="Times New Roman" w:cs="Times New Roman"/>
          <w:color w:val="auto"/>
        </w:rPr>
        <w:t>3) Жилищные условия работников бюджетной сферы, молодых семей, жителей, проживающих в ветхом и аварийном жилищном фонде.</w:t>
      </w:r>
    </w:p>
    <w:p w14:paraId="6373ADA1" w14:textId="77777777" w:rsidR="00904FC1" w:rsidRPr="007009CC" w:rsidRDefault="00904FC1" w:rsidP="00372C1C">
      <w:pPr>
        <w:ind w:firstLine="709"/>
        <w:jc w:val="both"/>
        <w:rPr>
          <w:rFonts w:ascii="Times New Roman" w:hAnsi="Times New Roman" w:cs="Times New Roman"/>
          <w:color w:val="auto"/>
        </w:rPr>
      </w:pPr>
    </w:p>
    <w:p w14:paraId="67D8F14C" w14:textId="77777777" w:rsidR="001F3809" w:rsidRPr="007009CC" w:rsidRDefault="002A2428" w:rsidP="00287134">
      <w:pPr>
        <w:pStyle w:val="20"/>
        <w:spacing w:before="0"/>
        <w:ind w:left="578" w:hanging="578"/>
        <w:rPr>
          <w:rFonts w:ascii="Times New Roman" w:hAnsi="Times New Roman"/>
          <w:color w:val="auto"/>
          <w:sz w:val="24"/>
          <w:szCs w:val="24"/>
        </w:rPr>
      </w:pPr>
      <w:hyperlink w:anchor="bookmark22" w:tooltip="Current Document">
        <w:bookmarkStart w:id="37" w:name="_Toc520168190"/>
        <w:bookmarkStart w:id="38" w:name="_Toc527848830"/>
        <w:bookmarkStart w:id="39" w:name="_Toc531776964"/>
        <w:r w:rsidR="00332484" w:rsidRPr="007009CC">
          <w:rPr>
            <w:rFonts w:ascii="Times New Roman" w:hAnsi="Times New Roman"/>
            <w:color w:val="auto"/>
            <w:sz w:val="24"/>
            <w:szCs w:val="24"/>
          </w:rPr>
          <w:t>Анализ макроэкономических и бюджетных параметров</w:t>
        </w:r>
        <w:bookmarkEnd w:id="36"/>
        <w:bookmarkEnd w:id="37"/>
        <w:bookmarkEnd w:id="38"/>
        <w:bookmarkEnd w:id="39"/>
      </w:hyperlink>
    </w:p>
    <w:p w14:paraId="08ADDB76" w14:textId="1924BC59" w:rsidR="00184402" w:rsidRPr="007009CC" w:rsidRDefault="00184402" w:rsidP="00287134">
      <w:pPr>
        <w:ind w:firstLine="709"/>
        <w:jc w:val="both"/>
        <w:rPr>
          <w:rFonts w:ascii="Times New Roman" w:hAnsi="Times New Roman" w:cs="Times New Roman"/>
          <w:color w:val="auto"/>
        </w:rPr>
      </w:pPr>
      <w:r w:rsidRPr="007009CC">
        <w:rPr>
          <w:rFonts w:ascii="Times New Roman" w:hAnsi="Times New Roman" w:cs="Times New Roman"/>
          <w:color w:val="auto"/>
        </w:rPr>
        <w:t>Органы</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 xml:space="preserve">местного самоуправления </w:t>
      </w:r>
      <w:r w:rsidR="00A81ACA" w:rsidRPr="007009CC">
        <w:rPr>
          <w:rFonts w:ascii="Times New Roman" w:hAnsi="Times New Roman" w:cs="Times New Roman"/>
          <w:color w:val="auto"/>
        </w:rPr>
        <w:t>городского округа «город Клинцы</w:t>
      </w:r>
      <w:r w:rsidR="00206889" w:rsidRPr="007009CC">
        <w:rPr>
          <w:rFonts w:ascii="Times New Roman" w:hAnsi="Times New Roman" w:cs="Times New Roman"/>
          <w:color w:val="auto"/>
        </w:rPr>
        <w:t xml:space="preserve"> Брянской </w:t>
      </w:r>
      <w:r w:rsidR="00206889" w:rsidRPr="007009CC">
        <w:rPr>
          <w:rFonts w:ascii="Times New Roman" w:hAnsi="Times New Roman" w:cs="Times New Roman"/>
          <w:color w:val="auto"/>
        </w:rPr>
        <w:lastRenderedPageBreak/>
        <w:t>области</w:t>
      </w:r>
      <w:r w:rsidR="00A81ACA" w:rsidRPr="007009CC">
        <w:rPr>
          <w:rFonts w:ascii="Times New Roman" w:hAnsi="Times New Roman" w:cs="Times New Roman"/>
          <w:color w:val="auto"/>
        </w:rPr>
        <w:t xml:space="preserve">» </w:t>
      </w:r>
      <w:r w:rsidRPr="007009CC">
        <w:rPr>
          <w:rFonts w:ascii="Times New Roman" w:hAnsi="Times New Roman" w:cs="Times New Roman"/>
          <w:color w:val="auto"/>
        </w:rPr>
        <w:t>являются организационной структурой и</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выступают</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 xml:space="preserve">от населения </w:t>
      </w:r>
      <w:r w:rsidR="00A81ACA" w:rsidRPr="007009CC">
        <w:rPr>
          <w:rFonts w:ascii="Times New Roman" w:hAnsi="Times New Roman" w:cs="Times New Roman"/>
          <w:color w:val="auto"/>
        </w:rPr>
        <w:t>городского округа</w:t>
      </w:r>
      <w:r w:rsidRPr="007009CC">
        <w:rPr>
          <w:rFonts w:ascii="Times New Roman" w:hAnsi="Times New Roman" w:cs="Times New Roman"/>
          <w:color w:val="auto"/>
        </w:rPr>
        <w:t>. Они</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осуществляют</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две</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функции: представляют интересы населения и реализовывают</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эти интересы. Этим функциям соответствуют два типа органов власти – представительные и исполнительные. Конституцией Российской Федерации закреплено право населения на самостоятельное определение структуры органов местного самоуправления. Федеральным законом № 131 «Об общих принципах организации местного самоуправления в Российской Федерации» установлена обязательность наличия выборных органов местного самоуправления, в частности – представительного органа местного самоуправления, наделенного</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 xml:space="preserve">исключительной компетенцией, которая не может передаваться другим органам. Исполнительный орган имеет более сложную структуру, каждый элемент которой самостоятельный в пределах определенной компетенции. Орган и структурное подразделение различаются в зависимости от наличия права принятия самостоятельных юридически значимых решений по вопросам, относящимся к компетенции местного самоуправления. Одним из важнейших </w:t>
      </w:r>
      <w:r w:rsidR="009712CC" w:rsidRPr="007009CC">
        <w:rPr>
          <w:rFonts w:ascii="Times New Roman" w:hAnsi="Times New Roman" w:cs="Times New Roman"/>
          <w:color w:val="auto"/>
        </w:rPr>
        <w:t>вопросов,</w:t>
      </w:r>
      <w:r w:rsidRPr="007009CC">
        <w:rPr>
          <w:rFonts w:ascii="Times New Roman" w:hAnsi="Times New Roman" w:cs="Times New Roman"/>
          <w:color w:val="auto"/>
        </w:rPr>
        <w:t xml:space="preserve"> стоящих сегодня</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перед органами местного самоуправления, является вопрос обеспеченности финансовыми ресурсами полномочий муниципальной власти.</w:t>
      </w:r>
      <w:r w:rsidR="00A97369" w:rsidRPr="007009CC">
        <w:rPr>
          <w:rFonts w:ascii="Times New Roman" w:hAnsi="Times New Roman" w:cs="Times New Roman"/>
          <w:color w:val="auto"/>
        </w:rPr>
        <w:t xml:space="preserve"> </w:t>
      </w:r>
    </w:p>
    <w:p w14:paraId="10C8F218" w14:textId="77777777" w:rsidR="00184402" w:rsidRPr="007009CC" w:rsidRDefault="00184402"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Анализ межбюджетных отношений показывает значительный разрыв между объемом выполняемых функций и средствами, которыми располагает </w:t>
      </w:r>
      <w:r w:rsidR="00BC13F1" w:rsidRPr="007009CC">
        <w:rPr>
          <w:rFonts w:ascii="Times New Roman" w:hAnsi="Times New Roman" w:cs="Times New Roman"/>
          <w:color w:val="auto"/>
        </w:rPr>
        <w:t>городской округ</w:t>
      </w:r>
      <w:r w:rsidRPr="007009CC">
        <w:rPr>
          <w:rFonts w:ascii="Times New Roman" w:hAnsi="Times New Roman" w:cs="Times New Roman"/>
          <w:color w:val="auto"/>
        </w:rPr>
        <w:t>. За период 2010-2017г.г. доля налоговых и неналоговых доходов</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 xml:space="preserve">бюджета </w:t>
      </w:r>
      <w:r w:rsidR="00BC13F1" w:rsidRPr="007009CC">
        <w:rPr>
          <w:rFonts w:ascii="Times New Roman" w:hAnsi="Times New Roman" w:cs="Times New Roman"/>
          <w:color w:val="auto"/>
        </w:rPr>
        <w:t>городского округа</w:t>
      </w:r>
      <w:r w:rsidRPr="007009CC">
        <w:rPr>
          <w:rFonts w:ascii="Times New Roman" w:hAnsi="Times New Roman" w:cs="Times New Roman"/>
          <w:color w:val="auto"/>
        </w:rPr>
        <w:t xml:space="preserve"> в общем объеме собственных доходов сократилась с 47,4% до 41,7%, что говорит о сокращении налогового потенциала муниципалитета. Основополагающей частью доходов бюджета </w:t>
      </w:r>
      <w:r w:rsidR="00BC13F1"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являются безвозмездные поступления из вышестоящих бюджетов бюджетной системы, которые представляются в форме дотаций, субсидий. субвенций и иных межбюджетных трансфертов.</w:t>
      </w:r>
    </w:p>
    <w:p w14:paraId="07FC4D5A" w14:textId="77777777" w:rsidR="00ED5C1D" w:rsidRPr="007009CC" w:rsidRDefault="00ED5C1D" w:rsidP="00287134">
      <w:pPr>
        <w:jc w:val="center"/>
        <w:rPr>
          <w:rFonts w:ascii="Times New Roman" w:hAnsi="Times New Roman" w:cs="Times New Roman"/>
          <w:i/>
          <w:color w:val="auto"/>
        </w:rPr>
      </w:pPr>
    </w:p>
    <w:p w14:paraId="753025DF"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b/>
          <w:color w:val="auto"/>
        </w:rPr>
        <w:t xml:space="preserve">Анализ основных доходных источников бюджета </w:t>
      </w:r>
      <w:r w:rsidR="00BC13F1" w:rsidRPr="007009CC">
        <w:rPr>
          <w:rFonts w:ascii="Times New Roman" w:hAnsi="Times New Roman" w:cs="Times New Roman"/>
          <w:b/>
          <w:color w:val="auto"/>
        </w:rPr>
        <w:t>городского округа «город</w:t>
      </w:r>
      <w:r w:rsidR="002D1796" w:rsidRPr="007009CC">
        <w:rPr>
          <w:rFonts w:ascii="Times New Roman" w:hAnsi="Times New Roman" w:cs="Times New Roman"/>
          <w:b/>
          <w:color w:val="auto"/>
        </w:rPr>
        <w:t> </w:t>
      </w:r>
      <w:r w:rsidRPr="007009CC">
        <w:rPr>
          <w:rFonts w:ascii="Times New Roman" w:hAnsi="Times New Roman" w:cs="Times New Roman"/>
          <w:b/>
          <w:color w:val="auto"/>
        </w:rPr>
        <w:t>Клинцы</w:t>
      </w:r>
      <w:r w:rsidR="00C536FF" w:rsidRPr="007009CC">
        <w:rPr>
          <w:rFonts w:ascii="Times New Roman" w:hAnsi="Times New Roman" w:cs="Times New Roman"/>
          <w:b/>
          <w:color w:val="auto"/>
        </w:rPr>
        <w:t xml:space="preserve"> Брянской области</w:t>
      </w:r>
      <w:r w:rsidR="00BC13F1" w:rsidRPr="007009CC">
        <w:rPr>
          <w:rFonts w:ascii="Times New Roman" w:hAnsi="Times New Roman" w:cs="Times New Roman"/>
          <w:b/>
          <w:color w:val="auto"/>
        </w:rPr>
        <w:t>»</w:t>
      </w:r>
      <w:r w:rsidRPr="007009CC">
        <w:rPr>
          <w:rFonts w:ascii="Times New Roman" w:hAnsi="Times New Roman" w:cs="Times New Roman"/>
          <w:b/>
          <w:color w:val="auto"/>
        </w:rPr>
        <w:t xml:space="preserve"> за 2010-2017гг</w:t>
      </w:r>
      <w:r w:rsidR="00C536FF" w:rsidRPr="007009CC">
        <w:rPr>
          <w:rFonts w:ascii="Times New Roman" w:hAnsi="Times New Roman" w:cs="Times New Roman"/>
          <w:color w:val="auto"/>
        </w:rPr>
        <w:t>.</w:t>
      </w:r>
    </w:p>
    <w:p w14:paraId="5329D459" w14:textId="77777777" w:rsidR="00184402" w:rsidRPr="007009CC" w:rsidRDefault="00184402" w:rsidP="00287134">
      <w:pPr>
        <w:jc w:val="right"/>
        <w:rPr>
          <w:rFonts w:ascii="Times New Roman" w:hAnsi="Times New Roman" w:cs="Times New Roman"/>
          <w:i/>
          <w:color w:val="auto"/>
        </w:rPr>
      </w:pPr>
      <w:r w:rsidRPr="007009CC">
        <w:rPr>
          <w:rFonts w:ascii="Times New Roman" w:hAnsi="Times New Roman" w:cs="Times New Roman"/>
          <w:i/>
          <w:color w:val="auto"/>
        </w:rPr>
        <w:t>Тыс.руб</w:t>
      </w:r>
      <w:r w:rsidR="00BC13F1" w:rsidRPr="007009CC">
        <w:rPr>
          <w:rFonts w:ascii="Times New Roman" w:hAnsi="Times New Roman" w:cs="Times New Roman"/>
          <w:i/>
          <w:color w:val="auto"/>
        </w:rPr>
        <w:t>.</w:t>
      </w:r>
    </w:p>
    <w:tbl>
      <w:tblPr>
        <w:tblW w:w="5018" w:type="pct"/>
        <w:tblInd w:w="-34" w:type="dxa"/>
        <w:tblLayout w:type="fixed"/>
        <w:tblLook w:val="00A0" w:firstRow="1" w:lastRow="0" w:firstColumn="1" w:lastColumn="0" w:noHBand="0" w:noVBand="0"/>
      </w:tblPr>
      <w:tblGrid>
        <w:gridCol w:w="701"/>
        <w:gridCol w:w="1539"/>
        <w:gridCol w:w="1395"/>
        <w:gridCol w:w="979"/>
        <w:gridCol w:w="1395"/>
        <w:gridCol w:w="1255"/>
        <w:gridCol w:w="1255"/>
        <w:gridCol w:w="945"/>
      </w:tblGrid>
      <w:tr w:rsidR="007009CC" w:rsidRPr="007009CC" w14:paraId="1FB2EF4A" w14:textId="77777777" w:rsidTr="00ED5C1D">
        <w:trPr>
          <w:trHeight w:val="239"/>
        </w:trPr>
        <w:tc>
          <w:tcPr>
            <w:tcW w:w="370" w:type="pct"/>
            <w:vMerge w:val="restart"/>
            <w:tcBorders>
              <w:top w:val="single" w:sz="4" w:space="0" w:color="auto"/>
              <w:left w:val="single" w:sz="4" w:space="0" w:color="auto"/>
              <w:bottom w:val="single" w:sz="4" w:space="0" w:color="auto"/>
              <w:right w:val="single" w:sz="4" w:space="0" w:color="auto"/>
            </w:tcBorders>
            <w:noWrap/>
            <w:vAlign w:val="center"/>
          </w:tcPr>
          <w:p w14:paraId="06C42963" w14:textId="77777777" w:rsidR="00184402" w:rsidRPr="007009CC" w:rsidRDefault="00184402" w:rsidP="00287134">
            <w:pPr>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год</w:t>
            </w:r>
          </w:p>
        </w:tc>
        <w:tc>
          <w:tcPr>
            <w:tcW w:w="813" w:type="pct"/>
            <w:vMerge w:val="restart"/>
            <w:tcBorders>
              <w:top w:val="single" w:sz="4" w:space="0" w:color="auto"/>
              <w:left w:val="single" w:sz="4" w:space="0" w:color="auto"/>
              <w:bottom w:val="single" w:sz="4" w:space="0" w:color="auto"/>
              <w:right w:val="single" w:sz="4" w:space="0" w:color="auto"/>
            </w:tcBorders>
            <w:vAlign w:val="center"/>
          </w:tcPr>
          <w:p w14:paraId="2E746048" w14:textId="77777777" w:rsidR="00184402" w:rsidRPr="007009CC" w:rsidRDefault="00184402" w:rsidP="00287134">
            <w:pPr>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Доходы всего</w:t>
            </w:r>
          </w:p>
        </w:tc>
        <w:tc>
          <w:tcPr>
            <w:tcW w:w="2654" w:type="pct"/>
            <w:gridSpan w:val="4"/>
            <w:tcBorders>
              <w:top w:val="single" w:sz="4" w:space="0" w:color="auto"/>
              <w:left w:val="nil"/>
              <w:bottom w:val="single" w:sz="4" w:space="0" w:color="auto"/>
              <w:right w:val="single" w:sz="4" w:space="0" w:color="000000"/>
            </w:tcBorders>
            <w:noWrap/>
            <w:vAlign w:val="bottom"/>
          </w:tcPr>
          <w:p w14:paraId="419E6F2A" w14:textId="77777777" w:rsidR="00184402" w:rsidRPr="007009CC" w:rsidRDefault="00184402" w:rsidP="00287134">
            <w:pPr>
              <w:jc w:val="center"/>
              <w:rPr>
                <w:rFonts w:ascii="Times New Roman" w:hAnsi="Times New Roman" w:cs="Times New Roman"/>
                <w:b/>
                <w:color w:val="auto"/>
                <w:sz w:val="22"/>
                <w:szCs w:val="22"/>
              </w:rPr>
            </w:pPr>
            <w:r w:rsidRPr="007009CC">
              <w:rPr>
                <w:rFonts w:ascii="Times New Roman" w:hAnsi="Times New Roman" w:cs="Times New Roman"/>
                <w:b/>
                <w:color w:val="auto"/>
                <w:sz w:val="22"/>
                <w:szCs w:val="22"/>
              </w:rPr>
              <w:t>Налоговые и неналоговый доходы в т .ч.</w:t>
            </w:r>
          </w:p>
        </w:tc>
        <w:tc>
          <w:tcPr>
            <w:tcW w:w="663" w:type="pct"/>
            <w:vMerge w:val="restart"/>
            <w:tcBorders>
              <w:top w:val="single" w:sz="4" w:space="0" w:color="auto"/>
              <w:left w:val="single" w:sz="4" w:space="0" w:color="auto"/>
              <w:bottom w:val="single" w:sz="4" w:space="0" w:color="auto"/>
              <w:right w:val="single" w:sz="4" w:space="0" w:color="auto"/>
            </w:tcBorders>
            <w:vAlign w:val="center"/>
          </w:tcPr>
          <w:p w14:paraId="761B8342" w14:textId="77777777" w:rsidR="00184402" w:rsidRPr="007009CC" w:rsidRDefault="00184402" w:rsidP="00287134">
            <w:pPr>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Безвозмездные поступления</w:t>
            </w:r>
          </w:p>
        </w:tc>
        <w:tc>
          <w:tcPr>
            <w:tcW w:w="499" w:type="pct"/>
            <w:vMerge w:val="restart"/>
            <w:tcBorders>
              <w:top w:val="single" w:sz="4" w:space="0" w:color="auto"/>
              <w:left w:val="single" w:sz="4" w:space="0" w:color="auto"/>
              <w:bottom w:val="single" w:sz="4" w:space="0" w:color="auto"/>
              <w:right w:val="single" w:sz="4" w:space="0" w:color="auto"/>
            </w:tcBorders>
            <w:vAlign w:val="center"/>
          </w:tcPr>
          <w:p w14:paraId="1887757D" w14:textId="77777777" w:rsidR="00184402" w:rsidRPr="007009CC" w:rsidRDefault="00184402"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Удельный вес в общ.дох.,%</w:t>
            </w:r>
          </w:p>
        </w:tc>
      </w:tr>
      <w:tr w:rsidR="007009CC" w:rsidRPr="007009CC" w14:paraId="000AE452" w14:textId="77777777" w:rsidTr="00ED5C1D">
        <w:trPr>
          <w:trHeight w:val="831"/>
        </w:trPr>
        <w:tc>
          <w:tcPr>
            <w:tcW w:w="370" w:type="pct"/>
            <w:vMerge/>
            <w:tcBorders>
              <w:top w:val="single" w:sz="4" w:space="0" w:color="auto"/>
              <w:left w:val="single" w:sz="4" w:space="0" w:color="auto"/>
              <w:bottom w:val="single" w:sz="4" w:space="0" w:color="auto"/>
              <w:right w:val="single" w:sz="4" w:space="0" w:color="auto"/>
            </w:tcBorders>
            <w:vAlign w:val="center"/>
          </w:tcPr>
          <w:p w14:paraId="2E92AA2C" w14:textId="77777777" w:rsidR="00184402" w:rsidRPr="007009CC" w:rsidRDefault="00184402" w:rsidP="00287134">
            <w:pPr>
              <w:rPr>
                <w:rFonts w:ascii="Times New Roman" w:hAnsi="Times New Roman" w:cs="Times New Roman"/>
                <w:b/>
                <w:bCs/>
                <w:color w:val="auto"/>
                <w:sz w:val="22"/>
                <w:szCs w:val="22"/>
              </w:rPr>
            </w:pPr>
          </w:p>
        </w:tc>
        <w:tc>
          <w:tcPr>
            <w:tcW w:w="813" w:type="pct"/>
            <w:vMerge/>
            <w:tcBorders>
              <w:top w:val="single" w:sz="4" w:space="0" w:color="auto"/>
              <w:left w:val="single" w:sz="4" w:space="0" w:color="auto"/>
              <w:bottom w:val="single" w:sz="4" w:space="0" w:color="auto"/>
              <w:right w:val="single" w:sz="4" w:space="0" w:color="auto"/>
            </w:tcBorders>
            <w:vAlign w:val="center"/>
          </w:tcPr>
          <w:p w14:paraId="4B972DFB" w14:textId="77777777" w:rsidR="00184402" w:rsidRPr="007009CC" w:rsidRDefault="00184402" w:rsidP="00287134">
            <w:pPr>
              <w:rPr>
                <w:rFonts w:ascii="Times New Roman" w:hAnsi="Times New Roman" w:cs="Times New Roman"/>
                <w:b/>
                <w:bCs/>
                <w:color w:val="auto"/>
                <w:sz w:val="22"/>
                <w:szCs w:val="22"/>
              </w:rPr>
            </w:pPr>
          </w:p>
        </w:tc>
        <w:tc>
          <w:tcPr>
            <w:tcW w:w="737" w:type="pct"/>
            <w:tcBorders>
              <w:top w:val="nil"/>
              <w:left w:val="nil"/>
              <w:bottom w:val="single" w:sz="4" w:space="0" w:color="auto"/>
              <w:right w:val="single" w:sz="4" w:space="0" w:color="auto"/>
            </w:tcBorders>
            <w:vAlign w:val="center"/>
          </w:tcPr>
          <w:p w14:paraId="01CBC16A" w14:textId="77777777" w:rsidR="00184402" w:rsidRPr="007009CC" w:rsidRDefault="00184402" w:rsidP="00287134">
            <w:pPr>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всего</w:t>
            </w:r>
          </w:p>
        </w:tc>
        <w:tc>
          <w:tcPr>
            <w:tcW w:w="517" w:type="pct"/>
            <w:tcBorders>
              <w:top w:val="nil"/>
              <w:left w:val="nil"/>
              <w:bottom w:val="single" w:sz="4" w:space="0" w:color="auto"/>
              <w:right w:val="single" w:sz="4" w:space="0" w:color="auto"/>
            </w:tcBorders>
            <w:vAlign w:val="center"/>
          </w:tcPr>
          <w:p w14:paraId="00C7C113" w14:textId="77777777" w:rsidR="00184402" w:rsidRPr="007009CC" w:rsidRDefault="00184402"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Удельный вес в общ.дох.,%</w:t>
            </w:r>
          </w:p>
        </w:tc>
        <w:tc>
          <w:tcPr>
            <w:tcW w:w="737" w:type="pct"/>
            <w:tcBorders>
              <w:top w:val="nil"/>
              <w:left w:val="nil"/>
              <w:bottom w:val="single" w:sz="4" w:space="0" w:color="auto"/>
              <w:right w:val="single" w:sz="4" w:space="0" w:color="auto"/>
            </w:tcBorders>
            <w:vAlign w:val="center"/>
          </w:tcPr>
          <w:p w14:paraId="0A46A6E9" w14:textId="77777777" w:rsidR="00184402" w:rsidRPr="007009CC" w:rsidRDefault="00184402" w:rsidP="00287134">
            <w:pPr>
              <w:jc w:val="center"/>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Налоговые доходы</w:t>
            </w:r>
          </w:p>
        </w:tc>
        <w:tc>
          <w:tcPr>
            <w:tcW w:w="663" w:type="pct"/>
            <w:tcBorders>
              <w:top w:val="nil"/>
              <w:left w:val="nil"/>
              <w:bottom w:val="single" w:sz="4" w:space="0" w:color="auto"/>
              <w:right w:val="single" w:sz="4" w:space="0" w:color="auto"/>
            </w:tcBorders>
            <w:vAlign w:val="center"/>
          </w:tcPr>
          <w:p w14:paraId="537DFB2D" w14:textId="77777777" w:rsidR="00184402" w:rsidRPr="007009CC" w:rsidRDefault="00184402" w:rsidP="00287134">
            <w:pPr>
              <w:jc w:val="center"/>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Неналоговые доходы</w:t>
            </w:r>
          </w:p>
        </w:tc>
        <w:tc>
          <w:tcPr>
            <w:tcW w:w="663" w:type="pct"/>
            <w:vMerge/>
            <w:tcBorders>
              <w:top w:val="single" w:sz="4" w:space="0" w:color="auto"/>
              <w:left w:val="single" w:sz="4" w:space="0" w:color="auto"/>
              <w:bottom w:val="single" w:sz="4" w:space="0" w:color="auto"/>
              <w:right w:val="single" w:sz="4" w:space="0" w:color="auto"/>
            </w:tcBorders>
            <w:vAlign w:val="center"/>
          </w:tcPr>
          <w:p w14:paraId="2319BF74" w14:textId="77777777" w:rsidR="00184402" w:rsidRPr="007009CC" w:rsidRDefault="00184402" w:rsidP="00287134">
            <w:pPr>
              <w:rPr>
                <w:rFonts w:ascii="Times New Roman" w:hAnsi="Times New Roman" w:cs="Times New Roman"/>
                <w:b/>
                <w:bCs/>
                <w:color w:val="auto"/>
                <w:sz w:val="22"/>
                <w:szCs w:val="22"/>
              </w:rPr>
            </w:pPr>
          </w:p>
        </w:tc>
        <w:tc>
          <w:tcPr>
            <w:tcW w:w="499" w:type="pct"/>
            <w:vMerge/>
            <w:tcBorders>
              <w:top w:val="single" w:sz="4" w:space="0" w:color="auto"/>
              <w:left w:val="single" w:sz="4" w:space="0" w:color="auto"/>
              <w:bottom w:val="single" w:sz="4" w:space="0" w:color="auto"/>
              <w:right w:val="single" w:sz="4" w:space="0" w:color="auto"/>
            </w:tcBorders>
            <w:vAlign w:val="center"/>
          </w:tcPr>
          <w:p w14:paraId="2DD2837B" w14:textId="77777777" w:rsidR="00184402" w:rsidRPr="007009CC" w:rsidRDefault="00184402" w:rsidP="00287134">
            <w:pPr>
              <w:rPr>
                <w:rFonts w:ascii="Times New Roman" w:hAnsi="Times New Roman" w:cs="Times New Roman"/>
                <w:color w:val="auto"/>
                <w:sz w:val="22"/>
                <w:szCs w:val="22"/>
              </w:rPr>
            </w:pPr>
          </w:p>
        </w:tc>
      </w:tr>
      <w:tr w:rsidR="007009CC" w:rsidRPr="007009CC" w14:paraId="351AC3A5" w14:textId="77777777" w:rsidTr="00ED5C1D">
        <w:trPr>
          <w:trHeight w:val="300"/>
        </w:trPr>
        <w:tc>
          <w:tcPr>
            <w:tcW w:w="370" w:type="pct"/>
            <w:tcBorders>
              <w:top w:val="nil"/>
              <w:left w:val="single" w:sz="4" w:space="0" w:color="auto"/>
              <w:bottom w:val="single" w:sz="4" w:space="0" w:color="auto"/>
              <w:right w:val="single" w:sz="4" w:space="0" w:color="auto"/>
            </w:tcBorders>
            <w:noWrap/>
            <w:vAlign w:val="bottom"/>
          </w:tcPr>
          <w:p w14:paraId="3CE5E113"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2010</w:t>
            </w:r>
          </w:p>
        </w:tc>
        <w:tc>
          <w:tcPr>
            <w:tcW w:w="813" w:type="pct"/>
            <w:tcBorders>
              <w:top w:val="nil"/>
              <w:left w:val="nil"/>
              <w:bottom w:val="single" w:sz="4" w:space="0" w:color="auto"/>
              <w:right w:val="single" w:sz="4" w:space="0" w:color="auto"/>
            </w:tcBorders>
            <w:noWrap/>
            <w:vAlign w:val="bottom"/>
          </w:tcPr>
          <w:p w14:paraId="59F87416"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735 028,30</w:t>
            </w:r>
          </w:p>
        </w:tc>
        <w:tc>
          <w:tcPr>
            <w:tcW w:w="737" w:type="pct"/>
            <w:tcBorders>
              <w:top w:val="nil"/>
              <w:left w:val="nil"/>
              <w:bottom w:val="single" w:sz="4" w:space="0" w:color="auto"/>
              <w:right w:val="single" w:sz="4" w:space="0" w:color="auto"/>
            </w:tcBorders>
            <w:noWrap/>
            <w:vAlign w:val="bottom"/>
          </w:tcPr>
          <w:p w14:paraId="2B8A63D5"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348 906,00</w:t>
            </w:r>
          </w:p>
        </w:tc>
        <w:tc>
          <w:tcPr>
            <w:tcW w:w="517" w:type="pct"/>
            <w:tcBorders>
              <w:top w:val="nil"/>
              <w:left w:val="nil"/>
              <w:bottom w:val="single" w:sz="4" w:space="0" w:color="auto"/>
              <w:right w:val="single" w:sz="4" w:space="0" w:color="auto"/>
            </w:tcBorders>
            <w:noWrap/>
            <w:vAlign w:val="bottom"/>
          </w:tcPr>
          <w:p w14:paraId="7724B52C" w14:textId="77777777" w:rsidR="00184402" w:rsidRPr="007009CC" w:rsidRDefault="00184402" w:rsidP="00287134">
            <w:pPr>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47,47</w:t>
            </w:r>
          </w:p>
        </w:tc>
        <w:tc>
          <w:tcPr>
            <w:tcW w:w="737" w:type="pct"/>
            <w:tcBorders>
              <w:top w:val="nil"/>
              <w:left w:val="nil"/>
              <w:bottom w:val="single" w:sz="4" w:space="0" w:color="auto"/>
              <w:right w:val="single" w:sz="4" w:space="0" w:color="auto"/>
            </w:tcBorders>
            <w:noWrap/>
            <w:vAlign w:val="bottom"/>
          </w:tcPr>
          <w:p w14:paraId="56474E2C"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209 423,10</w:t>
            </w:r>
          </w:p>
        </w:tc>
        <w:tc>
          <w:tcPr>
            <w:tcW w:w="663" w:type="pct"/>
            <w:tcBorders>
              <w:top w:val="nil"/>
              <w:left w:val="nil"/>
              <w:bottom w:val="single" w:sz="4" w:space="0" w:color="auto"/>
              <w:right w:val="single" w:sz="4" w:space="0" w:color="auto"/>
            </w:tcBorders>
            <w:noWrap/>
            <w:vAlign w:val="bottom"/>
          </w:tcPr>
          <w:p w14:paraId="088ECB20"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139 482,90</w:t>
            </w:r>
          </w:p>
        </w:tc>
        <w:tc>
          <w:tcPr>
            <w:tcW w:w="663" w:type="pct"/>
            <w:tcBorders>
              <w:top w:val="nil"/>
              <w:left w:val="nil"/>
              <w:bottom w:val="single" w:sz="4" w:space="0" w:color="auto"/>
              <w:right w:val="single" w:sz="4" w:space="0" w:color="auto"/>
            </w:tcBorders>
            <w:noWrap/>
            <w:vAlign w:val="bottom"/>
          </w:tcPr>
          <w:p w14:paraId="691335A2"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386 122,30</w:t>
            </w:r>
          </w:p>
        </w:tc>
        <w:tc>
          <w:tcPr>
            <w:tcW w:w="499" w:type="pct"/>
            <w:tcBorders>
              <w:top w:val="nil"/>
              <w:left w:val="nil"/>
              <w:bottom w:val="single" w:sz="4" w:space="0" w:color="auto"/>
              <w:right w:val="single" w:sz="4" w:space="0" w:color="auto"/>
            </w:tcBorders>
            <w:noWrap/>
            <w:vAlign w:val="bottom"/>
          </w:tcPr>
          <w:p w14:paraId="20FD6BBC" w14:textId="77777777" w:rsidR="00184402" w:rsidRPr="007009CC" w:rsidRDefault="00184402"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52,53</w:t>
            </w:r>
          </w:p>
        </w:tc>
      </w:tr>
      <w:tr w:rsidR="007009CC" w:rsidRPr="007009CC" w14:paraId="2BF0A30E" w14:textId="77777777" w:rsidTr="00ED5C1D">
        <w:trPr>
          <w:trHeight w:val="300"/>
        </w:trPr>
        <w:tc>
          <w:tcPr>
            <w:tcW w:w="370" w:type="pct"/>
            <w:tcBorders>
              <w:top w:val="nil"/>
              <w:left w:val="single" w:sz="4" w:space="0" w:color="auto"/>
              <w:bottom w:val="single" w:sz="4" w:space="0" w:color="auto"/>
              <w:right w:val="single" w:sz="4" w:space="0" w:color="auto"/>
            </w:tcBorders>
            <w:noWrap/>
            <w:vAlign w:val="bottom"/>
          </w:tcPr>
          <w:p w14:paraId="5ED05B32"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2011</w:t>
            </w:r>
          </w:p>
        </w:tc>
        <w:tc>
          <w:tcPr>
            <w:tcW w:w="813" w:type="pct"/>
            <w:tcBorders>
              <w:top w:val="nil"/>
              <w:left w:val="nil"/>
              <w:bottom w:val="single" w:sz="4" w:space="0" w:color="auto"/>
              <w:right w:val="single" w:sz="4" w:space="0" w:color="auto"/>
            </w:tcBorders>
            <w:noWrap/>
            <w:vAlign w:val="bottom"/>
          </w:tcPr>
          <w:p w14:paraId="7A47673A"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795 509,10</w:t>
            </w:r>
          </w:p>
        </w:tc>
        <w:tc>
          <w:tcPr>
            <w:tcW w:w="737" w:type="pct"/>
            <w:tcBorders>
              <w:top w:val="nil"/>
              <w:left w:val="nil"/>
              <w:bottom w:val="single" w:sz="4" w:space="0" w:color="auto"/>
              <w:right w:val="single" w:sz="4" w:space="0" w:color="auto"/>
            </w:tcBorders>
            <w:noWrap/>
            <w:vAlign w:val="bottom"/>
          </w:tcPr>
          <w:p w14:paraId="205002A6"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418 900,70</w:t>
            </w:r>
          </w:p>
        </w:tc>
        <w:tc>
          <w:tcPr>
            <w:tcW w:w="517" w:type="pct"/>
            <w:tcBorders>
              <w:top w:val="nil"/>
              <w:left w:val="nil"/>
              <w:bottom w:val="single" w:sz="4" w:space="0" w:color="auto"/>
              <w:right w:val="single" w:sz="4" w:space="0" w:color="auto"/>
            </w:tcBorders>
            <w:noWrap/>
            <w:vAlign w:val="bottom"/>
          </w:tcPr>
          <w:p w14:paraId="38826768" w14:textId="77777777" w:rsidR="00184402" w:rsidRPr="007009CC" w:rsidRDefault="00184402" w:rsidP="00287134">
            <w:pPr>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52,66</w:t>
            </w:r>
          </w:p>
        </w:tc>
        <w:tc>
          <w:tcPr>
            <w:tcW w:w="737" w:type="pct"/>
            <w:tcBorders>
              <w:top w:val="nil"/>
              <w:left w:val="nil"/>
              <w:bottom w:val="single" w:sz="4" w:space="0" w:color="auto"/>
              <w:right w:val="single" w:sz="4" w:space="0" w:color="auto"/>
            </w:tcBorders>
            <w:noWrap/>
            <w:vAlign w:val="bottom"/>
          </w:tcPr>
          <w:p w14:paraId="7DC5D718"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243 198,90</w:t>
            </w:r>
          </w:p>
        </w:tc>
        <w:tc>
          <w:tcPr>
            <w:tcW w:w="663" w:type="pct"/>
            <w:tcBorders>
              <w:top w:val="nil"/>
              <w:left w:val="nil"/>
              <w:bottom w:val="single" w:sz="4" w:space="0" w:color="auto"/>
              <w:right w:val="single" w:sz="4" w:space="0" w:color="auto"/>
            </w:tcBorders>
            <w:noWrap/>
            <w:vAlign w:val="bottom"/>
          </w:tcPr>
          <w:p w14:paraId="29D9BD83"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175 701,80</w:t>
            </w:r>
          </w:p>
        </w:tc>
        <w:tc>
          <w:tcPr>
            <w:tcW w:w="663" w:type="pct"/>
            <w:tcBorders>
              <w:top w:val="nil"/>
              <w:left w:val="nil"/>
              <w:bottom w:val="single" w:sz="4" w:space="0" w:color="auto"/>
              <w:right w:val="single" w:sz="4" w:space="0" w:color="auto"/>
            </w:tcBorders>
            <w:noWrap/>
            <w:vAlign w:val="bottom"/>
          </w:tcPr>
          <w:p w14:paraId="214825EE"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376 608,40</w:t>
            </w:r>
          </w:p>
        </w:tc>
        <w:tc>
          <w:tcPr>
            <w:tcW w:w="499" w:type="pct"/>
            <w:tcBorders>
              <w:top w:val="nil"/>
              <w:left w:val="nil"/>
              <w:bottom w:val="single" w:sz="4" w:space="0" w:color="auto"/>
              <w:right w:val="single" w:sz="4" w:space="0" w:color="auto"/>
            </w:tcBorders>
            <w:noWrap/>
            <w:vAlign w:val="bottom"/>
          </w:tcPr>
          <w:p w14:paraId="67E3DF0B" w14:textId="77777777" w:rsidR="00184402" w:rsidRPr="007009CC" w:rsidRDefault="00184402"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47,34</w:t>
            </w:r>
          </w:p>
        </w:tc>
      </w:tr>
      <w:tr w:rsidR="007009CC" w:rsidRPr="007009CC" w14:paraId="1A8C1061" w14:textId="77777777" w:rsidTr="00ED5C1D">
        <w:trPr>
          <w:trHeight w:val="300"/>
        </w:trPr>
        <w:tc>
          <w:tcPr>
            <w:tcW w:w="370" w:type="pct"/>
            <w:tcBorders>
              <w:top w:val="nil"/>
              <w:left w:val="single" w:sz="4" w:space="0" w:color="auto"/>
              <w:bottom w:val="single" w:sz="4" w:space="0" w:color="auto"/>
              <w:right w:val="single" w:sz="4" w:space="0" w:color="auto"/>
            </w:tcBorders>
            <w:noWrap/>
            <w:vAlign w:val="bottom"/>
          </w:tcPr>
          <w:p w14:paraId="49AC25CE"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2012</w:t>
            </w:r>
          </w:p>
        </w:tc>
        <w:tc>
          <w:tcPr>
            <w:tcW w:w="813" w:type="pct"/>
            <w:tcBorders>
              <w:top w:val="nil"/>
              <w:left w:val="nil"/>
              <w:bottom w:val="single" w:sz="4" w:space="0" w:color="auto"/>
              <w:right w:val="single" w:sz="4" w:space="0" w:color="auto"/>
            </w:tcBorders>
            <w:noWrap/>
            <w:vAlign w:val="bottom"/>
          </w:tcPr>
          <w:p w14:paraId="6C3321E1"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1 123 161,70</w:t>
            </w:r>
          </w:p>
        </w:tc>
        <w:tc>
          <w:tcPr>
            <w:tcW w:w="737" w:type="pct"/>
            <w:tcBorders>
              <w:top w:val="nil"/>
              <w:left w:val="nil"/>
              <w:bottom w:val="single" w:sz="4" w:space="0" w:color="auto"/>
              <w:right w:val="single" w:sz="4" w:space="0" w:color="auto"/>
            </w:tcBorders>
            <w:noWrap/>
            <w:vAlign w:val="bottom"/>
          </w:tcPr>
          <w:p w14:paraId="00A7B0F9"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495 724,90</w:t>
            </w:r>
          </w:p>
        </w:tc>
        <w:tc>
          <w:tcPr>
            <w:tcW w:w="517" w:type="pct"/>
            <w:tcBorders>
              <w:top w:val="nil"/>
              <w:left w:val="nil"/>
              <w:bottom w:val="single" w:sz="4" w:space="0" w:color="auto"/>
              <w:right w:val="single" w:sz="4" w:space="0" w:color="auto"/>
            </w:tcBorders>
            <w:noWrap/>
            <w:vAlign w:val="bottom"/>
          </w:tcPr>
          <w:p w14:paraId="3C3CFA3A" w14:textId="77777777" w:rsidR="00184402" w:rsidRPr="007009CC" w:rsidRDefault="00184402" w:rsidP="00287134">
            <w:pPr>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44,14</w:t>
            </w:r>
          </w:p>
        </w:tc>
        <w:tc>
          <w:tcPr>
            <w:tcW w:w="737" w:type="pct"/>
            <w:tcBorders>
              <w:top w:val="nil"/>
              <w:left w:val="nil"/>
              <w:bottom w:val="single" w:sz="4" w:space="0" w:color="auto"/>
              <w:right w:val="single" w:sz="4" w:space="0" w:color="auto"/>
            </w:tcBorders>
            <w:noWrap/>
            <w:vAlign w:val="bottom"/>
          </w:tcPr>
          <w:p w14:paraId="0A585EA3"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311 577,40</w:t>
            </w:r>
          </w:p>
        </w:tc>
        <w:tc>
          <w:tcPr>
            <w:tcW w:w="663" w:type="pct"/>
            <w:tcBorders>
              <w:top w:val="nil"/>
              <w:left w:val="nil"/>
              <w:bottom w:val="single" w:sz="4" w:space="0" w:color="auto"/>
              <w:right w:val="single" w:sz="4" w:space="0" w:color="auto"/>
            </w:tcBorders>
            <w:noWrap/>
            <w:vAlign w:val="bottom"/>
          </w:tcPr>
          <w:p w14:paraId="7B3350CD"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184 147,50</w:t>
            </w:r>
          </w:p>
        </w:tc>
        <w:tc>
          <w:tcPr>
            <w:tcW w:w="663" w:type="pct"/>
            <w:tcBorders>
              <w:top w:val="nil"/>
              <w:left w:val="nil"/>
              <w:bottom w:val="single" w:sz="4" w:space="0" w:color="auto"/>
              <w:right w:val="single" w:sz="4" w:space="0" w:color="auto"/>
            </w:tcBorders>
            <w:noWrap/>
            <w:vAlign w:val="bottom"/>
          </w:tcPr>
          <w:p w14:paraId="7AAFD483"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627 436,80</w:t>
            </w:r>
          </w:p>
        </w:tc>
        <w:tc>
          <w:tcPr>
            <w:tcW w:w="499" w:type="pct"/>
            <w:tcBorders>
              <w:top w:val="nil"/>
              <w:left w:val="nil"/>
              <w:bottom w:val="single" w:sz="4" w:space="0" w:color="auto"/>
              <w:right w:val="single" w:sz="4" w:space="0" w:color="auto"/>
            </w:tcBorders>
            <w:noWrap/>
            <w:vAlign w:val="bottom"/>
          </w:tcPr>
          <w:p w14:paraId="46789229" w14:textId="77777777" w:rsidR="00184402" w:rsidRPr="007009CC" w:rsidRDefault="00184402"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55,86</w:t>
            </w:r>
          </w:p>
        </w:tc>
      </w:tr>
      <w:tr w:rsidR="007009CC" w:rsidRPr="007009CC" w14:paraId="5C5B70B4" w14:textId="77777777" w:rsidTr="00ED5C1D">
        <w:trPr>
          <w:trHeight w:val="300"/>
        </w:trPr>
        <w:tc>
          <w:tcPr>
            <w:tcW w:w="370" w:type="pct"/>
            <w:tcBorders>
              <w:top w:val="nil"/>
              <w:left w:val="single" w:sz="4" w:space="0" w:color="auto"/>
              <w:bottom w:val="single" w:sz="4" w:space="0" w:color="auto"/>
              <w:right w:val="single" w:sz="4" w:space="0" w:color="auto"/>
            </w:tcBorders>
            <w:noWrap/>
            <w:vAlign w:val="bottom"/>
          </w:tcPr>
          <w:p w14:paraId="0A5D18C8"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2013</w:t>
            </w:r>
          </w:p>
        </w:tc>
        <w:tc>
          <w:tcPr>
            <w:tcW w:w="813" w:type="pct"/>
            <w:tcBorders>
              <w:top w:val="nil"/>
              <w:left w:val="nil"/>
              <w:bottom w:val="single" w:sz="4" w:space="0" w:color="auto"/>
              <w:right w:val="single" w:sz="4" w:space="0" w:color="auto"/>
            </w:tcBorders>
            <w:noWrap/>
            <w:vAlign w:val="bottom"/>
          </w:tcPr>
          <w:p w14:paraId="308C6555"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1 066 060,70</w:t>
            </w:r>
          </w:p>
        </w:tc>
        <w:tc>
          <w:tcPr>
            <w:tcW w:w="737" w:type="pct"/>
            <w:tcBorders>
              <w:top w:val="nil"/>
              <w:left w:val="nil"/>
              <w:bottom w:val="single" w:sz="4" w:space="0" w:color="auto"/>
              <w:right w:val="single" w:sz="4" w:space="0" w:color="auto"/>
            </w:tcBorders>
            <w:noWrap/>
            <w:vAlign w:val="bottom"/>
          </w:tcPr>
          <w:p w14:paraId="15183BF5"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474 851,40</w:t>
            </w:r>
          </w:p>
        </w:tc>
        <w:tc>
          <w:tcPr>
            <w:tcW w:w="517" w:type="pct"/>
            <w:tcBorders>
              <w:top w:val="nil"/>
              <w:left w:val="nil"/>
              <w:bottom w:val="single" w:sz="4" w:space="0" w:color="auto"/>
              <w:right w:val="single" w:sz="4" w:space="0" w:color="auto"/>
            </w:tcBorders>
            <w:noWrap/>
            <w:vAlign w:val="bottom"/>
          </w:tcPr>
          <w:p w14:paraId="5DC0E3D1" w14:textId="77777777" w:rsidR="00184402" w:rsidRPr="007009CC" w:rsidRDefault="00184402" w:rsidP="00287134">
            <w:pPr>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44,54</w:t>
            </w:r>
          </w:p>
        </w:tc>
        <w:tc>
          <w:tcPr>
            <w:tcW w:w="737" w:type="pct"/>
            <w:tcBorders>
              <w:top w:val="nil"/>
              <w:left w:val="nil"/>
              <w:bottom w:val="single" w:sz="4" w:space="0" w:color="auto"/>
              <w:right w:val="single" w:sz="4" w:space="0" w:color="auto"/>
            </w:tcBorders>
            <w:noWrap/>
            <w:vAlign w:val="bottom"/>
          </w:tcPr>
          <w:p w14:paraId="4BF0C382"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364 343,30</w:t>
            </w:r>
          </w:p>
        </w:tc>
        <w:tc>
          <w:tcPr>
            <w:tcW w:w="663" w:type="pct"/>
            <w:tcBorders>
              <w:top w:val="nil"/>
              <w:left w:val="nil"/>
              <w:bottom w:val="single" w:sz="4" w:space="0" w:color="auto"/>
              <w:right w:val="single" w:sz="4" w:space="0" w:color="auto"/>
            </w:tcBorders>
            <w:noWrap/>
            <w:vAlign w:val="bottom"/>
          </w:tcPr>
          <w:p w14:paraId="6E89325B"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110 508,10</w:t>
            </w:r>
          </w:p>
        </w:tc>
        <w:tc>
          <w:tcPr>
            <w:tcW w:w="663" w:type="pct"/>
            <w:tcBorders>
              <w:top w:val="nil"/>
              <w:left w:val="nil"/>
              <w:bottom w:val="single" w:sz="4" w:space="0" w:color="auto"/>
              <w:right w:val="single" w:sz="4" w:space="0" w:color="auto"/>
            </w:tcBorders>
            <w:noWrap/>
            <w:vAlign w:val="bottom"/>
          </w:tcPr>
          <w:p w14:paraId="205DCEFD"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591 209,30</w:t>
            </w:r>
          </w:p>
        </w:tc>
        <w:tc>
          <w:tcPr>
            <w:tcW w:w="499" w:type="pct"/>
            <w:tcBorders>
              <w:top w:val="nil"/>
              <w:left w:val="nil"/>
              <w:bottom w:val="single" w:sz="4" w:space="0" w:color="auto"/>
              <w:right w:val="single" w:sz="4" w:space="0" w:color="auto"/>
            </w:tcBorders>
            <w:noWrap/>
            <w:vAlign w:val="bottom"/>
          </w:tcPr>
          <w:p w14:paraId="49DA7230" w14:textId="77777777" w:rsidR="00184402" w:rsidRPr="007009CC" w:rsidRDefault="00184402"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55,46</w:t>
            </w:r>
          </w:p>
        </w:tc>
      </w:tr>
      <w:tr w:rsidR="007009CC" w:rsidRPr="007009CC" w14:paraId="1FBC4A41" w14:textId="77777777" w:rsidTr="00ED5C1D">
        <w:trPr>
          <w:trHeight w:val="300"/>
        </w:trPr>
        <w:tc>
          <w:tcPr>
            <w:tcW w:w="370" w:type="pct"/>
            <w:tcBorders>
              <w:top w:val="nil"/>
              <w:left w:val="single" w:sz="4" w:space="0" w:color="auto"/>
              <w:bottom w:val="single" w:sz="4" w:space="0" w:color="auto"/>
              <w:right w:val="single" w:sz="4" w:space="0" w:color="auto"/>
            </w:tcBorders>
            <w:noWrap/>
            <w:vAlign w:val="bottom"/>
          </w:tcPr>
          <w:p w14:paraId="3AFF9E5B"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2014</w:t>
            </w:r>
          </w:p>
        </w:tc>
        <w:tc>
          <w:tcPr>
            <w:tcW w:w="813" w:type="pct"/>
            <w:tcBorders>
              <w:top w:val="nil"/>
              <w:left w:val="nil"/>
              <w:bottom w:val="single" w:sz="4" w:space="0" w:color="auto"/>
              <w:right w:val="single" w:sz="4" w:space="0" w:color="auto"/>
            </w:tcBorders>
            <w:noWrap/>
            <w:vAlign w:val="bottom"/>
          </w:tcPr>
          <w:p w14:paraId="7B6AD149"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887 863,40</w:t>
            </w:r>
          </w:p>
        </w:tc>
        <w:tc>
          <w:tcPr>
            <w:tcW w:w="737" w:type="pct"/>
            <w:tcBorders>
              <w:top w:val="nil"/>
              <w:left w:val="nil"/>
              <w:bottom w:val="single" w:sz="4" w:space="0" w:color="auto"/>
              <w:right w:val="single" w:sz="4" w:space="0" w:color="auto"/>
            </w:tcBorders>
            <w:noWrap/>
            <w:vAlign w:val="bottom"/>
          </w:tcPr>
          <w:p w14:paraId="4BEBE19E"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413 991,60</w:t>
            </w:r>
          </w:p>
        </w:tc>
        <w:tc>
          <w:tcPr>
            <w:tcW w:w="517" w:type="pct"/>
            <w:tcBorders>
              <w:top w:val="nil"/>
              <w:left w:val="nil"/>
              <w:bottom w:val="single" w:sz="4" w:space="0" w:color="auto"/>
              <w:right w:val="single" w:sz="4" w:space="0" w:color="auto"/>
            </w:tcBorders>
            <w:noWrap/>
            <w:vAlign w:val="bottom"/>
          </w:tcPr>
          <w:p w14:paraId="333B4D3B" w14:textId="77777777" w:rsidR="00184402" w:rsidRPr="007009CC" w:rsidRDefault="00184402" w:rsidP="00287134">
            <w:pPr>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46,63</w:t>
            </w:r>
          </w:p>
        </w:tc>
        <w:tc>
          <w:tcPr>
            <w:tcW w:w="737" w:type="pct"/>
            <w:tcBorders>
              <w:top w:val="nil"/>
              <w:left w:val="nil"/>
              <w:bottom w:val="single" w:sz="4" w:space="0" w:color="auto"/>
              <w:right w:val="single" w:sz="4" w:space="0" w:color="auto"/>
            </w:tcBorders>
            <w:noWrap/>
            <w:vAlign w:val="bottom"/>
          </w:tcPr>
          <w:p w14:paraId="050E9A51"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271 000,40</w:t>
            </w:r>
          </w:p>
        </w:tc>
        <w:tc>
          <w:tcPr>
            <w:tcW w:w="663" w:type="pct"/>
            <w:tcBorders>
              <w:top w:val="nil"/>
              <w:left w:val="nil"/>
              <w:bottom w:val="single" w:sz="4" w:space="0" w:color="auto"/>
              <w:right w:val="single" w:sz="4" w:space="0" w:color="auto"/>
            </w:tcBorders>
            <w:noWrap/>
            <w:vAlign w:val="bottom"/>
          </w:tcPr>
          <w:p w14:paraId="1C42CCA7"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142 991,20</w:t>
            </w:r>
          </w:p>
        </w:tc>
        <w:tc>
          <w:tcPr>
            <w:tcW w:w="663" w:type="pct"/>
            <w:tcBorders>
              <w:top w:val="nil"/>
              <w:left w:val="nil"/>
              <w:bottom w:val="single" w:sz="4" w:space="0" w:color="auto"/>
              <w:right w:val="single" w:sz="4" w:space="0" w:color="auto"/>
            </w:tcBorders>
            <w:noWrap/>
            <w:vAlign w:val="bottom"/>
          </w:tcPr>
          <w:p w14:paraId="49B1D120"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473 871,80</w:t>
            </w:r>
          </w:p>
        </w:tc>
        <w:tc>
          <w:tcPr>
            <w:tcW w:w="499" w:type="pct"/>
            <w:tcBorders>
              <w:top w:val="nil"/>
              <w:left w:val="nil"/>
              <w:bottom w:val="single" w:sz="4" w:space="0" w:color="auto"/>
              <w:right w:val="single" w:sz="4" w:space="0" w:color="auto"/>
            </w:tcBorders>
            <w:noWrap/>
            <w:vAlign w:val="bottom"/>
          </w:tcPr>
          <w:p w14:paraId="45B083C7" w14:textId="77777777" w:rsidR="00184402" w:rsidRPr="007009CC" w:rsidRDefault="00184402"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53,37</w:t>
            </w:r>
          </w:p>
        </w:tc>
      </w:tr>
      <w:tr w:rsidR="007009CC" w:rsidRPr="007009CC" w14:paraId="116E2D98" w14:textId="77777777" w:rsidTr="00ED5C1D">
        <w:trPr>
          <w:trHeight w:val="300"/>
        </w:trPr>
        <w:tc>
          <w:tcPr>
            <w:tcW w:w="370" w:type="pct"/>
            <w:tcBorders>
              <w:top w:val="nil"/>
              <w:left w:val="single" w:sz="4" w:space="0" w:color="auto"/>
              <w:bottom w:val="single" w:sz="4" w:space="0" w:color="auto"/>
              <w:right w:val="single" w:sz="4" w:space="0" w:color="auto"/>
            </w:tcBorders>
            <w:noWrap/>
            <w:vAlign w:val="bottom"/>
          </w:tcPr>
          <w:p w14:paraId="157954BE"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2015</w:t>
            </w:r>
          </w:p>
        </w:tc>
        <w:tc>
          <w:tcPr>
            <w:tcW w:w="813" w:type="pct"/>
            <w:tcBorders>
              <w:top w:val="nil"/>
              <w:left w:val="nil"/>
              <w:bottom w:val="single" w:sz="4" w:space="0" w:color="auto"/>
              <w:right w:val="single" w:sz="4" w:space="0" w:color="auto"/>
            </w:tcBorders>
            <w:noWrap/>
            <w:vAlign w:val="bottom"/>
          </w:tcPr>
          <w:p w14:paraId="6AB4A82E"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864 853,60</w:t>
            </w:r>
          </w:p>
        </w:tc>
        <w:tc>
          <w:tcPr>
            <w:tcW w:w="737" w:type="pct"/>
            <w:tcBorders>
              <w:top w:val="nil"/>
              <w:left w:val="nil"/>
              <w:bottom w:val="single" w:sz="4" w:space="0" w:color="auto"/>
              <w:right w:val="single" w:sz="4" w:space="0" w:color="auto"/>
            </w:tcBorders>
            <w:noWrap/>
            <w:vAlign w:val="bottom"/>
          </w:tcPr>
          <w:p w14:paraId="2FA4DE87"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354 656,10</w:t>
            </w:r>
          </w:p>
        </w:tc>
        <w:tc>
          <w:tcPr>
            <w:tcW w:w="517" w:type="pct"/>
            <w:tcBorders>
              <w:top w:val="nil"/>
              <w:left w:val="nil"/>
              <w:bottom w:val="single" w:sz="4" w:space="0" w:color="auto"/>
              <w:right w:val="single" w:sz="4" w:space="0" w:color="auto"/>
            </w:tcBorders>
            <w:noWrap/>
            <w:vAlign w:val="bottom"/>
          </w:tcPr>
          <w:p w14:paraId="62F9B782" w14:textId="77777777" w:rsidR="00184402" w:rsidRPr="007009CC" w:rsidRDefault="00184402" w:rsidP="00287134">
            <w:pPr>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41,01</w:t>
            </w:r>
          </w:p>
        </w:tc>
        <w:tc>
          <w:tcPr>
            <w:tcW w:w="737" w:type="pct"/>
            <w:tcBorders>
              <w:top w:val="nil"/>
              <w:left w:val="nil"/>
              <w:bottom w:val="single" w:sz="4" w:space="0" w:color="auto"/>
              <w:right w:val="single" w:sz="4" w:space="0" w:color="auto"/>
            </w:tcBorders>
            <w:noWrap/>
            <w:vAlign w:val="bottom"/>
          </w:tcPr>
          <w:p w14:paraId="2101E798"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276 711,90</w:t>
            </w:r>
          </w:p>
        </w:tc>
        <w:tc>
          <w:tcPr>
            <w:tcW w:w="663" w:type="pct"/>
            <w:tcBorders>
              <w:top w:val="nil"/>
              <w:left w:val="nil"/>
              <w:bottom w:val="single" w:sz="4" w:space="0" w:color="auto"/>
              <w:right w:val="single" w:sz="4" w:space="0" w:color="auto"/>
            </w:tcBorders>
            <w:noWrap/>
            <w:vAlign w:val="bottom"/>
          </w:tcPr>
          <w:p w14:paraId="611E853D"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77 944,20</w:t>
            </w:r>
          </w:p>
        </w:tc>
        <w:tc>
          <w:tcPr>
            <w:tcW w:w="663" w:type="pct"/>
            <w:tcBorders>
              <w:top w:val="nil"/>
              <w:left w:val="nil"/>
              <w:bottom w:val="single" w:sz="4" w:space="0" w:color="auto"/>
              <w:right w:val="single" w:sz="4" w:space="0" w:color="auto"/>
            </w:tcBorders>
            <w:noWrap/>
            <w:vAlign w:val="bottom"/>
          </w:tcPr>
          <w:p w14:paraId="6AEA58E3"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510 197,60</w:t>
            </w:r>
          </w:p>
        </w:tc>
        <w:tc>
          <w:tcPr>
            <w:tcW w:w="499" w:type="pct"/>
            <w:tcBorders>
              <w:top w:val="nil"/>
              <w:left w:val="nil"/>
              <w:bottom w:val="single" w:sz="4" w:space="0" w:color="auto"/>
              <w:right w:val="single" w:sz="4" w:space="0" w:color="auto"/>
            </w:tcBorders>
            <w:noWrap/>
            <w:vAlign w:val="bottom"/>
          </w:tcPr>
          <w:p w14:paraId="3B60F39A" w14:textId="77777777" w:rsidR="00184402" w:rsidRPr="007009CC" w:rsidRDefault="00184402"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58,99</w:t>
            </w:r>
          </w:p>
        </w:tc>
      </w:tr>
      <w:tr w:rsidR="007009CC" w:rsidRPr="007009CC" w14:paraId="50DC9C8D" w14:textId="77777777" w:rsidTr="00ED5C1D">
        <w:trPr>
          <w:trHeight w:val="300"/>
        </w:trPr>
        <w:tc>
          <w:tcPr>
            <w:tcW w:w="370" w:type="pct"/>
            <w:tcBorders>
              <w:top w:val="nil"/>
              <w:left w:val="single" w:sz="4" w:space="0" w:color="auto"/>
              <w:bottom w:val="single" w:sz="4" w:space="0" w:color="auto"/>
              <w:right w:val="single" w:sz="4" w:space="0" w:color="auto"/>
            </w:tcBorders>
            <w:noWrap/>
            <w:vAlign w:val="bottom"/>
          </w:tcPr>
          <w:p w14:paraId="4AD7E11B"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2016</w:t>
            </w:r>
          </w:p>
        </w:tc>
        <w:tc>
          <w:tcPr>
            <w:tcW w:w="813" w:type="pct"/>
            <w:tcBorders>
              <w:top w:val="nil"/>
              <w:left w:val="nil"/>
              <w:bottom w:val="single" w:sz="4" w:space="0" w:color="auto"/>
              <w:right w:val="single" w:sz="4" w:space="0" w:color="auto"/>
            </w:tcBorders>
            <w:noWrap/>
            <w:vAlign w:val="bottom"/>
          </w:tcPr>
          <w:p w14:paraId="56E3AE2F"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1 107 765,00</w:t>
            </w:r>
          </w:p>
        </w:tc>
        <w:tc>
          <w:tcPr>
            <w:tcW w:w="737" w:type="pct"/>
            <w:tcBorders>
              <w:top w:val="nil"/>
              <w:left w:val="nil"/>
              <w:bottom w:val="single" w:sz="4" w:space="0" w:color="auto"/>
              <w:right w:val="single" w:sz="4" w:space="0" w:color="auto"/>
            </w:tcBorders>
            <w:noWrap/>
            <w:vAlign w:val="bottom"/>
          </w:tcPr>
          <w:p w14:paraId="779E380F"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388 907,30</w:t>
            </w:r>
          </w:p>
        </w:tc>
        <w:tc>
          <w:tcPr>
            <w:tcW w:w="517" w:type="pct"/>
            <w:tcBorders>
              <w:top w:val="nil"/>
              <w:left w:val="nil"/>
              <w:bottom w:val="single" w:sz="4" w:space="0" w:color="auto"/>
              <w:right w:val="single" w:sz="4" w:space="0" w:color="auto"/>
            </w:tcBorders>
            <w:noWrap/>
            <w:vAlign w:val="bottom"/>
          </w:tcPr>
          <w:p w14:paraId="0BD98260" w14:textId="77777777" w:rsidR="00184402" w:rsidRPr="007009CC" w:rsidRDefault="00184402" w:rsidP="00287134">
            <w:pPr>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35,11</w:t>
            </w:r>
          </w:p>
        </w:tc>
        <w:tc>
          <w:tcPr>
            <w:tcW w:w="737" w:type="pct"/>
            <w:tcBorders>
              <w:top w:val="nil"/>
              <w:left w:val="nil"/>
              <w:bottom w:val="single" w:sz="4" w:space="0" w:color="auto"/>
              <w:right w:val="single" w:sz="4" w:space="0" w:color="auto"/>
            </w:tcBorders>
            <w:noWrap/>
            <w:vAlign w:val="bottom"/>
          </w:tcPr>
          <w:p w14:paraId="326B5825"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310 931,10</w:t>
            </w:r>
          </w:p>
        </w:tc>
        <w:tc>
          <w:tcPr>
            <w:tcW w:w="663" w:type="pct"/>
            <w:tcBorders>
              <w:top w:val="nil"/>
              <w:left w:val="nil"/>
              <w:bottom w:val="single" w:sz="4" w:space="0" w:color="auto"/>
              <w:right w:val="single" w:sz="4" w:space="0" w:color="auto"/>
            </w:tcBorders>
            <w:noWrap/>
            <w:vAlign w:val="bottom"/>
          </w:tcPr>
          <w:p w14:paraId="5B2150EA"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77 976,20</w:t>
            </w:r>
          </w:p>
        </w:tc>
        <w:tc>
          <w:tcPr>
            <w:tcW w:w="663" w:type="pct"/>
            <w:tcBorders>
              <w:top w:val="nil"/>
              <w:left w:val="nil"/>
              <w:bottom w:val="single" w:sz="4" w:space="0" w:color="auto"/>
              <w:right w:val="single" w:sz="4" w:space="0" w:color="auto"/>
            </w:tcBorders>
            <w:noWrap/>
            <w:vAlign w:val="bottom"/>
          </w:tcPr>
          <w:p w14:paraId="282A1A2B"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718 857,70</w:t>
            </w:r>
          </w:p>
        </w:tc>
        <w:tc>
          <w:tcPr>
            <w:tcW w:w="499" w:type="pct"/>
            <w:tcBorders>
              <w:top w:val="nil"/>
              <w:left w:val="nil"/>
              <w:bottom w:val="single" w:sz="4" w:space="0" w:color="auto"/>
              <w:right w:val="single" w:sz="4" w:space="0" w:color="auto"/>
            </w:tcBorders>
            <w:noWrap/>
            <w:vAlign w:val="bottom"/>
          </w:tcPr>
          <w:p w14:paraId="723AB271" w14:textId="77777777" w:rsidR="00184402" w:rsidRPr="007009CC" w:rsidRDefault="00184402"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64,89</w:t>
            </w:r>
          </w:p>
        </w:tc>
      </w:tr>
      <w:tr w:rsidR="007009CC" w:rsidRPr="007009CC" w14:paraId="69CF1C68" w14:textId="77777777" w:rsidTr="00ED5C1D">
        <w:trPr>
          <w:trHeight w:val="300"/>
        </w:trPr>
        <w:tc>
          <w:tcPr>
            <w:tcW w:w="370" w:type="pct"/>
            <w:tcBorders>
              <w:top w:val="nil"/>
              <w:left w:val="single" w:sz="4" w:space="0" w:color="auto"/>
              <w:bottom w:val="single" w:sz="4" w:space="0" w:color="auto"/>
              <w:right w:val="single" w:sz="4" w:space="0" w:color="auto"/>
            </w:tcBorders>
            <w:noWrap/>
            <w:vAlign w:val="bottom"/>
          </w:tcPr>
          <w:p w14:paraId="3A6E9EAC"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2017</w:t>
            </w:r>
          </w:p>
        </w:tc>
        <w:tc>
          <w:tcPr>
            <w:tcW w:w="813" w:type="pct"/>
            <w:tcBorders>
              <w:top w:val="nil"/>
              <w:left w:val="nil"/>
              <w:bottom w:val="single" w:sz="4" w:space="0" w:color="auto"/>
              <w:right w:val="single" w:sz="4" w:space="0" w:color="auto"/>
            </w:tcBorders>
            <w:noWrap/>
            <w:vAlign w:val="bottom"/>
          </w:tcPr>
          <w:p w14:paraId="40C9F0F8"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952 204,10</w:t>
            </w:r>
          </w:p>
        </w:tc>
        <w:tc>
          <w:tcPr>
            <w:tcW w:w="737" w:type="pct"/>
            <w:tcBorders>
              <w:top w:val="nil"/>
              <w:left w:val="nil"/>
              <w:bottom w:val="single" w:sz="4" w:space="0" w:color="auto"/>
              <w:right w:val="single" w:sz="4" w:space="0" w:color="auto"/>
            </w:tcBorders>
            <w:noWrap/>
            <w:vAlign w:val="bottom"/>
          </w:tcPr>
          <w:p w14:paraId="1E2E34AF"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397 378,50</w:t>
            </w:r>
          </w:p>
        </w:tc>
        <w:tc>
          <w:tcPr>
            <w:tcW w:w="517" w:type="pct"/>
            <w:tcBorders>
              <w:top w:val="nil"/>
              <w:left w:val="nil"/>
              <w:bottom w:val="single" w:sz="4" w:space="0" w:color="auto"/>
              <w:right w:val="single" w:sz="4" w:space="0" w:color="auto"/>
            </w:tcBorders>
            <w:noWrap/>
            <w:vAlign w:val="bottom"/>
          </w:tcPr>
          <w:p w14:paraId="6DA7E833" w14:textId="77777777" w:rsidR="00184402" w:rsidRPr="007009CC" w:rsidRDefault="00184402" w:rsidP="00287134">
            <w:pPr>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41,73</w:t>
            </w:r>
          </w:p>
        </w:tc>
        <w:tc>
          <w:tcPr>
            <w:tcW w:w="737" w:type="pct"/>
            <w:tcBorders>
              <w:top w:val="nil"/>
              <w:left w:val="nil"/>
              <w:bottom w:val="single" w:sz="4" w:space="0" w:color="auto"/>
              <w:right w:val="single" w:sz="4" w:space="0" w:color="auto"/>
            </w:tcBorders>
            <w:noWrap/>
            <w:vAlign w:val="bottom"/>
          </w:tcPr>
          <w:p w14:paraId="5D83E96E"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339 388,80</w:t>
            </w:r>
          </w:p>
        </w:tc>
        <w:tc>
          <w:tcPr>
            <w:tcW w:w="663" w:type="pct"/>
            <w:tcBorders>
              <w:top w:val="nil"/>
              <w:left w:val="nil"/>
              <w:bottom w:val="single" w:sz="4" w:space="0" w:color="auto"/>
              <w:right w:val="single" w:sz="4" w:space="0" w:color="auto"/>
            </w:tcBorders>
            <w:noWrap/>
            <w:vAlign w:val="bottom"/>
          </w:tcPr>
          <w:p w14:paraId="289F195F" w14:textId="77777777" w:rsidR="00184402" w:rsidRPr="007009CC" w:rsidRDefault="00184402" w:rsidP="00287134">
            <w:pPr>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57 989,70</w:t>
            </w:r>
          </w:p>
        </w:tc>
        <w:tc>
          <w:tcPr>
            <w:tcW w:w="663" w:type="pct"/>
            <w:tcBorders>
              <w:top w:val="nil"/>
              <w:left w:val="nil"/>
              <w:bottom w:val="single" w:sz="4" w:space="0" w:color="auto"/>
              <w:right w:val="single" w:sz="4" w:space="0" w:color="auto"/>
            </w:tcBorders>
            <w:noWrap/>
            <w:vAlign w:val="bottom"/>
          </w:tcPr>
          <w:p w14:paraId="7A9D2760" w14:textId="77777777" w:rsidR="00184402" w:rsidRPr="007009CC" w:rsidRDefault="00184402" w:rsidP="00287134">
            <w:pPr>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554 825,60</w:t>
            </w:r>
          </w:p>
        </w:tc>
        <w:tc>
          <w:tcPr>
            <w:tcW w:w="499" w:type="pct"/>
            <w:tcBorders>
              <w:top w:val="nil"/>
              <w:left w:val="nil"/>
              <w:bottom w:val="single" w:sz="4" w:space="0" w:color="auto"/>
              <w:right w:val="single" w:sz="4" w:space="0" w:color="auto"/>
            </w:tcBorders>
            <w:noWrap/>
            <w:vAlign w:val="bottom"/>
          </w:tcPr>
          <w:p w14:paraId="79FC9438" w14:textId="77777777" w:rsidR="00184402" w:rsidRPr="007009CC" w:rsidRDefault="00184402" w:rsidP="00287134">
            <w:pPr>
              <w:jc w:val="center"/>
              <w:rPr>
                <w:rFonts w:ascii="Times New Roman" w:hAnsi="Times New Roman" w:cs="Times New Roman"/>
                <w:color w:val="auto"/>
                <w:sz w:val="22"/>
                <w:szCs w:val="22"/>
              </w:rPr>
            </w:pPr>
            <w:r w:rsidRPr="007009CC">
              <w:rPr>
                <w:rFonts w:ascii="Times New Roman" w:hAnsi="Times New Roman" w:cs="Times New Roman"/>
                <w:color w:val="auto"/>
                <w:sz w:val="22"/>
                <w:szCs w:val="22"/>
              </w:rPr>
              <w:t>58,27</w:t>
            </w:r>
          </w:p>
        </w:tc>
      </w:tr>
    </w:tbl>
    <w:p w14:paraId="4981A98F" w14:textId="6976B86A" w:rsidR="00184402" w:rsidRPr="007009CC" w:rsidRDefault="00184402" w:rsidP="00287134">
      <w:pPr>
        <w:ind w:firstLine="709"/>
        <w:jc w:val="both"/>
        <w:rPr>
          <w:rFonts w:ascii="Times New Roman" w:hAnsi="Times New Roman" w:cs="Times New Roman"/>
          <w:color w:val="auto"/>
        </w:rPr>
      </w:pPr>
      <w:r w:rsidRPr="007009CC">
        <w:rPr>
          <w:rFonts w:ascii="Times New Roman" w:hAnsi="Times New Roman" w:cs="Times New Roman"/>
          <w:color w:val="auto"/>
        </w:rPr>
        <w:t>Из таблицы видим,</w:t>
      </w:r>
      <w:r w:rsidR="00D90327" w:rsidRPr="007009CC">
        <w:rPr>
          <w:rFonts w:ascii="Times New Roman" w:hAnsi="Times New Roman" w:cs="Times New Roman"/>
          <w:color w:val="auto"/>
        </w:rPr>
        <w:t xml:space="preserve"> </w:t>
      </w:r>
      <w:r w:rsidRPr="007009CC">
        <w:rPr>
          <w:rFonts w:ascii="Times New Roman" w:hAnsi="Times New Roman" w:cs="Times New Roman"/>
          <w:color w:val="auto"/>
        </w:rPr>
        <w:t xml:space="preserve">что в общем объеме доходов бюджета </w:t>
      </w:r>
      <w:r w:rsidR="005B304B"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доля межбюджетных трансфертов в анализируемый период</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увеличилась</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с</w:t>
      </w:r>
      <w:r w:rsidR="00BC4FF6" w:rsidRPr="007009CC">
        <w:rPr>
          <w:rFonts w:ascii="Times New Roman" w:hAnsi="Times New Roman" w:cs="Times New Roman"/>
          <w:color w:val="auto"/>
        </w:rPr>
        <w:t xml:space="preserve"> </w:t>
      </w:r>
      <w:r w:rsidRPr="007009CC">
        <w:rPr>
          <w:rFonts w:ascii="Times New Roman" w:hAnsi="Times New Roman" w:cs="Times New Roman"/>
          <w:color w:val="auto"/>
        </w:rPr>
        <w:t>52,5% в 2015 до 58,3% в</w:t>
      </w:r>
      <w:r w:rsidR="00EF6612" w:rsidRPr="007009CC">
        <w:rPr>
          <w:rFonts w:ascii="Times New Roman" w:hAnsi="Times New Roman" w:cs="Times New Roman"/>
          <w:color w:val="auto"/>
        </w:rPr>
        <w:t xml:space="preserve"> </w:t>
      </w:r>
      <w:r w:rsidRPr="007009CC">
        <w:rPr>
          <w:rFonts w:ascii="Times New Roman" w:hAnsi="Times New Roman" w:cs="Times New Roman"/>
          <w:color w:val="auto"/>
        </w:rPr>
        <w:t>2017</w:t>
      </w:r>
      <w:r w:rsidR="00EF6612" w:rsidRPr="007009CC">
        <w:rPr>
          <w:rFonts w:ascii="Times New Roman" w:hAnsi="Times New Roman" w:cs="Times New Roman"/>
          <w:color w:val="auto"/>
        </w:rPr>
        <w:t xml:space="preserve"> </w:t>
      </w:r>
      <w:r w:rsidRPr="007009CC">
        <w:rPr>
          <w:rFonts w:ascii="Times New Roman" w:hAnsi="Times New Roman" w:cs="Times New Roman"/>
          <w:color w:val="auto"/>
        </w:rPr>
        <w:t>г</w:t>
      </w:r>
      <w:r w:rsidR="009712CC" w:rsidRPr="007009CC">
        <w:rPr>
          <w:rFonts w:ascii="Times New Roman" w:hAnsi="Times New Roman" w:cs="Times New Roman"/>
          <w:color w:val="auto"/>
        </w:rPr>
        <w:t>одах</w:t>
      </w:r>
      <w:r w:rsidRPr="007009CC">
        <w:rPr>
          <w:rFonts w:ascii="Times New Roman" w:hAnsi="Times New Roman" w:cs="Times New Roman"/>
          <w:color w:val="auto"/>
        </w:rPr>
        <w:t>.</w:t>
      </w:r>
    </w:p>
    <w:p w14:paraId="0E529C62" w14:textId="77777777" w:rsidR="00184402" w:rsidRPr="007009CC" w:rsidRDefault="00184402" w:rsidP="00287134">
      <w:pPr>
        <w:ind w:firstLine="709"/>
        <w:jc w:val="both"/>
        <w:rPr>
          <w:rFonts w:ascii="Times New Roman" w:hAnsi="Times New Roman" w:cs="Times New Roman"/>
          <w:color w:val="auto"/>
        </w:rPr>
      </w:pPr>
      <w:r w:rsidRPr="007009CC">
        <w:rPr>
          <w:rFonts w:ascii="Times New Roman" w:hAnsi="Times New Roman" w:cs="Times New Roman"/>
          <w:color w:val="auto"/>
        </w:rPr>
        <w:t>Сумма налоговых и неналоговых</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доходов в основном</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формируется</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за счет поступления налоговых платежей</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на долю которых приходится в 2010</w:t>
      </w:r>
      <w:r w:rsidR="009712CC" w:rsidRPr="007009CC">
        <w:rPr>
          <w:rFonts w:ascii="Times New Roman" w:hAnsi="Times New Roman" w:cs="Times New Roman"/>
          <w:color w:val="auto"/>
        </w:rPr>
        <w:t xml:space="preserve"> </w:t>
      </w:r>
      <w:r w:rsidRPr="007009CC">
        <w:rPr>
          <w:rFonts w:ascii="Times New Roman" w:hAnsi="Times New Roman" w:cs="Times New Roman"/>
          <w:color w:val="auto"/>
        </w:rPr>
        <w:t>г</w:t>
      </w:r>
      <w:r w:rsidR="009712CC" w:rsidRPr="007009CC">
        <w:rPr>
          <w:rFonts w:ascii="Times New Roman" w:hAnsi="Times New Roman" w:cs="Times New Roman"/>
          <w:color w:val="auto"/>
        </w:rPr>
        <w:t>оду</w:t>
      </w:r>
      <w:r w:rsidRPr="007009CC">
        <w:rPr>
          <w:rFonts w:ascii="Times New Roman" w:hAnsi="Times New Roman" w:cs="Times New Roman"/>
          <w:color w:val="auto"/>
        </w:rPr>
        <w:t xml:space="preserve"> – 60%, а в 2017</w:t>
      </w:r>
      <w:r w:rsidR="009712CC" w:rsidRPr="007009CC">
        <w:rPr>
          <w:rFonts w:ascii="Times New Roman" w:hAnsi="Times New Roman" w:cs="Times New Roman"/>
          <w:color w:val="auto"/>
        </w:rPr>
        <w:t xml:space="preserve"> </w:t>
      </w:r>
      <w:r w:rsidRPr="007009CC">
        <w:rPr>
          <w:rFonts w:ascii="Times New Roman" w:hAnsi="Times New Roman" w:cs="Times New Roman"/>
          <w:color w:val="auto"/>
        </w:rPr>
        <w:t>г</w:t>
      </w:r>
      <w:r w:rsidR="009712CC" w:rsidRPr="007009CC">
        <w:rPr>
          <w:rFonts w:ascii="Times New Roman" w:hAnsi="Times New Roman" w:cs="Times New Roman"/>
          <w:color w:val="auto"/>
        </w:rPr>
        <w:t>оду</w:t>
      </w:r>
      <w:r w:rsidRPr="007009CC">
        <w:rPr>
          <w:rFonts w:ascii="Times New Roman" w:hAnsi="Times New Roman" w:cs="Times New Roman"/>
          <w:color w:val="auto"/>
        </w:rPr>
        <w:t xml:space="preserve"> – 85%.</w:t>
      </w:r>
    </w:p>
    <w:p w14:paraId="12460F61" w14:textId="315A4F84" w:rsidR="00184402" w:rsidRPr="007009CC" w:rsidRDefault="00184402" w:rsidP="00287134">
      <w:pPr>
        <w:jc w:val="center"/>
        <w:rPr>
          <w:rFonts w:ascii="Times New Roman" w:hAnsi="Times New Roman" w:cs="Times New Roman"/>
          <w:b/>
          <w:color w:val="auto"/>
        </w:rPr>
      </w:pPr>
      <w:r w:rsidRPr="007009CC">
        <w:rPr>
          <w:rFonts w:ascii="Times New Roman" w:hAnsi="Times New Roman" w:cs="Times New Roman"/>
          <w:b/>
          <w:color w:val="auto"/>
        </w:rPr>
        <w:t xml:space="preserve">Анализ налоговых доходов бюджета </w:t>
      </w:r>
      <w:r w:rsidR="005B304B" w:rsidRPr="007009CC">
        <w:rPr>
          <w:rFonts w:ascii="Times New Roman" w:hAnsi="Times New Roman" w:cs="Times New Roman"/>
          <w:b/>
          <w:color w:val="auto"/>
        </w:rPr>
        <w:t>городского округа «</w:t>
      </w:r>
      <w:r w:rsidRPr="007009CC">
        <w:rPr>
          <w:rFonts w:ascii="Times New Roman" w:hAnsi="Times New Roman" w:cs="Times New Roman"/>
          <w:b/>
          <w:color w:val="auto"/>
        </w:rPr>
        <w:t>г</w:t>
      </w:r>
      <w:r w:rsidR="005B304B" w:rsidRPr="007009CC">
        <w:rPr>
          <w:rFonts w:ascii="Times New Roman" w:hAnsi="Times New Roman" w:cs="Times New Roman"/>
          <w:b/>
          <w:color w:val="auto"/>
        </w:rPr>
        <w:t xml:space="preserve">ород </w:t>
      </w:r>
      <w:r w:rsidRPr="007009CC">
        <w:rPr>
          <w:rFonts w:ascii="Times New Roman" w:hAnsi="Times New Roman" w:cs="Times New Roman"/>
          <w:b/>
          <w:color w:val="auto"/>
        </w:rPr>
        <w:t>Клинцы</w:t>
      </w:r>
      <w:r w:rsidR="00206889" w:rsidRPr="007009CC">
        <w:rPr>
          <w:rFonts w:ascii="Times New Roman" w:hAnsi="Times New Roman" w:cs="Times New Roman"/>
          <w:b/>
          <w:color w:val="auto"/>
        </w:rPr>
        <w:t xml:space="preserve"> Брянской области</w:t>
      </w:r>
      <w:r w:rsidR="005B304B" w:rsidRPr="007009CC">
        <w:rPr>
          <w:rFonts w:ascii="Times New Roman" w:hAnsi="Times New Roman" w:cs="Times New Roman"/>
          <w:b/>
          <w:color w:val="auto"/>
        </w:rPr>
        <w:t>»</w:t>
      </w:r>
      <w:r w:rsidRPr="007009CC">
        <w:rPr>
          <w:rFonts w:ascii="Times New Roman" w:hAnsi="Times New Roman" w:cs="Times New Roman"/>
          <w:b/>
          <w:color w:val="auto"/>
        </w:rPr>
        <w:t xml:space="preserve"> за 2010-2017гг</w:t>
      </w:r>
      <w:r w:rsidR="000D512F" w:rsidRPr="007009CC">
        <w:rPr>
          <w:rFonts w:ascii="Times New Roman" w:hAnsi="Times New Roman" w:cs="Times New Roman"/>
          <w:b/>
          <w:color w:val="auto"/>
        </w:rPr>
        <w:t xml:space="preserve"> (</w:t>
      </w:r>
      <w:r w:rsidRPr="007009CC">
        <w:rPr>
          <w:rFonts w:ascii="Times New Roman" w:hAnsi="Times New Roman" w:cs="Times New Roman"/>
          <w:b/>
          <w:color w:val="auto"/>
        </w:rPr>
        <w:t>тыс.</w:t>
      </w:r>
      <w:r w:rsidR="00D90327" w:rsidRPr="007009CC">
        <w:rPr>
          <w:rFonts w:ascii="Times New Roman" w:hAnsi="Times New Roman" w:cs="Times New Roman"/>
          <w:b/>
          <w:color w:val="auto"/>
        </w:rPr>
        <w:t xml:space="preserve"> </w:t>
      </w:r>
      <w:r w:rsidRPr="007009CC">
        <w:rPr>
          <w:rFonts w:ascii="Times New Roman" w:hAnsi="Times New Roman" w:cs="Times New Roman"/>
          <w:b/>
          <w:color w:val="auto"/>
        </w:rPr>
        <w:t>руб</w:t>
      </w:r>
      <w:r w:rsidR="005B304B" w:rsidRPr="007009CC">
        <w:rPr>
          <w:rFonts w:ascii="Times New Roman" w:hAnsi="Times New Roman" w:cs="Times New Roman"/>
          <w:b/>
          <w:color w:val="auto"/>
        </w:rPr>
        <w:t>.</w:t>
      </w:r>
      <w:r w:rsidR="000D512F" w:rsidRPr="007009CC">
        <w:rPr>
          <w:rFonts w:ascii="Times New Roman" w:hAnsi="Times New Roman" w:cs="Times New Roman"/>
          <w:b/>
          <w:color w:val="auto"/>
        </w:rPr>
        <w:t>)</w:t>
      </w:r>
    </w:p>
    <w:tbl>
      <w:tblPr>
        <w:tblW w:w="0" w:type="auto"/>
        <w:tblLook w:val="00A0" w:firstRow="1" w:lastRow="0" w:firstColumn="1" w:lastColumn="0" w:noHBand="0" w:noVBand="0"/>
      </w:tblPr>
      <w:tblGrid>
        <w:gridCol w:w="1461"/>
        <w:gridCol w:w="927"/>
        <w:gridCol w:w="1260"/>
        <w:gridCol w:w="1080"/>
        <w:gridCol w:w="927"/>
        <w:gridCol w:w="927"/>
        <w:gridCol w:w="939"/>
        <w:gridCol w:w="982"/>
        <w:gridCol w:w="927"/>
      </w:tblGrid>
      <w:tr w:rsidR="007009CC" w:rsidRPr="007009CC" w14:paraId="385CDA11" w14:textId="77777777" w:rsidTr="00BC4FF6">
        <w:trPr>
          <w:trHeight w:val="720"/>
        </w:trPr>
        <w:tc>
          <w:tcPr>
            <w:tcW w:w="1603" w:type="dxa"/>
            <w:tcBorders>
              <w:top w:val="single" w:sz="4" w:space="0" w:color="auto"/>
              <w:left w:val="single" w:sz="4" w:space="0" w:color="auto"/>
              <w:bottom w:val="single" w:sz="4" w:space="0" w:color="auto"/>
              <w:right w:val="single" w:sz="4" w:space="0" w:color="auto"/>
            </w:tcBorders>
            <w:vAlign w:val="bottom"/>
          </w:tcPr>
          <w:p w14:paraId="24C8C36C"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Год / Показатель</w:t>
            </w:r>
          </w:p>
        </w:tc>
        <w:tc>
          <w:tcPr>
            <w:tcW w:w="917" w:type="dxa"/>
            <w:tcBorders>
              <w:top w:val="single" w:sz="4" w:space="0" w:color="auto"/>
              <w:left w:val="nil"/>
              <w:bottom w:val="single" w:sz="4" w:space="0" w:color="auto"/>
              <w:right w:val="single" w:sz="4" w:space="0" w:color="auto"/>
            </w:tcBorders>
            <w:noWrap/>
            <w:vAlign w:val="center"/>
          </w:tcPr>
          <w:p w14:paraId="44FDCF24" w14:textId="77777777" w:rsidR="00184402" w:rsidRPr="007009CC" w:rsidRDefault="00184402" w:rsidP="00287134">
            <w:pPr>
              <w:ind w:left="-57" w:right="-57"/>
              <w:jc w:val="center"/>
              <w:rPr>
                <w:rFonts w:ascii="Times New Roman" w:hAnsi="Times New Roman" w:cs="Times New Roman"/>
                <w:b/>
                <w:color w:val="auto"/>
                <w:sz w:val="22"/>
              </w:rPr>
            </w:pPr>
            <w:r w:rsidRPr="007009CC">
              <w:rPr>
                <w:rFonts w:ascii="Times New Roman" w:hAnsi="Times New Roman" w:cs="Times New Roman"/>
                <w:b/>
                <w:color w:val="auto"/>
                <w:sz w:val="22"/>
              </w:rPr>
              <w:t>2010</w:t>
            </w:r>
          </w:p>
        </w:tc>
        <w:tc>
          <w:tcPr>
            <w:tcW w:w="1260" w:type="dxa"/>
            <w:tcBorders>
              <w:top w:val="single" w:sz="4" w:space="0" w:color="auto"/>
              <w:left w:val="nil"/>
              <w:bottom w:val="single" w:sz="4" w:space="0" w:color="auto"/>
              <w:right w:val="single" w:sz="4" w:space="0" w:color="auto"/>
            </w:tcBorders>
            <w:noWrap/>
            <w:vAlign w:val="center"/>
          </w:tcPr>
          <w:p w14:paraId="580067CD" w14:textId="77777777" w:rsidR="00184402" w:rsidRPr="007009CC" w:rsidRDefault="00184402" w:rsidP="00287134">
            <w:pPr>
              <w:ind w:left="-57" w:right="-57"/>
              <w:jc w:val="center"/>
              <w:rPr>
                <w:rFonts w:ascii="Times New Roman" w:hAnsi="Times New Roman" w:cs="Times New Roman"/>
                <w:b/>
                <w:color w:val="auto"/>
                <w:sz w:val="22"/>
              </w:rPr>
            </w:pPr>
            <w:r w:rsidRPr="007009CC">
              <w:rPr>
                <w:rFonts w:ascii="Times New Roman" w:hAnsi="Times New Roman" w:cs="Times New Roman"/>
                <w:b/>
                <w:color w:val="auto"/>
                <w:sz w:val="22"/>
              </w:rPr>
              <w:t>2011</w:t>
            </w:r>
          </w:p>
        </w:tc>
        <w:tc>
          <w:tcPr>
            <w:tcW w:w="1080" w:type="dxa"/>
            <w:tcBorders>
              <w:top w:val="single" w:sz="4" w:space="0" w:color="auto"/>
              <w:left w:val="nil"/>
              <w:bottom w:val="single" w:sz="4" w:space="0" w:color="auto"/>
              <w:right w:val="single" w:sz="4" w:space="0" w:color="auto"/>
            </w:tcBorders>
            <w:noWrap/>
            <w:vAlign w:val="center"/>
          </w:tcPr>
          <w:p w14:paraId="229B0781" w14:textId="77777777" w:rsidR="00184402" w:rsidRPr="007009CC" w:rsidRDefault="00184402" w:rsidP="00287134">
            <w:pPr>
              <w:ind w:left="-57" w:right="-57"/>
              <w:jc w:val="center"/>
              <w:rPr>
                <w:rFonts w:ascii="Times New Roman" w:hAnsi="Times New Roman" w:cs="Times New Roman"/>
                <w:b/>
                <w:color w:val="auto"/>
                <w:sz w:val="22"/>
              </w:rPr>
            </w:pPr>
            <w:r w:rsidRPr="007009CC">
              <w:rPr>
                <w:rFonts w:ascii="Times New Roman" w:hAnsi="Times New Roman" w:cs="Times New Roman"/>
                <w:b/>
                <w:color w:val="auto"/>
                <w:sz w:val="22"/>
              </w:rPr>
              <w:t>2012</w:t>
            </w:r>
          </w:p>
        </w:tc>
        <w:tc>
          <w:tcPr>
            <w:tcW w:w="902" w:type="dxa"/>
            <w:tcBorders>
              <w:top w:val="single" w:sz="4" w:space="0" w:color="auto"/>
              <w:left w:val="nil"/>
              <w:bottom w:val="single" w:sz="4" w:space="0" w:color="auto"/>
              <w:right w:val="single" w:sz="4" w:space="0" w:color="auto"/>
            </w:tcBorders>
            <w:noWrap/>
            <w:vAlign w:val="center"/>
          </w:tcPr>
          <w:p w14:paraId="307BA626" w14:textId="77777777" w:rsidR="00184402" w:rsidRPr="007009CC" w:rsidRDefault="00184402" w:rsidP="00287134">
            <w:pPr>
              <w:ind w:left="-57" w:right="-57"/>
              <w:jc w:val="center"/>
              <w:rPr>
                <w:rFonts w:ascii="Times New Roman" w:hAnsi="Times New Roman" w:cs="Times New Roman"/>
                <w:b/>
                <w:color w:val="auto"/>
                <w:sz w:val="22"/>
              </w:rPr>
            </w:pPr>
            <w:r w:rsidRPr="007009CC">
              <w:rPr>
                <w:rFonts w:ascii="Times New Roman" w:hAnsi="Times New Roman" w:cs="Times New Roman"/>
                <w:b/>
                <w:color w:val="auto"/>
                <w:sz w:val="22"/>
              </w:rPr>
              <w:t>2013</w:t>
            </w:r>
          </w:p>
        </w:tc>
        <w:tc>
          <w:tcPr>
            <w:tcW w:w="902" w:type="dxa"/>
            <w:tcBorders>
              <w:top w:val="single" w:sz="4" w:space="0" w:color="auto"/>
              <w:left w:val="nil"/>
              <w:bottom w:val="single" w:sz="4" w:space="0" w:color="auto"/>
              <w:right w:val="single" w:sz="4" w:space="0" w:color="auto"/>
            </w:tcBorders>
            <w:noWrap/>
            <w:vAlign w:val="center"/>
          </w:tcPr>
          <w:p w14:paraId="12A1C1D2" w14:textId="77777777" w:rsidR="00184402" w:rsidRPr="007009CC" w:rsidRDefault="00184402" w:rsidP="00287134">
            <w:pPr>
              <w:ind w:left="-57" w:right="-57"/>
              <w:jc w:val="center"/>
              <w:rPr>
                <w:rFonts w:ascii="Times New Roman" w:hAnsi="Times New Roman" w:cs="Times New Roman"/>
                <w:b/>
                <w:color w:val="auto"/>
                <w:sz w:val="22"/>
              </w:rPr>
            </w:pPr>
            <w:r w:rsidRPr="007009CC">
              <w:rPr>
                <w:rFonts w:ascii="Times New Roman" w:hAnsi="Times New Roman" w:cs="Times New Roman"/>
                <w:b/>
                <w:color w:val="auto"/>
                <w:sz w:val="22"/>
              </w:rPr>
              <w:t>2014</w:t>
            </w:r>
          </w:p>
        </w:tc>
        <w:tc>
          <w:tcPr>
            <w:tcW w:w="939" w:type="dxa"/>
            <w:tcBorders>
              <w:top w:val="single" w:sz="4" w:space="0" w:color="auto"/>
              <w:left w:val="nil"/>
              <w:bottom w:val="single" w:sz="4" w:space="0" w:color="auto"/>
              <w:right w:val="single" w:sz="4" w:space="0" w:color="auto"/>
            </w:tcBorders>
            <w:noWrap/>
            <w:vAlign w:val="center"/>
          </w:tcPr>
          <w:p w14:paraId="629549BD" w14:textId="77777777" w:rsidR="00184402" w:rsidRPr="007009CC" w:rsidRDefault="00184402" w:rsidP="00287134">
            <w:pPr>
              <w:ind w:left="-57" w:right="-57"/>
              <w:jc w:val="center"/>
              <w:rPr>
                <w:rFonts w:ascii="Times New Roman" w:hAnsi="Times New Roman" w:cs="Times New Roman"/>
                <w:b/>
                <w:color w:val="auto"/>
                <w:sz w:val="22"/>
              </w:rPr>
            </w:pPr>
            <w:r w:rsidRPr="007009CC">
              <w:rPr>
                <w:rFonts w:ascii="Times New Roman" w:hAnsi="Times New Roman" w:cs="Times New Roman"/>
                <w:b/>
                <w:color w:val="auto"/>
                <w:sz w:val="22"/>
              </w:rPr>
              <w:t>2015</w:t>
            </w:r>
          </w:p>
        </w:tc>
        <w:tc>
          <w:tcPr>
            <w:tcW w:w="0" w:type="auto"/>
            <w:tcBorders>
              <w:top w:val="single" w:sz="4" w:space="0" w:color="auto"/>
              <w:left w:val="nil"/>
              <w:bottom w:val="single" w:sz="4" w:space="0" w:color="auto"/>
              <w:right w:val="single" w:sz="4" w:space="0" w:color="auto"/>
            </w:tcBorders>
            <w:noWrap/>
            <w:vAlign w:val="center"/>
          </w:tcPr>
          <w:p w14:paraId="143AB732" w14:textId="77777777" w:rsidR="00184402" w:rsidRPr="007009CC" w:rsidRDefault="00184402" w:rsidP="00287134">
            <w:pPr>
              <w:ind w:left="-57" w:right="-57"/>
              <w:jc w:val="center"/>
              <w:rPr>
                <w:rFonts w:ascii="Times New Roman" w:hAnsi="Times New Roman" w:cs="Times New Roman"/>
                <w:b/>
                <w:color w:val="auto"/>
                <w:sz w:val="22"/>
              </w:rPr>
            </w:pPr>
            <w:r w:rsidRPr="007009CC">
              <w:rPr>
                <w:rFonts w:ascii="Times New Roman" w:hAnsi="Times New Roman" w:cs="Times New Roman"/>
                <w:b/>
                <w:color w:val="auto"/>
                <w:sz w:val="22"/>
              </w:rPr>
              <w:t>2016</w:t>
            </w:r>
          </w:p>
        </w:tc>
        <w:tc>
          <w:tcPr>
            <w:tcW w:w="0" w:type="auto"/>
            <w:tcBorders>
              <w:top w:val="single" w:sz="4" w:space="0" w:color="auto"/>
              <w:left w:val="nil"/>
              <w:bottom w:val="single" w:sz="4" w:space="0" w:color="auto"/>
              <w:right w:val="single" w:sz="4" w:space="0" w:color="auto"/>
            </w:tcBorders>
            <w:noWrap/>
            <w:vAlign w:val="center"/>
          </w:tcPr>
          <w:p w14:paraId="2B92C358" w14:textId="77777777" w:rsidR="00184402" w:rsidRPr="007009CC" w:rsidRDefault="00184402" w:rsidP="00287134">
            <w:pPr>
              <w:ind w:left="-57" w:right="-57"/>
              <w:jc w:val="center"/>
              <w:rPr>
                <w:rFonts w:ascii="Times New Roman" w:hAnsi="Times New Roman" w:cs="Times New Roman"/>
                <w:b/>
                <w:color w:val="auto"/>
                <w:sz w:val="22"/>
              </w:rPr>
            </w:pPr>
            <w:r w:rsidRPr="007009CC">
              <w:rPr>
                <w:rFonts w:ascii="Times New Roman" w:hAnsi="Times New Roman" w:cs="Times New Roman"/>
                <w:b/>
                <w:color w:val="auto"/>
                <w:sz w:val="22"/>
              </w:rPr>
              <w:t>2017</w:t>
            </w:r>
          </w:p>
        </w:tc>
      </w:tr>
      <w:tr w:rsidR="007009CC" w:rsidRPr="007009CC" w14:paraId="4FFAB22F" w14:textId="77777777" w:rsidTr="000D512F">
        <w:trPr>
          <w:trHeight w:val="515"/>
        </w:trPr>
        <w:tc>
          <w:tcPr>
            <w:tcW w:w="1603" w:type="dxa"/>
            <w:tcBorders>
              <w:top w:val="nil"/>
              <w:left w:val="single" w:sz="4" w:space="0" w:color="auto"/>
              <w:bottom w:val="single" w:sz="4" w:space="0" w:color="auto"/>
              <w:right w:val="single" w:sz="4" w:space="0" w:color="auto"/>
            </w:tcBorders>
            <w:vAlign w:val="bottom"/>
          </w:tcPr>
          <w:p w14:paraId="5D268282"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lastRenderedPageBreak/>
              <w:t>Налоговые доходы всего в т.ч.</w:t>
            </w:r>
          </w:p>
        </w:tc>
        <w:tc>
          <w:tcPr>
            <w:tcW w:w="917" w:type="dxa"/>
            <w:tcBorders>
              <w:top w:val="nil"/>
              <w:left w:val="nil"/>
              <w:bottom w:val="single" w:sz="4" w:space="0" w:color="auto"/>
              <w:right w:val="single" w:sz="4" w:space="0" w:color="auto"/>
            </w:tcBorders>
            <w:vAlign w:val="bottom"/>
          </w:tcPr>
          <w:p w14:paraId="2969A83E"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209423,1</w:t>
            </w:r>
          </w:p>
        </w:tc>
        <w:tc>
          <w:tcPr>
            <w:tcW w:w="1260" w:type="dxa"/>
            <w:tcBorders>
              <w:top w:val="nil"/>
              <w:left w:val="nil"/>
              <w:bottom w:val="single" w:sz="4" w:space="0" w:color="auto"/>
              <w:right w:val="single" w:sz="4" w:space="0" w:color="auto"/>
            </w:tcBorders>
            <w:noWrap/>
            <w:vAlign w:val="bottom"/>
          </w:tcPr>
          <w:p w14:paraId="55682565"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243198,9</w:t>
            </w:r>
          </w:p>
        </w:tc>
        <w:tc>
          <w:tcPr>
            <w:tcW w:w="1080" w:type="dxa"/>
            <w:tcBorders>
              <w:top w:val="nil"/>
              <w:left w:val="nil"/>
              <w:bottom w:val="single" w:sz="4" w:space="0" w:color="auto"/>
              <w:right w:val="single" w:sz="4" w:space="0" w:color="auto"/>
            </w:tcBorders>
            <w:noWrap/>
            <w:vAlign w:val="bottom"/>
          </w:tcPr>
          <w:p w14:paraId="176F697D"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311577,4</w:t>
            </w:r>
          </w:p>
        </w:tc>
        <w:tc>
          <w:tcPr>
            <w:tcW w:w="902" w:type="dxa"/>
            <w:tcBorders>
              <w:top w:val="nil"/>
              <w:left w:val="nil"/>
              <w:bottom w:val="single" w:sz="4" w:space="0" w:color="auto"/>
              <w:right w:val="single" w:sz="4" w:space="0" w:color="auto"/>
            </w:tcBorders>
            <w:noWrap/>
            <w:vAlign w:val="bottom"/>
          </w:tcPr>
          <w:p w14:paraId="282E9310"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364343,3</w:t>
            </w:r>
          </w:p>
        </w:tc>
        <w:tc>
          <w:tcPr>
            <w:tcW w:w="902" w:type="dxa"/>
            <w:tcBorders>
              <w:top w:val="nil"/>
              <w:left w:val="nil"/>
              <w:bottom w:val="single" w:sz="4" w:space="0" w:color="auto"/>
              <w:right w:val="single" w:sz="4" w:space="0" w:color="auto"/>
            </w:tcBorders>
            <w:noWrap/>
            <w:vAlign w:val="bottom"/>
          </w:tcPr>
          <w:p w14:paraId="1DCC9E90"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271000,4</w:t>
            </w:r>
          </w:p>
        </w:tc>
        <w:tc>
          <w:tcPr>
            <w:tcW w:w="939" w:type="dxa"/>
            <w:tcBorders>
              <w:top w:val="nil"/>
              <w:left w:val="nil"/>
              <w:bottom w:val="single" w:sz="4" w:space="0" w:color="auto"/>
              <w:right w:val="single" w:sz="4" w:space="0" w:color="auto"/>
            </w:tcBorders>
            <w:noWrap/>
            <w:vAlign w:val="bottom"/>
          </w:tcPr>
          <w:p w14:paraId="4DEBB44E"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276711,9</w:t>
            </w:r>
          </w:p>
        </w:tc>
        <w:tc>
          <w:tcPr>
            <w:tcW w:w="0" w:type="auto"/>
            <w:tcBorders>
              <w:top w:val="nil"/>
              <w:left w:val="nil"/>
              <w:bottom w:val="single" w:sz="4" w:space="0" w:color="auto"/>
              <w:right w:val="single" w:sz="4" w:space="0" w:color="auto"/>
            </w:tcBorders>
            <w:noWrap/>
            <w:vAlign w:val="bottom"/>
          </w:tcPr>
          <w:p w14:paraId="667104CD"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310931,1</w:t>
            </w:r>
          </w:p>
        </w:tc>
        <w:tc>
          <w:tcPr>
            <w:tcW w:w="0" w:type="auto"/>
            <w:tcBorders>
              <w:top w:val="nil"/>
              <w:left w:val="nil"/>
              <w:bottom w:val="single" w:sz="4" w:space="0" w:color="auto"/>
              <w:right w:val="single" w:sz="4" w:space="0" w:color="auto"/>
            </w:tcBorders>
            <w:noWrap/>
            <w:vAlign w:val="bottom"/>
          </w:tcPr>
          <w:p w14:paraId="18D21EF7"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339388,8</w:t>
            </w:r>
          </w:p>
        </w:tc>
      </w:tr>
      <w:tr w:rsidR="007009CC" w:rsidRPr="007009CC" w14:paraId="2B94BE80" w14:textId="77777777" w:rsidTr="000D512F">
        <w:trPr>
          <w:trHeight w:val="341"/>
        </w:trPr>
        <w:tc>
          <w:tcPr>
            <w:tcW w:w="1603" w:type="dxa"/>
            <w:tcBorders>
              <w:top w:val="nil"/>
              <w:left w:val="single" w:sz="4" w:space="0" w:color="auto"/>
              <w:bottom w:val="single" w:sz="4" w:space="0" w:color="auto"/>
              <w:right w:val="single" w:sz="4" w:space="0" w:color="auto"/>
            </w:tcBorders>
            <w:vAlign w:val="bottom"/>
          </w:tcPr>
          <w:p w14:paraId="5F92A7B7" w14:textId="77777777" w:rsidR="00184402" w:rsidRPr="007009CC" w:rsidRDefault="00184402" w:rsidP="00287134">
            <w:pPr>
              <w:ind w:left="-57" w:right="-57"/>
              <w:jc w:val="both"/>
              <w:rPr>
                <w:rFonts w:ascii="Times New Roman" w:hAnsi="Times New Roman" w:cs="Times New Roman"/>
                <w:i/>
                <w:color w:val="auto"/>
                <w:sz w:val="22"/>
              </w:rPr>
            </w:pPr>
            <w:r w:rsidRPr="007009CC">
              <w:rPr>
                <w:rFonts w:ascii="Times New Roman" w:hAnsi="Times New Roman" w:cs="Times New Roman"/>
                <w:i/>
                <w:color w:val="auto"/>
                <w:sz w:val="22"/>
              </w:rPr>
              <w:t>НДФЛ</w:t>
            </w:r>
          </w:p>
        </w:tc>
        <w:tc>
          <w:tcPr>
            <w:tcW w:w="917" w:type="dxa"/>
            <w:tcBorders>
              <w:top w:val="nil"/>
              <w:left w:val="nil"/>
              <w:bottom w:val="single" w:sz="4" w:space="0" w:color="auto"/>
              <w:right w:val="single" w:sz="4" w:space="0" w:color="auto"/>
            </w:tcBorders>
            <w:noWrap/>
            <w:vAlign w:val="bottom"/>
          </w:tcPr>
          <w:p w14:paraId="1838EDE0" w14:textId="77777777" w:rsidR="00184402" w:rsidRPr="007009CC" w:rsidRDefault="00184402" w:rsidP="00287134">
            <w:pPr>
              <w:ind w:left="-57" w:right="-57"/>
              <w:jc w:val="both"/>
              <w:rPr>
                <w:rFonts w:ascii="Times New Roman" w:hAnsi="Times New Roman" w:cs="Times New Roman"/>
                <w:i/>
                <w:color w:val="auto"/>
                <w:sz w:val="22"/>
              </w:rPr>
            </w:pPr>
            <w:r w:rsidRPr="007009CC">
              <w:rPr>
                <w:rFonts w:ascii="Times New Roman" w:hAnsi="Times New Roman" w:cs="Times New Roman"/>
                <w:i/>
                <w:color w:val="auto"/>
                <w:sz w:val="22"/>
              </w:rPr>
              <w:t>111057,6</w:t>
            </w:r>
          </w:p>
        </w:tc>
        <w:tc>
          <w:tcPr>
            <w:tcW w:w="1260" w:type="dxa"/>
            <w:tcBorders>
              <w:top w:val="nil"/>
              <w:left w:val="nil"/>
              <w:bottom w:val="single" w:sz="4" w:space="0" w:color="auto"/>
              <w:right w:val="single" w:sz="4" w:space="0" w:color="auto"/>
            </w:tcBorders>
            <w:noWrap/>
            <w:vAlign w:val="bottom"/>
          </w:tcPr>
          <w:p w14:paraId="5B0A6E69" w14:textId="77777777" w:rsidR="00184402" w:rsidRPr="007009CC" w:rsidRDefault="00184402" w:rsidP="00287134">
            <w:pPr>
              <w:ind w:left="-57" w:right="-57"/>
              <w:jc w:val="both"/>
              <w:rPr>
                <w:rFonts w:ascii="Times New Roman" w:hAnsi="Times New Roman" w:cs="Times New Roman"/>
                <w:i/>
                <w:color w:val="auto"/>
                <w:sz w:val="22"/>
              </w:rPr>
            </w:pPr>
            <w:r w:rsidRPr="007009CC">
              <w:rPr>
                <w:rFonts w:ascii="Times New Roman" w:hAnsi="Times New Roman" w:cs="Times New Roman"/>
                <w:i/>
                <w:color w:val="auto"/>
                <w:sz w:val="22"/>
              </w:rPr>
              <w:t>123831,0</w:t>
            </w:r>
          </w:p>
        </w:tc>
        <w:tc>
          <w:tcPr>
            <w:tcW w:w="1080" w:type="dxa"/>
            <w:tcBorders>
              <w:top w:val="nil"/>
              <w:left w:val="nil"/>
              <w:bottom w:val="single" w:sz="4" w:space="0" w:color="auto"/>
              <w:right w:val="single" w:sz="4" w:space="0" w:color="auto"/>
            </w:tcBorders>
            <w:noWrap/>
            <w:vAlign w:val="bottom"/>
          </w:tcPr>
          <w:p w14:paraId="3A3A8949" w14:textId="77777777" w:rsidR="00184402" w:rsidRPr="007009CC" w:rsidRDefault="00184402" w:rsidP="00287134">
            <w:pPr>
              <w:ind w:left="-57" w:right="-57"/>
              <w:jc w:val="both"/>
              <w:rPr>
                <w:rFonts w:ascii="Times New Roman" w:hAnsi="Times New Roman" w:cs="Times New Roman"/>
                <w:i/>
                <w:color w:val="auto"/>
                <w:sz w:val="22"/>
              </w:rPr>
            </w:pPr>
            <w:r w:rsidRPr="007009CC">
              <w:rPr>
                <w:rFonts w:ascii="Times New Roman" w:hAnsi="Times New Roman" w:cs="Times New Roman"/>
                <w:i/>
                <w:color w:val="auto"/>
                <w:sz w:val="22"/>
              </w:rPr>
              <w:t>182591,2</w:t>
            </w:r>
          </w:p>
        </w:tc>
        <w:tc>
          <w:tcPr>
            <w:tcW w:w="902" w:type="dxa"/>
            <w:tcBorders>
              <w:top w:val="nil"/>
              <w:left w:val="nil"/>
              <w:bottom w:val="single" w:sz="4" w:space="0" w:color="auto"/>
              <w:right w:val="single" w:sz="4" w:space="0" w:color="auto"/>
            </w:tcBorders>
            <w:noWrap/>
            <w:vAlign w:val="bottom"/>
          </w:tcPr>
          <w:p w14:paraId="72B198DF" w14:textId="77777777" w:rsidR="00184402" w:rsidRPr="007009CC" w:rsidRDefault="00184402" w:rsidP="00287134">
            <w:pPr>
              <w:ind w:left="-57" w:right="-57"/>
              <w:jc w:val="both"/>
              <w:rPr>
                <w:rFonts w:ascii="Times New Roman" w:hAnsi="Times New Roman" w:cs="Times New Roman"/>
                <w:i/>
                <w:color w:val="auto"/>
                <w:sz w:val="22"/>
              </w:rPr>
            </w:pPr>
            <w:r w:rsidRPr="007009CC">
              <w:rPr>
                <w:rFonts w:ascii="Times New Roman" w:hAnsi="Times New Roman" w:cs="Times New Roman"/>
                <w:i/>
                <w:color w:val="auto"/>
                <w:sz w:val="22"/>
              </w:rPr>
              <w:t>220048,9</w:t>
            </w:r>
          </w:p>
        </w:tc>
        <w:tc>
          <w:tcPr>
            <w:tcW w:w="902" w:type="dxa"/>
            <w:tcBorders>
              <w:top w:val="nil"/>
              <w:left w:val="nil"/>
              <w:bottom w:val="single" w:sz="4" w:space="0" w:color="auto"/>
              <w:right w:val="single" w:sz="4" w:space="0" w:color="auto"/>
            </w:tcBorders>
            <w:noWrap/>
            <w:vAlign w:val="bottom"/>
          </w:tcPr>
          <w:p w14:paraId="22429DAC" w14:textId="77777777" w:rsidR="00184402" w:rsidRPr="007009CC" w:rsidRDefault="00184402" w:rsidP="00287134">
            <w:pPr>
              <w:ind w:left="-57" w:right="-57"/>
              <w:jc w:val="both"/>
              <w:rPr>
                <w:rFonts w:ascii="Times New Roman" w:hAnsi="Times New Roman" w:cs="Times New Roman"/>
                <w:i/>
                <w:color w:val="auto"/>
                <w:sz w:val="22"/>
              </w:rPr>
            </w:pPr>
            <w:r w:rsidRPr="007009CC">
              <w:rPr>
                <w:rFonts w:ascii="Times New Roman" w:hAnsi="Times New Roman" w:cs="Times New Roman"/>
                <w:i/>
                <w:color w:val="auto"/>
                <w:sz w:val="22"/>
              </w:rPr>
              <w:t>178307,8</w:t>
            </w:r>
          </w:p>
        </w:tc>
        <w:tc>
          <w:tcPr>
            <w:tcW w:w="939" w:type="dxa"/>
            <w:tcBorders>
              <w:top w:val="nil"/>
              <w:left w:val="nil"/>
              <w:bottom w:val="single" w:sz="4" w:space="0" w:color="auto"/>
              <w:right w:val="single" w:sz="4" w:space="0" w:color="auto"/>
            </w:tcBorders>
            <w:noWrap/>
            <w:vAlign w:val="bottom"/>
          </w:tcPr>
          <w:p w14:paraId="70A7904B" w14:textId="77777777" w:rsidR="00184402" w:rsidRPr="007009CC" w:rsidRDefault="00184402" w:rsidP="00287134">
            <w:pPr>
              <w:ind w:left="-57" w:right="-57"/>
              <w:jc w:val="both"/>
              <w:rPr>
                <w:rFonts w:ascii="Times New Roman" w:hAnsi="Times New Roman" w:cs="Times New Roman"/>
                <w:i/>
                <w:color w:val="auto"/>
                <w:sz w:val="22"/>
              </w:rPr>
            </w:pPr>
            <w:r w:rsidRPr="007009CC">
              <w:rPr>
                <w:rFonts w:ascii="Times New Roman" w:hAnsi="Times New Roman" w:cs="Times New Roman"/>
                <w:i/>
                <w:color w:val="auto"/>
                <w:sz w:val="22"/>
              </w:rPr>
              <w:t>175595,6</w:t>
            </w:r>
          </w:p>
        </w:tc>
        <w:tc>
          <w:tcPr>
            <w:tcW w:w="0" w:type="auto"/>
            <w:tcBorders>
              <w:top w:val="nil"/>
              <w:left w:val="nil"/>
              <w:bottom w:val="single" w:sz="4" w:space="0" w:color="auto"/>
              <w:right w:val="single" w:sz="4" w:space="0" w:color="auto"/>
            </w:tcBorders>
            <w:noWrap/>
            <w:vAlign w:val="bottom"/>
          </w:tcPr>
          <w:p w14:paraId="67579204" w14:textId="77777777" w:rsidR="00184402" w:rsidRPr="007009CC" w:rsidRDefault="00184402" w:rsidP="00287134">
            <w:pPr>
              <w:ind w:left="-57" w:right="-57"/>
              <w:jc w:val="both"/>
              <w:rPr>
                <w:rFonts w:ascii="Times New Roman" w:hAnsi="Times New Roman" w:cs="Times New Roman"/>
                <w:i/>
                <w:color w:val="auto"/>
                <w:sz w:val="22"/>
              </w:rPr>
            </w:pPr>
            <w:r w:rsidRPr="007009CC">
              <w:rPr>
                <w:rFonts w:ascii="Times New Roman" w:hAnsi="Times New Roman" w:cs="Times New Roman"/>
                <w:i/>
                <w:color w:val="auto"/>
                <w:sz w:val="22"/>
              </w:rPr>
              <w:t>197 838,8</w:t>
            </w:r>
          </w:p>
        </w:tc>
        <w:tc>
          <w:tcPr>
            <w:tcW w:w="0" w:type="auto"/>
            <w:tcBorders>
              <w:top w:val="nil"/>
              <w:left w:val="nil"/>
              <w:bottom w:val="single" w:sz="4" w:space="0" w:color="auto"/>
              <w:right w:val="single" w:sz="4" w:space="0" w:color="auto"/>
            </w:tcBorders>
            <w:noWrap/>
            <w:vAlign w:val="bottom"/>
          </w:tcPr>
          <w:p w14:paraId="25899E90" w14:textId="77777777" w:rsidR="00184402" w:rsidRPr="007009CC" w:rsidRDefault="00184402" w:rsidP="00287134">
            <w:pPr>
              <w:ind w:left="-57" w:right="-57"/>
              <w:jc w:val="both"/>
              <w:rPr>
                <w:rFonts w:ascii="Times New Roman" w:hAnsi="Times New Roman" w:cs="Times New Roman"/>
                <w:i/>
                <w:color w:val="auto"/>
                <w:sz w:val="22"/>
              </w:rPr>
            </w:pPr>
            <w:r w:rsidRPr="007009CC">
              <w:rPr>
                <w:rFonts w:ascii="Times New Roman" w:hAnsi="Times New Roman" w:cs="Times New Roman"/>
                <w:i/>
                <w:color w:val="auto"/>
                <w:sz w:val="22"/>
              </w:rPr>
              <w:t>217557,8</w:t>
            </w:r>
          </w:p>
        </w:tc>
      </w:tr>
      <w:tr w:rsidR="007009CC" w:rsidRPr="007009CC" w14:paraId="5CBADC31" w14:textId="77777777" w:rsidTr="000D512F">
        <w:trPr>
          <w:trHeight w:val="323"/>
        </w:trPr>
        <w:tc>
          <w:tcPr>
            <w:tcW w:w="1603" w:type="dxa"/>
            <w:tcBorders>
              <w:top w:val="nil"/>
              <w:left w:val="single" w:sz="4" w:space="0" w:color="auto"/>
              <w:bottom w:val="single" w:sz="4" w:space="0" w:color="auto"/>
              <w:right w:val="single" w:sz="4" w:space="0" w:color="auto"/>
            </w:tcBorders>
            <w:vAlign w:val="bottom"/>
          </w:tcPr>
          <w:p w14:paraId="045CF338"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Удельный вес, %</w:t>
            </w:r>
          </w:p>
        </w:tc>
        <w:tc>
          <w:tcPr>
            <w:tcW w:w="917" w:type="dxa"/>
            <w:tcBorders>
              <w:top w:val="nil"/>
              <w:left w:val="nil"/>
              <w:bottom w:val="single" w:sz="4" w:space="0" w:color="auto"/>
              <w:right w:val="single" w:sz="4" w:space="0" w:color="auto"/>
            </w:tcBorders>
            <w:noWrap/>
            <w:vAlign w:val="bottom"/>
          </w:tcPr>
          <w:p w14:paraId="7CEB6017"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53,0</w:t>
            </w:r>
          </w:p>
        </w:tc>
        <w:tc>
          <w:tcPr>
            <w:tcW w:w="1260" w:type="dxa"/>
            <w:tcBorders>
              <w:top w:val="nil"/>
              <w:left w:val="nil"/>
              <w:bottom w:val="single" w:sz="4" w:space="0" w:color="auto"/>
              <w:right w:val="single" w:sz="4" w:space="0" w:color="auto"/>
            </w:tcBorders>
            <w:noWrap/>
            <w:vAlign w:val="bottom"/>
          </w:tcPr>
          <w:p w14:paraId="6CD24DC3"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50,9</w:t>
            </w:r>
          </w:p>
        </w:tc>
        <w:tc>
          <w:tcPr>
            <w:tcW w:w="1080" w:type="dxa"/>
            <w:tcBorders>
              <w:top w:val="nil"/>
              <w:left w:val="nil"/>
              <w:bottom w:val="single" w:sz="4" w:space="0" w:color="auto"/>
              <w:right w:val="single" w:sz="4" w:space="0" w:color="auto"/>
            </w:tcBorders>
            <w:noWrap/>
            <w:vAlign w:val="bottom"/>
          </w:tcPr>
          <w:p w14:paraId="5AFE11F9"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58,6</w:t>
            </w:r>
          </w:p>
        </w:tc>
        <w:tc>
          <w:tcPr>
            <w:tcW w:w="902" w:type="dxa"/>
            <w:tcBorders>
              <w:top w:val="nil"/>
              <w:left w:val="nil"/>
              <w:bottom w:val="single" w:sz="4" w:space="0" w:color="auto"/>
              <w:right w:val="single" w:sz="4" w:space="0" w:color="auto"/>
            </w:tcBorders>
            <w:noWrap/>
            <w:vAlign w:val="bottom"/>
          </w:tcPr>
          <w:p w14:paraId="60045918"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60,4</w:t>
            </w:r>
          </w:p>
        </w:tc>
        <w:tc>
          <w:tcPr>
            <w:tcW w:w="902" w:type="dxa"/>
            <w:tcBorders>
              <w:top w:val="nil"/>
              <w:left w:val="nil"/>
              <w:bottom w:val="single" w:sz="4" w:space="0" w:color="auto"/>
              <w:right w:val="single" w:sz="4" w:space="0" w:color="auto"/>
            </w:tcBorders>
            <w:noWrap/>
            <w:vAlign w:val="bottom"/>
          </w:tcPr>
          <w:p w14:paraId="21DACD2E"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65,8</w:t>
            </w:r>
          </w:p>
        </w:tc>
        <w:tc>
          <w:tcPr>
            <w:tcW w:w="939" w:type="dxa"/>
            <w:tcBorders>
              <w:top w:val="nil"/>
              <w:left w:val="nil"/>
              <w:bottom w:val="single" w:sz="4" w:space="0" w:color="auto"/>
              <w:right w:val="single" w:sz="4" w:space="0" w:color="auto"/>
            </w:tcBorders>
            <w:noWrap/>
            <w:vAlign w:val="bottom"/>
          </w:tcPr>
          <w:p w14:paraId="61FE20EB"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63,5</w:t>
            </w:r>
          </w:p>
        </w:tc>
        <w:tc>
          <w:tcPr>
            <w:tcW w:w="0" w:type="auto"/>
            <w:tcBorders>
              <w:top w:val="nil"/>
              <w:left w:val="nil"/>
              <w:bottom w:val="single" w:sz="4" w:space="0" w:color="auto"/>
              <w:right w:val="single" w:sz="4" w:space="0" w:color="auto"/>
            </w:tcBorders>
            <w:noWrap/>
            <w:vAlign w:val="bottom"/>
          </w:tcPr>
          <w:p w14:paraId="6D41D4F3"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63,6</w:t>
            </w:r>
          </w:p>
        </w:tc>
        <w:tc>
          <w:tcPr>
            <w:tcW w:w="0" w:type="auto"/>
            <w:tcBorders>
              <w:top w:val="nil"/>
              <w:left w:val="nil"/>
              <w:bottom w:val="single" w:sz="4" w:space="0" w:color="auto"/>
              <w:right w:val="single" w:sz="4" w:space="0" w:color="auto"/>
            </w:tcBorders>
            <w:noWrap/>
            <w:vAlign w:val="bottom"/>
          </w:tcPr>
          <w:p w14:paraId="1193589B" w14:textId="77777777" w:rsidR="00184402" w:rsidRPr="007009CC" w:rsidRDefault="00184402" w:rsidP="00287134">
            <w:pPr>
              <w:ind w:left="-57" w:right="-57"/>
              <w:jc w:val="both"/>
              <w:rPr>
                <w:rFonts w:ascii="Times New Roman" w:hAnsi="Times New Roman" w:cs="Times New Roman"/>
                <w:b/>
                <w:color w:val="auto"/>
                <w:sz w:val="22"/>
              </w:rPr>
            </w:pPr>
            <w:r w:rsidRPr="007009CC">
              <w:rPr>
                <w:rFonts w:ascii="Times New Roman" w:hAnsi="Times New Roman" w:cs="Times New Roman"/>
                <w:b/>
                <w:color w:val="auto"/>
                <w:sz w:val="22"/>
              </w:rPr>
              <w:t>64,1</w:t>
            </w:r>
          </w:p>
        </w:tc>
      </w:tr>
    </w:tbl>
    <w:p w14:paraId="079E3240" w14:textId="3AD0325D" w:rsidR="00184402" w:rsidRPr="007009CC" w:rsidRDefault="00184402" w:rsidP="00287134">
      <w:pPr>
        <w:ind w:firstLine="709"/>
        <w:jc w:val="both"/>
        <w:rPr>
          <w:rFonts w:ascii="Times New Roman" w:hAnsi="Times New Roman" w:cs="Times New Roman"/>
          <w:color w:val="auto"/>
        </w:rPr>
      </w:pPr>
      <w:r w:rsidRPr="007009CC">
        <w:rPr>
          <w:rFonts w:ascii="Times New Roman" w:hAnsi="Times New Roman" w:cs="Times New Roman"/>
          <w:color w:val="auto"/>
        </w:rPr>
        <w:t>Анализ налоговых поступлений показал, что основным</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бюджетообразующим</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налогом</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 xml:space="preserve">в бюджете </w:t>
      </w:r>
      <w:r w:rsidR="006C4D84"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на протяжении 2010 – 2017г</w:t>
      </w:r>
      <w:r w:rsidR="009712CC" w:rsidRPr="007009CC">
        <w:rPr>
          <w:rFonts w:ascii="Times New Roman" w:hAnsi="Times New Roman" w:cs="Times New Roman"/>
          <w:color w:val="auto"/>
        </w:rPr>
        <w:t>одов</w:t>
      </w:r>
      <w:r w:rsidRPr="007009CC">
        <w:rPr>
          <w:rFonts w:ascii="Times New Roman" w:hAnsi="Times New Roman" w:cs="Times New Roman"/>
          <w:color w:val="auto"/>
        </w:rPr>
        <w:t>. является налог на доходы физических лиц, удельный вес которого в общих налоговых доходах увеличился с 53% в 2010</w:t>
      </w:r>
      <w:r w:rsidR="00391BF0" w:rsidRPr="007009CC">
        <w:rPr>
          <w:rFonts w:ascii="Times New Roman" w:hAnsi="Times New Roman" w:cs="Times New Roman"/>
          <w:color w:val="auto"/>
        </w:rPr>
        <w:t xml:space="preserve"> </w:t>
      </w:r>
      <w:r w:rsidRPr="007009CC">
        <w:rPr>
          <w:rFonts w:ascii="Times New Roman" w:hAnsi="Times New Roman" w:cs="Times New Roman"/>
          <w:color w:val="auto"/>
        </w:rPr>
        <w:t>г</w:t>
      </w:r>
      <w:r w:rsidR="00391BF0" w:rsidRPr="007009CC">
        <w:rPr>
          <w:rFonts w:ascii="Times New Roman" w:hAnsi="Times New Roman" w:cs="Times New Roman"/>
          <w:color w:val="auto"/>
        </w:rPr>
        <w:t>оду</w:t>
      </w:r>
      <w:r w:rsidRPr="007009CC">
        <w:rPr>
          <w:rFonts w:ascii="Times New Roman" w:hAnsi="Times New Roman" w:cs="Times New Roman"/>
          <w:color w:val="auto"/>
        </w:rPr>
        <w:t xml:space="preserve"> до 64,1% в 2017</w:t>
      </w:r>
      <w:r w:rsidR="00391BF0" w:rsidRPr="007009CC">
        <w:rPr>
          <w:rFonts w:ascii="Times New Roman" w:hAnsi="Times New Roman" w:cs="Times New Roman"/>
          <w:color w:val="auto"/>
        </w:rPr>
        <w:t xml:space="preserve"> </w:t>
      </w:r>
      <w:r w:rsidRPr="007009CC">
        <w:rPr>
          <w:rFonts w:ascii="Times New Roman" w:hAnsi="Times New Roman" w:cs="Times New Roman"/>
          <w:color w:val="auto"/>
        </w:rPr>
        <w:t>г</w:t>
      </w:r>
      <w:r w:rsidR="00391BF0" w:rsidRPr="007009CC">
        <w:rPr>
          <w:rFonts w:ascii="Times New Roman" w:hAnsi="Times New Roman" w:cs="Times New Roman"/>
          <w:color w:val="auto"/>
        </w:rPr>
        <w:t>оду</w:t>
      </w:r>
      <w:r w:rsidRPr="007009CC">
        <w:rPr>
          <w:rFonts w:ascii="Times New Roman" w:hAnsi="Times New Roman" w:cs="Times New Roman"/>
          <w:color w:val="auto"/>
        </w:rPr>
        <w:t>. На территории горо</w:t>
      </w:r>
      <w:r w:rsidR="00206889" w:rsidRPr="007009CC">
        <w:rPr>
          <w:rFonts w:ascii="Times New Roman" w:hAnsi="Times New Roman" w:cs="Times New Roman"/>
          <w:color w:val="auto"/>
        </w:rPr>
        <w:t>дского округа расположено 11</w:t>
      </w:r>
      <w:r w:rsidRPr="007009CC">
        <w:rPr>
          <w:rFonts w:ascii="Times New Roman" w:hAnsi="Times New Roman" w:cs="Times New Roman"/>
          <w:color w:val="auto"/>
        </w:rPr>
        <w:t xml:space="preserve"> </w:t>
      </w:r>
      <w:r w:rsidR="00E416DA" w:rsidRPr="007009CC">
        <w:rPr>
          <w:rFonts w:ascii="Times New Roman" w:hAnsi="Times New Roman" w:cs="Times New Roman"/>
          <w:color w:val="auto"/>
        </w:rPr>
        <w:t xml:space="preserve">крупных </w:t>
      </w:r>
      <w:r w:rsidRPr="007009CC">
        <w:rPr>
          <w:rFonts w:ascii="Times New Roman" w:hAnsi="Times New Roman" w:cs="Times New Roman"/>
          <w:color w:val="auto"/>
        </w:rPr>
        <w:t>налогоплательщиков</w:t>
      </w:r>
      <w:r w:rsidR="00D90327" w:rsidRPr="007009CC">
        <w:rPr>
          <w:rFonts w:ascii="Times New Roman" w:hAnsi="Times New Roman" w:cs="Times New Roman"/>
          <w:color w:val="auto"/>
        </w:rPr>
        <w:t xml:space="preserve"> (</w:t>
      </w:r>
      <w:r w:rsidRPr="007009CC">
        <w:rPr>
          <w:rFonts w:ascii="Times New Roman" w:hAnsi="Times New Roman" w:cs="Times New Roman"/>
          <w:color w:val="auto"/>
        </w:rPr>
        <w:t xml:space="preserve">работающих </w:t>
      </w:r>
      <w:r w:rsidRPr="007009CC">
        <w:rPr>
          <w:rFonts w:ascii="Times New Roman" w:hAnsi="Times New Roman" w:cs="Times New Roman"/>
          <w:b/>
          <w:color w:val="auto"/>
        </w:rPr>
        <w:t>2582 человека</w:t>
      </w:r>
      <w:r w:rsidRPr="007009CC">
        <w:rPr>
          <w:rFonts w:ascii="Times New Roman" w:hAnsi="Times New Roman" w:cs="Times New Roman"/>
          <w:color w:val="auto"/>
        </w:rPr>
        <w:t>),</w:t>
      </w:r>
      <w:r w:rsidR="00D90327" w:rsidRPr="007009CC">
        <w:rPr>
          <w:rFonts w:ascii="Times New Roman" w:hAnsi="Times New Roman" w:cs="Times New Roman"/>
          <w:color w:val="auto"/>
        </w:rPr>
        <w:t xml:space="preserve"> </w:t>
      </w:r>
      <w:r w:rsidRPr="007009CC">
        <w:rPr>
          <w:rFonts w:ascii="Times New Roman" w:hAnsi="Times New Roman" w:cs="Times New Roman"/>
          <w:color w:val="auto"/>
        </w:rPr>
        <w:t>которые в большей степени формируют доходы местного бюджета:</w:t>
      </w:r>
    </w:p>
    <w:p w14:paraId="5AFA6AAF" w14:textId="6028FF3D" w:rsidR="00184402" w:rsidRPr="007009CC" w:rsidRDefault="00184402" w:rsidP="00287134">
      <w:pPr>
        <w:tabs>
          <w:tab w:val="left" w:pos="851"/>
        </w:tabs>
        <w:ind w:firstLine="567"/>
        <w:rPr>
          <w:rFonts w:ascii="Times New Roman" w:hAnsi="Times New Roman" w:cs="Times New Roman"/>
          <w:color w:val="auto"/>
        </w:rPr>
      </w:pPr>
      <w:r w:rsidRPr="007009CC">
        <w:rPr>
          <w:rFonts w:ascii="Times New Roman" w:hAnsi="Times New Roman" w:cs="Times New Roman"/>
          <w:color w:val="auto"/>
        </w:rPr>
        <w:t>1.</w:t>
      </w:r>
      <w:r w:rsidRPr="007009CC">
        <w:rPr>
          <w:rFonts w:ascii="Times New Roman" w:hAnsi="Times New Roman" w:cs="Times New Roman"/>
          <w:color w:val="auto"/>
        </w:rPr>
        <w:tab/>
        <w:t>АО «КАЗ»</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- 1253</w:t>
      </w:r>
      <w:r w:rsidR="00206889" w:rsidRPr="007009CC">
        <w:rPr>
          <w:rFonts w:ascii="Times New Roman" w:hAnsi="Times New Roman" w:cs="Times New Roman"/>
          <w:color w:val="auto"/>
        </w:rPr>
        <w:t xml:space="preserve"> работающих</w:t>
      </w:r>
      <w:r w:rsidRPr="007009CC">
        <w:rPr>
          <w:rFonts w:ascii="Times New Roman" w:hAnsi="Times New Roman" w:cs="Times New Roman"/>
          <w:color w:val="auto"/>
        </w:rPr>
        <w:tab/>
      </w:r>
    </w:p>
    <w:p w14:paraId="53DBA692" w14:textId="632AFA84" w:rsidR="00184402" w:rsidRPr="007009CC" w:rsidRDefault="00184402" w:rsidP="00287134">
      <w:pPr>
        <w:tabs>
          <w:tab w:val="left" w:pos="851"/>
        </w:tabs>
        <w:ind w:firstLine="567"/>
        <w:rPr>
          <w:rFonts w:ascii="Times New Roman" w:hAnsi="Times New Roman" w:cs="Times New Roman"/>
          <w:color w:val="auto"/>
        </w:rPr>
      </w:pPr>
      <w:r w:rsidRPr="007009CC">
        <w:rPr>
          <w:rFonts w:ascii="Times New Roman" w:hAnsi="Times New Roman" w:cs="Times New Roman"/>
          <w:color w:val="auto"/>
        </w:rPr>
        <w:t>2.</w:t>
      </w:r>
      <w:r w:rsidRPr="007009CC">
        <w:rPr>
          <w:rFonts w:ascii="Times New Roman" w:hAnsi="Times New Roman" w:cs="Times New Roman"/>
          <w:color w:val="auto"/>
        </w:rPr>
        <w:tab/>
        <w:t>ОАО «КЗПК» -</w:t>
      </w:r>
      <w:r w:rsidRPr="007009CC">
        <w:rPr>
          <w:rFonts w:ascii="Times New Roman" w:hAnsi="Times New Roman" w:cs="Times New Roman"/>
          <w:color w:val="auto"/>
        </w:rPr>
        <w:tab/>
        <w:t>272</w:t>
      </w:r>
      <w:r w:rsidR="00206889" w:rsidRPr="007009CC">
        <w:rPr>
          <w:rFonts w:ascii="Times New Roman" w:hAnsi="Times New Roman" w:cs="Times New Roman"/>
          <w:color w:val="auto"/>
        </w:rPr>
        <w:t xml:space="preserve"> работающих</w:t>
      </w:r>
    </w:p>
    <w:p w14:paraId="2C921791" w14:textId="6D753646" w:rsidR="00184402" w:rsidRPr="007009CC" w:rsidRDefault="00184402" w:rsidP="00287134">
      <w:pPr>
        <w:tabs>
          <w:tab w:val="left" w:pos="851"/>
        </w:tabs>
        <w:ind w:firstLine="567"/>
        <w:rPr>
          <w:rFonts w:ascii="Times New Roman" w:hAnsi="Times New Roman" w:cs="Times New Roman"/>
          <w:color w:val="auto"/>
        </w:rPr>
      </w:pPr>
      <w:r w:rsidRPr="007009CC">
        <w:rPr>
          <w:rFonts w:ascii="Times New Roman" w:hAnsi="Times New Roman" w:cs="Times New Roman"/>
          <w:color w:val="auto"/>
        </w:rPr>
        <w:t>3.</w:t>
      </w:r>
      <w:r w:rsidRPr="007009CC">
        <w:rPr>
          <w:rFonts w:ascii="Times New Roman" w:hAnsi="Times New Roman" w:cs="Times New Roman"/>
          <w:color w:val="auto"/>
        </w:rPr>
        <w:tab/>
        <w:t>ООО «Стекло-сервис» - 260</w:t>
      </w:r>
      <w:r w:rsidR="00206889" w:rsidRPr="007009CC">
        <w:rPr>
          <w:rFonts w:ascii="Times New Roman" w:hAnsi="Times New Roman" w:cs="Times New Roman"/>
          <w:color w:val="auto"/>
        </w:rPr>
        <w:t xml:space="preserve"> работающих</w:t>
      </w:r>
      <w:r w:rsidRPr="007009CC">
        <w:rPr>
          <w:rFonts w:ascii="Times New Roman" w:hAnsi="Times New Roman" w:cs="Times New Roman"/>
          <w:color w:val="auto"/>
        </w:rPr>
        <w:tab/>
      </w:r>
    </w:p>
    <w:p w14:paraId="7B9ED80F" w14:textId="129F1932" w:rsidR="00184402" w:rsidRPr="007009CC" w:rsidRDefault="00184402" w:rsidP="00287134">
      <w:pPr>
        <w:tabs>
          <w:tab w:val="left" w:pos="851"/>
        </w:tabs>
        <w:ind w:firstLine="567"/>
        <w:rPr>
          <w:rFonts w:ascii="Times New Roman" w:hAnsi="Times New Roman" w:cs="Times New Roman"/>
          <w:color w:val="auto"/>
        </w:rPr>
      </w:pPr>
      <w:r w:rsidRPr="007009CC">
        <w:rPr>
          <w:rFonts w:ascii="Times New Roman" w:hAnsi="Times New Roman" w:cs="Times New Roman"/>
          <w:color w:val="auto"/>
        </w:rPr>
        <w:t>4.</w:t>
      </w:r>
      <w:r w:rsidRPr="007009CC">
        <w:rPr>
          <w:rFonts w:ascii="Times New Roman" w:hAnsi="Times New Roman" w:cs="Times New Roman"/>
          <w:color w:val="auto"/>
        </w:rPr>
        <w:tab/>
        <w:t>ОАО «Клинцовский хлебокомбинат» -239</w:t>
      </w:r>
      <w:r w:rsidR="00206889" w:rsidRPr="007009CC">
        <w:rPr>
          <w:rFonts w:ascii="Times New Roman" w:hAnsi="Times New Roman" w:cs="Times New Roman"/>
          <w:color w:val="auto"/>
        </w:rPr>
        <w:t xml:space="preserve"> работающих</w:t>
      </w:r>
      <w:r w:rsidRPr="007009CC">
        <w:rPr>
          <w:rFonts w:ascii="Times New Roman" w:hAnsi="Times New Roman" w:cs="Times New Roman"/>
          <w:color w:val="auto"/>
        </w:rPr>
        <w:tab/>
      </w:r>
    </w:p>
    <w:p w14:paraId="17D3B51B" w14:textId="304F7F10" w:rsidR="00184402" w:rsidRPr="007009CC" w:rsidRDefault="00184402" w:rsidP="00287134">
      <w:pPr>
        <w:tabs>
          <w:tab w:val="left" w:pos="851"/>
        </w:tabs>
        <w:ind w:firstLine="567"/>
        <w:rPr>
          <w:rFonts w:ascii="Times New Roman" w:hAnsi="Times New Roman" w:cs="Times New Roman"/>
          <w:color w:val="auto"/>
        </w:rPr>
      </w:pPr>
      <w:r w:rsidRPr="007009CC">
        <w:rPr>
          <w:rFonts w:ascii="Times New Roman" w:hAnsi="Times New Roman" w:cs="Times New Roman"/>
          <w:color w:val="auto"/>
        </w:rPr>
        <w:t>5.</w:t>
      </w:r>
      <w:r w:rsidRPr="007009CC">
        <w:rPr>
          <w:rFonts w:ascii="Times New Roman" w:hAnsi="Times New Roman" w:cs="Times New Roman"/>
          <w:color w:val="auto"/>
        </w:rPr>
        <w:tab/>
        <w:t>ООО «ИЗ «Клинценбау» - 140</w:t>
      </w:r>
      <w:r w:rsidR="00206889" w:rsidRPr="007009CC">
        <w:rPr>
          <w:rFonts w:ascii="Times New Roman" w:hAnsi="Times New Roman" w:cs="Times New Roman"/>
          <w:color w:val="auto"/>
        </w:rPr>
        <w:t xml:space="preserve"> работающих</w:t>
      </w:r>
    </w:p>
    <w:p w14:paraId="2FD797D0" w14:textId="300EE5FD" w:rsidR="00184402" w:rsidRPr="007009CC" w:rsidRDefault="00184402" w:rsidP="00287134">
      <w:pPr>
        <w:tabs>
          <w:tab w:val="left" w:pos="851"/>
        </w:tabs>
        <w:ind w:firstLine="567"/>
        <w:rPr>
          <w:rFonts w:ascii="Times New Roman" w:hAnsi="Times New Roman" w:cs="Times New Roman"/>
          <w:color w:val="auto"/>
        </w:rPr>
      </w:pPr>
      <w:r w:rsidRPr="007009CC">
        <w:rPr>
          <w:rFonts w:ascii="Times New Roman" w:hAnsi="Times New Roman" w:cs="Times New Roman"/>
          <w:color w:val="auto"/>
        </w:rPr>
        <w:t>6.</w:t>
      </w:r>
      <w:r w:rsidRPr="007009CC">
        <w:rPr>
          <w:rFonts w:ascii="Times New Roman" w:hAnsi="Times New Roman" w:cs="Times New Roman"/>
          <w:color w:val="auto"/>
        </w:rPr>
        <w:tab/>
        <w:t>ООО «Лайка-Клинцы» - 109</w:t>
      </w:r>
      <w:r w:rsidR="00206889" w:rsidRPr="007009CC">
        <w:rPr>
          <w:rFonts w:ascii="Times New Roman" w:hAnsi="Times New Roman" w:cs="Times New Roman"/>
          <w:color w:val="auto"/>
        </w:rPr>
        <w:t xml:space="preserve"> работающих</w:t>
      </w:r>
      <w:r w:rsidRPr="007009CC">
        <w:rPr>
          <w:rFonts w:ascii="Times New Roman" w:hAnsi="Times New Roman" w:cs="Times New Roman"/>
          <w:color w:val="auto"/>
        </w:rPr>
        <w:tab/>
      </w:r>
    </w:p>
    <w:p w14:paraId="7CE7D994" w14:textId="17CE63C6" w:rsidR="00184402" w:rsidRPr="007009CC" w:rsidRDefault="00184402" w:rsidP="00287134">
      <w:pPr>
        <w:tabs>
          <w:tab w:val="left" w:pos="851"/>
        </w:tabs>
        <w:ind w:firstLine="567"/>
        <w:rPr>
          <w:rFonts w:ascii="Times New Roman" w:hAnsi="Times New Roman" w:cs="Times New Roman"/>
          <w:color w:val="auto"/>
        </w:rPr>
      </w:pPr>
      <w:r w:rsidRPr="007009CC">
        <w:rPr>
          <w:rFonts w:ascii="Times New Roman" w:hAnsi="Times New Roman" w:cs="Times New Roman"/>
          <w:color w:val="auto"/>
        </w:rPr>
        <w:t>7.</w:t>
      </w:r>
      <w:r w:rsidRPr="007009CC">
        <w:rPr>
          <w:rFonts w:ascii="Times New Roman" w:hAnsi="Times New Roman" w:cs="Times New Roman"/>
          <w:color w:val="auto"/>
        </w:rPr>
        <w:tab/>
        <w:t>ООО «Пассажиравтотранс» - 100</w:t>
      </w:r>
      <w:r w:rsidR="00206889" w:rsidRPr="007009CC">
        <w:rPr>
          <w:rFonts w:ascii="Times New Roman" w:hAnsi="Times New Roman" w:cs="Times New Roman"/>
          <w:color w:val="auto"/>
        </w:rPr>
        <w:t xml:space="preserve"> работающих</w:t>
      </w:r>
      <w:r w:rsidRPr="007009CC">
        <w:rPr>
          <w:rFonts w:ascii="Times New Roman" w:hAnsi="Times New Roman" w:cs="Times New Roman"/>
          <w:color w:val="auto"/>
        </w:rPr>
        <w:tab/>
      </w:r>
    </w:p>
    <w:p w14:paraId="65930CDB" w14:textId="33A34417" w:rsidR="00184402" w:rsidRPr="007009CC" w:rsidRDefault="00184402" w:rsidP="00287134">
      <w:pPr>
        <w:tabs>
          <w:tab w:val="left" w:pos="851"/>
        </w:tabs>
        <w:ind w:firstLine="567"/>
        <w:rPr>
          <w:rFonts w:ascii="Times New Roman" w:hAnsi="Times New Roman" w:cs="Times New Roman"/>
          <w:color w:val="auto"/>
        </w:rPr>
      </w:pPr>
      <w:r w:rsidRPr="007009CC">
        <w:rPr>
          <w:rFonts w:ascii="Times New Roman" w:hAnsi="Times New Roman" w:cs="Times New Roman"/>
          <w:color w:val="auto"/>
        </w:rPr>
        <w:t>8.</w:t>
      </w:r>
      <w:r w:rsidRPr="007009CC">
        <w:rPr>
          <w:rFonts w:ascii="Times New Roman" w:hAnsi="Times New Roman" w:cs="Times New Roman"/>
          <w:color w:val="auto"/>
        </w:rPr>
        <w:tab/>
        <w:t>ООО «Клинцовское СРП ВОГ» - 93</w:t>
      </w:r>
      <w:r w:rsidR="00206889" w:rsidRPr="007009CC">
        <w:rPr>
          <w:rFonts w:ascii="Times New Roman" w:hAnsi="Times New Roman" w:cs="Times New Roman"/>
          <w:color w:val="auto"/>
        </w:rPr>
        <w:t xml:space="preserve"> работающих</w:t>
      </w:r>
      <w:r w:rsidRPr="007009CC">
        <w:rPr>
          <w:rFonts w:ascii="Times New Roman" w:hAnsi="Times New Roman" w:cs="Times New Roman"/>
          <w:color w:val="auto"/>
        </w:rPr>
        <w:tab/>
      </w:r>
    </w:p>
    <w:p w14:paraId="556124C5" w14:textId="277EFFF2" w:rsidR="00184402" w:rsidRPr="007009CC" w:rsidRDefault="00184402" w:rsidP="00287134">
      <w:pPr>
        <w:tabs>
          <w:tab w:val="left" w:pos="851"/>
        </w:tabs>
        <w:ind w:firstLine="567"/>
        <w:rPr>
          <w:rFonts w:ascii="Times New Roman" w:hAnsi="Times New Roman" w:cs="Times New Roman"/>
          <w:color w:val="auto"/>
        </w:rPr>
      </w:pPr>
      <w:r w:rsidRPr="007009CC">
        <w:rPr>
          <w:rFonts w:ascii="Times New Roman" w:hAnsi="Times New Roman" w:cs="Times New Roman"/>
          <w:color w:val="auto"/>
        </w:rPr>
        <w:t>9.</w:t>
      </w:r>
      <w:r w:rsidRPr="007009CC">
        <w:rPr>
          <w:rFonts w:ascii="Times New Roman" w:hAnsi="Times New Roman" w:cs="Times New Roman"/>
          <w:color w:val="auto"/>
        </w:rPr>
        <w:tab/>
        <w:t>ООО «Клинцовское УПП» - 75</w:t>
      </w:r>
      <w:r w:rsidR="00206889" w:rsidRPr="007009CC">
        <w:rPr>
          <w:rFonts w:ascii="Times New Roman" w:hAnsi="Times New Roman" w:cs="Times New Roman"/>
          <w:color w:val="auto"/>
        </w:rPr>
        <w:t xml:space="preserve"> работающих</w:t>
      </w:r>
      <w:r w:rsidRPr="007009CC">
        <w:rPr>
          <w:rFonts w:ascii="Times New Roman" w:hAnsi="Times New Roman" w:cs="Times New Roman"/>
          <w:color w:val="auto"/>
        </w:rPr>
        <w:tab/>
      </w:r>
    </w:p>
    <w:p w14:paraId="0ACC7309" w14:textId="42BAD9AD" w:rsidR="00184402" w:rsidRPr="007009CC" w:rsidRDefault="001E2F5B" w:rsidP="00287134">
      <w:pPr>
        <w:tabs>
          <w:tab w:val="left" w:pos="851"/>
        </w:tabs>
        <w:ind w:firstLine="567"/>
        <w:rPr>
          <w:rFonts w:ascii="Times New Roman" w:hAnsi="Times New Roman" w:cs="Times New Roman"/>
          <w:color w:val="auto"/>
        </w:rPr>
      </w:pPr>
      <w:r w:rsidRPr="007009CC">
        <w:rPr>
          <w:rFonts w:ascii="Times New Roman" w:hAnsi="Times New Roman" w:cs="Times New Roman"/>
          <w:color w:val="auto"/>
        </w:rPr>
        <w:t xml:space="preserve">10. </w:t>
      </w:r>
      <w:r w:rsidR="00C13846" w:rsidRPr="007009CC">
        <w:rPr>
          <w:rFonts w:ascii="Times New Roman" w:hAnsi="Times New Roman" w:cs="Times New Roman"/>
          <w:color w:val="auto"/>
        </w:rPr>
        <w:t>ООО «Консервный завод» -41</w:t>
      </w:r>
      <w:r w:rsidR="00206889" w:rsidRPr="007009CC">
        <w:rPr>
          <w:rFonts w:ascii="Times New Roman" w:hAnsi="Times New Roman" w:cs="Times New Roman"/>
          <w:color w:val="auto"/>
        </w:rPr>
        <w:t xml:space="preserve"> работающих</w:t>
      </w:r>
    </w:p>
    <w:p w14:paraId="6065CF19" w14:textId="79F764AC" w:rsidR="00184402" w:rsidRPr="007009CC" w:rsidRDefault="001E2F5B" w:rsidP="00287134">
      <w:pPr>
        <w:tabs>
          <w:tab w:val="left" w:pos="851"/>
        </w:tabs>
        <w:ind w:firstLine="567"/>
        <w:rPr>
          <w:rFonts w:ascii="Times New Roman" w:hAnsi="Times New Roman" w:cs="Times New Roman"/>
          <w:color w:val="auto"/>
        </w:rPr>
      </w:pPr>
      <w:r w:rsidRPr="007009CC">
        <w:rPr>
          <w:rFonts w:ascii="Times New Roman" w:hAnsi="Times New Roman" w:cs="Times New Roman"/>
          <w:color w:val="auto"/>
        </w:rPr>
        <w:t xml:space="preserve">11. </w:t>
      </w:r>
      <w:r w:rsidR="00184402" w:rsidRPr="007009CC">
        <w:rPr>
          <w:rFonts w:ascii="Times New Roman" w:hAnsi="Times New Roman" w:cs="Times New Roman"/>
          <w:color w:val="auto"/>
        </w:rPr>
        <w:t>ООО «ООО «Завод «Клинцы - Полимер» СТД РФ»</w:t>
      </w:r>
      <w:r w:rsidR="00206889" w:rsidRPr="007009CC">
        <w:rPr>
          <w:rFonts w:ascii="Times New Roman" w:hAnsi="Times New Roman" w:cs="Times New Roman"/>
          <w:color w:val="auto"/>
        </w:rPr>
        <w:t xml:space="preserve"> </w:t>
      </w:r>
      <w:r w:rsidR="00184402" w:rsidRPr="007009CC">
        <w:rPr>
          <w:rFonts w:ascii="Times New Roman" w:hAnsi="Times New Roman" w:cs="Times New Roman"/>
          <w:color w:val="auto"/>
        </w:rPr>
        <w:t>- 38</w:t>
      </w:r>
      <w:r w:rsidR="00206889" w:rsidRPr="007009CC">
        <w:rPr>
          <w:rFonts w:ascii="Times New Roman" w:hAnsi="Times New Roman" w:cs="Times New Roman"/>
          <w:color w:val="auto"/>
        </w:rPr>
        <w:t xml:space="preserve"> работающих</w:t>
      </w:r>
      <w:r w:rsidR="00184402" w:rsidRPr="007009CC">
        <w:rPr>
          <w:rFonts w:ascii="Times New Roman" w:hAnsi="Times New Roman" w:cs="Times New Roman"/>
          <w:color w:val="auto"/>
        </w:rPr>
        <w:t>.</w:t>
      </w:r>
    </w:p>
    <w:p w14:paraId="3C7671E9" w14:textId="77777777" w:rsidR="001E2F5B" w:rsidRPr="007009CC" w:rsidRDefault="001E2F5B" w:rsidP="00287134">
      <w:pPr>
        <w:tabs>
          <w:tab w:val="left" w:pos="851"/>
        </w:tabs>
        <w:ind w:firstLine="567"/>
        <w:rPr>
          <w:rFonts w:ascii="Times New Roman" w:hAnsi="Times New Roman" w:cs="Times New Roman"/>
          <w:color w:val="auto"/>
        </w:rPr>
      </w:pPr>
    </w:p>
    <w:p w14:paraId="3CC6E014" w14:textId="6440A597" w:rsidR="00184402" w:rsidRPr="007009CC" w:rsidRDefault="00184402" w:rsidP="00287134">
      <w:pPr>
        <w:ind w:firstLine="709"/>
        <w:jc w:val="both"/>
        <w:rPr>
          <w:rFonts w:ascii="Times New Roman" w:hAnsi="Times New Roman" w:cs="Times New Roman"/>
          <w:color w:val="auto"/>
        </w:rPr>
      </w:pPr>
      <w:r w:rsidRPr="007009CC">
        <w:rPr>
          <w:rFonts w:ascii="Times New Roman" w:hAnsi="Times New Roman" w:cs="Times New Roman"/>
          <w:color w:val="auto"/>
        </w:rPr>
        <w:t>Рассмотрим соотношение налоговых и неналоговых доходов</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 xml:space="preserve">и безвозмездных поступлений в общих доходах бюджетов </w:t>
      </w:r>
      <w:r w:rsidR="006C4D84" w:rsidRPr="007009CC">
        <w:rPr>
          <w:rFonts w:ascii="Times New Roman" w:hAnsi="Times New Roman" w:cs="Times New Roman"/>
          <w:color w:val="auto"/>
        </w:rPr>
        <w:t>городского округа «</w:t>
      </w:r>
      <w:r w:rsidRPr="007009CC">
        <w:rPr>
          <w:rFonts w:ascii="Times New Roman" w:hAnsi="Times New Roman" w:cs="Times New Roman"/>
          <w:color w:val="auto"/>
        </w:rPr>
        <w:t>г</w:t>
      </w:r>
      <w:r w:rsidR="006C4D84" w:rsidRPr="007009CC">
        <w:rPr>
          <w:rFonts w:ascii="Times New Roman" w:hAnsi="Times New Roman" w:cs="Times New Roman"/>
          <w:color w:val="auto"/>
        </w:rPr>
        <w:t xml:space="preserve">ород </w:t>
      </w:r>
      <w:r w:rsidRPr="007009CC">
        <w:rPr>
          <w:rFonts w:ascii="Times New Roman" w:hAnsi="Times New Roman" w:cs="Times New Roman"/>
          <w:color w:val="auto"/>
        </w:rPr>
        <w:t>Клинцы</w:t>
      </w:r>
      <w:r w:rsidR="002A107F" w:rsidRPr="007009CC">
        <w:rPr>
          <w:rFonts w:ascii="Times New Roman" w:hAnsi="Times New Roman" w:cs="Times New Roman"/>
          <w:color w:val="auto"/>
        </w:rPr>
        <w:t xml:space="preserve"> Брянской области</w:t>
      </w:r>
      <w:r w:rsidR="006C4D84" w:rsidRPr="007009CC">
        <w:rPr>
          <w:rFonts w:ascii="Times New Roman" w:hAnsi="Times New Roman" w:cs="Times New Roman"/>
          <w:color w:val="auto"/>
        </w:rPr>
        <w:t>»</w:t>
      </w:r>
      <w:r w:rsidR="002A107F" w:rsidRPr="007009CC">
        <w:rPr>
          <w:rFonts w:ascii="Times New Roman" w:hAnsi="Times New Roman" w:cs="Times New Roman"/>
          <w:color w:val="auto"/>
        </w:rPr>
        <w:t xml:space="preserve">, </w:t>
      </w:r>
      <w:r w:rsidRPr="007009CC">
        <w:rPr>
          <w:rFonts w:ascii="Times New Roman" w:hAnsi="Times New Roman" w:cs="Times New Roman"/>
          <w:color w:val="auto"/>
        </w:rPr>
        <w:t>г.</w:t>
      </w:r>
      <w:r w:rsidR="00D90327" w:rsidRPr="007009CC">
        <w:rPr>
          <w:rFonts w:ascii="Times New Roman" w:hAnsi="Times New Roman" w:cs="Times New Roman"/>
          <w:color w:val="auto"/>
        </w:rPr>
        <w:t xml:space="preserve"> </w:t>
      </w:r>
      <w:r w:rsidRPr="007009CC">
        <w:rPr>
          <w:rFonts w:ascii="Times New Roman" w:hAnsi="Times New Roman" w:cs="Times New Roman"/>
          <w:color w:val="auto"/>
        </w:rPr>
        <w:t>Брянска</w:t>
      </w:r>
      <w:r w:rsidR="002A107F" w:rsidRPr="007009CC">
        <w:rPr>
          <w:rFonts w:ascii="Times New Roman" w:hAnsi="Times New Roman" w:cs="Times New Roman"/>
          <w:color w:val="auto"/>
        </w:rPr>
        <w:t xml:space="preserve"> и</w:t>
      </w:r>
      <w:r w:rsidRPr="007009CC">
        <w:rPr>
          <w:rFonts w:ascii="Times New Roman" w:hAnsi="Times New Roman" w:cs="Times New Roman"/>
          <w:color w:val="auto"/>
        </w:rPr>
        <w:t xml:space="preserve"> Брянского района.</w:t>
      </w:r>
    </w:p>
    <w:p w14:paraId="22DE1272" w14:textId="77777777" w:rsidR="001E2F5B" w:rsidRPr="007009CC" w:rsidRDefault="001E2F5B" w:rsidP="00287134">
      <w:pPr>
        <w:ind w:firstLine="709"/>
        <w:jc w:val="both"/>
        <w:rPr>
          <w:rFonts w:ascii="Times New Roman" w:hAnsi="Times New Roman" w:cs="Times New Roman"/>
          <w:color w:val="auto"/>
        </w:rPr>
      </w:pPr>
    </w:p>
    <w:p w14:paraId="348F2B9E" w14:textId="7456BA69" w:rsidR="00184402" w:rsidRPr="007009CC" w:rsidRDefault="00184402" w:rsidP="00287134">
      <w:pPr>
        <w:jc w:val="center"/>
        <w:rPr>
          <w:rFonts w:ascii="Times New Roman" w:hAnsi="Times New Roman" w:cs="Times New Roman"/>
          <w:b/>
          <w:color w:val="auto"/>
        </w:rPr>
      </w:pPr>
      <w:r w:rsidRPr="007009CC">
        <w:rPr>
          <w:rFonts w:ascii="Times New Roman" w:hAnsi="Times New Roman" w:cs="Times New Roman"/>
          <w:b/>
          <w:color w:val="auto"/>
        </w:rPr>
        <w:t>Сравнительный анализ основных бюджетных показателей за 2010-2017гг</w:t>
      </w:r>
      <w:r w:rsidR="00B00DCF" w:rsidRPr="007009CC">
        <w:rPr>
          <w:rFonts w:ascii="Times New Roman" w:hAnsi="Times New Roman" w:cs="Times New Roman"/>
          <w:b/>
          <w:color w:val="auto"/>
        </w:rPr>
        <w:t>.</w:t>
      </w:r>
    </w:p>
    <w:p w14:paraId="738929C2" w14:textId="77777777" w:rsidR="00184402" w:rsidRPr="007009CC" w:rsidRDefault="00184402" w:rsidP="00287134">
      <w:pPr>
        <w:jc w:val="right"/>
        <w:rPr>
          <w:rFonts w:ascii="Times New Roman" w:hAnsi="Times New Roman" w:cs="Times New Roman"/>
          <w:i/>
          <w:color w:val="auto"/>
        </w:rPr>
      </w:pPr>
      <w:r w:rsidRPr="007009CC">
        <w:rPr>
          <w:rFonts w:ascii="Times New Roman" w:hAnsi="Times New Roman" w:cs="Times New Roman"/>
          <w:i/>
          <w:color w:val="auto"/>
        </w:rPr>
        <w:t>тыс.руб</w:t>
      </w:r>
      <w:r w:rsidR="00A8301C" w:rsidRPr="007009CC">
        <w:rPr>
          <w:rFonts w:ascii="Times New Roman" w:hAnsi="Times New Roman" w:cs="Times New Roman"/>
          <w:i/>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517"/>
        <w:gridCol w:w="1560"/>
        <w:gridCol w:w="1273"/>
        <w:gridCol w:w="954"/>
        <w:gridCol w:w="1416"/>
        <w:gridCol w:w="932"/>
        <w:gridCol w:w="1305"/>
        <w:gridCol w:w="941"/>
      </w:tblGrid>
      <w:tr w:rsidR="007009CC" w:rsidRPr="007009CC" w14:paraId="428834C2" w14:textId="77777777" w:rsidTr="006D3B7D">
        <w:trPr>
          <w:trHeight w:val="705"/>
        </w:trPr>
        <w:tc>
          <w:tcPr>
            <w:tcW w:w="282" w:type="pct"/>
            <w:vAlign w:val="bottom"/>
          </w:tcPr>
          <w:p w14:paraId="7013DDC0" w14:textId="77777777" w:rsidR="00184402" w:rsidRPr="007009CC" w:rsidRDefault="00184402"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 п/п</w:t>
            </w:r>
          </w:p>
        </w:tc>
        <w:tc>
          <w:tcPr>
            <w:tcW w:w="274" w:type="pct"/>
            <w:vAlign w:val="bottom"/>
          </w:tcPr>
          <w:p w14:paraId="452F0CB4" w14:textId="77777777" w:rsidR="00184402" w:rsidRPr="007009CC" w:rsidRDefault="00184402"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 xml:space="preserve">год </w:t>
            </w:r>
          </w:p>
        </w:tc>
        <w:tc>
          <w:tcPr>
            <w:tcW w:w="827" w:type="pct"/>
            <w:vAlign w:val="bottom"/>
          </w:tcPr>
          <w:p w14:paraId="39073C45"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Доходы бюджета</w:t>
            </w:r>
          </w:p>
        </w:tc>
        <w:tc>
          <w:tcPr>
            <w:tcW w:w="675" w:type="pct"/>
            <w:vAlign w:val="bottom"/>
          </w:tcPr>
          <w:p w14:paraId="659FE59A" w14:textId="77777777" w:rsidR="00184402" w:rsidRPr="007009CC" w:rsidRDefault="00184402"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Г</w:t>
            </w:r>
            <w:r w:rsidR="00A8301C" w:rsidRPr="007009CC">
              <w:rPr>
                <w:rFonts w:ascii="Times New Roman" w:hAnsi="Times New Roman" w:cs="Times New Roman"/>
                <w:b/>
                <w:bCs/>
                <w:color w:val="auto"/>
                <w:sz w:val="22"/>
                <w:szCs w:val="22"/>
              </w:rPr>
              <w:t>О «г.</w:t>
            </w:r>
            <w:r w:rsidRPr="007009CC">
              <w:rPr>
                <w:rFonts w:ascii="Times New Roman" w:hAnsi="Times New Roman" w:cs="Times New Roman"/>
                <w:b/>
                <w:bCs/>
                <w:color w:val="auto"/>
                <w:sz w:val="22"/>
                <w:szCs w:val="22"/>
              </w:rPr>
              <w:t>Клинцы</w:t>
            </w:r>
            <w:r w:rsidR="00C13846" w:rsidRPr="007009CC">
              <w:rPr>
                <w:rFonts w:ascii="Times New Roman" w:hAnsi="Times New Roman" w:cs="Times New Roman"/>
                <w:b/>
                <w:bCs/>
                <w:color w:val="auto"/>
                <w:sz w:val="22"/>
                <w:szCs w:val="22"/>
              </w:rPr>
              <w:t xml:space="preserve"> БО</w:t>
            </w:r>
            <w:r w:rsidR="00A8301C" w:rsidRPr="007009CC">
              <w:rPr>
                <w:rFonts w:ascii="Times New Roman" w:hAnsi="Times New Roman" w:cs="Times New Roman"/>
                <w:b/>
                <w:bCs/>
                <w:color w:val="auto"/>
                <w:sz w:val="22"/>
                <w:szCs w:val="22"/>
              </w:rPr>
              <w:t>»</w:t>
            </w:r>
          </w:p>
        </w:tc>
        <w:tc>
          <w:tcPr>
            <w:tcW w:w="506" w:type="pct"/>
            <w:vAlign w:val="bottom"/>
          </w:tcPr>
          <w:p w14:paraId="42382A2C" w14:textId="77777777" w:rsidR="00184402" w:rsidRPr="007009CC" w:rsidRDefault="00184402"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Удельный вес,%</w:t>
            </w:r>
          </w:p>
        </w:tc>
        <w:tc>
          <w:tcPr>
            <w:tcW w:w="751" w:type="pct"/>
            <w:vAlign w:val="bottom"/>
          </w:tcPr>
          <w:p w14:paraId="7FB6C308" w14:textId="77777777" w:rsidR="00184402" w:rsidRPr="007009CC" w:rsidRDefault="00A8301C"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г</w:t>
            </w:r>
            <w:r w:rsidR="00184402" w:rsidRPr="007009CC">
              <w:rPr>
                <w:rFonts w:ascii="Times New Roman" w:hAnsi="Times New Roman" w:cs="Times New Roman"/>
                <w:b/>
                <w:bCs/>
                <w:color w:val="auto"/>
                <w:sz w:val="22"/>
                <w:szCs w:val="22"/>
              </w:rPr>
              <w:t>.Брянск</w:t>
            </w:r>
          </w:p>
        </w:tc>
        <w:tc>
          <w:tcPr>
            <w:tcW w:w="494" w:type="pct"/>
            <w:vAlign w:val="bottom"/>
          </w:tcPr>
          <w:p w14:paraId="2164FD13" w14:textId="77777777" w:rsidR="00184402" w:rsidRPr="007009CC" w:rsidRDefault="00184402"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Удельный вес,%</w:t>
            </w:r>
          </w:p>
        </w:tc>
        <w:tc>
          <w:tcPr>
            <w:tcW w:w="692" w:type="pct"/>
            <w:vAlign w:val="bottom"/>
          </w:tcPr>
          <w:p w14:paraId="3A4D7C6C" w14:textId="77777777" w:rsidR="00184402" w:rsidRPr="007009CC" w:rsidRDefault="00184402"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Брянский район</w:t>
            </w:r>
          </w:p>
        </w:tc>
        <w:tc>
          <w:tcPr>
            <w:tcW w:w="499" w:type="pct"/>
            <w:vAlign w:val="bottom"/>
          </w:tcPr>
          <w:p w14:paraId="49AB0FC1" w14:textId="77777777" w:rsidR="00184402" w:rsidRPr="007009CC" w:rsidRDefault="00184402"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Удельный вес,%</w:t>
            </w:r>
          </w:p>
        </w:tc>
      </w:tr>
      <w:tr w:rsidR="007009CC" w:rsidRPr="007009CC" w14:paraId="578CF862" w14:textId="77777777" w:rsidTr="006D3B7D">
        <w:trPr>
          <w:trHeight w:val="455"/>
        </w:trPr>
        <w:tc>
          <w:tcPr>
            <w:tcW w:w="282" w:type="pct"/>
            <w:vMerge w:val="restart"/>
            <w:vAlign w:val="bottom"/>
          </w:tcPr>
          <w:p w14:paraId="7E5CC18D"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w:t>
            </w:r>
          </w:p>
        </w:tc>
        <w:tc>
          <w:tcPr>
            <w:tcW w:w="274" w:type="pct"/>
            <w:vMerge w:val="restart"/>
            <w:noWrap/>
            <w:textDirection w:val="btLr"/>
            <w:vAlign w:val="center"/>
          </w:tcPr>
          <w:p w14:paraId="477A3E93"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2010</w:t>
            </w:r>
          </w:p>
        </w:tc>
        <w:tc>
          <w:tcPr>
            <w:tcW w:w="827" w:type="pct"/>
            <w:vAlign w:val="bottom"/>
          </w:tcPr>
          <w:p w14:paraId="37BF6D16" w14:textId="77777777" w:rsidR="00184402" w:rsidRPr="007009CC" w:rsidRDefault="00184402"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исполнено всего, в т.ч.</w:t>
            </w:r>
          </w:p>
        </w:tc>
        <w:tc>
          <w:tcPr>
            <w:tcW w:w="675" w:type="pct"/>
            <w:noWrap/>
            <w:vAlign w:val="bottom"/>
          </w:tcPr>
          <w:p w14:paraId="45C8BD1C"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735 028,3</w:t>
            </w:r>
          </w:p>
        </w:tc>
        <w:tc>
          <w:tcPr>
            <w:tcW w:w="506" w:type="pct"/>
            <w:noWrap/>
            <w:vAlign w:val="bottom"/>
          </w:tcPr>
          <w:p w14:paraId="410BA607"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751" w:type="pct"/>
            <w:noWrap/>
            <w:vAlign w:val="bottom"/>
          </w:tcPr>
          <w:p w14:paraId="76ED1FA0"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4 819 358,0</w:t>
            </w:r>
          </w:p>
        </w:tc>
        <w:tc>
          <w:tcPr>
            <w:tcW w:w="494" w:type="pct"/>
            <w:noWrap/>
            <w:vAlign w:val="bottom"/>
          </w:tcPr>
          <w:p w14:paraId="01E3291A"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692" w:type="pct"/>
            <w:vAlign w:val="bottom"/>
          </w:tcPr>
          <w:p w14:paraId="02AC742F"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661 875,6</w:t>
            </w:r>
          </w:p>
        </w:tc>
        <w:tc>
          <w:tcPr>
            <w:tcW w:w="499" w:type="pct"/>
            <w:noWrap/>
            <w:vAlign w:val="bottom"/>
          </w:tcPr>
          <w:p w14:paraId="2CF1E939"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r>
      <w:tr w:rsidR="007009CC" w:rsidRPr="007009CC" w14:paraId="52910F06" w14:textId="77777777" w:rsidTr="006D3B7D">
        <w:trPr>
          <w:trHeight w:val="738"/>
        </w:trPr>
        <w:tc>
          <w:tcPr>
            <w:tcW w:w="282" w:type="pct"/>
            <w:vMerge/>
            <w:vAlign w:val="center"/>
          </w:tcPr>
          <w:p w14:paraId="5621A124"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632FBE3D" w14:textId="77777777" w:rsidR="00184402" w:rsidRPr="007009CC" w:rsidRDefault="00184402" w:rsidP="00287134">
            <w:pPr>
              <w:ind w:left="-57" w:right="-57"/>
              <w:jc w:val="center"/>
              <w:rPr>
                <w:rFonts w:ascii="Times New Roman" w:hAnsi="Times New Roman" w:cs="Times New Roman"/>
                <w:b/>
                <w:bCs/>
                <w:color w:val="auto"/>
                <w:sz w:val="22"/>
                <w:szCs w:val="22"/>
              </w:rPr>
            </w:pPr>
          </w:p>
        </w:tc>
        <w:tc>
          <w:tcPr>
            <w:tcW w:w="827" w:type="pct"/>
            <w:vAlign w:val="bottom"/>
          </w:tcPr>
          <w:p w14:paraId="39A21409"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налоговые и неналоговые доходы</w:t>
            </w:r>
          </w:p>
        </w:tc>
        <w:tc>
          <w:tcPr>
            <w:tcW w:w="675" w:type="pct"/>
            <w:noWrap/>
            <w:vAlign w:val="bottom"/>
          </w:tcPr>
          <w:p w14:paraId="19E76A00"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348 906,0</w:t>
            </w:r>
          </w:p>
        </w:tc>
        <w:tc>
          <w:tcPr>
            <w:tcW w:w="506" w:type="pct"/>
            <w:noWrap/>
            <w:vAlign w:val="bottom"/>
          </w:tcPr>
          <w:p w14:paraId="5DDA3579"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47,5</w:t>
            </w:r>
          </w:p>
        </w:tc>
        <w:tc>
          <w:tcPr>
            <w:tcW w:w="751" w:type="pct"/>
            <w:noWrap/>
            <w:vAlign w:val="bottom"/>
          </w:tcPr>
          <w:p w14:paraId="17425AFF"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3 270 288,0</w:t>
            </w:r>
          </w:p>
        </w:tc>
        <w:tc>
          <w:tcPr>
            <w:tcW w:w="494" w:type="pct"/>
            <w:noWrap/>
            <w:vAlign w:val="bottom"/>
          </w:tcPr>
          <w:p w14:paraId="67A99BA9"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67,9</w:t>
            </w:r>
          </w:p>
        </w:tc>
        <w:tc>
          <w:tcPr>
            <w:tcW w:w="692" w:type="pct"/>
            <w:vAlign w:val="bottom"/>
          </w:tcPr>
          <w:p w14:paraId="70C596FB"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314 798,5</w:t>
            </w:r>
          </w:p>
        </w:tc>
        <w:tc>
          <w:tcPr>
            <w:tcW w:w="499" w:type="pct"/>
            <w:noWrap/>
            <w:vAlign w:val="bottom"/>
          </w:tcPr>
          <w:p w14:paraId="673E0D4C"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47,6</w:t>
            </w:r>
          </w:p>
        </w:tc>
      </w:tr>
      <w:tr w:rsidR="007009CC" w:rsidRPr="007009CC" w14:paraId="5F7FD5ED" w14:textId="77777777" w:rsidTr="006D3B7D">
        <w:trPr>
          <w:trHeight w:val="549"/>
        </w:trPr>
        <w:tc>
          <w:tcPr>
            <w:tcW w:w="282" w:type="pct"/>
            <w:vMerge/>
            <w:vAlign w:val="center"/>
          </w:tcPr>
          <w:p w14:paraId="21FA4108"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189DA04F" w14:textId="77777777" w:rsidR="00184402" w:rsidRPr="007009CC" w:rsidRDefault="00184402" w:rsidP="00287134">
            <w:pPr>
              <w:ind w:left="-57" w:right="-57"/>
              <w:jc w:val="center"/>
              <w:rPr>
                <w:rFonts w:ascii="Times New Roman" w:hAnsi="Times New Roman" w:cs="Times New Roman"/>
                <w:b/>
                <w:bCs/>
                <w:color w:val="auto"/>
                <w:sz w:val="22"/>
                <w:szCs w:val="22"/>
              </w:rPr>
            </w:pPr>
          </w:p>
        </w:tc>
        <w:tc>
          <w:tcPr>
            <w:tcW w:w="827" w:type="pct"/>
            <w:vAlign w:val="bottom"/>
          </w:tcPr>
          <w:p w14:paraId="721BA65A"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безвозмездные поступления</w:t>
            </w:r>
          </w:p>
        </w:tc>
        <w:tc>
          <w:tcPr>
            <w:tcW w:w="675" w:type="pct"/>
            <w:noWrap/>
            <w:vAlign w:val="bottom"/>
          </w:tcPr>
          <w:p w14:paraId="29C9B89E"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386 122,3</w:t>
            </w:r>
          </w:p>
        </w:tc>
        <w:tc>
          <w:tcPr>
            <w:tcW w:w="506" w:type="pct"/>
            <w:noWrap/>
            <w:vAlign w:val="bottom"/>
          </w:tcPr>
          <w:p w14:paraId="3ABC4ADC"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52,5</w:t>
            </w:r>
          </w:p>
        </w:tc>
        <w:tc>
          <w:tcPr>
            <w:tcW w:w="751" w:type="pct"/>
            <w:noWrap/>
            <w:vAlign w:val="bottom"/>
          </w:tcPr>
          <w:p w14:paraId="64909C02"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1 549 070,0</w:t>
            </w:r>
          </w:p>
        </w:tc>
        <w:tc>
          <w:tcPr>
            <w:tcW w:w="494" w:type="pct"/>
            <w:noWrap/>
            <w:vAlign w:val="bottom"/>
          </w:tcPr>
          <w:p w14:paraId="1ABDDA83"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32,1</w:t>
            </w:r>
          </w:p>
        </w:tc>
        <w:tc>
          <w:tcPr>
            <w:tcW w:w="692" w:type="pct"/>
            <w:noWrap/>
            <w:vAlign w:val="bottom"/>
          </w:tcPr>
          <w:p w14:paraId="007488A5"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347 077,1</w:t>
            </w:r>
          </w:p>
        </w:tc>
        <w:tc>
          <w:tcPr>
            <w:tcW w:w="499" w:type="pct"/>
            <w:noWrap/>
            <w:vAlign w:val="bottom"/>
          </w:tcPr>
          <w:p w14:paraId="11AAC623"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52,4</w:t>
            </w:r>
          </w:p>
        </w:tc>
      </w:tr>
      <w:tr w:rsidR="007009CC" w:rsidRPr="007009CC" w14:paraId="5E5CBE53" w14:textId="77777777" w:rsidTr="006D3B7D">
        <w:trPr>
          <w:trHeight w:val="450"/>
        </w:trPr>
        <w:tc>
          <w:tcPr>
            <w:tcW w:w="282" w:type="pct"/>
            <w:vMerge w:val="restart"/>
            <w:vAlign w:val="bottom"/>
          </w:tcPr>
          <w:p w14:paraId="463EC6B1"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w:t>
            </w:r>
          </w:p>
        </w:tc>
        <w:tc>
          <w:tcPr>
            <w:tcW w:w="274" w:type="pct"/>
            <w:vMerge w:val="restart"/>
            <w:noWrap/>
            <w:textDirection w:val="btLr"/>
            <w:vAlign w:val="center"/>
          </w:tcPr>
          <w:p w14:paraId="71595182"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2011</w:t>
            </w:r>
          </w:p>
        </w:tc>
        <w:tc>
          <w:tcPr>
            <w:tcW w:w="827" w:type="pct"/>
            <w:vAlign w:val="bottom"/>
          </w:tcPr>
          <w:p w14:paraId="0A98E6EF" w14:textId="77777777" w:rsidR="00184402" w:rsidRPr="007009CC" w:rsidRDefault="00184402"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исполнено всего, в т.ч.</w:t>
            </w:r>
          </w:p>
        </w:tc>
        <w:tc>
          <w:tcPr>
            <w:tcW w:w="675" w:type="pct"/>
            <w:noWrap/>
            <w:vAlign w:val="bottom"/>
          </w:tcPr>
          <w:p w14:paraId="26E0184C"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795 509,1</w:t>
            </w:r>
          </w:p>
        </w:tc>
        <w:tc>
          <w:tcPr>
            <w:tcW w:w="506" w:type="pct"/>
            <w:noWrap/>
            <w:vAlign w:val="bottom"/>
          </w:tcPr>
          <w:p w14:paraId="7E10DB4C"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751" w:type="pct"/>
            <w:noWrap/>
            <w:vAlign w:val="bottom"/>
          </w:tcPr>
          <w:p w14:paraId="67B9DB95"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4 979 542,0</w:t>
            </w:r>
          </w:p>
        </w:tc>
        <w:tc>
          <w:tcPr>
            <w:tcW w:w="494" w:type="pct"/>
            <w:noWrap/>
            <w:vAlign w:val="bottom"/>
          </w:tcPr>
          <w:p w14:paraId="6029CF66"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692" w:type="pct"/>
            <w:vAlign w:val="bottom"/>
          </w:tcPr>
          <w:p w14:paraId="3F0667F4"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701 319,3</w:t>
            </w:r>
          </w:p>
        </w:tc>
        <w:tc>
          <w:tcPr>
            <w:tcW w:w="499" w:type="pct"/>
            <w:noWrap/>
            <w:vAlign w:val="bottom"/>
          </w:tcPr>
          <w:p w14:paraId="73CEC4B1"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r>
      <w:tr w:rsidR="007009CC" w:rsidRPr="007009CC" w14:paraId="2898A47E" w14:textId="77777777" w:rsidTr="006D3B7D">
        <w:trPr>
          <w:trHeight w:val="664"/>
        </w:trPr>
        <w:tc>
          <w:tcPr>
            <w:tcW w:w="282" w:type="pct"/>
            <w:vMerge/>
            <w:vAlign w:val="center"/>
          </w:tcPr>
          <w:p w14:paraId="26FE5217"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05A01154" w14:textId="77777777" w:rsidR="00184402" w:rsidRPr="007009CC" w:rsidRDefault="00184402" w:rsidP="00287134">
            <w:pPr>
              <w:ind w:left="-57" w:right="-57"/>
              <w:jc w:val="center"/>
              <w:rPr>
                <w:rFonts w:ascii="Times New Roman" w:hAnsi="Times New Roman" w:cs="Times New Roman"/>
                <w:b/>
                <w:bCs/>
                <w:color w:val="auto"/>
                <w:sz w:val="22"/>
                <w:szCs w:val="22"/>
              </w:rPr>
            </w:pPr>
          </w:p>
        </w:tc>
        <w:tc>
          <w:tcPr>
            <w:tcW w:w="827" w:type="pct"/>
            <w:vAlign w:val="bottom"/>
          </w:tcPr>
          <w:p w14:paraId="68C5763D"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налоговые и неналоговые доходы</w:t>
            </w:r>
          </w:p>
        </w:tc>
        <w:tc>
          <w:tcPr>
            <w:tcW w:w="675" w:type="pct"/>
            <w:noWrap/>
            <w:vAlign w:val="bottom"/>
          </w:tcPr>
          <w:p w14:paraId="7A56013C"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418 900,7</w:t>
            </w:r>
          </w:p>
        </w:tc>
        <w:tc>
          <w:tcPr>
            <w:tcW w:w="506" w:type="pct"/>
            <w:noWrap/>
            <w:vAlign w:val="bottom"/>
          </w:tcPr>
          <w:p w14:paraId="507A5D65"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52,7</w:t>
            </w:r>
          </w:p>
        </w:tc>
        <w:tc>
          <w:tcPr>
            <w:tcW w:w="751" w:type="pct"/>
            <w:noWrap/>
            <w:vAlign w:val="bottom"/>
          </w:tcPr>
          <w:p w14:paraId="015DDC9D"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3 444 367,0</w:t>
            </w:r>
          </w:p>
        </w:tc>
        <w:tc>
          <w:tcPr>
            <w:tcW w:w="494" w:type="pct"/>
            <w:noWrap/>
            <w:vAlign w:val="bottom"/>
          </w:tcPr>
          <w:p w14:paraId="08E51C40"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69,2</w:t>
            </w:r>
          </w:p>
        </w:tc>
        <w:tc>
          <w:tcPr>
            <w:tcW w:w="692" w:type="pct"/>
            <w:vAlign w:val="bottom"/>
          </w:tcPr>
          <w:p w14:paraId="587972FB"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284 164,4</w:t>
            </w:r>
          </w:p>
        </w:tc>
        <w:tc>
          <w:tcPr>
            <w:tcW w:w="499" w:type="pct"/>
            <w:noWrap/>
            <w:vAlign w:val="bottom"/>
          </w:tcPr>
          <w:p w14:paraId="463CE136"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40,5</w:t>
            </w:r>
          </w:p>
        </w:tc>
      </w:tr>
      <w:tr w:rsidR="007009CC" w:rsidRPr="007009CC" w14:paraId="2DEF5C56" w14:textId="77777777" w:rsidTr="006D3B7D">
        <w:trPr>
          <w:trHeight w:val="443"/>
        </w:trPr>
        <w:tc>
          <w:tcPr>
            <w:tcW w:w="282" w:type="pct"/>
            <w:vMerge/>
            <w:vAlign w:val="center"/>
          </w:tcPr>
          <w:p w14:paraId="02EB4161"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1637E448" w14:textId="77777777" w:rsidR="00184402" w:rsidRPr="007009CC" w:rsidRDefault="00184402" w:rsidP="00287134">
            <w:pPr>
              <w:ind w:left="-57" w:right="-57"/>
              <w:jc w:val="center"/>
              <w:rPr>
                <w:rFonts w:ascii="Times New Roman" w:hAnsi="Times New Roman" w:cs="Times New Roman"/>
                <w:b/>
                <w:bCs/>
                <w:color w:val="auto"/>
                <w:sz w:val="22"/>
                <w:szCs w:val="22"/>
              </w:rPr>
            </w:pPr>
          </w:p>
        </w:tc>
        <w:tc>
          <w:tcPr>
            <w:tcW w:w="827" w:type="pct"/>
            <w:vAlign w:val="bottom"/>
          </w:tcPr>
          <w:p w14:paraId="793D60EB"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безвозмездные поступления</w:t>
            </w:r>
          </w:p>
        </w:tc>
        <w:tc>
          <w:tcPr>
            <w:tcW w:w="675" w:type="pct"/>
            <w:noWrap/>
            <w:vAlign w:val="bottom"/>
          </w:tcPr>
          <w:p w14:paraId="42BC0225"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376 608,4</w:t>
            </w:r>
          </w:p>
        </w:tc>
        <w:tc>
          <w:tcPr>
            <w:tcW w:w="506" w:type="pct"/>
            <w:noWrap/>
            <w:vAlign w:val="bottom"/>
          </w:tcPr>
          <w:p w14:paraId="41AB1923"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47,3</w:t>
            </w:r>
          </w:p>
        </w:tc>
        <w:tc>
          <w:tcPr>
            <w:tcW w:w="751" w:type="pct"/>
            <w:noWrap/>
            <w:vAlign w:val="bottom"/>
          </w:tcPr>
          <w:p w14:paraId="5BF0296E"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1 535 175,0</w:t>
            </w:r>
          </w:p>
        </w:tc>
        <w:tc>
          <w:tcPr>
            <w:tcW w:w="494" w:type="pct"/>
            <w:noWrap/>
            <w:vAlign w:val="bottom"/>
          </w:tcPr>
          <w:p w14:paraId="2772595F"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30,8</w:t>
            </w:r>
          </w:p>
        </w:tc>
        <w:tc>
          <w:tcPr>
            <w:tcW w:w="692" w:type="pct"/>
            <w:noWrap/>
            <w:vAlign w:val="bottom"/>
          </w:tcPr>
          <w:p w14:paraId="68DB6761"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417 154,9</w:t>
            </w:r>
          </w:p>
        </w:tc>
        <w:tc>
          <w:tcPr>
            <w:tcW w:w="499" w:type="pct"/>
            <w:noWrap/>
            <w:vAlign w:val="bottom"/>
          </w:tcPr>
          <w:p w14:paraId="4419D439"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59,5</w:t>
            </w:r>
          </w:p>
        </w:tc>
      </w:tr>
      <w:tr w:rsidR="007009CC" w:rsidRPr="007009CC" w14:paraId="25806442" w14:textId="77777777" w:rsidTr="006D3B7D">
        <w:trPr>
          <w:trHeight w:val="320"/>
        </w:trPr>
        <w:tc>
          <w:tcPr>
            <w:tcW w:w="282" w:type="pct"/>
            <w:vMerge w:val="restart"/>
            <w:vAlign w:val="bottom"/>
          </w:tcPr>
          <w:p w14:paraId="52B6099C"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3</w:t>
            </w:r>
          </w:p>
        </w:tc>
        <w:tc>
          <w:tcPr>
            <w:tcW w:w="274" w:type="pct"/>
            <w:vMerge w:val="restart"/>
            <w:noWrap/>
            <w:textDirection w:val="btLr"/>
            <w:vAlign w:val="bottom"/>
          </w:tcPr>
          <w:p w14:paraId="2C9B929E"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2012</w:t>
            </w:r>
          </w:p>
        </w:tc>
        <w:tc>
          <w:tcPr>
            <w:tcW w:w="827" w:type="pct"/>
            <w:vAlign w:val="bottom"/>
          </w:tcPr>
          <w:p w14:paraId="67549548" w14:textId="77777777" w:rsidR="00184402" w:rsidRPr="007009CC" w:rsidRDefault="00184402"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исполнено всего, в т.ч.</w:t>
            </w:r>
          </w:p>
        </w:tc>
        <w:tc>
          <w:tcPr>
            <w:tcW w:w="675" w:type="pct"/>
            <w:noWrap/>
            <w:vAlign w:val="bottom"/>
          </w:tcPr>
          <w:p w14:paraId="32EFDBD9"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1 123 161,7</w:t>
            </w:r>
          </w:p>
        </w:tc>
        <w:tc>
          <w:tcPr>
            <w:tcW w:w="506" w:type="pct"/>
            <w:noWrap/>
            <w:vAlign w:val="bottom"/>
          </w:tcPr>
          <w:p w14:paraId="36D1F4DD"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751" w:type="pct"/>
            <w:noWrap/>
            <w:vAlign w:val="bottom"/>
          </w:tcPr>
          <w:p w14:paraId="2FABA4BE"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4 787 161,0</w:t>
            </w:r>
          </w:p>
        </w:tc>
        <w:tc>
          <w:tcPr>
            <w:tcW w:w="494" w:type="pct"/>
            <w:noWrap/>
            <w:vAlign w:val="bottom"/>
          </w:tcPr>
          <w:p w14:paraId="66DBDA6C"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692" w:type="pct"/>
            <w:vAlign w:val="bottom"/>
          </w:tcPr>
          <w:p w14:paraId="1B57536D"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866 315,0</w:t>
            </w:r>
          </w:p>
        </w:tc>
        <w:tc>
          <w:tcPr>
            <w:tcW w:w="499" w:type="pct"/>
            <w:noWrap/>
            <w:vAlign w:val="bottom"/>
          </w:tcPr>
          <w:p w14:paraId="00284F8C"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r>
      <w:tr w:rsidR="007009CC" w:rsidRPr="007009CC" w14:paraId="6F4FC390" w14:textId="77777777" w:rsidTr="006D3B7D">
        <w:trPr>
          <w:trHeight w:val="715"/>
        </w:trPr>
        <w:tc>
          <w:tcPr>
            <w:tcW w:w="282" w:type="pct"/>
            <w:vMerge/>
            <w:vAlign w:val="center"/>
          </w:tcPr>
          <w:p w14:paraId="49930CDF"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2961A785" w14:textId="77777777" w:rsidR="00184402" w:rsidRPr="007009CC" w:rsidRDefault="00184402" w:rsidP="00287134">
            <w:pPr>
              <w:ind w:left="-57" w:right="-57"/>
              <w:jc w:val="center"/>
              <w:rPr>
                <w:rFonts w:ascii="Times New Roman" w:hAnsi="Times New Roman" w:cs="Times New Roman"/>
                <w:b/>
                <w:bCs/>
                <w:color w:val="auto"/>
                <w:sz w:val="22"/>
                <w:szCs w:val="22"/>
              </w:rPr>
            </w:pPr>
          </w:p>
        </w:tc>
        <w:tc>
          <w:tcPr>
            <w:tcW w:w="827" w:type="pct"/>
            <w:vAlign w:val="bottom"/>
          </w:tcPr>
          <w:p w14:paraId="2264715C"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налоговые и неналоговые доходы</w:t>
            </w:r>
          </w:p>
        </w:tc>
        <w:tc>
          <w:tcPr>
            <w:tcW w:w="675" w:type="pct"/>
            <w:noWrap/>
            <w:vAlign w:val="bottom"/>
          </w:tcPr>
          <w:p w14:paraId="025D9A50"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495 724,9</w:t>
            </w:r>
          </w:p>
        </w:tc>
        <w:tc>
          <w:tcPr>
            <w:tcW w:w="506" w:type="pct"/>
            <w:noWrap/>
            <w:vAlign w:val="bottom"/>
          </w:tcPr>
          <w:p w14:paraId="5BF591E7"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44,1</w:t>
            </w:r>
          </w:p>
        </w:tc>
        <w:tc>
          <w:tcPr>
            <w:tcW w:w="751" w:type="pct"/>
            <w:noWrap/>
            <w:vAlign w:val="bottom"/>
          </w:tcPr>
          <w:p w14:paraId="76EB3684"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3 348 858,0</w:t>
            </w:r>
          </w:p>
        </w:tc>
        <w:tc>
          <w:tcPr>
            <w:tcW w:w="494" w:type="pct"/>
            <w:noWrap/>
            <w:vAlign w:val="bottom"/>
          </w:tcPr>
          <w:p w14:paraId="38975080"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70,0</w:t>
            </w:r>
          </w:p>
        </w:tc>
        <w:tc>
          <w:tcPr>
            <w:tcW w:w="692" w:type="pct"/>
            <w:vAlign w:val="bottom"/>
          </w:tcPr>
          <w:p w14:paraId="1FF823BB"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351 269,5</w:t>
            </w:r>
          </w:p>
        </w:tc>
        <w:tc>
          <w:tcPr>
            <w:tcW w:w="499" w:type="pct"/>
            <w:noWrap/>
            <w:vAlign w:val="bottom"/>
          </w:tcPr>
          <w:p w14:paraId="0D7F7FA0"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40,5</w:t>
            </w:r>
          </w:p>
        </w:tc>
      </w:tr>
      <w:tr w:rsidR="007009CC" w:rsidRPr="007009CC" w14:paraId="13EB88EF" w14:textId="77777777" w:rsidTr="006D3B7D">
        <w:trPr>
          <w:trHeight w:val="527"/>
        </w:trPr>
        <w:tc>
          <w:tcPr>
            <w:tcW w:w="282" w:type="pct"/>
            <w:vMerge/>
            <w:vAlign w:val="center"/>
          </w:tcPr>
          <w:p w14:paraId="620E4C1E"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598B0ED0" w14:textId="77777777" w:rsidR="00184402" w:rsidRPr="007009CC" w:rsidRDefault="00184402" w:rsidP="00287134">
            <w:pPr>
              <w:ind w:left="-57" w:right="-57"/>
              <w:jc w:val="center"/>
              <w:rPr>
                <w:rFonts w:ascii="Times New Roman" w:hAnsi="Times New Roman" w:cs="Times New Roman"/>
                <w:b/>
                <w:bCs/>
                <w:color w:val="auto"/>
                <w:sz w:val="22"/>
                <w:szCs w:val="22"/>
              </w:rPr>
            </w:pPr>
          </w:p>
        </w:tc>
        <w:tc>
          <w:tcPr>
            <w:tcW w:w="827" w:type="pct"/>
            <w:vAlign w:val="bottom"/>
          </w:tcPr>
          <w:p w14:paraId="46C41B54"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безвозмездные поступления</w:t>
            </w:r>
          </w:p>
        </w:tc>
        <w:tc>
          <w:tcPr>
            <w:tcW w:w="675" w:type="pct"/>
            <w:noWrap/>
            <w:vAlign w:val="bottom"/>
          </w:tcPr>
          <w:p w14:paraId="6C593037"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627 436,8</w:t>
            </w:r>
          </w:p>
        </w:tc>
        <w:tc>
          <w:tcPr>
            <w:tcW w:w="506" w:type="pct"/>
            <w:noWrap/>
            <w:vAlign w:val="bottom"/>
          </w:tcPr>
          <w:p w14:paraId="349BB1DB"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55,9</w:t>
            </w:r>
          </w:p>
        </w:tc>
        <w:tc>
          <w:tcPr>
            <w:tcW w:w="751" w:type="pct"/>
            <w:noWrap/>
            <w:vAlign w:val="bottom"/>
          </w:tcPr>
          <w:p w14:paraId="5402EC68"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1 438 303,0</w:t>
            </w:r>
          </w:p>
        </w:tc>
        <w:tc>
          <w:tcPr>
            <w:tcW w:w="494" w:type="pct"/>
            <w:noWrap/>
            <w:vAlign w:val="bottom"/>
          </w:tcPr>
          <w:p w14:paraId="0F34476C"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30,0</w:t>
            </w:r>
          </w:p>
        </w:tc>
        <w:tc>
          <w:tcPr>
            <w:tcW w:w="692" w:type="pct"/>
            <w:noWrap/>
            <w:vAlign w:val="bottom"/>
          </w:tcPr>
          <w:p w14:paraId="63A4B474"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515 045,5</w:t>
            </w:r>
          </w:p>
        </w:tc>
        <w:tc>
          <w:tcPr>
            <w:tcW w:w="499" w:type="pct"/>
            <w:noWrap/>
            <w:vAlign w:val="bottom"/>
          </w:tcPr>
          <w:p w14:paraId="40ABA526"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59,5</w:t>
            </w:r>
          </w:p>
        </w:tc>
      </w:tr>
      <w:tr w:rsidR="007009CC" w:rsidRPr="007009CC" w14:paraId="2169EE64" w14:textId="77777777" w:rsidTr="006D3B7D">
        <w:trPr>
          <w:trHeight w:val="342"/>
        </w:trPr>
        <w:tc>
          <w:tcPr>
            <w:tcW w:w="282" w:type="pct"/>
            <w:vMerge w:val="restart"/>
            <w:vAlign w:val="bottom"/>
          </w:tcPr>
          <w:p w14:paraId="4DF10267"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4</w:t>
            </w:r>
          </w:p>
        </w:tc>
        <w:tc>
          <w:tcPr>
            <w:tcW w:w="274" w:type="pct"/>
            <w:vMerge w:val="restart"/>
            <w:noWrap/>
            <w:textDirection w:val="btLr"/>
            <w:vAlign w:val="bottom"/>
          </w:tcPr>
          <w:p w14:paraId="31F6117F"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2013</w:t>
            </w:r>
          </w:p>
        </w:tc>
        <w:tc>
          <w:tcPr>
            <w:tcW w:w="827" w:type="pct"/>
            <w:vAlign w:val="bottom"/>
          </w:tcPr>
          <w:p w14:paraId="4809F414" w14:textId="77777777" w:rsidR="00184402" w:rsidRPr="007009CC" w:rsidRDefault="00184402"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 xml:space="preserve">исполнено </w:t>
            </w:r>
            <w:r w:rsidRPr="007009CC">
              <w:rPr>
                <w:rFonts w:ascii="Times New Roman" w:hAnsi="Times New Roman" w:cs="Times New Roman"/>
                <w:b/>
                <w:bCs/>
                <w:color w:val="auto"/>
                <w:sz w:val="22"/>
                <w:szCs w:val="22"/>
              </w:rPr>
              <w:lastRenderedPageBreak/>
              <w:t>всего, в т.ч.</w:t>
            </w:r>
          </w:p>
        </w:tc>
        <w:tc>
          <w:tcPr>
            <w:tcW w:w="675" w:type="pct"/>
            <w:noWrap/>
            <w:vAlign w:val="bottom"/>
          </w:tcPr>
          <w:p w14:paraId="40E56CEC"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lastRenderedPageBreak/>
              <w:t>1 066 060,7</w:t>
            </w:r>
          </w:p>
        </w:tc>
        <w:tc>
          <w:tcPr>
            <w:tcW w:w="506" w:type="pct"/>
            <w:noWrap/>
            <w:vAlign w:val="bottom"/>
          </w:tcPr>
          <w:p w14:paraId="3C90626A"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751" w:type="pct"/>
            <w:noWrap/>
            <w:vAlign w:val="bottom"/>
          </w:tcPr>
          <w:p w14:paraId="0A1C5DB2"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5 472 502,0</w:t>
            </w:r>
          </w:p>
        </w:tc>
        <w:tc>
          <w:tcPr>
            <w:tcW w:w="494" w:type="pct"/>
            <w:noWrap/>
            <w:vAlign w:val="bottom"/>
          </w:tcPr>
          <w:p w14:paraId="7D431954"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692" w:type="pct"/>
            <w:vAlign w:val="bottom"/>
          </w:tcPr>
          <w:p w14:paraId="122F970A"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1 194 751,7</w:t>
            </w:r>
          </w:p>
        </w:tc>
        <w:tc>
          <w:tcPr>
            <w:tcW w:w="499" w:type="pct"/>
            <w:noWrap/>
            <w:vAlign w:val="bottom"/>
          </w:tcPr>
          <w:p w14:paraId="46C22749"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r>
      <w:tr w:rsidR="007009CC" w:rsidRPr="007009CC" w14:paraId="59FDABD1" w14:textId="77777777" w:rsidTr="006D3B7D">
        <w:trPr>
          <w:trHeight w:val="571"/>
        </w:trPr>
        <w:tc>
          <w:tcPr>
            <w:tcW w:w="282" w:type="pct"/>
            <w:vMerge/>
            <w:vAlign w:val="center"/>
          </w:tcPr>
          <w:p w14:paraId="77EB481E"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183AA647" w14:textId="77777777" w:rsidR="00184402" w:rsidRPr="007009CC" w:rsidRDefault="00184402" w:rsidP="00287134">
            <w:pPr>
              <w:ind w:left="-57" w:right="-57"/>
              <w:jc w:val="center"/>
              <w:rPr>
                <w:rFonts w:ascii="Times New Roman" w:hAnsi="Times New Roman" w:cs="Times New Roman"/>
                <w:b/>
                <w:bCs/>
                <w:color w:val="auto"/>
                <w:sz w:val="22"/>
                <w:szCs w:val="22"/>
              </w:rPr>
            </w:pPr>
          </w:p>
        </w:tc>
        <w:tc>
          <w:tcPr>
            <w:tcW w:w="827" w:type="pct"/>
            <w:vAlign w:val="bottom"/>
          </w:tcPr>
          <w:p w14:paraId="1D09C38B"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налоговые и неналоговые доходы</w:t>
            </w:r>
          </w:p>
        </w:tc>
        <w:tc>
          <w:tcPr>
            <w:tcW w:w="675" w:type="pct"/>
            <w:noWrap/>
            <w:vAlign w:val="bottom"/>
          </w:tcPr>
          <w:p w14:paraId="1A9F657E"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474 851,4</w:t>
            </w:r>
          </w:p>
        </w:tc>
        <w:tc>
          <w:tcPr>
            <w:tcW w:w="506" w:type="pct"/>
            <w:noWrap/>
            <w:vAlign w:val="bottom"/>
          </w:tcPr>
          <w:p w14:paraId="70055CE0"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44,5</w:t>
            </w:r>
          </w:p>
        </w:tc>
        <w:tc>
          <w:tcPr>
            <w:tcW w:w="751" w:type="pct"/>
            <w:noWrap/>
            <w:vAlign w:val="bottom"/>
          </w:tcPr>
          <w:p w14:paraId="18C8EFDE"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3 509 944,0</w:t>
            </w:r>
          </w:p>
        </w:tc>
        <w:tc>
          <w:tcPr>
            <w:tcW w:w="494" w:type="pct"/>
            <w:noWrap/>
            <w:vAlign w:val="bottom"/>
          </w:tcPr>
          <w:p w14:paraId="6FA6E01A"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64,1</w:t>
            </w:r>
          </w:p>
        </w:tc>
        <w:tc>
          <w:tcPr>
            <w:tcW w:w="692" w:type="pct"/>
            <w:vAlign w:val="bottom"/>
          </w:tcPr>
          <w:p w14:paraId="6FF03815"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404 348,1</w:t>
            </w:r>
          </w:p>
        </w:tc>
        <w:tc>
          <w:tcPr>
            <w:tcW w:w="499" w:type="pct"/>
            <w:noWrap/>
            <w:vAlign w:val="bottom"/>
          </w:tcPr>
          <w:p w14:paraId="6DA47A88"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33,8</w:t>
            </w:r>
          </w:p>
        </w:tc>
      </w:tr>
      <w:tr w:rsidR="007009CC" w:rsidRPr="007009CC" w14:paraId="0CEE0782" w14:textId="77777777" w:rsidTr="006D3B7D">
        <w:trPr>
          <w:trHeight w:val="369"/>
        </w:trPr>
        <w:tc>
          <w:tcPr>
            <w:tcW w:w="282" w:type="pct"/>
            <w:vMerge/>
            <w:vAlign w:val="center"/>
          </w:tcPr>
          <w:p w14:paraId="73B546DE"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0C6C999A" w14:textId="77777777" w:rsidR="00184402" w:rsidRPr="007009CC" w:rsidRDefault="00184402" w:rsidP="00287134">
            <w:pPr>
              <w:ind w:left="-57" w:right="-57"/>
              <w:jc w:val="center"/>
              <w:rPr>
                <w:rFonts w:ascii="Times New Roman" w:hAnsi="Times New Roman" w:cs="Times New Roman"/>
                <w:b/>
                <w:bCs/>
                <w:color w:val="auto"/>
                <w:sz w:val="22"/>
                <w:szCs w:val="22"/>
              </w:rPr>
            </w:pPr>
          </w:p>
        </w:tc>
        <w:tc>
          <w:tcPr>
            <w:tcW w:w="827" w:type="pct"/>
            <w:vAlign w:val="bottom"/>
          </w:tcPr>
          <w:p w14:paraId="3D4D729A"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безвозмездные поступления</w:t>
            </w:r>
          </w:p>
        </w:tc>
        <w:tc>
          <w:tcPr>
            <w:tcW w:w="675" w:type="pct"/>
            <w:noWrap/>
            <w:vAlign w:val="bottom"/>
          </w:tcPr>
          <w:p w14:paraId="5F3246A0"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591 209,3</w:t>
            </w:r>
          </w:p>
        </w:tc>
        <w:tc>
          <w:tcPr>
            <w:tcW w:w="506" w:type="pct"/>
            <w:noWrap/>
            <w:vAlign w:val="bottom"/>
          </w:tcPr>
          <w:p w14:paraId="26CC494F"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55,5</w:t>
            </w:r>
          </w:p>
        </w:tc>
        <w:tc>
          <w:tcPr>
            <w:tcW w:w="751" w:type="pct"/>
            <w:noWrap/>
            <w:vAlign w:val="bottom"/>
          </w:tcPr>
          <w:p w14:paraId="062525BB"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1 962 558,0</w:t>
            </w:r>
          </w:p>
        </w:tc>
        <w:tc>
          <w:tcPr>
            <w:tcW w:w="494" w:type="pct"/>
            <w:noWrap/>
            <w:vAlign w:val="bottom"/>
          </w:tcPr>
          <w:p w14:paraId="5A253C17"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35,9</w:t>
            </w:r>
          </w:p>
        </w:tc>
        <w:tc>
          <w:tcPr>
            <w:tcW w:w="692" w:type="pct"/>
            <w:noWrap/>
            <w:vAlign w:val="bottom"/>
          </w:tcPr>
          <w:p w14:paraId="617F314B"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790 403,6</w:t>
            </w:r>
          </w:p>
        </w:tc>
        <w:tc>
          <w:tcPr>
            <w:tcW w:w="499" w:type="pct"/>
            <w:noWrap/>
            <w:vAlign w:val="bottom"/>
          </w:tcPr>
          <w:p w14:paraId="6792FC82"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66,2</w:t>
            </w:r>
          </w:p>
        </w:tc>
      </w:tr>
      <w:tr w:rsidR="007009CC" w:rsidRPr="007009CC" w14:paraId="5478D133" w14:textId="77777777" w:rsidTr="006D3B7D">
        <w:trPr>
          <w:trHeight w:val="405"/>
        </w:trPr>
        <w:tc>
          <w:tcPr>
            <w:tcW w:w="282" w:type="pct"/>
            <w:vMerge w:val="restart"/>
            <w:vAlign w:val="bottom"/>
          </w:tcPr>
          <w:p w14:paraId="22A2B881"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5</w:t>
            </w:r>
          </w:p>
        </w:tc>
        <w:tc>
          <w:tcPr>
            <w:tcW w:w="274" w:type="pct"/>
            <w:vMerge w:val="restart"/>
            <w:noWrap/>
            <w:textDirection w:val="btLr"/>
            <w:vAlign w:val="bottom"/>
          </w:tcPr>
          <w:p w14:paraId="578D0221"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2014</w:t>
            </w:r>
          </w:p>
        </w:tc>
        <w:tc>
          <w:tcPr>
            <w:tcW w:w="827" w:type="pct"/>
            <w:vAlign w:val="bottom"/>
          </w:tcPr>
          <w:p w14:paraId="5797A0F3" w14:textId="77777777" w:rsidR="00184402" w:rsidRPr="007009CC" w:rsidRDefault="00184402"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исполнено всего, в т.ч.</w:t>
            </w:r>
          </w:p>
        </w:tc>
        <w:tc>
          <w:tcPr>
            <w:tcW w:w="675" w:type="pct"/>
            <w:noWrap/>
            <w:vAlign w:val="bottom"/>
          </w:tcPr>
          <w:p w14:paraId="6F0678DE"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887 863,4</w:t>
            </w:r>
          </w:p>
        </w:tc>
        <w:tc>
          <w:tcPr>
            <w:tcW w:w="506" w:type="pct"/>
            <w:noWrap/>
            <w:vAlign w:val="bottom"/>
          </w:tcPr>
          <w:p w14:paraId="6657E0BF"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751" w:type="pct"/>
            <w:noWrap/>
            <w:vAlign w:val="bottom"/>
          </w:tcPr>
          <w:p w14:paraId="5455E237"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5 723 379,0</w:t>
            </w:r>
          </w:p>
        </w:tc>
        <w:tc>
          <w:tcPr>
            <w:tcW w:w="494" w:type="pct"/>
            <w:noWrap/>
            <w:vAlign w:val="bottom"/>
          </w:tcPr>
          <w:p w14:paraId="7DD44838"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692" w:type="pct"/>
            <w:vAlign w:val="bottom"/>
          </w:tcPr>
          <w:p w14:paraId="53E3904B"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1 205 286,4</w:t>
            </w:r>
          </w:p>
        </w:tc>
        <w:tc>
          <w:tcPr>
            <w:tcW w:w="499" w:type="pct"/>
            <w:noWrap/>
            <w:vAlign w:val="bottom"/>
          </w:tcPr>
          <w:p w14:paraId="5C236223"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r>
      <w:tr w:rsidR="007009CC" w:rsidRPr="007009CC" w14:paraId="129EF866" w14:textId="77777777" w:rsidTr="006D3B7D">
        <w:trPr>
          <w:trHeight w:val="442"/>
        </w:trPr>
        <w:tc>
          <w:tcPr>
            <w:tcW w:w="282" w:type="pct"/>
            <w:vMerge/>
            <w:vAlign w:val="center"/>
          </w:tcPr>
          <w:p w14:paraId="39FE6E5D"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70DCC1A5" w14:textId="77777777" w:rsidR="00184402" w:rsidRPr="007009CC" w:rsidRDefault="00184402" w:rsidP="00287134">
            <w:pPr>
              <w:ind w:left="-57" w:right="-57"/>
              <w:jc w:val="center"/>
              <w:rPr>
                <w:rFonts w:ascii="Times New Roman" w:hAnsi="Times New Roman" w:cs="Times New Roman"/>
                <w:b/>
                <w:bCs/>
                <w:color w:val="auto"/>
                <w:sz w:val="22"/>
                <w:szCs w:val="22"/>
              </w:rPr>
            </w:pPr>
          </w:p>
        </w:tc>
        <w:tc>
          <w:tcPr>
            <w:tcW w:w="827" w:type="pct"/>
            <w:vAlign w:val="bottom"/>
          </w:tcPr>
          <w:p w14:paraId="5FFDCB4E"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налоговые и неналоговые доходы</w:t>
            </w:r>
          </w:p>
        </w:tc>
        <w:tc>
          <w:tcPr>
            <w:tcW w:w="675" w:type="pct"/>
            <w:noWrap/>
            <w:vAlign w:val="bottom"/>
          </w:tcPr>
          <w:p w14:paraId="266D4CA0"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413 991,6</w:t>
            </w:r>
          </w:p>
        </w:tc>
        <w:tc>
          <w:tcPr>
            <w:tcW w:w="506" w:type="pct"/>
            <w:noWrap/>
            <w:vAlign w:val="bottom"/>
          </w:tcPr>
          <w:p w14:paraId="4A214F12"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46,6</w:t>
            </w:r>
          </w:p>
        </w:tc>
        <w:tc>
          <w:tcPr>
            <w:tcW w:w="751" w:type="pct"/>
            <w:noWrap/>
            <w:vAlign w:val="bottom"/>
          </w:tcPr>
          <w:p w14:paraId="7AE3412C"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2 669 176,0</w:t>
            </w:r>
          </w:p>
        </w:tc>
        <w:tc>
          <w:tcPr>
            <w:tcW w:w="494" w:type="pct"/>
            <w:noWrap/>
            <w:vAlign w:val="bottom"/>
          </w:tcPr>
          <w:p w14:paraId="7B483ACE"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46,6</w:t>
            </w:r>
          </w:p>
        </w:tc>
        <w:tc>
          <w:tcPr>
            <w:tcW w:w="692" w:type="pct"/>
            <w:vAlign w:val="bottom"/>
          </w:tcPr>
          <w:p w14:paraId="1D04DA90"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382 023,4</w:t>
            </w:r>
          </w:p>
        </w:tc>
        <w:tc>
          <w:tcPr>
            <w:tcW w:w="499" w:type="pct"/>
            <w:noWrap/>
            <w:vAlign w:val="bottom"/>
          </w:tcPr>
          <w:p w14:paraId="5E41852D"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31,7</w:t>
            </w:r>
          </w:p>
        </w:tc>
      </w:tr>
      <w:tr w:rsidR="007009CC" w:rsidRPr="007009CC" w14:paraId="316113D9" w14:textId="77777777" w:rsidTr="006D3B7D">
        <w:trPr>
          <w:trHeight w:val="419"/>
        </w:trPr>
        <w:tc>
          <w:tcPr>
            <w:tcW w:w="282" w:type="pct"/>
            <w:vMerge/>
            <w:vAlign w:val="center"/>
          </w:tcPr>
          <w:p w14:paraId="77AC2DDA"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23680B5E" w14:textId="77777777" w:rsidR="00184402" w:rsidRPr="007009CC" w:rsidRDefault="00184402" w:rsidP="00287134">
            <w:pPr>
              <w:ind w:left="-57" w:right="-57"/>
              <w:jc w:val="center"/>
              <w:rPr>
                <w:rFonts w:ascii="Times New Roman" w:hAnsi="Times New Roman" w:cs="Times New Roman"/>
                <w:b/>
                <w:bCs/>
                <w:color w:val="auto"/>
                <w:sz w:val="22"/>
                <w:szCs w:val="22"/>
              </w:rPr>
            </w:pPr>
          </w:p>
        </w:tc>
        <w:tc>
          <w:tcPr>
            <w:tcW w:w="827" w:type="pct"/>
            <w:vAlign w:val="bottom"/>
          </w:tcPr>
          <w:p w14:paraId="6988E2B2"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безвозмездные поступления</w:t>
            </w:r>
          </w:p>
        </w:tc>
        <w:tc>
          <w:tcPr>
            <w:tcW w:w="675" w:type="pct"/>
            <w:noWrap/>
            <w:vAlign w:val="bottom"/>
          </w:tcPr>
          <w:p w14:paraId="436DC6CB"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473 871,8</w:t>
            </w:r>
          </w:p>
        </w:tc>
        <w:tc>
          <w:tcPr>
            <w:tcW w:w="506" w:type="pct"/>
            <w:noWrap/>
            <w:vAlign w:val="bottom"/>
          </w:tcPr>
          <w:p w14:paraId="65702473"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53,4</w:t>
            </w:r>
          </w:p>
        </w:tc>
        <w:tc>
          <w:tcPr>
            <w:tcW w:w="751" w:type="pct"/>
            <w:noWrap/>
            <w:vAlign w:val="bottom"/>
          </w:tcPr>
          <w:p w14:paraId="1A332D4A"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3 054 203,0</w:t>
            </w:r>
          </w:p>
        </w:tc>
        <w:tc>
          <w:tcPr>
            <w:tcW w:w="494" w:type="pct"/>
            <w:noWrap/>
            <w:vAlign w:val="bottom"/>
          </w:tcPr>
          <w:p w14:paraId="385D3DBC"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53,4</w:t>
            </w:r>
          </w:p>
        </w:tc>
        <w:tc>
          <w:tcPr>
            <w:tcW w:w="692" w:type="pct"/>
            <w:noWrap/>
            <w:vAlign w:val="bottom"/>
          </w:tcPr>
          <w:p w14:paraId="6C162492"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823 263,0</w:t>
            </w:r>
          </w:p>
        </w:tc>
        <w:tc>
          <w:tcPr>
            <w:tcW w:w="499" w:type="pct"/>
            <w:noWrap/>
            <w:vAlign w:val="bottom"/>
          </w:tcPr>
          <w:p w14:paraId="2885D5A0"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68,3</w:t>
            </w:r>
          </w:p>
        </w:tc>
      </w:tr>
      <w:tr w:rsidR="007009CC" w:rsidRPr="007009CC" w14:paraId="02D8795C" w14:textId="77777777" w:rsidTr="006D3B7D">
        <w:trPr>
          <w:trHeight w:val="455"/>
        </w:trPr>
        <w:tc>
          <w:tcPr>
            <w:tcW w:w="282" w:type="pct"/>
            <w:vMerge w:val="restart"/>
            <w:vAlign w:val="bottom"/>
          </w:tcPr>
          <w:p w14:paraId="74433290"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6</w:t>
            </w:r>
          </w:p>
        </w:tc>
        <w:tc>
          <w:tcPr>
            <w:tcW w:w="274" w:type="pct"/>
            <w:vMerge w:val="restart"/>
            <w:noWrap/>
            <w:textDirection w:val="btLr"/>
            <w:vAlign w:val="bottom"/>
          </w:tcPr>
          <w:p w14:paraId="50F7AA22"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2015</w:t>
            </w:r>
          </w:p>
        </w:tc>
        <w:tc>
          <w:tcPr>
            <w:tcW w:w="827" w:type="pct"/>
            <w:vAlign w:val="bottom"/>
          </w:tcPr>
          <w:p w14:paraId="4846C2E0" w14:textId="77777777" w:rsidR="00184402" w:rsidRPr="007009CC" w:rsidRDefault="00184402"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исполнено всего, в т.ч.</w:t>
            </w:r>
          </w:p>
        </w:tc>
        <w:tc>
          <w:tcPr>
            <w:tcW w:w="675" w:type="pct"/>
            <w:noWrap/>
            <w:vAlign w:val="bottom"/>
          </w:tcPr>
          <w:p w14:paraId="5DAEF420"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864 853,6</w:t>
            </w:r>
          </w:p>
        </w:tc>
        <w:tc>
          <w:tcPr>
            <w:tcW w:w="506" w:type="pct"/>
            <w:noWrap/>
            <w:vAlign w:val="bottom"/>
          </w:tcPr>
          <w:p w14:paraId="1BD846EB"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751" w:type="pct"/>
            <w:noWrap/>
            <w:vAlign w:val="bottom"/>
          </w:tcPr>
          <w:p w14:paraId="5325704C"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6 372 138,0</w:t>
            </w:r>
          </w:p>
        </w:tc>
        <w:tc>
          <w:tcPr>
            <w:tcW w:w="494" w:type="pct"/>
            <w:noWrap/>
            <w:vAlign w:val="bottom"/>
          </w:tcPr>
          <w:p w14:paraId="5E520606"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692" w:type="pct"/>
            <w:vAlign w:val="bottom"/>
          </w:tcPr>
          <w:p w14:paraId="0BBDFC09"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1 163 132,4</w:t>
            </w:r>
          </w:p>
        </w:tc>
        <w:tc>
          <w:tcPr>
            <w:tcW w:w="499" w:type="pct"/>
            <w:noWrap/>
            <w:vAlign w:val="bottom"/>
          </w:tcPr>
          <w:p w14:paraId="127A8F4F"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r>
      <w:tr w:rsidR="007009CC" w:rsidRPr="007009CC" w14:paraId="3889FD60" w14:textId="77777777" w:rsidTr="006D3B7D">
        <w:trPr>
          <w:trHeight w:val="491"/>
        </w:trPr>
        <w:tc>
          <w:tcPr>
            <w:tcW w:w="282" w:type="pct"/>
            <w:vMerge/>
            <w:vAlign w:val="center"/>
          </w:tcPr>
          <w:p w14:paraId="45B45F9D"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33C4F5C9" w14:textId="77777777" w:rsidR="00184402" w:rsidRPr="007009CC" w:rsidRDefault="00184402" w:rsidP="00287134">
            <w:pPr>
              <w:ind w:left="-57" w:right="-57"/>
              <w:jc w:val="center"/>
              <w:rPr>
                <w:rFonts w:ascii="Times New Roman" w:hAnsi="Times New Roman" w:cs="Times New Roman"/>
                <w:b/>
                <w:bCs/>
                <w:color w:val="auto"/>
                <w:sz w:val="22"/>
                <w:szCs w:val="22"/>
              </w:rPr>
            </w:pPr>
          </w:p>
        </w:tc>
        <w:tc>
          <w:tcPr>
            <w:tcW w:w="827" w:type="pct"/>
            <w:vAlign w:val="bottom"/>
          </w:tcPr>
          <w:p w14:paraId="2615F225"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налоговые и неналоговые доходы</w:t>
            </w:r>
          </w:p>
        </w:tc>
        <w:tc>
          <w:tcPr>
            <w:tcW w:w="675" w:type="pct"/>
            <w:noWrap/>
            <w:vAlign w:val="bottom"/>
          </w:tcPr>
          <w:p w14:paraId="32F72BEA"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354 656,1</w:t>
            </w:r>
          </w:p>
        </w:tc>
        <w:tc>
          <w:tcPr>
            <w:tcW w:w="506" w:type="pct"/>
            <w:noWrap/>
            <w:vAlign w:val="bottom"/>
          </w:tcPr>
          <w:p w14:paraId="4F5C8BDF"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41,0</w:t>
            </w:r>
          </w:p>
        </w:tc>
        <w:tc>
          <w:tcPr>
            <w:tcW w:w="751" w:type="pct"/>
            <w:noWrap/>
            <w:vAlign w:val="bottom"/>
          </w:tcPr>
          <w:p w14:paraId="2C6EB803"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2 626 258,0</w:t>
            </w:r>
          </w:p>
        </w:tc>
        <w:tc>
          <w:tcPr>
            <w:tcW w:w="494" w:type="pct"/>
            <w:noWrap/>
            <w:vAlign w:val="bottom"/>
          </w:tcPr>
          <w:p w14:paraId="2E96284D"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41,2</w:t>
            </w:r>
          </w:p>
        </w:tc>
        <w:tc>
          <w:tcPr>
            <w:tcW w:w="692" w:type="pct"/>
            <w:vAlign w:val="bottom"/>
          </w:tcPr>
          <w:p w14:paraId="5194EA50"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435 726,5</w:t>
            </w:r>
          </w:p>
        </w:tc>
        <w:tc>
          <w:tcPr>
            <w:tcW w:w="499" w:type="pct"/>
            <w:noWrap/>
            <w:vAlign w:val="bottom"/>
          </w:tcPr>
          <w:p w14:paraId="58EDDED2"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37,5</w:t>
            </w:r>
          </w:p>
        </w:tc>
      </w:tr>
      <w:tr w:rsidR="007009CC" w:rsidRPr="007009CC" w14:paraId="7905F613" w14:textId="77777777" w:rsidTr="006D3B7D">
        <w:trPr>
          <w:trHeight w:val="289"/>
        </w:trPr>
        <w:tc>
          <w:tcPr>
            <w:tcW w:w="282" w:type="pct"/>
            <w:vMerge/>
            <w:vAlign w:val="center"/>
          </w:tcPr>
          <w:p w14:paraId="20CA129C"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0338B022" w14:textId="77777777" w:rsidR="00184402" w:rsidRPr="007009CC" w:rsidRDefault="00184402" w:rsidP="00287134">
            <w:pPr>
              <w:ind w:left="-57" w:right="-57"/>
              <w:jc w:val="center"/>
              <w:rPr>
                <w:rFonts w:ascii="Times New Roman" w:hAnsi="Times New Roman" w:cs="Times New Roman"/>
                <w:b/>
                <w:bCs/>
                <w:color w:val="auto"/>
                <w:sz w:val="22"/>
                <w:szCs w:val="22"/>
              </w:rPr>
            </w:pPr>
          </w:p>
        </w:tc>
        <w:tc>
          <w:tcPr>
            <w:tcW w:w="827" w:type="pct"/>
            <w:vAlign w:val="bottom"/>
          </w:tcPr>
          <w:p w14:paraId="30C9CA71"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безвозмездные поступления</w:t>
            </w:r>
          </w:p>
        </w:tc>
        <w:tc>
          <w:tcPr>
            <w:tcW w:w="675" w:type="pct"/>
            <w:noWrap/>
            <w:vAlign w:val="bottom"/>
          </w:tcPr>
          <w:p w14:paraId="48680C79"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510 197,6</w:t>
            </w:r>
          </w:p>
        </w:tc>
        <w:tc>
          <w:tcPr>
            <w:tcW w:w="506" w:type="pct"/>
            <w:noWrap/>
            <w:vAlign w:val="bottom"/>
          </w:tcPr>
          <w:p w14:paraId="5AB34A02"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59,0</w:t>
            </w:r>
          </w:p>
        </w:tc>
        <w:tc>
          <w:tcPr>
            <w:tcW w:w="751" w:type="pct"/>
            <w:noWrap/>
            <w:vAlign w:val="bottom"/>
          </w:tcPr>
          <w:p w14:paraId="2B2B1694"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3 745 880,0</w:t>
            </w:r>
          </w:p>
        </w:tc>
        <w:tc>
          <w:tcPr>
            <w:tcW w:w="494" w:type="pct"/>
            <w:noWrap/>
            <w:vAlign w:val="bottom"/>
          </w:tcPr>
          <w:p w14:paraId="2F0DFC2A"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58,8</w:t>
            </w:r>
          </w:p>
        </w:tc>
        <w:tc>
          <w:tcPr>
            <w:tcW w:w="692" w:type="pct"/>
            <w:noWrap/>
            <w:vAlign w:val="bottom"/>
          </w:tcPr>
          <w:p w14:paraId="468FAD47"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727 406,0</w:t>
            </w:r>
          </w:p>
        </w:tc>
        <w:tc>
          <w:tcPr>
            <w:tcW w:w="499" w:type="pct"/>
            <w:noWrap/>
            <w:vAlign w:val="bottom"/>
          </w:tcPr>
          <w:p w14:paraId="10F7445A"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62,5</w:t>
            </w:r>
          </w:p>
        </w:tc>
      </w:tr>
      <w:tr w:rsidR="007009CC" w:rsidRPr="007009CC" w14:paraId="75029680" w14:textId="77777777" w:rsidTr="006D3B7D">
        <w:trPr>
          <w:trHeight w:val="339"/>
        </w:trPr>
        <w:tc>
          <w:tcPr>
            <w:tcW w:w="282" w:type="pct"/>
            <w:vMerge w:val="restart"/>
            <w:vAlign w:val="bottom"/>
          </w:tcPr>
          <w:p w14:paraId="74BE3EBF"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7</w:t>
            </w:r>
          </w:p>
        </w:tc>
        <w:tc>
          <w:tcPr>
            <w:tcW w:w="274" w:type="pct"/>
            <w:vMerge w:val="restart"/>
            <w:textDirection w:val="btLr"/>
            <w:vAlign w:val="bottom"/>
          </w:tcPr>
          <w:p w14:paraId="417A0B5D"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2016</w:t>
            </w:r>
          </w:p>
        </w:tc>
        <w:tc>
          <w:tcPr>
            <w:tcW w:w="827" w:type="pct"/>
            <w:vAlign w:val="bottom"/>
          </w:tcPr>
          <w:p w14:paraId="0212D0DF" w14:textId="77777777" w:rsidR="00184402" w:rsidRPr="007009CC" w:rsidRDefault="00184402"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исполнено всего, в т.ч.</w:t>
            </w:r>
          </w:p>
        </w:tc>
        <w:tc>
          <w:tcPr>
            <w:tcW w:w="675" w:type="pct"/>
            <w:noWrap/>
            <w:vAlign w:val="bottom"/>
          </w:tcPr>
          <w:p w14:paraId="26E3A593"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1 107 765,0</w:t>
            </w:r>
          </w:p>
        </w:tc>
        <w:tc>
          <w:tcPr>
            <w:tcW w:w="506" w:type="pct"/>
            <w:noWrap/>
            <w:vAlign w:val="bottom"/>
          </w:tcPr>
          <w:p w14:paraId="0653B27A"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751" w:type="pct"/>
            <w:noWrap/>
            <w:vAlign w:val="bottom"/>
          </w:tcPr>
          <w:p w14:paraId="53F2B408"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7 701 668,0</w:t>
            </w:r>
          </w:p>
        </w:tc>
        <w:tc>
          <w:tcPr>
            <w:tcW w:w="494" w:type="pct"/>
            <w:noWrap/>
            <w:vAlign w:val="bottom"/>
          </w:tcPr>
          <w:p w14:paraId="20F17C36"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692" w:type="pct"/>
            <w:vAlign w:val="bottom"/>
          </w:tcPr>
          <w:p w14:paraId="6B36ED45"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1 112 147,0</w:t>
            </w:r>
          </w:p>
        </w:tc>
        <w:tc>
          <w:tcPr>
            <w:tcW w:w="499" w:type="pct"/>
            <w:noWrap/>
            <w:vAlign w:val="bottom"/>
          </w:tcPr>
          <w:p w14:paraId="35395F1C"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r>
      <w:tr w:rsidR="007009CC" w:rsidRPr="007009CC" w14:paraId="54D17627" w14:textId="77777777" w:rsidTr="006D3B7D">
        <w:trPr>
          <w:trHeight w:val="555"/>
        </w:trPr>
        <w:tc>
          <w:tcPr>
            <w:tcW w:w="282" w:type="pct"/>
            <w:vMerge/>
            <w:vAlign w:val="center"/>
          </w:tcPr>
          <w:p w14:paraId="7F54AAD3"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6E2A6A71" w14:textId="77777777" w:rsidR="00184402" w:rsidRPr="007009CC" w:rsidRDefault="00184402" w:rsidP="00287134">
            <w:pPr>
              <w:ind w:left="-57" w:right="-57"/>
              <w:jc w:val="center"/>
              <w:rPr>
                <w:rFonts w:ascii="Times New Roman" w:hAnsi="Times New Roman" w:cs="Times New Roman"/>
                <w:b/>
                <w:bCs/>
                <w:color w:val="auto"/>
                <w:sz w:val="22"/>
                <w:szCs w:val="22"/>
              </w:rPr>
            </w:pPr>
          </w:p>
        </w:tc>
        <w:tc>
          <w:tcPr>
            <w:tcW w:w="827" w:type="pct"/>
            <w:vAlign w:val="bottom"/>
          </w:tcPr>
          <w:p w14:paraId="6C4272C0"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налоговые и неналоговые доходы</w:t>
            </w:r>
          </w:p>
        </w:tc>
        <w:tc>
          <w:tcPr>
            <w:tcW w:w="675" w:type="pct"/>
            <w:noWrap/>
            <w:vAlign w:val="bottom"/>
          </w:tcPr>
          <w:p w14:paraId="4C3919C6"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388 907,3</w:t>
            </w:r>
          </w:p>
        </w:tc>
        <w:tc>
          <w:tcPr>
            <w:tcW w:w="506" w:type="pct"/>
            <w:noWrap/>
            <w:vAlign w:val="bottom"/>
          </w:tcPr>
          <w:p w14:paraId="459E9BAB"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35,1</w:t>
            </w:r>
          </w:p>
        </w:tc>
        <w:tc>
          <w:tcPr>
            <w:tcW w:w="751" w:type="pct"/>
            <w:noWrap/>
            <w:vAlign w:val="bottom"/>
          </w:tcPr>
          <w:p w14:paraId="70C6C7AF"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2 748 689,0</w:t>
            </w:r>
          </w:p>
        </w:tc>
        <w:tc>
          <w:tcPr>
            <w:tcW w:w="494" w:type="pct"/>
            <w:noWrap/>
            <w:vAlign w:val="bottom"/>
          </w:tcPr>
          <w:p w14:paraId="14E7793E"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35,7</w:t>
            </w:r>
          </w:p>
        </w:tc>
        <w:tc>
          <w:tcPr>
            <w:tcW w:w="692" w:type="pct"/>
            <w:vAlign w:val="bottom"/>
          </w:tcPr>
          <w:p w14:paraId="0F22EBF6"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457 078,2</w:t>
            </w:r>
          </w:p>
        </w:tc>
        <w:tc>
          <w:tcPr>
            <w:tcW w:w="499" w:type="pct"/>
            <w:noWrap/>
            <w:vAlign w:val="bottom"/>
          </w:tcPr>
          <w:p w14:paraId="49C2E4D4"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41,1</w:t>
            </w:r>
          </w:p>
        </w:tc>
      </w:tr>
      <w:tr w:rsidR="007009CC" w:rsidRPr="007009CC" w14:paraId="0763C382" w14:textId="77777777" w:rsidTr="006D3B7D">
        <w:trPr>
          <w:trHeight w:val="348"/>
        </w:trPr>
        <w:tc>
          <w:tcPr>
            <w:tcW w:w="282" w:type="pct"/>
            <w:vMerge/>
            <w:vAlign w:val="center"/>
          </w:tcPr>
          <w:p w14:paraId="02AE878B"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7C929D02" w14:textId="77777777" w:rsidR="00184402" w:rsidRPr="007009CC" w:rsidRDefault="00184402" w:rsidP="00287134">
            <w:pPr>
              <w:ind w:left="-57" w:right="-57"/>
              <w:jc w:val="center"/>
              <w:rPr>
                <w:rFonts w:ascii="Times New Roman" w:hAnsi="Times New Roman" w:cs="Times New Roman"/>
                <w:b/>
                <w:bCs/>
                <w:color w:val="auto"/>
                <w:sz w:val="22"/>
                <w:szCs w:val="22"/>
              </w:rPr>
            </w:pPr>
          </w:p>
        </w:tc>
        <w:tc>
          <w:tcPr>
            <w:tcW w:w="827" w:type="pct"/>
            <w:vAlign w:val="bottom"/>
          </w:tcPr>
          <w:p w14:paraId="1F9E5ACE"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безвозмездные поступления</w:t>
            </w:r>
          </w:p>
        </w:tc>
        <w:tc>
          <w:tcPr>
            <w:tcW w:w="675" w:type="pct"/>
            <w:noWrap/>
            <w:vAlign w:val="bottom"/>
          </w:tcPr>
          <w:p w14:paraId="190E4BCF"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718 857,7</w:t>
            </w:r>
          </w:p>
        </w:tc>
        <w:tc>
          <w:tcPr>
            <w:tcW w:w="506" w:type="pct"/>
            <w:noWrap/>
            <w:vAlign w:val="bottom"/>
          </w:tcPr>
          <w:p w14:paraId="547EF5CD"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64,9</w:t>
            </w:r>
          </w:p>
        </w:tc>
        <w:tc>
          <w:tcPr>
            <w:tcW w:w="751" w:type="pct"/>
            <w:noWrap/>
            <w:vAlign w:val="bottom"/>
          </w:tcPr>
          <w:p w14:paraId="25A89CC1"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4 952 979,0</w:t>
            </w:r>
          </w:p>
        </w:tc>
        <w:tc>
          <w:tcPr>
            <w:tcW w:w="494" w:type="pct"/>
            <w:noWrap/>
            <w:vAlign w:val="bottom"/>
          </w:tcPr>
          <w:p w14:paraId="50926570"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64,3</w:t>
            </w:r>
          </w:p>
        </w:tc>
        <w:tc>
          <w:tcPr>
            <w:tcW w:w="692" w:type="pct"/>
            <w:noWrap/>
            <w:vAlign w:val="bottom"/>
          </w:tcPr>
          <w:p w14:paraId="1B4A64EA"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655 068,8</w:t>
            </w:r>
          </w:p>
        </w:tc>
        <w:tc>
          <w:tcPr>
            <w:tcW w:w="499" w:type="pct"/>
            <w:noWrap/>
            <w:vAlign w:val="bottom"/>
          </w:tcPr>
          <w:p w14:paraId="100E15B7"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58,9</w:t>
            </w:r>
          </w:p>
        </w:tc>
      </w:tr>
      <w:tr w:rsidR="007009CC" w:rsidRPr="007009CC" w14:paraId="0151E07B" w14:textId="77777777" w:rsidTr="006D3B7D">
        <w:trPr>
          <w:trHeight w:val="218"/>
        </w:trPr>
        <w:tc>
          <w:tcPr>
            <w:tcW w:w="282" w:type="pct"/>
            <w:vMerge w:val="restart"/>
            <w:vAlign w:val="bottom"/>
          </w:tcPr>
          <w:p w14:paraId="19500448"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8</w:t>
            </w:r>
          </w:p>
        </w:tc>
        <w:tc>
          <w:tcPr>
            <w:tcW w:w="274" w:type="pct"/>
            <w:vMerge w:val="restart"/>
            <w:textDirection w:val="btLr"/>
            <w:vAlign w:val="bottom"/>
          </w:tcPr>
          <w:p w14:paraId="2DC0FE85" w14:textId="77777777" w:rsidR="00184402" w:rsidRPr="007009CC" w:rsidRDefault="00184402" w:rsidP="00287134">
            <w:pPr>
              <w:ind w:left="-57" w:right="-57"/>
              <w:jc w:val="center"/>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2017</w:t>
            </w:r>
          </w:p>
        </w:tc>
        <w:tc>
          <w:tcPr>
            <w:tcW w:w="827" w:type="pct"/>
            <w:vAlign w:val="bottom"/>
          </w:tcPr>
          <w:p w14:paraId="5FF10F47" w14:textId="77777777" w:rsidR="00184402" w:rsidRPr="007009CC" w:rsidRDefault="00184402" w:rsidP="00287134">
            <w:pPr>
              <w:ind w:left="-57" w:right="-57"/>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исполнено всего, в т.ч.</w:t>
            </w:r>
          </w:p>
        </w:tc>
        <w:tc>
          <w:tcPr>
            <w:tcW w:w="675" w:type="pct"/>
            <w:noWrap/>
            <w:vAlign w:val="bottom"/>
          </w:tcPr>
          <w:p w14:paraId="3DE40443"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952 204,1</w:t>
            </w:r>
          </w:p>
        </w:tc>
        <w:tc>
          <w:tcPr>
            <w:tcW w:w="506" w:type="pct"/>
            <w:noWrap/>
            <w:vAlign w:val="bottom"/>
          </w:tcPr>
          <w:p w14:paraId="6F8466A3"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751" w:type="pct"/>
            <w:noWrap/>
            <w:vAlign w:val="bottom"/>
          </w:tcPr>
          <w:p w14:paraId="4562756C"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7 990 138,0</w:t>
            </w:r>
          </w:p>
        </w:tc>
        <w:tc>
          <w:tcPr>
            <w:tcW w:w="494" w:type="pct"/>
            <w:noWrap/>
            <w:vAlign w:val="bottom"/>
          </w:tcPr>
          <w:p w14:paraId="6D3F93F6"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c>
          <w:tcPr>
            <w:tcW w:w="692" w:type="pct"/>
            <w:vAlign w:val="bottom"/>
          </w:tcPr>
          <w:p w14:paraId="3B1C3B81"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1 456 248,5</w:t>
            </w:r>
          </w:p>
        </w:tc>
        <w:tc>
          <w:tcPr>
            <w:tcW w:w="499" w:type="pct"/>
            <w:noWrap/>
            <w:vAlign w:val="bottom"/>
          </w:tcPr>
          <w:p w14:paraId="45239682" w14:textId="77777777" w:rsidR="00184402" w:rsidRPr="007009CC" w:rsidRDefault="00184402" w:rsidP="00287134">
            <w:pPr>
              <w:ind w:left="-57" w:right="-57"/>
              <w:jc w:val="right"/>
              <w:rPr>
                <w:rFonts w:ascii="Times New Roman" w:hAnsi="Times New Roman" w:cs="Times New Roman"/>
                <w:b/>
                <w:bCs/>
                <w:color w:val="auto"/>
                <w:sz w:val="22"/>
                <w:szCs w:val="22"/>
              </w:rPr>
            </w:pPr>
            <w:r w:rsidRPr="007009CC">
              <w:rPr>
                <w:rFonts w:ascii="Times New Roman" w:hAnsi="Times New Roman" w:cs="Times New Roman"/>
                <w:b/>
                <w:bCs/>
                <w:color w:val="auto"/>
                <w:sz w:val="22"/>
                <w:szCs w:val="22"/>
              </w:rPr>
              <w:t>100,0</w:t>
            </w:r>
          </w:p>
        </w:tc>
      </w:tr>
      <w:tr w:rsidR="007009CC" w:rsidRPr="007009CC" w14:paraId="5435E558" w14:textId="77777777" w:rsidTr="006D3B7D">
        <w:trPr>
          <w:trHeight w:val="448"/>
        </w:trPr>
        <w:tc>
          <w:tcPr>
            <w:tcW w:w="282" w:type="pct"/>
            <w:vMerge/>
            <w:vAlign w:val="center"/>
          </w:tcPr>
          <w:p w14:paraId="3D1D8DB3"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31D1DCA7" w14:textId="77777777" w:rsidR="00184402" w:rsidRPr="007009CC" w:rsidRDefault="00184402" w:rsidP="00287134">
            <w:pPr>
              <w:ind w:left="-57" w:right="-57"/>
              <w:rPr>
                <w:rFonts w:ascii="Times New Roman" w:hAnsi="Times New Roman" w:cs="Times New Roman"/>
                <w:b/>
                <w:bCs/>
                <w:color w:val="auto"/>
                <w:sz w:val="22"/>
                <w:szCs w:val="22"/>
              </w:rPr>
            </w:pPr>
          </w:p>
        </w:tc>
        <w:tc>
          <w:tcPr>
            <w:tcW w:w="827" w:type="pct"/>
            <w:vAlign w:val="bottom"/>
          </w:tcPr>
          <w:p w14:paraId="5B0AC2B1"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налоговые и неналоговые доходы</w:t>
            </w:r>
          </w:p>
        </w:tc>
        <w:tc>
          <w:tcPr>
            <w:tcW w:w="675" w:type="pct"/>
            <w:noWrap/>
            <w:vAlign w:val="bottom"/>
          </w:tcPr>
          <w:p w14:paraId="46DBD9D7"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397 378,5</w:t>
            </w:r>
          </w:p>
        </w:tc>
        <w:tc>
          <w:tcPr>
            <w:tcW w:w="506" w:type="pct"/>
            <w:noWrap/>
            <w:vAlign w:val="bottom"/>
          </w:tcPr>
          <w:p w14:paraId="7B40E944"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41,7</w:t>
            </w:r>
          </w:p>
        </w:tc>
        <w:tc>
          <w:tcPr>
            <w:tcW w:w="751" w:type="pct"/>
            <w:noWrap/>
            <w:vAlign w:val="bottom"/>
          </w:tcPr>
          <w:p w14:paraId="0441BF95"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2 852 111,0</w:t>
            </w:r>
          </w:p>
        </w:tc>
        <w:tc>
          <w:tcPr>
            <w:tcW w:w="494" w:type="pct"/>
            <w:noWrap/>
            <w:vAlign w:val="bottom"/>
          </w:tcPr>
          <w:p w14:paraId="695F5D91"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35,7</w:t>
            </w:r>
          </w:p>
        </w:tc>
        <w:tc>
          <w:tcPr>
            <w:tcW w:w="692" w:type="pct"/>
            <w:vAlign w:val="bottom"/>
          </w:tcPr>
          <w:p w14:paraId="0A95647D"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415 523,9</w:t>
            </w:r>
          </w:p>
        </w:tc>
        <w:tc>
          <w:tcPr>
            <w:tcW w:w="499" w:type="pct"/>
            <w:noWrap/>
            <w:vAlign w:val="bottom"/>
          </w:tcPr>
          <w:p w14:paraId="203CB69A"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28,5</w:t>
            </w:r>
          </w:p>
        </w:tc>
      </w:tr>
      <w:tr w:rsidR="00184402" w:rsidRPr="007009CC" w14:paraId="42B6F905" w14:textId="77777777" w:rsidTr="006D3B7D">
        <w:trPr>
          <w:trHeight w:val="59"/>
        </w:trPr>
        <w:tc>
          <w:tcPr>
            <w:tcW w:w="282" w:type="pct"/>
            <w:vMerge/>
            <w:vAlign w:val="center"/>
          </w:tcPr>
          <w:p w14:paraId="32AC5209" w14:textId="77777777" w:rsidR="00184402" w:rsidRPr="007009CC" w:rsidRDefault="00184402" w:rsidP="00287134">
            <w:pPr>
              <w:ind w:left="-57" w:right="-57"/>
              <w:rPr>
                <w:rFonts w:ascii="Times New Roman" w:hAnsi="Times New Roman" w:cs="Times New Roman"/>
                <w:b/>
                <w:bCs/>
                <w:color w:val="auto"/>
                <w:sz w:val="22"/>
                <w:szCs w:val="22"/>
              </w:rPr>
            </w:pPr>
          </w:p>
        </w:tc>
        <w:tc>
          <w:tcPr>
            <w:tcW w:w="274" w:type="pct"/>
            <w:vMerge/>
            <w:vAlign w:val="center"/>
          </w:tcPr>
          <w:p w14:paraId="17D400C8" w14:textId="77777777" w:rsidR="00184402" w:rsidRPr="007009CC" w:rsidRDefault="00184402" w:rsidP="00287134">
            <w:pPr>
              <w:ind w:left="-57" w:right="-57"/>
              <w:rPr>
                <w:rFonts w:ascii="Times New Roman" w:hAnsi="Times New Roman" w:cs="Times New Roman"/>
                <w:b/>
                <w:bCs/>
                <w:color w:val="auto"/>
                <w:sz w:val="22"/>
                <w:szCs w:val="22"/>
              </w:rPr>
            </w:pPr>
          </w:p>
        </w:tc>
        <w:tc>
          <w:tcPr>
            <w:tcW w:w="827" w:type="pct"/>
            <w:vAlign w:val="bottom"/>
          </w:tcPr>
          <w:p w14:paraId="3B2EC682" w14:textId="77777777" w:rsidR="00184402" w:rsidRPr="007009CC" w:rsidRDefault="00184402" w:rsidP="00287134">
            <w:pPr>
              <w:ind w:left="-57" w:right="-57"/>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безвозмездные поступления</w:t>
            </w:r>
          </w:p>
        </w:tc>
        <w:tc>
          <w:tcPr>
            <w:tcW w:w="675" w:type="pct"/>
            <w:noWrap/>
            <w:vAlign w:val="bottom"/>
          </w:tcPr>
          <w:p w14:paraId="0C823881"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554 825,6</w:t>
            </w:r>
          </w:p>
        </w:tc>
        <w:tc>
          <w:tcPr>
            <w:tcW w:w="506" w:type="pct"/>
            <w:noWrap/>
            <w:vAlign w:val="bottom"/>
          </w:tcPr>
          <w:p w14:paraId="7ABE6714"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58,3</w:t>
            </w:r>
          </w:p>
        </w:tc>
        <w:tc>
          <w:tcPr>
            <w:tcW w:w="751" w:type="pct"/>
            <w:noWrap/>
            <w:vAlign w:val="bottom"/>
          </w:tcPr>
          <w:p w14:paraId="75856FA3"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5 138 027,0</w:t>
            </w:r>
          </w:p>
        </w:tc>
        <w:tc>
          <w:tcPr>
            <w:tcW w:w="494" w:type="pct"/>
            <w:noWrap/>
            <w:vAlign w:val="bottom"/>
          </w:tcPr>
          <w:p w14:paraId="1B18A658" w14:textId="77777777" w:rsidR="00184402" w:rsidRPr="007009CC" w:rsidRDefault="00184402" w:rsidP="00287134">
            <w:pPr>
              <w:ind w:left="-57" w:right="-57"/>
              <w:jc w:val="right"/>
              <w:rPr>
                <w:rFonts w:ascii="Times New Roman" w:hAnsi="Times New Roman" w:cs="Times New Roman"/>
                <w:color w:val="auto"/>
                <w:sz w:val="22"/>
                <w:szCs w:val="22"/>
              </w:rPr>
            </w:pPr>
            <w:r w:rsidRPr="007009CC">
              <w:rPr>
                <w:rFonts w:ascii="Times New Roman" w:hAnsi="Times New Roman" w:cs="Times New Roman"/>
                <w:color w:val="auto"/>
                <w:sz w:val="22"/>
                <w:szCs w:val="22"/>
              </w:rPr>
              <w:t>64,3</w:t>
            </w:r>
          </w:p>
        </w:tc>
        <w:tc>
          <w:tcPr>
            <w:tcW w:w="692" w:type="pct"/>
            <w:noWrap/>
            <w:vAlign w:val="bottom"/>
          </w:tcPr>
          <w:p w14:paraId="1BB247A0"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1 040 724,6</w:t>
            </w:r>
          </w:p>
        </w:tc>
        <w:tc>
          <w:tcPr>
            <w:tcW w:w="499" w:type="pct"/>
            <w:noWrap/>
            <w:vAlign w:val="bottom"/>
          </w:tcPr>
          <w:p w14:paraId="21728DCF" w14:textId="77777777" w:rsidR="00184402" w:rsidRPr="007009CC" w:rsidRDefault="00184402" w:rsidP="00287134">
            <w:pPr>
              <w:ind w:left="-57" w:right="-57"/>
              <w:jc w:val="right"/>
              <w:rPr>
                <w:rFonts w:ascii="Times New Roman" w:hAnsi="Times New Roman" w:cs="Times New Roman"/>
                <w:i/>
                <w:iCs/>
                <w:color w:val="auto"/>
                <w:sz w:val="22"/>
                <w:szCs w:val="22"/>
              </w:rPr>
            </w:pPr>
            <w:r w:rsidRPr="007009CC">
              <w:rPr>
                <w:rFonts w:ascii="Times New Roman" w:hAnsi="Times New Roman" w:cs="Times New Roman"/>
                <w:i/>
                <w:iCs/>
                <w:color w:val="auto"/>
                <w:sz w:val="22"/>
                <w:szCs w:val="22"/>
              </w:rPr>
              <w:t>71,5</w:t>
            </w:r>
          </w:p>
        </w:tc>
      </w:tr>
    </w:tbl>
    <w:p w14:paraId="023FC650" w14:textId="77777777" w:rsidR="00F311EA" w:rsidRPr="007009CC" w:rsidRDefault="00F311EA" w:rsidP="00287134">
      <w:pPr>
        <w:autoSpaceDE w:val="0"/>
        <w:autoSpaceDN w:val="0"/>
        <w:adjustRightInd w:val="0"/>
        <w:ind w:firstLine="709"/>
        <w:jc w:val="both"/>
        <w:rPr>
          <w:rFonts w:ascii="Times New Roman" w:hAnsi="Times New Roman" w:cs="Times New Roman"/>
          <w:color w:val="auto"/>
        </w:rPr>
      </w:pPr>
    </w:p>
    <w:p w14:paraId="007BFEDA" w14:textId="1E1D3B5B" w:rsidR="00184402" w:rsidRPr="007009CC" w:rsidRDefault="00184402" w:rsidP="00287134">
      <w:pPr>
        <w:autoSpaceDE w:val="0"/>
        <w:autoSpaceDN w:val="0"/>
        <w:adjustRightInd w:val="0"/>
        <w:ind w:firstLine="709"/>
        <w:jc w:val="both"/>
        <w:rPr>
          <w:rFonts w:ascii="Times New Roman" w:hAnsi="Times New Roman" w:cs="Times New Roman"/>
          <w:color w:val="auto"/>
        </w:rPr>
      </w:pPr>
      <w:r w:rsidRPr="007009CC">
        <w:rPr>
          <w:rFonts w:ascii="Times New Roman" w:hAnsi="Times New Roman" w:cs="Times New Roman"/>
          <w:color w:val="auto"/>
        </w:rPr>
        <w:t>Из вышеприведенной таблицы видим, что</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проблема сокращени</w:t>
      </w:r>
      <w:r w:rsidR="00B00DCF" w:rsidRPr="007009CC">
        <w:rPr>
          <w:rFonts w:ascii="Times New Roman" w:hAnsi="Times New Roman" w:cs="Times New Roman"/>
          <w:color w:val="auto"/>
        </w:rPr>
        <w:t>я</w:t>
      </w:r>
      <w:r w:rsidRPr="007009CC">
        <w:rPr>
          <w:rFonts w:ascii="Times New Roman" w:hAnsi="Times New Roman" w:cs="Times New Roman"/>
          <w:color w:val="auto"/>
        </w:rPr>
        <w:t xml:space="preserve"> доли</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налоговых и неналоговых доходов в общих поступлениях,</w:t>
      </w:r>
      <w:r w:rsidR="00987860" w:rsidRPr="007009CC">
        <w:rPr>
          <w:rFonts w:ascii="Times New Roman" w:hAnsi="Times New Roman" w:cs="Times New Roman"/>
          <w:color w:val="auto"/>
        </w:rPr>
        <w:t xml:space="preserve"> </w:t>
      </w:r>
      <w:r w:rsidRPr="007009CC">
        <w:rPr>
          <w:rFonts w:ascii="Times New Roman" w:hAnsi="Times New Roman" w:cs="Times New Roman"/>
          <w:color w:val="auto"/>
        </w:rPr>
        <w:t xml:space="preserve">актуальна не только для </w:t>
      </w:r>
      <w:r w:rsidR="003F6C94" w:rsidRPr="007009CC">
        <w:rPr>
          <w:rFonts w:ascii="Times New Roman" w:hAnsi="Times New Roman" w:cs="Times New Roman"/>
          <w:color w:val="auto"/>
        </w:rPr>
        <w:t>городского округа «</w:t>
      </w:r>
      <w:r w:rsidRPr="007009CC">
        <w:rPr>
          <w:rFonts w:ascii="Times New Roman" w:hAnsi="Times New Roman" w:cs="Times New Roman"/>
          <w:color w:val="auto"/>
        </w:rPr>
        <w:t>г</w:t>
      </w:r>
      <w:r w:rsidR="00C13846" w:rsidRPr="007009CC">
        <w:rPr>
          <w:rFonts w:ascii="Times New Roman" w:hAnsi="Times New Roman" w:cs="Times New Roman"/>
          <w:color w:val="auto"/>
        </w:rPr>
        <w:t xml:space="preserve">ород </w:t>
      </w:r>
      <w:r w:rsidRPr="007009CC">
        <w:rPr>
          <w:rFonts w:ascii="Times New Roman" w:hAnsi="Times New Roman" w:cs="Times New Roman"/>
          <w:color w:val="auto"/>
        </w:rPr>
        <w:t>Клинцы</w:t>
      </w:r>
      <w:r w:rsidR="00B00DCF" w:rsidRPr="007009CC">
        <w:rPr>
          <w:rFonts w:ascii="Times New Roman" w:hAnsi="Times New Roman" w:cs="Times New Roman"/>
          <w:color w:val="auto"/>
        </w:rPr>
        <w:t xml:space="preserve"> Брянской области</w:t>
      </w:r>
      <w:r w:rsidR="003F6C94" w:rsidRPr="007009CC">
        <w:rPr>
          <w:rFonts w:ascii="Times New Roman" w:hAnsi="Times New Roman" w:cs="Times New Roman"/>
          <w:color w:val="auto"/>
        </w:rPr>
        <w:t>»</w:t>
      </w:r>
      <w:r w:rsidRPr="007009CC">
        <w:rPr>
          <w:rFonts w:ascii="Times New Roman" w:hAnsi="Times New Roman" w:cs="Times New Roman"/>
          <w:color w:val="auto"/>
        </w:rPr>
        <w:t xml:space="preserve">. Особенно остро она стоит </w:t>
      </w:r>
      <w:r w:rsidR="00B00DCF" w:rsidRPr="007009CC">
        <w:rPr>
          <w:rFonts w:ascii="Times New Roman" w:hAnsi="Times New Roman" w:cs="Times New Roman"/>
          <w:color w:val="auto"/>
        </w:rPr>
        <w:t>в</w:t>
      </w:r>
      <w:r w:rsidRPr="007009CC">
        <w:rPr>
          <w:rFonts w:ascii="Times New Roman" w:hAnsi="Times New Roman" w:cs="Times New Roman"/>
          <w:color w:val="auto"/>
        </w:rPr>
        <w:t xml:space="preserve"> г.</w:t>
      </w:r>
      <w:r w:rsidR="003F6C94" w:rsidRPr="007009CC">
        <w:rPr>
          <w:rFonts w:ascii="Times New Roman" w:hAnsi="Times New Roman" w:cs="Times New Roman"/>
          <w:color w:val="auto"/>
        </w:rPr>
        <w:t xml:space="preserve"> </w:t>
      </w:r>
      <w:r w:rsidRPr="007009CC">
        <w:rPr>
          <w:rFonts w:ascii="Times New Roman" w:hAnsi="Times New Roman" w:cs="Times New Roman"/>
          <w:color w:val="auto"/>
        </w:rPr>
        <w:t>Брянск</w:t>
      </w:r>
      <w:r w:rsidR="00B00DCF" w:rsidRPr="007009CC">
        <w:rPr>
          <w:rFonts w:ascii="Times New Roman" w:hAnsi="Times New Roman" w:cs="Times New Roman"/>
          <w:color w:val="auto"/>
        </w:rPr>
        <w:t>е</w:t>
      </w:r>
      <w:r w:rsidRPr="007009CC">
        <w:rPr>
          <w:rFonts w:ascii="Times New Roman" w:hAnsi="Times New Roman" w:cs="Times New Roman"/>
          <w:color w:val="auto"/>
        </w:rPr>
        <w:t>, где произошло резкое уменьшение – с 67,9% в 2010</w:t>
      </w:r>
      <w:r w:rsidR="009712CC" w:rsidRPr="007009CC">
        <w:rPr>
          <w:rFonts w:ascii="Times New Roman" w:hAnsi="Times New Roman" w:cs="Times New Roman"/>
          <w:color w:val="auto"/>
        </w:rPr>
        <w:t xml:space="preserve"> </w:t>
      </w:r>
      <w:r w:rsidRPr="007009CC">
        <w:rPr>
          <w:rFonts w:ascii="Times New Roman" w:hAnsi="Times New Roman" w:cs="Times New Roman"/>
          <w:color w:val="auto"/>
        </w:rPr>
        <w:t>г</w:t>
      </w:r>
      <w:r w:rsidR="009712CC" w:rsidRPr="007009CC">
        <w:rPr>
          <w:rFonts w:ascii="Times New Roman" w:hAnsi="Times New Roman" w:cs="Times New Roman"/>
          <w:color w:val="auto"/>
        </w:rPr>
        <w:t>оду</w:t>
      </w:r>
      <w:r w:rsidRPr="007009CC">
        <w:rPr>
          <w:rFonts w:ascii="Times New Roman" w:hAnsi="Times New Roman" w:cs="Times New Roman"/>
          <w:color w:val="auto"/>
        </w:rPr>
        <w:t xml:space="preserve"> до 35,7%</w:t>
      </w:r>
      <w:r w:rsidR="009712CC" w:rsidRPr="007009CC">
        <w:rPr>
          <w:rFonts w:ascii="Times New Roman" w:hAnsi="Times New Roman" w:cs="Times New Roman"/>
          <w:color w:val="auto"/>
        </w:rPr>
        <w:t xml:space="preserve"> в 2017 году</w:t>
      </w:r>
      <w:r w:rsidRPr="007009CC">
        <w:rPr>
          <w:rFonts w:ascii="Times New Roman" w:hAnsi="Times New Roman" w:cs="Times New Roman"/>
          <w:color w:val="auto"/>
        </w:rPr>
        <w:t xml:space="preserve"> </w:t>
      </w:r>
      <w:r w:rsidR="00B00DCF" w:rsidRPr="007009CC">
        <w:rPr>
          <w:rFonts w:ascii="Times New Roman" w:hAnsi="Times New Roman" w:cs="Times New Roman"/>
          <w:color w:val="auto"/>
        </w:rPr>
        <w:t>(</w:t>
      </w:r>
      <w:r w:rsidRPr="007009CC">
        <w:rPr>
          <w:rFonts w:ascii="Times New Roman" w:hAnsi="Times New Roman" w:cs="Times New Roman"/>
          <w:color w:val="auto"/>
        </w:rPr>
        <w:t xml:space="preserve">это самый низкий показатель по ЦФО на </w:t>
      </w:r>
      <w:r w:rsidR="003F6C94" w:rsidRPr="007009CC">
        <w:rPr>
          <w:rFonts w:ascii="Times New Roman" w:hAnsi="Times New Roman" w:cs="Times New Roman"/>
          <w:color w:val="auto"/>
        </w:rPr>
        <w:t>0</w:t>
      </w:r>
      <w:r w:rsidRPr="007009CC">
        <w:rPr>
          <w:rFonts w:ascii="Times New Roman" w:hAnsi="Times New Roman" w:cs="Times New Roman"/>
          <w:color w:val="auto"/>
        </w:rPr>
        <w:t>1.01.2018</w:t>
      </w:r>
      <w:r w:rsidR="00B00DCF" w:rsidRPr="007009CC">
        <w:rPr>
          <w:rFonts w:ascii="Times New Roman" w:hAnsi="Times New Roman" w:cs="Times New Roman"/>
          <w:color w:val="auto"/>
        </w:rPr>
        <w:t>)</w:t>
      </w:r>
      <w:r w:rsidRPr="007009CC">
        <w:rPr>
          <w:rFonts w:ascii="Times New Roman" w:hAnsi="Times New Roman" w:cs="Times New Roman"/>
          <w:color w:val="auto"/>
        </w:rPr>
        <w:t>. Также значительно сократился данный показатель в бюджете Брянского района – с 47,6% до 28,5%. Все вышеизложенное свидетельствует о возможности ухудшения финансового положения муниципальных образований и сужению пределов их бюджетной автономии. Собственные налоговые и неналоговые доходы должны составлять основу любого бюджета и обеспечивать его стабильность. При этом собственными налогами необходимо признавать такие платежи, которые полностью зачисляются в доход соответствующего бюджета и не распределяются вышестоящим уровнем власти с целью достижения сбалансированности бюджетной системы.</w:t>
      </w:r>
    </w:p>
    <w:p w14:paraId="16BA25F8" w14:textId="77777777" w:rsidR="0056675E" w:rsidRPr="007009CC" w:rsidRDefault="0056675E" w:rsidP="00287134">
      <w:pPr>
        <w:autoSpaceDE w:val="0"/>
        <w:autoSpaceDN w:val="0"/>
        <w:adjustRightInd w:val="0"/>
        <w:ind w:firstLine="709"/>
        <w:jc w:val="both"/>
        <w:rPr>
          <w:rFonts w:ascii="Times New Roman" w:hAnsi="Times New Roman" w:cs="Times New Roman"/>
          <w:b/>
          <w:color w:val="auto"/>
        </w:rPr>
      </w:pPr>
    </w:p>
    <w:p w14:paraId="2FEC8FFE" w14:textId="0A8DB4B8" w:rsidR="00184402" w:rsidRPr="007009CC" w:rsidRDefault="00184402" w:rsidP="00287134">
      <w:pPr>
        <w:autoSpaceDE w:val="0"/>
        <w:autoSpaceDN w:val="0"/>
        <w:adjustRightInd w:val="0"/>
        <w:ind w:firstLine="709"/>
        <w:jc w:val="both"/>
        <w:rPr>
          <w:rFonts w:ascii="Times New Roman" w:hAnsi="Times New Roman" w:cs="Times New Roman"/>
          <w:b/>
          <w:color w:val="auto"/>
        </w:rPr>
      </w:pPr>
      <w:r w:rsidRPr="007009CC">
        <w:rPr>
          <w:rFonts w:ascii="Times New Roman" w:hAnsi="Times New Roman" w:cs="Times New Roman"/>
          <w:b/>
          <w:color w:val="auto"/>
        </w:rPr>
        <w:t xml:space="preserve">Нормативы отчислений в бюджет </w:t>
      </w:r>
      <w:r w:rsidR="0006704D" w:rsidRPr="007009CC">
        <w:rPr>
          <w:rFonts w:ascii="Times New Roman" w:hAnsi="Times New Roman" w:cs="Times New Roman"/>
          <w:b/>
          <w:color w:val="auto"/>
        </w:rPr>
        <w:t>городского округа «</w:t>
      </w:r>
      <w:r w:rsidRPr="007009CC">
        <w:rPr>
          <w:rFonts w:ascii="Times New Roman" w:hAnsi="Times New Roman" w:cs="Times New Roman"/>
          <w:b/>
          <w:color w:val="auto"/>
        </w:rPr>
        <w:t>г</w:t>
      </w:r>
      <w:r w:rsidR="007F60A5" w:rsidRPr="007009CC">
        <w:rPr>
          <w:rFonts w:ascii="Times New Roman" w:hAnsi="Times New Roman" w:cs="Times New Roman"/>
          <w:b/>
          <w:color w:val="auto"/>
        </w:rPr>
        <w:t>ород</w:t>
      </w:r>
      <w:r w:rsidRPr="007009CC">
        <w:rPr>
          <w:rFonts w:ascii="Times New Roman" w:hAnsi="Times New Roman" w:cs="Times New Roman"/>
          <w:b/>
          <w:color w:val="auto"/>
        </w:rPr>
        <w:t xml:space="preserve"> Клинцы</w:t>
      </w:r>
      <w:r w:rsidR="00E416DA" w:rsidRPr="007009CC">
        <w:rPr>
          <w:rFonts w:ascii="Times New Roman" w:hAnsi="Times New Roman" w:cs="Times New Roman"/>
          <w:b/>
          <w:color w:val="auto"/>
        </w:rPr>
        <w:t xml:space="preserve"> </w:t>
      </w:r>
      <w:r w:rsidR="00E416DA" w:rsidRPr="007009CC">
        <w:rPr>
          <w:rFonts w:ascii="Times New Roman" w:hAnsi="Times New Roman" w:cs="Times New Roman"/>
          <w:b/>
          <w:bCs/>
          <w:color w:val="auto"/>
        </w:rPr>
        <w:t>Брянской области</w:t>
      </w:r>
      <w:r w:rsidR="0006704D" w:rsidRPr="007009CC">
        <w:rPr>
          <w:rFonts w:ascii="Times New Roman" w:hAnsi="Times New Roman" w:cs="Times New Roman"/>
          <w:b/>
          <w:color w:val="auto"/>
        </w:rPr>
        <w:t>»</w:t>
      </w:r>
      <w:r w:rsidRPr="007009CC">
        <w:rPr>
          <w:rFonts w:ascii="Times New Roman" w:hAnsi="Times New Roman" w:cs="Times New Roman"/>
          <w:b/>
          <w:color w:val="auto"/>
        </w:rPr>
        <w:t xml:space="preserve"> за 2012</w:t>
      </w:r>
      <w:r w:rsidR="00391BF0" w:rsidRPr="007009CC">
        <w:rPr>
          <w:rFonts w:ascii="Times New Roman" w:hAnsi="Times New Roman" w:cs="Times New Roman"/>
          <w:b/>
          <w:color w:val="auto"/>
        </w:rPr>
        <w:t xml:space="preserve"> – 2017</w:t>
      </w:r>
      <w:r w:rsidR="00EF6612" w:rsidRPr="007009CC">
        <w:rPr>
          <w:rFonts w:ascii="Times New Roman" w:hAnsi="Times New Roman" w:cs="Times New Roman"/>
          <w:b/>
          <w:color w:val="auto"/>
        </w:rPr>
        <w:t xml:space="preserve"> </w:t>
      </w:r>
      <w:r w:rsidR="00391BF0" w:rsidRPr="007009CC">
        <w:rPr>
          <w:rFonts w:ascii="Times New Roman" w:hAnsi="Times New Roman" w:cs="Times New Roman"/>
          <w:b/>
          <w:color w:val="auto"/>
        </w:rPr>
        <w:t>годы</w:t>
      </w:r>
    </w:p>
    <w:tbl>
      <w:tblPr>
        <w:tblW w:w="9520" w:type="dxa"/>
        <w:tblInd w:w="93" w:type="dxa"/>
        <w:tblLook w:val="04A0" w:firstRow="1" w:lastRow="0" w:firstColumn="1" w:lastColumn="0" w:noHBand="0" w:noVBand="1"/>
      </w:tblPr>
      <w:tblGrid>
        <w:gridCol w:w="2591"/>
        <w:gridCol w:w="781"/>
        <w:gridCol w:w="1052"/>
        <w:gridCol w:w="1274"/>
        <w:gridCol w:w="1274"/>
        <w:gridCol w:w="1274"/>
        <w:gridCol w:w="1274"/>
      </w:tblGrid>
      <w:tr w:rsidR="007009CC" w:rsidRPr="007009CC" w14:paraId="63A99725" w14:textId="77777777" w:rsidTr="0056675E">
        <w:trPr>
          <w:trHeight w:val="630"/>
        </w:trPr>
        <w:tc>
          <w:tcPr>
            <w:tcW w:w="259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5CCFDB" w14:textId="77777777" w:rsidR="00184402" w:rsidRPr="007009CC" w:rsidRDefault="00184402" w:rsidP="00287134">
            <w:pPr>
              <w:jc w:val="center"/>
              <w:rPr>
                <w:rFonts w:ascii="Times New Roman" w:hAnsi="Times New Roman" w:cs="Times New Roman"/>
                <w:bCs/>
                <w:color w:val="auto"/>
              </w:rPr>
            </w:pPr>
            <w:r w:rsidRPr="007009CC">
              <w:rPr>
                <w:rFonts w:ascii="Times New Roman" w:hAnsi="Times New Roman" w:cs="Times New Roman"/>
                <w:bCs/>
                <w:color w:val="auto"/>
              </w:rPr>
              <w:t>Наименование</w:t>
            </w:r>
          </w:p>
        </w:tc>
        <w:tc>
          <w:tcPr>
            <w:tcW w:w="6929" w:type="dxa"/>
            <w:gridSpan w:val="6"/>
            <w:tcBorders>
              <w:top w:val="single" w:sz="8" w:space="0" w:color="auto"/>
              <w:left w:val="nil"/>
              <w:bottom w:val="single" w:sz="4" w:space="0" w:color="auto"/>
              <w:right w:val="single" w:sz="8" w:space="0" w:color="000000"/>
            </w:tcBorders>
            <w:shd w:val="clear" w:color="auto" w:fill="auto"/>
            <w:vAlign w:val="bottom"/>
            <w:hideMark/>
          </w:tcPr>
          <w:p w14:paraId="009EB59A" w14:textId="77777777" w:rsidR="00184402" w:rsidRPr="007009CC" w:rsidRDefault="00184402" w:rsidP="00287134">
            <w:pPr>
              <w:jc w:val="center"/>
              <w:rPr>
                <w:rFonts w:ascii="Times New Roman" w:hAnsi="Times New Roman" w:cs="Times New Roman"/>
                <w:bCs/>
                <w:color w:val="auto"/>
              </w:rPr>
            </w:pPr>
            <w:r w:rsidRPr="007009CC">
              <w:rPr>
                <w:rFonts w:ascii="Times New Roman" w:hAnsi="Times New Roman" w:cs="Times New Roman"/>
                <w:bCs/>
                <w:color w:val="auto"/>
              </w:rPr>
              <w:t>Налоговые поступления в бюд</w:t>
            </w:r>
            <w:r w:rsidR="0006704D" w:rsidRPr="007009CC">
              <w:rPr>
                <w:rFonts w:ascii="Times New Roman" w:hAnsi="Times New Roman" w:cs="Times New Roman"/>
                <w:bCs/>
                <w:color w:val="auto"/>
              </w:rPr>
              <w:t>жет городского округа «</w:t>
            </w:r>
            <w:r w:rsidRPr="007009CC">
              <w:rPr>
                <w:rFonts w:ascii="Times New Roman" w:hAnsi="Times New Roman" w:cs="Times New Roman"/>
                <w:bCs/>
                <w:color w:val="auto"/>
              </w:rPr>
              <w:t>город Клинцы</w:t>
            </w:r>
            <w:r w:rsidR="00E5574B" w:rsidRPr="007009CC">
              <w:rPr>
                <w:rFonts w:ascii="Times New Roman" w:hAnsi="Times New Roman" w:cs="Times New Roman"/>
                <w:bCs/>
                <w:color w:val="auto"/>
              </w:rPr>
              <w:t xml:space="preserve"> Брянской области»</w:t>
            </w:r>
          </w:p>
        </w:tc>
      </w:tr>
      <w:tr w:rsidR="007009CC" w:rsidRPr="007009CC" w14:paraId="05E211C8" w14:textId="77777777" w:rsidTr="0056675E">
        <w:trPr>
          <w:trHeight w:val="315"/>
        </w:trPr>
        <w:tc>
          <w:tcPr>
            <w:tcW w:w="2591" w:type="dxa"/>
            <w:vMerge/>
            <w:tcBorders>
              <w:top w:val="single" w:sz="8" w:space="0" w:color="auto"/>
              <w:left w:val="single" w:sz="8" w:space="0" w:color="auto"/>
              <w:bottom w:val="single" w:sz="4" w:space="0" w:color="auto"/>
              <w:right w:val="single" w:sz="4" w:space="0" w:color="auto"/>
            </w:tcBorders>
            <w:vAlign w:val="center"/>
            <w:hideMark/>
          </w:tcPr>
          <w:p w14:paraId="7C183F7E" w14:textId="77777777" w:rsidR="00184402" w:rsidRPr="007009CC" w:rsidRDefault="00184402" w:rsidP="00287134">
            <w:pPr>
              <w:rPr>
                <w:rFonts w:ascii="Times New Roman" w:hAnsi="Times New Roman" w:cs="Times New Roman"/>
                <w:b/>
                <w:bCs/>
                <w:color w:val="auto"/>
              </w:rPr>
            </w:pPr>
          </w:p>
        </w:tc>
        <w:tc>
          <w:tcPr>
            <w:tcW w:w="6929"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4948B8B0" w14:textId="77777777" w:rsidR="00184402" w:rsidRPr="007009CC" w:rsidRDefault="00184402" w:rsidP="00287134">
            <w:pPr>
              <w:jc w:val="center"/>
              <w:rPr>
                <w:rFonts w:ascii="Times New Roman" w:hAnsi="Times New Roman" w:cs="Times New Roman"/>
                <w:bCs/>
                <w:color w:val="auto"/>
              </w:rPr>
            </w:pPr>
            <w:r w:rsidRPr="007009CC">
              <w:rPr>
                <w:rFonts w:ascii="Times New Roman" w:hAnsi="Times New Roman" w:cs="Times New Roman"/>
                <w:bCs/>
                <w:color w:val="auto"/>
              </w:rPr>
              <w:t>Нормативы отчислений</w:t>
            </w:r>
          </w:p>
        </w:tc>
      </w:tr>
      <w:tr w:rsidR="007009CC" w:rsidRPr="007009CC" w14:paraId="594E9BD7" w14:textId="77777777" w:rsidTr="0056675E">
        <w:trPr>
          <w:trHeight w:val="315"/>
        </w:trPr>
        <w:tc>
          <w:tcPr>
            <w:tcW w:w="2591" w:type="dxa"/>
            <w:vMerge/>
            <w:tcBorders>
              <w:top w:val="single" w:sz="8" w:space="0" w:color="auto"/>
              <w:left w:val="single" w:sz="8" w:space="0" w:color="auto"/>
              <w:bottom w:val="single" w:sz="4" w:space="0" w:color="auto"/>
              <w:right w:val="single" w:sz="4" w:space="0" w:color="auto"/>
            </w:tcBorders>
            <w:vAlign w:val="center"/>
            <w:hideMark/>
          </w:tcPr>
          <w:p w14:paraId="4CD0D0F7" w14:textId="77777777" w:rsidR="00184402" w:rsidRPr="007009CC" w:rsidRDefault="00184402" w:rsidP="00287134">
            <w:pPr>
              <w:rPr>
                <w:rFonts w:ascii="Times New Roman" w:hAnsi="Times New Roman" w:cs="Times New Roman"/>
                <w:b/>
                <w:bCs/>
                <w:color w:val="auto"/>
              </w:rPr>
            </w:pPr>
          </w:p>
        </w:tc>
        <w:tc>
          <w:tcPr>
            <w:tcW w:w="781" w:type="dxa"/>
            <w:tcBorders>
              <w:top w:val="nil"/>
              <w:left w:val="nil"/>
              <w:bottom w:val="single" w:sz="4" w:space="0" w:color="auto"/>
              <w:right w:val="single" w:sz="4" w:space="0" w:color="auto"/>
            </w:tcBorders>
            <w:shd w:val="clear" w:color="auto" w:fill="auto"/>
            <w:noWrap/>
            <w:vAlign w:val="center"/>
            <w:hideMark/>
          </w:tcPr>
          <w:p w14:paraId="01ED6D20"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2012</w:t>
            </w:r>
          </w:p>
        </w:tc>
        <w:tc>
          <w:tcPr>
            <w:tcW w:w="1052" w:type="dxa"/>
            <w:tcBorders>
              <w:top w:val="nil"/>
              <w:left w:val="nil"/>
              <w:bottom w:val="single" w:sz="4" w:space="0" w:color="auto"/>
              <w:right w:val="single" w:sz="4" w:space="0" w:color="auto"/>
            </w:tcBorders>
            <w:shd w:val="clear" w:color="auto" w:fill="auto"/>
            <w:noWrap/>
            <w:vAlign w:val="center"/>
            <w:hideMark/>
          </w:tcPr>
          <w:p w14:paraId="0C800C7E"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2013</w:t>
            </w:r>
          </w:p>
        </w:tc>
        <w:tc>
          <w:tcPr>
            <w:tcW w:w="1274" w:type="dxa"/>
            <w:tcBorders>
              <w:top w:val="nil"/>
              <w:left w:val="nil"/>
              <w:bottom w:val="single" w:sz="4" w:space="0" w:color="auto"/>
              <w:right w:val="single" w:sz="4" w:space="0" w:color="auto"/>
            </w:tcBorders>
            <w:shd w:val="clear" w:color="auto" w:fill="auto"/>
            <w:noWrap/>
            <w:vAlign w:val="center"/>
            <w:hideMark/>
          </w:tcPr>
          <w:p w14:paraId="276BE32B"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2014</w:t>
            </w:r>
          </w:p>
        </w:tc>
        <w:tc>
          <w:tcPr>
            <w:tcW w:w="1274" w:type="dxa"/>
            <w:tcBorders>
              <w:top w:val="nil"/>
              <w:left w:val="nil"/>
              <w:bottom w:val="single" w:sz="4" w:space="0" w:color="auto"/>
              <w:right w:val="single" w:sz="4" w:space="0" w:color="auto"/>
            </w:tcBorders>
            <w:shd w:val="clear" w:color="auto" w:fill="auto"/>
            <w:noWrap/>
            <w:vAlign w:val="center"/>
            <w:hideMark/>
          </w:tcPr>
          <w:p w14:paraId="70F6A53A"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2015</w:t>
            </w:r>
          </w:p>
        </w:tc>
        <w:tc>
          <w:tcPr>
            <w:tcW w:w="1274" w:type="dxa"/>
            <w:tcBorders>
              <w:top w:val="nil"/>
              <w:left w:val="nil"/>
              <w:bottom w:val="single" w:sz="4" w:space="0" w:color="auto"/>
              <w:right w:val="single" w:sz="4" w:space="0" w:color="auto"/>
            </w:tcBorders>
            <w:shd w:val="clear" w:color="auto" w:fill="auto"/>
            <w:noWrap/>
            <w:vAlign w:val="center"/>
            <w:hideMark/>
          </w:tcPr>
          <w:p w14:paraId="412D9100"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2016</w:t>
            </w:r>
          </w:p>
        </w:tc>
        <w:tc>
          <w:tcPr>
            <w:tcW w:w="1274" w:type="dxa"/>
            <w:tcBorders>
              <w:top w:val="nil"/>
              <w:left w:val="nil"/>
              <w:bottom w:val="single" w:sz="4" w:space="0" w:color="auto"/>
              <w:right w:val="single" w:sz="8" w:space="0" w:color="auto"/>
            </w:tcBorders>
            <w:shd w:val="clear" w:color="auto" w:fill="auto"/>
            <w:noWrap/>
            <w:vAlign w:val="center"/>
            <w:hideMark/>
          </w:tcPr>
          <w:p w14:paraId="0C209707"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2017</w:t>
            </w:r>
          </w:p>
        </w:tc>
      </w:tr>
      <w:tr w:rsidR="007009CC" w:rsidRPr="007009CC" w14:paraId="7DA231B6" w14:textId="77777777" w:rsidTr="0056675E">
        <w:trPr>
          <w:trHeight w:val="795"/>
        </w:trPr>
        <w:tc>
          <w:tcPr>
            <w:tcW w:w="2591" w:type="dxa"/>
            <w:tcBorders>
              <w:top w:val="nil"/>
              <w:left w:val="single" w:sz="8" w:space="0" w:color="auto"/>
              <w:bottom w:val="single" w:sz="4" w:space="0" w:color="auto"/>
              <w:right w:val="single" w:sz="4" w:space="0" w:color="auto"/>
            </w:tcBorders>
            <w:shd w:val="clear" w:color="auto" w:fill="auto"/>
            <w:hideMark/>
          </w:tcPr>
          <w:p w14:paraId="37BD7F11" w14:textId="77777777" w:rsidR="00184402" w:rsidRPr="007009CC" w:rsidRDefault="00184402" w:rsidP="00287134">
            <w:pPr>
              <w:rPr>
                <w:rFonts w:ascii="Times New Roman" w:hAnsi="Times New Roman" w:cs="Times New Roman"/>
                <w:b/>
                <w:bCs/>
                <w:color w:val="auto"/>
              </w:rPr>
            </w:pPr>
            <w:r w:rsidRPr="007009CC">
              <w:rPr>
                <w:rFonts w:ascii="Times New Roman" w:hAnsi="Times New Roman" w:cs="Times New Roman"/>
                <w:b/>
                <w:bCs/>
                <w:color w:val="auto"/>
              </w:rPr>
              <w:lastRenderedPageBreak/>
              <w:t>Налог на доходы физических лиц</w:t>
            </w:r>
          </w:p>
        </w:tc>
        <w:tc>
          <w:tcPr>
            <w:tcW w:w="781" w:type="dxa"/>
            <w:tcBorders>
              <w:top w:val="nil"/>
              <w:left w:val="nil"/>
              <w:bottom w:val="single" w:sz="4" w:space="0" w:color="auto"/>
              <w:right w:val="single" w:sz="4" w:space="0" w:color="auto"/>
            </w:tcBorders>
            <w:shd w:val="clear" w:color="auto" w:fill="auto"/>
            <w:noWrap/>
            <w:vAlign w:val="center"/>
            <w:hideMark/>
          </w:tcPr>
          <w:p w14:paraId="7BC08198" w14:textId="77777777" w:rsidR="00184402" w:rsidRPr="007009CC" w:rsidRDefault="00184402" w:rsidP="00287134">
            <w:pPr>
              <w:jc w:val="center"/>
              <w:rPr>
                <w:rFonts w:ascii="Times New Roman" w:hAnsi="Times New Roman" w:cs="Times New Roman"/>
                <w:color w:val="auto"/>
              </w:rPr>
            </w:pPr>
          </w:p>
        </w:tc>
        <w:tc>
          <w:tcPr>
            <w:tcW w:w="1052" w:type="dxa"/>
            <w:tcBorders>
              <w:top w:val="nil"/>
              <w:left w:val="nil"/>
              <w:bottom w:val="single" w:sz="4" w:space="0" w:color="auto"/>
              <w:right w:val="single" w:sz="4" w:space="0" w:color="auto"/>
            </w:tcBorders>
            <w:shd w:val="clear" w:color="auto" w:fill="auto"/>
            <w:noWrap/>
            <w:vAlign w:val="center"/>
            <w:hideMark/>
          </w:tcPr>
          <w:p w14:paraId="23389CEE"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60,0</w:t>
            </w:r>
          </w:p>
        </w:tc>
        <w:tc>
          <w:tcPr>
            <w:tcW w:w="1274" w:type="dxa"/>
            <w:tcBorders>
              <w:top w:val="nil"/>
              <w:left w:val="nil"/>
              <w:bottom w:val="single" w:sz="4" w:space="0" w:color="auto"/>
              <w:right w:val="single" w:sz="4" w:space="0" w:color="auto"/>
            </w:tcBorders>
            <w:shd w:val="clear" w:color="auto" w:fill="auto"/>
            <w:noWrap/>
            <w:vAlign w:val="center"/>
            <w:hideMark/>
          </w:tcPr>
          <w:p w14:paraId="4DE921EA"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45,0</w:t>
            </w:r>
          </w:p>
        </w:tc>
        <w:tc>
          <w:tcPr>
            <w:tcW w:w="1274" w:type="dxa"/>
            <w:tcBorders>
              <w:top w:val="nil"/>
              <w:left w:val="nil"/>
              <w:bottom w:val="single" w:sz="4" w:space="0" w:color="auto"/>
              <w:right w:val="single" w:sz="4" w:space="0" w:color="auto"/>
            </w:tcBorders>
            <w:shd w:val="clear" w:color="auto" w:fill="auto"/>
            <w:noWrap/>
            <w:vAlign w:val="center"/>
            <w:hideMark/>
          </w:tcPr>
          <w:p w14:paraId="03C6E47B"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45,0</w:t>
            </w:r>
          </w:p>
        </w:tc>
        <w:tc>
          <w:tcPr>
            <w:tcW w:w="1274" w:type="dxa"/>
            <w:tcBorders>
              <w:top w:val="nil"/>
              <w:left w:val="nil"/>
              <w:bottom w:val="single" w:sz="4" w:space="0" w:color="auto"/>
              <w:right w:val="single" w:sz="4" w:space="0" w:color="auto"/>
            </w:tcBorders>
            <w:shd w:val="clear" w:color="auto" w:fill="auto"/>
            <w:noWrap/>
            <w:vAlign w:val="center"/>
            <w:hideMark/>
          </w:tcPr>
          <w:p w14:paraId="0037E754"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45,0</w:t>
            </w:r>
          </w:p>
        </w:tc>
        <w:tc>
          <w:tcPr>
            <w:tcW w:w="1274" w:type="dxa"/>
            <w:tcBorders>
              <w:top w:val="nil"/>
              <w:left w:val="nil"/>
              <w:bottom w:val="single" w:sz="4" w:space="0" w:color="auto"/>
              <w:right w:val="single" w:sz="8" w:space="0" w:color="auto"/>
            </w:tcBorders>
            <w:shd w:val="clear" w:color="auto" w:fill="auto"/>
            <w:noWrap/>
            <w:vAlign w:val="center"/>
            <w:hideMark/>
          </w:tcPr>
          <w:p w14:paraId="7BB22E2B"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45,0</w:t>
            </w:r>
          </w:p>
        </w:tc>
      </w:tr>
      <w:tr w:rsidR="007009CC" w:rsidRPr="007009CC" w14:paraId="49C773C0" w14:textId="77777777" w:rsidTr="0056675E">
        <w:trPr>
          <w:trHeight w:val="315"/>
        </w:trPr>
        <w:tc>
          <w:tcPr>
            <w:tcW w:w="2591" w:type="dxa"/>
            <w:tcBorders>
              <w:top w:val="nil"/>
              <w:left w:val="single" w:sz="8" w:space="0" w:color="auto"/>
              <w:bottom w:val="single" w:sz="4" w:space="0" w:color="auto"/>
              <w:right w:val="single" w:sz="4" w:space="0" w:color="auto"/>
            </w:tcBorders>
            <w:shd w:val="clear" w:color="auto" w:fill="auto"/>
            <w:hideMark/>
          </w:tcPr>
          <w:p w14:paraId="525A18B7" w14:textId="77777777" w:rsidR="00184402" w:rsidRPr="007009CC" w:rsidRDefault="00184402" w:rsidP="00287134">
            <w:pPr>
              <w:jc w:val="both"/>
              <w:rPr>
                <w:rFonts w:ascii="Times New Roman" w:hAnsi="Times New Roman" w:cs="Times New Roman"/>
                <w:b/>
                <w:bCs/>
                <w:color w:val="auto"/>
              </w:rPr>
            </w:pPr>
            <w:r w:rsidRPr="007009CC">
              <w:rPr>
                <w:rFonts w:ascii="Times New Roman" w:hAnsi="Times New Roman" w:cs="Times New Roman"/>
                <w:b/>
                <w:bCs/>
                <w:color w:val="auto"/>
              </w:rPr>
              <w:t>Акцизы</w:t>
            </w:r>
          </w:p>
        </w:tc>
        <w:tc>
          <w:tcPr>
            <w:tcW w:w="781" w:type="dxa"/>
            <w:tcBorders>
              <w:top w:val="nil"/>
              <w:left w:val="nil"/>
              <w:bottom w:val="single" w:sz="4" w:space="0" w:color="auto"/>
              <w:right w:val="single" w:sz="4" w:space="0" w:color="auto"/>
            </w:tcBorders>
            <w:shd w:val="clear" w:color="auto" w:fill="auto"/>
            <w:noWrap/>
            <w:vAlign w:val="center"/>
            <w:hideMark/>
          </w:tcPr>
          <w:p w14:paraId="6572F939" w14:textId="77777777" w:rsidR="00184402" w:rsidRPr="007009CC" w:rsidRDefault="00184402" w:rsidP="00287134">
            <w:pPr>
              <w:jc w:val="center"/>
              <w:rPr>
                <w:rFonts w:ascii="Times New Roman" w:hAnsi="Times New Roman" w:cs="Times New Roman"/>
                <w:color w:val="auto"/>
              </w:rPr>
            </w:pPr>
          </w:p>
        </w:tc>
        <w:tc>
          <w:tcPr>
            <w:tcW w:w="1052" w:type="dxa"/>
            <w:tcBorders>
              <w:top w:val="nil"/>
              <w:left w:val="nil"/>
              <w:bottom w:val="single" w:sz="4" w:space="0" w:color="auto"/>
              <w:right w:val="single" w:sz="4" w:space="0" w:color="auto"/>
            </w:tcBorders>
            <w:shd w:val="clear" w:color="auto" w:fill="auto"/>
            <w:noWrap/>
            <w:vAlign w:val="center"/>
            <w:hideMark/>
          </w:tcPr>
          <w:p w14:paraId="06CFEA42" w14:textId="77777777" w:rsidR="00184402" w:rsidRPr="007009CC" w:rsidRDefault="00184402" w:rsidP="00287134">
            <w:pPr>
              <w:jc w:val="center"/>
              <w:rPr>
                <w:rFonts w:ascii="Times New Roman" w:hAnsi="Times New Roman" w:cs="Times New Roman"/>
                <w:color w:val="auto"/>
              </w:rPr>
            </w:pPr>
          </w:p>
        </w:tc>
        <w:tc>
          <w:tcPr>
            <w:tcW w:w="1274" w:type="dxa"/>
            <w:tcBorders>
              <w:top w:val="nil"/>
              <w:left w:val="nil"/>
              <w:bottom w:val="single" w:sz="4" w:space="0" w:color="auto"/>
              <w:right w:val="single" w:sz="4" w:space="0" w:color="auto"/>
            </w:tcBorders>
            <w:shd w:val="clear" w:color="auto" w:fill="auto"/>
            <w:noWrap/>
            <w:vAlign w:val="center"/>
            <w:hideMark/>
          </w:tcPr>
          <w:p w14:paraId="715AA4B0"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0,3266</w:t>
            </w:r>
          </w:p>
        </w:tc>
        <w:tc>
          <w:tcPr>
            <w:tcW w:w="1274" w:type="dxa"/>
            <w:tcBorders>
              <w:top w:val="nil"/>
              <w:left w:val="nil"/>
              <w:bottom w:val="single" w:sz="4" w:space="0" w:color="auto"/>
              <w:right w:val="single" w:sz="4" w:space="0" w:color="auto"/>
            </w:tcBorders>
            <w:shd w:val="clear" w:color="auto" w:fill="auto"/>
            <w:noWrap/>
            <w:vAlign w:val="center"/>
            <w:hideMark/>
          </w:tcPr>
          <w:p w14:paraId="3D6CF56A"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0,3043</w:t>
            </w:r>
          </w:p>
        </w:tc>
        <w:tc>
          <w:tcPr>
            <w:tcW w:w="1274" w:type="dxa"/>
            <w:tcBorders>
              <w:top w:val="nil"/>
              <w:left w:val="nil"/>
              <w:bottom w:val="single" w:sz="4" w:space="0" w:color="auto"/>
              <w:right w:val="single" w:sz="4" w:space="0" w:color="auto"/>
            </w:tcBorders>
            <w:shd w:val="clear" w:color="auto" w:fill="auto"/>
            <w:noWrap/>
            <w:vAlign w:val="center"/>
            <w:hideMark/>
          </w:tcPr>
          <w:p w14:paraId="180FB88E"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0,3068</w:t>
            </w:r>
          </w:p>
        </w:tc>
        <w:tc>
          <w:tcPr>
            <w:tcW w:w="1274" w:type="dxa"/>
            <w:tcBorders>
              <w:top w:val="nil"/>
              <w:left w:val="nil"/>
              <w:bottom w:val="single" w:sz="4" w:space="0" w:color="auto"/>
              <w:right w:val="single" w:sz="8" w:space="0" w:color="auto"/>
            </w:tcBorders>
            <w:shd w:val="clear" w:color="auto" w:fill="auto"/>
            <w:noWrap/>
            <w:vAlign w:val="center"/>
            <w:hideMark/>
          </w:tcPr>
          <w:p w14:paraId="2E27D948"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0,3025</w:t>
            </w:r>
          </w:p>
        </w:tc>
      </w:tr>
      <w:tr w:rsidR="007009CC" w:rsidRPr="007009CC" w14:paraId="6AD52EF2" w14:textId="77777777" w:rsidTr="0056675E">
        <w:trPr>
          <w:trHeight w:val="735"/>
        </w:trPr>
        <w:tc>
          <w:tcPr>
            <w:tcW w:w="2591" w:type="dxa"/>
            <w:tcBorders>
              <w:top w:val="nil"/>
              <w:left w:val="single" w:sz="8" w:space="0" w:color="auto"/>
              <w:bottom w:val="single" w:sz="4" w:space="0" w:color="auto"/>
              <w:right w:val="single" w:sz="4" w:space="0" w:color="auto"/>
            </w:tcBorders>
            <w:shd w:val="clear" w:color="auto" w:fill="auto"/>
            <w:vAlign w:val="bottom"/>
            <w:hideMark/>
          </w:tcPr>
          <w:p w14:paraId="03B0695E" w14:textId="77777777" w:rsidR="00184402" w:rsidRPr="007009CC" w:rsidRDefault="00184402" w:rsidP="00287134">
            <w:pPr>
              <w:rPr>
                <w:rFonts w:ascii="Times New Roman" w:hAnsi="Times New Roman" w:cs="Times New Roman"/>
                <w:b/>
                <w:bCs/>
                <w:color w:val="auto"/>
              </w:rPr>
            </w:pPr>
            <w:r w:rsidRPr="007009CC">
              <w:rPr>
                <w:rFonts w:ascii="Times New Roman" w:hAnsi="Times New Roman" w:cs="Times New Roman"/>
                <w:b/>
                <w:bCs/>
                <w:color w:val="auto"/>
              </w:rPr>
              <w:t>Единый налог на вмененный доход</w:t>
            </w:r>
          </w:p>
        </w:tc>
        <w:tc>
          <w:tcPr>
            <w:tcW w:w="781" w:type="dxa"/>
            <w:tcBorders>
              <w:top w:val="nil"/>
              <w:left w:val="nil"/>
              <w:bottom w:val="single" w:sz="4" w:space="0" w:color="auto"/>
              <w:right w:val="single" w:sz="4" w:space="0" w:color="auto"/>
            </w:tcBorders>
            <w:shd w:val="clear" w:color="auto" w:fill="auto"/>
            <w:noWrap/>
            <w:vAlign w:val="center"/>
            <w:hideMark/>
          </w:tcPr>
          <w:p w14:paraId="21C6DBBF"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052" w:type="dxa"/>
            <w:tcBorders>
              <w:top w:val="nil"/>
              <w:left w:val="nil"/>
              <w:bottom w:val="single" w:sz="4" w:space="0" w:color="auto"/>
              <w:right w:val="single" w:sz="4" w:space="0" w:color="auto"/>
            </w:tcBorders>
            <w:shd w:val="clear" w:color="auto" w:fill="auto"/>
            <w:noWrap/>
            <w:vAlign w:val="center"/>
            <w:hideMark/>
          </w:tcPr>
          <w:p w14:paraId="64E8E263"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4" w:space="0" w:color="auto"/>
              <w:right w:val="single" w:sz="4" w:space="0" w:color="auto"/>
            </w:tcBorders>
            <w:shd w:val="clear" w:color="auto" w:fill="auto"/>
            <w:noWrap/>
            <w:vAlign w:val="center"/>
            <w:hideMark/>
          </w:tcPr>
          <w:p w14:paraId="5541CC0D"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4" w:space="0" w:color="auto"/>
              <w:right w:val="single" w:sz="4" w:space="0" w:color="auto"/>
            </w:tcBorders>
            <w:shd w:val="clear" w:color="auto" w:fill="auto"/>
            <w:noWrap/>
            <w:vAlign w:val="center"/>
            <w:hideMark/>
          </w:tcPr>
          <w:p w14:paraId="583DF1A0"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4" w:space="0" w:color="auto"/>
              <w:right w:val="single" w:sz="4" w:space="0" w:color="auto"/>
            </w:tcBorders>
            <w:shd w:val="clear" w:color="auto" w:fill="auto"/>
            <w:noWrap/>
            <w:vAlign w:val="center"/>
            <w:hideMark/>
          </w:tcPr>
          <w:p w14:paraId="5B6B7E56"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4" w:space="0" w:color="auto"/>
              <w:right w:val="single" w:sz="8" w:space="0" w:color="auto"/>
            </w:tcBorders>
            <w:shd w:val="clear" w:color="auto" w:fill="auto"/>
            <w:noWrap/>
            <w:vAlign w:val="center"/>
            <w:hideMark/>
          </w:tcPr>
          <w:p w14:paraId="45DA82B5"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r>
      <w:tr w:rsidR="007009CC" w:rsidRPr="007009CC" w14:paraId="7303AF7F" w14:textId="77777777" w:rsidTr="0056675E">
        <w:trPr>
          <w:trHeight w:val="630"/>
        </w:trPr>
        <w:tc>
          <w:tcPr>
            <w:tcW w:w="2591" w:type="dxa"/>
            <w:tcBorders>
              <w:top w:val="nil"/>
              <w:left w:val="single" w:sz="8" w:space="0" w:color="auto"/>
              <w:bottom w:val="single" w:sz="4" w:space="0" w:color="auto"/>
              <w:right w:val="single" w:sz="4" w:space="0" w:color="auto"/>
            </w:tcBorders>
            <w:shd w:val="clear" w:color="auto" w:fill="auto"/>
            <w:vAlign w:val="bottom"/>
            <w:hideMark/>
          </w:tcPr>
          <w:p w14:paraId="0F76E7E9" w14:textId="77777777" w:rsidR="00184402" w:rsidRPr="007009CC" w:rsidRDefault="00184402" w:rsidP="00287134">
            <w:pPr>
              <w:rPr>
                <w:rFonts w:ascii="Times New Roman" w:hAnsi="Times New Roman" w:cs="Times New Roman"/>
                <w:b/>
                <w:bCs/>
                <w:color w:val="auto"/>
              </w:rPr>
            </w:pPr>
            <w:r w:rsidRPr="007009CC">
              <w:rPr>
                <w:rFonts w:ascii="Times New Roman" w:hAnsi="Times New Roman" w:cs="Times New Roman"/>
                <w:b/>
                <w:bCs/>
                <w:color w:val="auto"/>
              </w:rPr>
              <w:t>Налог на имущество физ.</w:t>
            </w:r>
            <w:r w:rsidR="00E416DA" w:rsidRPr="007009CC">
              <w:rPr>
                <w:rFonts w:ascii="Times New Roman" w:hAnsi="Times New Roman" w:cs="Times New Roman"/>
                <w:b/>
                <w:bCs/>
                <w:color w:val="auto"/>
              </w:rPr>
              <w:t xml:space="preserve"> </w:t>
            </w:r>
            <w:r w:rsidRPr="007009CC">
              <w:rPr>
                <w:rFonts w:ascii="Times New Roman" w:hAnsi="Times New Roman" w:cs="Times New Roman"/>
                <w:b/>
                <w:bCs/>
                <w:color w:val="auto"/>
              </w:rPr>
              <w:t>лиц</w:t>
            </w:r>
          </w:p>
        </w:tc>
        <w:tc>
          <w:tcPr>
            <w:tcW w:w="781" w:type="dxa"/>
            <w:tcBorders>
              <w:top w:val="nil"/>
              <w:left w:val="nil"/>
              <w:bottom w:val="single" w:sz="4" w:space="0" w:color="auto"/>
              <w:right w:val="single" w:sz="4" w:space="0" w:color="auto"/>
            </w:tcBorders>
            <w:shd w:val="clear" w:color="auto" w:fill="auto"/>
            <w:noWrap/>
            <w:vAlign w:val="center"/>
            <w:hideMark/>
          </w:tcPr>
          <w:p w14:paraId="5FABA1FF"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052" w:type="dxa"/>
            <w:tcBorders>
              <w:top w:val="nil"/>
              <w:left w:val="nil"/>
              <w:bottom w:val="single" w:sz="4" w:space="0" w:color="auto"/>
              <w:right w:val="single" w:sz="4" w:space="0" w:color="auto"/>
            </w:tcBorders>
            <w:shd w:val="clear" w:color="auto" w:fill="auto"/>
            <w:noWrap/>
            <w:vAlign w:val="center"/>
            <w:hideMark/>
          </w:tcPr>
          <w:p w14:paraId="567290FF"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4" w:space="0" w:color="auto"/>
              <w:right w:val="single" w:sz="4" w:space="0" w:color="auto"/>
            </w:tcBorders>
            <w:shd w:val="clear" w:color="auto" w:fill="auto"/>
            <w:noWrap/>
            <w:vAlign w:val="center"/>
            <w:hideMark/>
          </w:tcPr>
          <w:p w14:paraId="04316CEB"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4" w:space="0" w:color="auto"/>
              <w:right w:val="single" w:sz="4" w:space="0" w:color="auto"/>
            </w:tcBorders>
            <w:shd w:val="clear" w:color="auto" w:fill="auto"/>
            <w:noWrap/>
            <w:vAlign w:val="center"/>
            <w:hideMark/>
          </w:tcPr>
          <w:p w14:paraId="772C2485"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4" w:space="0" w:color="auto"/>
              <w:right w:val="single" w:sz="4" w:space="0" w:color="auto"/>
            </w:tcBorders>
            <w:shd w:val="clear" w:color="auto" w:fill="auto"/>
            <w:noWrap/>
            <w:vAlign w:val="center"/>
            <w:hideMark/>
          </w:tcPr>
          <w:p w14:paraId="73820883"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4" w:space="0" w:color="auto"/>
              <w:right w:val="single" w:sz="8" w:space="0" w:color="auto"/>
            </w:tcBorders>
            <w:shd w:val="clear" w:color="auto" w:fill="auto"/>
            <w:noWrap/>
            <w:vAlign w:val="center"/>
            <w:hideMark/>
          </w:tcPr>
          <w:p w14:paraId="5E8D6FB7"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r>
      <w:tr w:rsidR="007009CC" w:rsidRPr="007009CC" w14:paraId="7C31F111" w14:textId="77777777" w:rsidTr="0056675E">
        <w:trPr>
          <w:trHeight w:val="315"/>
        </w:trPr>
        <w:tc>
          <w:tcPr>
            <w:tcW w:w="2591" w:type="dxa"/>
            <w:tcBorders>
              <w:top w:val="nil"/>
              <w:left w:val="single" w:sz="8" w:space="0" w:color="auto"/>
              <w:bottom w:val="single" w:sz="4" w:space="0" w:color="auto"/>
              <w:right w:val="single" w:sz="4" w:space="0" w:color="auto"/>
            </w:tcBorders>
            <w:shd w:val="clear" w:color="auto" w:fill="auto"/>
            <w:noWrap/>
            <w:vAlign w:val="bottom"/>
            <w:hideMark/>
          </w:tcPr>
          <w:p w14:paraId="6F708A2E" w14:textId="77777777" w:rsidR="00184402" w:rsidRPr="007009CC" w:rsidRDefault="00184402" w:rsidP="00287134">
            <w:pPr>
              <w:rPr>
                <w:rFonts w:ascii="Times New Roman" w:hAnsi="Times New Roman" w:cs="Times New Roman"/>
                <w:b/>
                <w:bCs/>
                <w:color w:val="auto"/>
              </w:rPr>
            </w:pPr>
            <w:r w:rsidRPr="007009CC">
              <w:rPr>
                <w:rFonts w:ascii="Times New Roman" w:hAnsi="Times New Roman" w:cs="Times New Roman"/>
                <w:b/>
                <w:bCs/>
                <w:color w:val="auto"/>
              </w:rPr>
              <w:t>Земельный налог</w:t>
            </w:r>
          </w:p>
        </w:tc>
        <w:tc>
          <w:tcPr>
            <w:tcW w:w="781" w:type="dxa"/>
            <w:tcBorders>
              <w:top w:val="nil"/>
              <w:left w:val="nil"/>
              <w:bottom w:val="single" w:sz="4" w:space="0" w:color="auto"/>
              <w:right w:val="single" w:sz="4" w:space="0" w:color="auto"/>
            </w:tcBorders>
            <w:shd w:val="clear" w:color="auto" w:fill="auto"/>
            <w:noWrap/>
            <w:vAlign w:val="center"/>
            <w:hideMark/>
          </w:tcPr>
          <w:p w14:paraId="4B71E80B"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052" w:type="dxa"/>
            <w:tcBorders>
              <w:top w:val="nil"/>
              <w:left w:val="nil"/>
              <w:bottom w:val="single" w:sz="4" w:space="0" w:color="auto"/>
              <w:right w:val="single" w:sz="4" w:space="0" w:color="auto"/>
            </w:tcBorders>
            <w:shd w:val="clear" w:color="auto" w:fill="auto"/>
            <w:noWrap/>
            <w:vAlign w:val="center"/>
            <w:hideMark/>
          </w:tcPr>
          <w:p w14:paraId="6BDFC609"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4" w:space="0" w:color="auto"/>
              <w:right w:val="single" w:sz="4" w:space="0" w:color="auto"/>
            </w:tcBorders>
            <w:shd w:val="clear" w:color="auto" w:fill="auto"/>
            <w:noWrap/>
            <w:vAlign w:val="center"/>
            <w:hideMark/>
          </w:tcPr>
          <w:p w14:paraId="02BD3186"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4" w:space="0" w:color="auto"/>
              <w:right w:val="single" w:sz="4" w:space="0" w:color="auto"/>
            </w:tcBorders>
            <w:shd w:val="clear" w:color="auto" w:fill="auto"/>
            <w:noWrap/>
            <w:vAlign w:val="center"/>
            <w:hideMark/>
          </w:tcPr>
          <w:p w14:paraId="2F2184AC"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4" w:space="0" w:color="auto"/>
              <w:right w:val="single" w:sz="4" w:space="0" w:color="auto"/>
            </w:tcBorders>
            <w:shd w:val="clear" w:color="auto" w:fill="auto"/>
            <w:noWrap/>
            <w:vAlign w:val="center"/>
            <w:hideMark/>
          </w:tcPr>
          <w:p w14:paraId="33EB8DA8"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4" w:space="0" w:color="auto"/>
              <w:right w:val="single" w:sz="8" w:space="0" w:color="auto"/>
            </w:tcBorders>
            <w:shd w:val="clear" w:color="auto" w:fill="auto"/>
            <w:noWrap/>
            <w:vAlign w:val="center"/>
            <w:hideMark/>
          </w:tcPr>
          <w:p w14:paraId="6EA64856"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r>
      <w:tr w:rsidR="00184402" w:rsidRPr="007009CC" w14:paraId="5F784A19" w14:textId="77777777" w:rsidTr="0056675E">
        <w:trPr>
          <w:trHeight w:val="645"/>
        </w:trPr>
        <w:tc>
          <w:tcPr>
            <w:tcW w:w="2591" w:type="dxa"/>
            <w:tcBorders>
              <w:top w:val="nil"/>
              <w:left w:val="single" w:sz="8" w:space="0" w:color="auto"/>
              <w:bottom w:val="single" w:sz="8" w:space="0" w:color="auto"/>
              <w:right w:val="single" w:sz="4" w:space="0" w:color="auto"/>
            </w:tcBorders>
            <w:shd w:val="clear" w:color="auto" w:fill="auto"/>
            <w:vAlign w:val="bottom"/>
            <w:hideMark/>
          </w:tcPr>
          <w:p w14:paraId="22FA13B0" w14:textId="77777777" w:rsidR="00184402" w:rsidRPr="007009CC" w:rsidRDefault="00184402" w:rsidP="00287134">
            <w:pPr>
              <w:rPr>
                <w:rFonts w:ascii="Times New Roman" w:hAnsi="Times New Roman" w:cs="Times New Roman"/>
                <w:b/>
                <w:bCs/>
                <w:color w:val="auto"/>
              </w:rPr>
            </w:pPr>
            <w:r w:rsidRPr="007009CC">
              <w:rPr>
                <w:rFonts w:ascii="Times New Roman" w:hAnsi="Times New Roman" w:cs="Times New Roman"/>
                <w:b/>
                <w:bCs/>
                <w:color w:val="auto"/>
              </w:rPr>
              <w:t>Государственная пошлина</w:t>
            </w:r>
          </w:p>
        </w:tc>
        <w:tc>
          <w:tcPr>
            <w:tcW w:w="781" w:type="dxa"/>
            <w:tcBorders>
              <w:top w:val="nil"/>
              <w:left w:val="nil"/>
              <w:bottom w:val="single" w:sz="8" w:space="0" w:color="auto"/>
              <w:right w:val="single" w:sz="4" w:space="0" w:color="auto"/>
            </w:tcBorders>
            <w:shd w:val="clear" w:color="auto" w:fill="auto"/>
            <w:noWrap/>
            <w:vAlign w:val="center"/>
            <w:hideMark/>
          </w:tcPr>
          <w:p w14:paraId="6ED1F9D0"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052" w:type="dxa"/>
            <w:tcBorders>
              <w:top w:val="nil"/>
              <w:left w:val="nil"/>
              <w:bottom w:val="single" w:sz="8" w:space="0" w:color="auto"/>
              <w:right w:val="single" w:sz="4" w:space="0" w:color="auto"/>
            </w:tcBorders>
            <w:shd w:val="clear" w:color="auto" w:fill="auto"/>
            <w:noWrap/>
            <w:vAlign w:val="center"/>
            <w:hideMark/>
          </w:tcPr>
          <w:p w14:paraId="08698738"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8" w:space="0" w:color="auto"/>
              <w:right w:val="single" w:sz="4" w:space="0" w:color="auto"/>
            </w:tcBorders>
            <w:shd w:val="clear" w:color="auto" w:fill="auto"/>
            <w:noWrap/>
            <w:vAlign w:val="center"/>
            <w:hideMark/>
          </w:tcPr>
          <w:p w14:paraId="53751D20"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8" w:space="0" w:color="auto"/>
              <w:right w:val="single" w:sz="4" w:space="0" w:color="auto"/>
            </w:tcBorders>
            <w:shd w:val="clear" w:color="auto" w:fill="auto"/>
            <w:noWrap/>
            <w:vAlign w:val="center"/>
            <w:hideMark/>
          </w:tcPr>
          <w:p w14:paraId="4EEB2DCA"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8" w:space="0" w:color="auto"/>
              <w:right w:val="single" w:sz="4" w:space="0" w:color="auto"/>
            </w:tcBorders>
            <w:shd w:val="clear" w:color="auto" w:fill="auto"/>
            <w:noWrap/>
            <w:vAlign w:val="center"/>
            <w:hideMark/>
          </w:tcPr>
          <w:p w14:paraId="2F487E11"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c>
          <w:tcPr>
            <w:tcW w:w="1274" w:type="dxa"/>
            <w:tcBorders>
              <w:top w:val="nil"/>
              <w:left w:val="nil"/>
              <w:bottom w:val="single" w:sz="8" w:space="0" w:color="auto"/>
              <w:right w:val="single" w:sz="8" w:space="0" w:color="auto"/>
            </w:tcBorders>
            <w:shd w:val="clear" w:color="auto" w:fill="auto"/>
            <w:noWrap/>
            <w:vAlign w:val="center"/>
            <w:hideMark/>
          </w:tcPr>
          <w:p w14:paraId="0B192A4C" w14:textId="77777777" w:rsidR="00184402" w:rsidRPr="007009CC" w:rsidRDefault="00184402" w:rsidP="00287134">
            <w:pPr>
              <w:jc w:val="center"/>
              <w:rPr>
                <w:rFonts w:ascii="Times New Roman" w:hAnsi="Times New Roman" w:cs="Times New Roman"/>
                <w:color w:val="auto"/>
              </w:rPr>
            </w:pPr>
            <w:r w:rsidRPr="007009CC">
              <w:rPr>
                <w:rFonts w:ascii="Times New Roman" w:hAnsi="Times New Roman" w:cs="Times New Roman"/>
                <w:color w:val="auto"/>
              </w:rPr>
              <w:t>100,0</w:t>
            </w:r>
          </w:p>
        </w:tc>
      </w:tr>
    </w:tbl>
    <w:p w14:paraId="63A7A19C" w14:textId="77777777" w:rsidR="00F311EA" w:rsidRPr="007009CC" w:rsidRDefault="00F311EA" w:rsidP="00287134">
      <w:pPr>
        <w:autoSpaceDE w:val="0"/>
        <w:autoSpaceDN w:val="0"/>
        <w:adjustRightInd w:val="0"/>
        <w:ind w:firstLine="709"/>
        <w:jc w:val="both"/>
        <w:rPr>
          <w:rFonts w:ascii="Times New Roman" w:hAnsi="Times New Roman" w:cs="Times New Roman"/>
          <w:color w:val="auto"/>
        </w:rPr>
      </w:pPr>
    </w:p>
    <w:p w14:paraId="24BF8C88" w14:textId="77777777" w:rsidR="00184402" w:rsidRPr="007009CC" w:rsidRDefault="00184402" w:rsidP="00287134">
      <w:pPr>
        <w:autoSpaceDE w:val="0"/>
        <w:autoSpaceDN w:val="0"/>
        <w:adjustRightInd w:val="0"/>
        <w:ind w:firstLine="709"/>
        <w:jc w:val="both"/>
        <w:rPr>
          <w:rFonts w:ascii="Times New Roman" w:hAnsi="Times New Roman" w:cs="Times New Roman"/>
          <w:color w:val="auto"/>
        </w:rPr>
      </w:pPr>
      <w:r w:rsidRPr="007009CC">
        <w:rPr>
          <w:rFonts w:ascii="Times New Roman" w:hAnsi="Times New Roman" w:cs="Times New Roman"/>
          <w:color w:val="auto"/>
        </w:rPr>
        <w:t xml:space="preserve">Следует отметить, что нельзя только с помощью единых нормативов отчислений, установленных на федеральном уровне, пытаться решать проблему </w:t>
      </w:r>
      <w:r w:rsidR="00227FAB" w:rsidRPr="007009CC">
        <w:rPr>
          <w:rFonts w:ascii="Times New Roman" w:hAnsi="Times New Roman" w:cs="Times New Roman"/>
          <w:color w:val="auto"/>
        </w:rPr>
        <w:t>большинства</w:t>
      </w:r>
      <w:r w:rsidRPr="007009CC">
        <w:rPr>
          <w:rFonts w:ascii="Times New Roman" w:hAnsi="Times New Roman" w:cs="Times New Roman"/>
          <w:color w:val="auto"/>
        </w:rPr>
        <w:t xml:space="preserve"> муниципальных образований - это может повлечь за собой существенные диспропорции. Это обусловлено тем, что в условиях значительных различий в экономическом развитии муниципальных образований роль отчислений от федеральных и региональных налогов существенна только для муниципалитетов с наиболее развитой налоговой базой. </w:t>
      </w:r>
    </w:p>
    <w:p w14:paraId="637F0303" w14:textId="77777777" w:rsidR="00184402" w:rsidRPr="007009CC" w:rsidRDefault="00184402" w:rsidP="00287134">
      <w:pPr>
        <w:autoSpaceDE w:val="0"/>
        <w:autoSpaceDN w:val="0"/>
        <w:adjustRightInd w:val="0"/>
        <w:ind w:firstLine="709"/>
        <w:jc w:val="both"/>
        <w:rPr>
          <w:rFonts w:ascii="Times New Roman" w:hAnsi="Times New Roman" w:cs="Times New Roman"/>
          <w:color w:val="auto"/>
        </w:rPr>
      </w:pPr>
      <w:r w:rsidRPr="007009CC">
        <w:rPr>
          <w:rFonts w:ascii="Times New Roman" w:hAnsi="Times New Roman" w:cs="Times New Roman"/>
          <w:color w:val="auto"/>
        </w:rPr>
        <w:t>Таким образом, финансово обеспеченные муниципалитеты получат в этих условиях значительные дополнительные доходы, при этом будут ограничены возможности финансового выравнивания муниципальных образований с менее благоприятной ситуацией.</w:t>
      </w:r>
    </w:p>
    <w:p w14:paraId="1AA3807B" w14:textId="77777777" w:rsidR="00184402" w:rsidRPr="007009CC" w:rsidRDefault="00184402" w:rsidP="00287134">
      <w:pPr>
        <w:ind w:firstLine="709"/>
        <w:jc w:val="both"/>
        <w:rPr>
          <w:rFonts w:ascii="Times New Roman" w:hAnsi="Times New Roman" w:cs="Times New Roman"/>
          <w:color w:val="auto"/>
        </w:rPr>
      </w:pPr>
      <w:r w:rsidRPr="007009CC">
        <w:rPr>
          <w:rFonts w:ascii="Times New Roman" w:hAnsi="Times New Roman" w:cs="Times New Roman"/>
          <w:color w:val="auto"/>
        </w:rPr>
        <w:t>Рассмотрим показатели консолидированного бюджета</w:t>
      </w:r>
      <w:r w:rsidR="00772E9C" w:rsidRPr="007009CC">
        <w:rPr>
          <w:rFonts w:ascii="Times New Roman" w:hAnsi="Times New Roman" w:cs="Times New Roman"/>
          <w:color w:val="auto"/>
        </w:rPr>
        <w:t xml:space="preserve"> городского округа</w:t>
      </w:r>
      <w:r w:rsidRPr="007009CC">
        <w:rPr>
          <w:rFonts w:ascii="Times New Roman" w:hAnsi="Times New Roman" w:cs="Times New Roman"/>
          <w:color w:val="auto"/>
        </w:rPr>
        <w:t xml:space="preserve"> </w:t>
      </w:r>
      <w:r w:rsidR="00772E9C" w:rsidRPr="007009CC">
        <w:rPr>
          <w:rFonts w:ascii="Times New Roman" w:hAnsi="Times New Roman" w:cs="Times New Roman"/>
          <w:color w:val="auto"/>
        </w:rPr>
        <w:t>«город</w:t>
      </w:r>
      <w:r w:rsidRPr="007009CC">
        <w:rPr>
          <w:rFonts w:ascii="Times New Roman" w:hAnsi="Times New Roman" w:cs="Times New Roman"/>
          <w:color w:val="auto"/>
        </w:rPr>
        <w:t xml:space="preserve"> Клинцы</w:t>
      </w:r>
      <w:r w:rsidR="00E5574B" w:rsidRPr="007009CC">
        <w:rPr>
          <w:rFonts w:ascii="Times New Roman" w:hAnsi="Times New Roman" w:cs="Times New Roman"/>
          <w:color w:val="auto"/>
        </w:rPr>
        <w:t xml:space="preserve"> Брянской области</w:t>
      </w:r>
      <w:r w:rsidR="00772E9C" w:rsidRPr="007009CC">
        <w:rPr>
          <w:rFonts w:ascii="Times New Roman" w:hAnsi="Times New Roman" w:cs="Times New Roman"/>
          <w:color w:val="auto"/>
        </w:rPr>
        <w:t>»</w:t>
      </w:r>
      <w:r w:rsidRPr="007009CC">
        <w:rPr>
          <w:rFonts w:ascii="Times New Roman" w:hAnsi="Times New Roman" w:cs="Times New Roman"/>
          <w:color w:val="auto"/>
        </w:rPr>
        <w:t xml:space="preserve"> в сопоставлении с данными по всем муниципальным образованиям Брянской области </w:t>
      </w:r>
      <w:r w:rsidR="00772E9C" w:rsidRPr="007009CC">
        <w:rPr>
          <w:rFonts w:ascii="Times New Roman" w:hAnsi="Times New Roman" w:cs="Times New Roman"/>
          <w:color w:val="auto"/>
        </w:rPr>
        <w:t>(информация</w:t>
      </w:r>
      <w:r w:rsidRPr="007009CC">
        <w:rPr>
          <w:rFonts w:ascii="Times New Roman" w:hAnsi="Times New Roman" w:cs="Times New Roman"/>
          <w:color w:val="auto"/>
        </w:rPr>
        <w:t xml:space="preserve"> </w:t>
      </w:r>
      <w:r w:rsidR="00772E9C" w:rsidRPr="007009CC">
        <w:rPr>
          <w:rFonts w:ascii="Times New Roman" w:hAnsi="Times New Roman" w:cs="Times New Roman"/>
          <w:color w:val="auto"/>
        </w:rPr>
        <w:t>д</w:t>
      </w:r>
      <w:r w:rsidRPr="007009CC">
        <w:rPr>
          <w:rFonts w:ascii="Times New Roman" w:hAnsi="Times New Roman" w:cs="Times New Roman"/>
          <w:color w:val="auto"/>
        </w:rPr>
        <w:t>епартамента финансов по Брянской области).</w:t>
      </w:r>
    </w:p>
    <w:p w14:paraId="0D84A1DD" w14:textId="77777777" w:rsidR="003E571E" w:rsidRPr="007009CC" w:rsidRDefault="003E571E" w:rsidP="00287134">
      <w:pPr>
        <w:ind w:firstLine="709"/>
        <w:jc w:val="center"/>
        <w:rPr>
          <w:rFonts w:ascii="Times New Roman" w:hAnsi="Times New Roman" w:cs="Times New Roman"/>
          <w:i/>
          <w:color w:val="auto"/>
        </w:rPr>
      </w:pPr>
    </w:p>
    <w:p w14:paraId="34425116" w14:textId="627AC442" w:rsidR="00184402" w:rsidRPr="007009CC" w:rsidRDefault="00184402" w:rsidP="00287134">
      <w:pPr>
        <w:jc w:val="center"/>
        <w:rPr>
          <w:rFonts w:ascii="Times New Roman" w:hAnsi="Times New Roman" w:cs="Times New Roman"/>
          <w:b/>
          <w:color w:val="auto"/>
        </w:rPr>
      </w:pPr>
      <w:r w:rsidRPr="007009CC">
        <w:rPr>
          <w:rFonts w:ascii="Times New Roman" w:hAnsi="Times New Roman" w:cs="Times New Roman"/>
          <w:b/>
          <w:color w:val="auto"/>
        </w:rPr>
        <w:t>Доходы консолидированного бюджета в разрезе</w:t>
      </w:r>
      <w:r w:rsidR="00B00DCF" w:rsidRPr="007009CC">
        <w:rPr>
          <w:rFonts w:ascii="Times New Roman" w:hAnsi="Times New Roman" w:cs="Times New Roman"/>
          <w:b/>
          <w:color w:val="auto"/>
        </w:rPr>
        <w:t xml:space="preserve"> </w:t>
      </w:r>
      <w:r w:rsidR="003E571E" w:rsidRPr="007009CC">
        <w:rPr>
          <w:rFonts w:ascii="Times New Roman" w:hAnsi="Times New Roman" w:cs="Times New Roman"/>
          <w:b/>
          <w:color w:val="auto"/>
        </w:rPr>
        <w:br/>
      </w:r>
      <w:r w:rsidRPr="007009CC">
        <w:rPr>
          <w:rFonts w:ascii="Times New Roman" w:hAnsi="Times New Roman" w:cs="Times New Roman"/>
          <w:b/>
          <w:color w:val="auto"/>
        </w:rPr>
        <w:t>муниципальных образований Брянской области</w:t>
      </w:r>
    </w:p>
    <w:p w14:paraId="6F2D7C80" w14:textId="77777777" w:rsidR="00184402" w:rsidRPr="007009CC" w:rsidRDefault="00184402" w:rsidP="00287134">
      <w:pPr>
        <w:ind w:firstLine="709"/>
        <w:jc w:val="right"/>
        <w:rPr>
          <w:rFonts w:ascii="Times New Roman" w:hAnsi="Times New Roman" w:cs="Times New Roman"/>
          <w:i/>
          <w:color w:val="auto"/>
        </w:rPr>
      </w:pPr>
      <w:r w:rsidRPr="007009CC">
        <w:rPr>
          <w:rFonts w:ascii="Times New Roman" w:hAnsi="Times New Roman" w:cs="Times New Roman"/>
          <w:i/>
          <w:color w:val="auto"/>
        </w:rPr>
        <w:t>(млн.</w:t>
      </w:r>
      <w:r w:rsidR="00987860" w:rsidRPr="007009CC">
        <w:rPr>
          <w:rFonts w:ascii="Times New Roman" w:hAnsi="Times New Roman" w:cs="Times New Roman"/>
          <w:i/>
          <w:color w:val="auto"/>
        </w:rPr>
        <w:t xml:space="preserve"> </w:t>
      </w:r>
      <w:r w:rsidRPr="007009CC">
        <w:rPr>
          <w:rFonts w:ascii="Times New Roman" w:hAnsi="Times New Roman" w:cs="Times New Roman"/>
          <w:i/>
          <w:color w:val="auto"/>
        </w:rPr>
        <w:t>руб.)</w:t>
      </w:r>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134"/>
        <w:gridCol w:w="1531"/>
        <w:gridCol w:w="1304"/>
        <w:gridCol w:w="1418"/>
        <w:gridCol w:w="1090"/>
      </w:tblGrid>
      <w:tr w:rsidR="00184402" w:rsidRPr="007009CC" w14:paraId="488154A1" w14:textId="77777777" w:rsidTr="0056675E">
        <w:trPr>
          <w:trHeight w:val="615"/>
        </w:trPr>
        <w:tc>
          <w:tcPr>
            <w:tcW w:w="2263" w:type="dxa"/>
            <w:vAlign w:val="center"/>
          </w:tcPr>
          <w:p w14:paraId="3F0E2D97" w14:textId="77777777" w:rsidR="00184402" w:rsidRPr="007009CC" w:rsidRDefault="00184402" w:rsidP="00287134">
            <w:pPr>
              <w:jc w:val="center"/>
              <w:rPr>
                <w:rFonts w:ascii="Times New Roman" w:hAnsi="Times New Roman" w:cs="Times New Roman"/>
                <w:b/>
                <w:bCs/>
                <w:color w:val="auto"/>
              </w:rPr>
            </w:pPr>
            <w:r w:rsidRPr="007009CC">
              <w:rPr>
                <w:rFonts w:ascii="Times New Roman" w:hAnsi="Times New Roman" w:cs="Times New Roman"/>
                <w:b/>
                <w:bCs/>
                <w:color w:val="auto"/>
              </w:rPr>
              <w:t> </w:t>
            </w:r>
          </w:p>
        </w:tc>
        <w:tc>
          <w:tcPr>
            <w:tcW w:w="1134" w:type="dxa"/>
            <w:vAlign w:val="center"/>
          </w:tcPr>
          <w:p w14:paraId="1DF7D3B2" w14:textId="77777777" w:rsidR="00184402" w:rsidRPr="007009CC" w:rsidRDefault="00184402" w:rsidP="00287134">
            <w:pPr>
              <w:jc w:val="center"/>
              <w:rPr>
                <w:rFonts w:ascii="Times New Roman" w:hAnsi="Times New Roman" w:cs="Times New Roman"/>
                <w:b/>
                <w:bCs/>
                <w:color w:val="auto"/>
              </w:rPr>
            </w:pPr>
            <w:r w:rsidRPr="007009CC">
              <w:rPr>
                <w:rFonts w:ascii="Times New Roman" w:hAnsi="Times New Roman" w:cs="Times New Roman"/>
                <w:b/>
                <w:bCs/>
                <w:color w:val="auto"/>
                <w:lang w:val="en-US"/>
              </w:rPr>
              <w:t>2015</w:t>
            </w:r>
          </w:p>
        </w:tc>
        <w:tc>
          <w:tcPr>
            <w:tcW w:w="1531" w:type="dxa"/>
            <w:vAlign w:val="center"/>
          </w:tcPr>
          <w:p w14:paraId="47812556" w14:textId="77777777" w:rsidR="00184402" w:rsidRPr="007009CC" w:rsidRDefault="00184402" w:rsidP="00287134">
            <w:pPr>
              <w:jc w:val="center"/>
              <w:rPr>
                <w:rFonts w:ascii="Times New Roman" w:hAnsi="Times New Roman" w:cs="Times New Roman"/>
                <w:b/>
                <w:bCs/>
                <w:color w:val="auto"/>
              </w:rPr>
            </w:pPr>
            <w:r w:rsidRPr="007009CC">
              <w:rPr>
                <w:rFonts w:ascii="Times New Roman" w:hAnsi="Times New Roman" w:cs="Times New Roman"/>
                <w:b/>
                <w:bCs/>
                <w:color w:val="auto"/>
              </w:rPr>
              <w:t>Удельный вес,%</w:t>
            </w:r>
          </w:p>
        </w:tc>
        <w:tc>
          <w:tcPr>
            <w:tcW w:w="1304" w:type="dxa"/>
            <w:vAlign w:val="center"/>
          </w:tcPr>
          <w:p w14:paraId="40822DA2" w14:textId="77777777" w:rsidR="00184402" w:rsidRPr="007009CC" w:rsidRDefault="00184402" w:rsidP="00287134">
            <w:pPr>
              <w:jc w:val="center"/>
              <w:rPr>
                <w:rFonts w:ascii="Times New Roman" w:hAnsi="Times New Roman" w:cs="Times New Roman"/>
                <w:b/>
                <w:bCs/>
                <w:color w:val="auto"/>
              </w:rPr>
            </w:pPr>
            <w:r w:rsidRPr="007009CC">
              <w:rPr>
                <w:rFonts w:ascii="Times New Roman" w:hAnsi="Times New Roman" w:cs="Times New Roman"/>
                <w:b/>
                <w:bCs/>
                <w:color w:val="auto"/>
                <w:lang w:val="en-US"/>
              </w:rPr>
              <w:t>2016</w:t>
            </w:r>
          </w:p>
        </w:tc>
        <w:tc>
          <w:tcPr>
            <w:tcW w:w="1418" w:type="dxa"/>
            <w:vAlign w:val="center"/>
          </w:tcPr>
          <w:p w14:paraId="5D1D6E13" w14:textId="77777777" w:rsidR="00184402" w:rsidRPr="007009CC" w:rsidRDefault="00184402" w:rsidP="00287134">
            <w:pPr>
              <w:jc w:val="center"/>
              <w:rPr>
                <w:rFonts w:ascii="Times New Roman" w:hAnsi="Times New Roman" w:cs="Times New Roman"/>
                <w:b/>
                <w:bCs/>
                <w:color w:val="auto"/>
              </w:rPr>
            </w:pPr>
            <w:r w:rsidRPr="007009CC">
              <w:rPr>
                <w:rFonts w:ascii="Times New Roman" w:hAnsi="Times New Roman" w:cs="Times New Roman"/>
                <w:b/>
                <w:bCs/>
                <w:color w:val="auto"/>
              </w:rPr>
              <w:t>Удельный вес,%</w:t>
            </w:r>
          </w:p>
        </w:tc>
        <w:tc>
          <w:tcPr>
            <w:tcW w:w="1090" w:type="dxa"/>
            <w:noWrap/>
            <w:vAlign w:val="bottom"/>
          </w:tcPr>
          <w:p w14:paraId="4D14C105" w14:textId="77777777" w:rsidR="00184402" w:rsidRPr="007009CC" w:rsidRDefault="00184402" w:rsidP="00287134">
            <w:pPr>
              <w:jc w:val="center"/>
              <w:rPr>
                <w:rFonts w:ascii="Times New Roman" w:hAnsi="Times New Roman" w:cs="Times New Roman"/>
                <w:b/>
                <w:bCs/>
                <w:color w:val="auto"/>
              </w:rPr>
            </w:pPr>
            <w:r w:rsidRPr="007009CC">
              <w:rPr>
                <w:rFonts w:ascii="Times New Roman" w:hAnsi="Times New Roman" w:cs="Times New Roman"/>
                <w:b/>
                <w:bCs/>
                <w:color w:val="auto"/>
              </w:rPr>
              <w:t>2016/</w:t>
            </w:r>
          </w:p>
          <w:p w14:paraId="303DA8CC" w14:textId="77777777" w:rsidR="00184402" w:rsidRPr="007009CC" w:rsidRDefault="00184402" w:rsidP="00287134">
            <w:pPr>
              <w:jc w:val="center"/>
              <w:rPr>
                <w:rFonts w:ascii="Times New Roman" w:hAnsi="Times New Roman" w:cs="Times New Roman"/>
                <w:b/>
                <w:bCs/>
                <w:color w:val="auto"/>
              </w:rPr>
            </w:pPr>
            <w:r w:rsidRPr="007009CC">
              <w:rPr>
                <w:rFonts w:ascii="Times New Roman" w:hAnsi="Times New Roman" w:cs="Times New Roman"/>
                <w:b/>
                <w:bCs/>
                <w:color w:val="auto"/>
              </w:rPr>
              <w:t>2015</w:t>
            </w:r>
          </w:p>
        </w:tc>
      </w:tr>
      <w:tr w:rsidR="00184402" w:rsidRPr="007009CC" w14:paraId="08671760" w14:textId="77777777" w:rsidTr="00A97369">
        <w:trPr>
          <w:trHeight w:val="300"/>
        </w:trPr>
        <w:tc>
          <w:tcPr>
            <w:tcW w:w="8740" w:type="dxa"/>
            <w:gridSpan w:val="6"/>
            <w:vAlign w:val="center"/>
          </w:tcPr>
          <w:p w14:paraId="24987902" w14:textId="77777777" w:rsidR="00184402" w:rsidRPr="007009CC" w:rsidRDefault="00184402" w:rsidP="00287134">
            <w:pPr>
              <w:ind w:left="57" w:right="57" w:firstLine="709"/>
              <w:jc w:val="center"/>
              <w:rPr>
                <w:rFonts w:ascii="Times New Roman" w:hAnsi="Times New Roman" w:cs="Times New Roman"/>
                <w:b/>
                <w:bCs/>
                <w:color w:val="auto"/>
              </w:rPr>
            </w:pPr>
            <w:r w:rsidRPr="007009CC">
              <w:rPr>
                <w:rFonts w:ascii="Times New Roman" w:hAnsi="Times New Roman" w:cs="Times New Roman"/>
                <w:b/>
                <w:bCs/>
                <w:color w:val="auto"/>
              </w:rPr>
              <w:t>Муниципальные районы</w:t>
            </w:r>
          </w:p>
        </w:tc>
      </w:tr>
      <w:tr w:rsidR="00184402" w:rsidRPr="007009CC" w14:paraId="789A32FA" w14:textId="77777777" w:rsidTr="00BE098C">
        <w:trPr>
          <w:trHeight w:val="300"/>
        </w:trPr>
        <w:tc>
          <w:tcPr>
            <w:tcW w:w="2263" w:type="dxa"/>
            <w:vAlign w:val="center"/>
          </w:tcPr>
          <w:p w14:paraId="75F86296"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Брасовский</w:t>
            </w:r>
          </w:p>
        </w:tc>
        <w:tc>
          <w:tcPr>
            <w:tcW w:w="1134" w:type="dxa"/>
            <w:vAlign w:val="center"/>
          </w:tcPr>
          <w:p w14:paraId="54EB14D8"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304,9</w:t>
            </w:r>
          </w:p>
        </w:tc>
        <w:tc>
          <w:tcPr>
            <w:tcW w:w="1531" w:type="dxa"/>
            <w:vAlign w:val="center"/>
          </w:tcPr>
          <w:p w14:paraId="598B8227"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2,9</w:t>
            </w:r>
          </w:p>
        </w:tc>
        <w:tc>
          <w:tcPr>
            <w:tcW w:w="1304" w:type="dxa"/>
            <w:vAlign w:val="center"/>
          </w:tcPr>
          <w:p w14:paraId="580CEA48"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316,5</w:t>
            </w:r>
          </w:p>
        </w:tc>
        <w:tc>
          <w:tcPr>
            <w:tcW w:w="1418" w:type="dxa"/>
            <w:vAlign w:val="center"/>
          </w:tcPr>
          <w:p w14:paraId="0284BD61"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2,9</w:t>
            </w:r>
          </w:p>
        </w:tc>
        <w:tc>
          <w:tcPr>
            <w:tcW w:w="1090" w:type="dxa"/>
            <w:noWrap/>
            <w:vAlign w:val="center"/>
          </w:tcPr>
          <w:p w14:paraId="3961D0F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11,6</w:t>
            </w:r>
          </w:p>
        </w:tc>
      </w:tr>
      <w:tr w:rsidR="00184402" w:rsidRPr="007009CC" w14:paraId="29D1B0D8" w14:textId="77777777" w:rsidTr="00BE098C">
        <w:trPr>
          <w:trHeight w:val="300"/>
        </w:trPr>
        <w:tc>
          <w:tcPr>
            <w:tcW w:w="2263" w:type="dxa"/>
            <w:vAlign w:val="center"/>
          </w:tcPr>
          <w:p w14:paraId="4EA287D9"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Брянский</w:t>
            </w:r>
          </w:p>
        </w:tc>
        <w:tc>
          <w:tcPr>
            <w:tcW w:w="1134" w:type="dxa"/>
            <w:vAlign w:val="center"/>
          </w:tcPr>
          <w:p w14:paraId="4C426061"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1 163,1</w:t>
            </w:r>
          </w:p>
        </w:tc>
        <w:tc>
          <w:tcPr>
            <w:tcW w:w="1531" w:type="dxa"/>
            <w:vAlign w:val="center"/>
          </w:tcPr>
          <w:p w14:paraId="29784D32"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10,9</w:t>
            </w:r>
          </w:p>
        </w:tc>
        <w:tc>
          <w:tcPr>
            <w:tcW w:w="1304" w:type="dxa"/>
            <w:vAlign w:val="center"/>
          </w:tcPr>
          <w:p w14:paraId="0736367B"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1 112,1</w:t>
            </w:r>
          </w:p>
        </w:tc>
        <w:tc>
          <w:tcPr>
            <w:tcW w:w="1418" w:type="dxa"/>
            <w:vAlign w:val="center"/>
          </w:tcPr>
          <w:p w14:paraId="45D4D2D1"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10,2</w:t>
            </w:r>
          </w:p>
        </w:tc>
        <w:tc>
          <w:tcPr>
            <w:tcW w:w="1090" w:type="dxa"/>
            <w:noWrap/>
            <w:vAlign w:val="center"/>
          </w:tcPr>
          <w:p w14:paraId="10A8765E"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-51,0</w:t>
            </w:r>
          </w:p>
        </w:tc>
      </w:tr>
      <w:tr w:rsidR="00184402" w:rsidRPr="007009CC" w14:paraId="7B656312" w14:textId="77777777" w:rsidTr="00BE098C">
        <w:trPr>
          <w:trHeight w:val="300"/>
        </w:trPr>
        <w:tc>
          <w:tcPr>
            <w:tcW w:w="2263" w:type="dxa"/>
            <w:vAlign w:val="center"/>
          </w:tcPr>
          <w:p w14:paraId="6C7A06E3"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Выгоничский</w:t>
            </w:r>
          </w:p>
        </w:tc>
        <w:tc>
          <w:tcPr>
            <w:tcW w:w="1134" w:type="dxa"/>
            <w:vAlign w:val="center"/>
          </w:tcPr>
          <w:p w14:paraId="20672A0D"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391,4</w:t>
            </w:r>
          </w:p>
        </w:tc>
        <w:tc>
          <w:tcPr>
            <w:tcW w:w="1531" w:type="dxa"/>
            <w:vAlign w:val="center"/>
          </w:tcPr>
          <w:p w14:paraId="30C50AAB"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3,7</w:t>
            </w:r>
          </w:p>
        </w:tc>
        <w:tc>
          <w:tcPr>
            <w:tcW w:w="1304" w:type="dxa"/>
            <w:vAlign w:val="center"/>
          </w:tcPr>
          <w:p w14:paraId="123702B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302,2</w:t>
            </w:r>
          </w:p>
        </w:tc>
        <w:tc>
          <w:tcPr>
            <w:tcW w:w="1418" w:type="dxa"/>
            <w:vAlign w:val="center"/>
          </w:tcPr>
          <w:p w14:paraId="636FC99F"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2,8</w:t>
            </w:r>
          </w:p>
        </w:tc>
        <w:tc>
          <w:tcPr>
            <w:tcW w:w="1090" w:type="dxa"/>
            <w:noWrap/>
            <w:vAlign w:val="center"/>
          </w:tcPr>
          <w:p w14:paraId="5296B9DE"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-89,2</w:t>
            </w:r>
          </w:p>
        </w:tc>
      </w:tr>
      <w:tr w:rsidR="00184402" w:rsidRPr="007009CC" w14:paraId="15AD76DA" w14:textId="77777777" w:rsidTr="00BE098C">
        <w:trPr>
          <w:trHeight w:val="300"/>
        </w:trPr>
        <w:tc>
          <w:tcPr>
            <w:tcW w:w="2263" w:type="dxa"/>
            <w:vAlign w:val="center"/>
          </w:tcPr>
          <w:p w14:paraId="7B96992E"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Гордеевский</w:t>
            </w:r>
          </w:p>
        </w:tc>
        <w:tc>
          <w:tcPr>
            <w:tcW w:w="1134" w:type="dxa"/>
            <w:vAlign w:val="center"/>
          </w:tcPr>
          <w:p w14:paraId="5B7F6C6D"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194,4</w:t>
            </w:r>
          </w:p>
        </w:tc>
        <w:tc>
          <w:tcPr>
            <w:tcW w:w="1531" w:type="dxa"/>
            <w:vAlign w:val="center"/>
          </w:tcPr>
          <w:p w14:paraId="426F6F09"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1,8</w:t>
            </w:r>
          </w:p>
        </w:tc>
        <w:tc>
          <w:tcPr>
            <w:tcW w:w="1304" w:type="dxa"/>
            <w:vAlign w:val="center"/>
          </w:tcPr>
          <w:p w14:paraId="48037327"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190,9</w:t>
            </w:r>
          </w:p>
        </w:tc>
        <w:tc>
          <w:tcPr>
            <w:tcW w:w="1418" w:type="dxa"/>
            <w:vAlign w:val="center"/>
          </w:tcPr>
          <w:p w14:paraId="47657290"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1,7</w:t>
            </w:r>
          </w:p>
        </w:tc>
        <w:tc>
          <w:tcPr>
            <w:tcW w:w="1090" w:type="dxa"/>
            <w:noWrap/>
            <w:vAlign w:val="center"/>
          </w:tcPr>
          <w:p w14:paraId="19E8DE8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-3,5</w:t>
            </w:r>
          </w:p>
        </w:tc>
      </w:tr>
      <w:tr w:rsidR="00184402" w:rsidRPr="007009CC" w14:paraId="2542E9C5" w14:textId="77777777" w:rsidTr="00BE098C">
        <w:trPr>
          <w:trHeight w:val="300"/>
        </w:trPr>
        <w:tc>
          <w:tcPr>
            <w:tcW w:w="2263" w:type="dxa"/>
            <w:vAlign w:val="center"/>
          </w:tcPr>
          <w:p w14:paraId="3AB53734"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Дубровский</w:t>
            </w:r>
          </w:p>
        </w:tc>
        <w:tc>
          <w:tcPr>
            <w:tcW w:w="1134" w:type="dxa"/>
            <w:vAlign w:val="center"/>
          </w:tcPr>
          <w:p w14:paraId="55138D99"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297,9</w:t>
            </w:r>
          </w:p>
        </w:tc>
        <w:tc>
          <w:tcPr>
            <w:tcW w:w="1531" w:type="dxa"/>
            <w:vAlign w:val="center"/>
          </w:tcPr>
          <w:p w14:paraId="6A2BF9E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2,8</w:t>
            </w:r>
          </w:p>
        </w:tc>
        <w:tc>
          <w:tcPr>
            <w:tcW w:w="1304" w:type="dxa"/>
            <w:vAlign w:val="center"/>
          </w:tcPr>
          <w:p w14:paraId="341EEC29"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282,0</w:t>
            </w:r>
          </w:p>
        </w:tc>
        <w:tc>
          <w:tcPr>
            <w:tcW w:w="1418" w:type="dxa"/>
            <w:vAlign w:val="center"/>
          </w:tcPr>
          <w:p w14:paraId="2156A12F"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2,6</w:t>
            </w:r>
          </w:p>
        </w:tc>
        <w:tc>
          <w:tcPr>
            <w:tcW w:w="1090" w:type="dxa"/>
            <w:noWrap/>
            <w:vAlign w:val="center"/>
          </w:tcPr>
          <w:p w14:paraId="13725C12"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-15,9</w:t>
            </w:r>
          </w:p>
        </w:tc>
      </w:tr>
      <w:tr w:rsidR="00184402" w:rsidRPr="007009CC" w14:paraId="1FA3C45C" w14:textId="77777777" w:rsidTr="00BE098C">
        <w:trPr>
          <w:trHeight w:val="300"/>
        </w:trPr>
        <w:tc>
          <w:tcPr>
            <w:tcW w:w="2263" w:type="dxa"/>
            <w:vAlign w:val="center"/>
          </w:tcPr>
          <w:p w14:paraId="130EEC22"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Дятьковский</w:t>
            </w:r>
          </w:p>
        </w:tc>
        <w:tc>
          <w:tcPr>
            <w:tcW w:w="1134" w:type="dxa"/>
            <w:vAlign w:val="center"/>
          </w:tcPr>
          <w:p w14:paraId="3E85855B"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783,3</w:t>
            </w:r>
          </w:p>
        </w:tc>
        <w:tc>
          <w:tcPr>
            <w:tcW w:w="1531" w:type="dxa"/>
            <w:vAlign w:val="center"/>
          </w:tcPr>
          <w:p w14:paraId="2359C5F5"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7,3</w:t>
            </w:r>
          </w:p>
        </w:tc>
        <w:tc>
          <w:tcPr>
            <w:tcW w:w="1304" w:type="dxa"/>
            <w:vAlign w:val="center"/>
          </w:tcPr>
          <w:p w14:paraId="460C0FEF"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836,2</w:t>
            </w:r>
          </w:p>
        </w:tc>
        <w:tc>
          <w:tcPr>
            <w:tcW w:w="1418" w:type="dxa"/>
            <w:vAlign w:val="center"/>
          </w:tcPr>
          <w:p w14:paraId="57CC2C0C"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7,6</w:t>
            </w:r>
          </w:p>
        </w:tc>
        <w:tc>
          <w:tcPr>
            <w:tcW w:w="1090" w:type="dxa"/>
            <w:noWrap/>
            <w:vAlign w:val="center"/>
          </w:tcPr>
          <w:p w14:paraId="4EC2BB99"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52,9</w:t>
            </w:r>
          </w:p>
        </w:tc>
      </w:tr>
      <w:tr w:rsidR="00184402" w:rsidRPr="007009CC" w14:paraId="030D1BF7" w14:textId="77777777" w:rsidTr="00BE098C">
        <w:trPr>
          <w:trHeight w:val="300"/>
        </w:trPr>
        <w:tc>
          <w:tcPr>
            <w:tcW w:w="2263" w:type="dxa"/>
            <w:vAlign w:val="center"/>
          </w:tcPr>
          <w:p w14:paraId="68B0C6D9"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Жирятинский</w:t>
            </w:r>
          </w:p>
        </w:tc>
        <w:tc>
          <w:tcPr>
            <w:tcW w:w="1134" w:type="dxa"/>
            <w:vAlign w:val="center"/>
          </w:tcPr>
          <w:p w14:paraId="60C97355"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131,3</w:t>
            </w:r>
          </w:p>
        </w:tc>
        <w:tc>
          <w:tcPr>
            <w:tcW w:w="1531" w:type="dxa"/>
            <w:vAlign w:val="center"/>
          </w:tcPr>
          <w:p w14:paraId="2B5A716D"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1,2</w:t>
            </w:r>
          </w:p>
        </w:tc>
        <w:tc>
          <w:tcPr>
            <w:tcW w:w="1304" w:type="dxa"/>
            <w:vAlign w:val="center"/>
          </w:tcPr>
          <w:p w14:paraId="47BE2B81"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144,5</w:t>
            </w:r>
          </w:p>
        </w:tc>
        <w:tc>
          <w:tcPr>
            <w:tcW w:w="1418" w:type="dxa"/>
            <w:vAlign w:val="center"/>
          </w:tcPr>
          <w:p w14:paraId="6597C39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1,3</w:t>
            </w:r>
          </w:p>
        </w:tc>
        <w:tc>
          <w:tcPr>
            <w:tcW w:w="1090" w:type="dxa"/>
            <w:noWrap/>
            <w:vAlign w:val="center"/>
          </w:tcPr>
          <w:p w14:paraId="0A37358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13,2</w:t>
            </w:r>
          </w:p>
        </w:tc>
      </w:tr>
      <w:tr w:rsidR="00184402" w:rsidRPr="007009CC" w14:paraId="271617AB" w14:textId="77777777" w:rsidTr="00BE098C">
        <w:trPr>
          <w:trHeight w:val="300"/>
        </w:trPr>
        <w:tc>
          <w:tcPr>
            <w:tcW w:w="2263" w:type="dxa"/>
            <w:vAlign w:val="center"/>
          </w:tcPr>
          <w:p w14:paraId="28F694BE"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Жуковский</w:t>
            </w:r>
          </w:p>
        </w:tc>
        <w:tc>
          <w:tcPr>
            <w:tcW w:w="1134" w:type="dxa"/>
            <w:vAlign w:val="center"/>
          </w:tcPr>
          <w:p w14:paraId="16B517D7"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447,3</w:t>
            </w:r>
          </w:p>
        </w:tc>
        <w:tc>
          <w:tcPr>
            <w:tcW w:w="1531" w:type="dxa"/>
            <w:vAlign w:val="center"/>
          </w:tcPr>
          <w:p w14:paraId="3C606347"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4,2</w:t>
            </w:r>
          </w:p>
        </w:tc>
        <w:tc>
          <w:tcPr>
            <w:tcW w:w="1304" w:type="dxa"/>
            <w:vAlign w:val="center"/>
          </w:tcPr>
          <w:p w14:paraId="58CD8245"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471,3</w:t>
            </w:r>
          </w:p>
        </w:tc>
        <w:tc>
          <w:tcPr>
            <w:tcW w:w="1418" w:type="dxa"/>
            <w:vAlign w:val="center"/>
          </w:tcPr>
          <w:p w14:paraId="5F0B64FC"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4,3</w:t>
            </w:r>
          </w:p>
        </w:tc>
        <w:tc>
          <w:tcPr>
            <w:tcW w:w="1090" w:type="dxa"/>
            <w:noWrap/>
            <w:vAlign w:val="center"/>
          </w:tcPr>
          <w:p w14:paraId="532E022B"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24,0</w:t>
            </w:r>
          </w:p>
        </w:tc>
      </w:tr>
      <w:tr w:rsidR="00184402" w:rsidRPr="007009CC" w14:paraId="17DC022F" w14:textId="77777777" w:rsidTr="00BE098C">
        <w:trPr>
          <w:trHeight w:val="300"/>
        </w:trPr>
        <w:tc>
          <w:tcPr>
            <w:tcW w:w="2263" w:type="dxa"/>
            <w:vAlign w:val="center"/>
          </w:tcPr>
          <w:p w14:paraId="1596D21E"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Злынковский</w:t>
            </w:r>
          </w:p>
        </w:tc>
        <w:tc>
          <w:tcPr>
            <w:tcW w:w="1134" w:type="dxa"/>
            <w:vAlign w:val="center"/>
          </w:tcPr>
          <w:p w14:paraId="560777F4"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213,8</w:t>
            </w:r>
          </w:p>
        </w:tc>
        <w:tc>
          <w:tcPr>
            <w:tcW w:w="1531" w:type="dxa"/>
            <w:vAlign w:val="center"/>
          </w:tcPr>
          <w:p w14:paraId="7791A82D"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2,0</w:t>
            </w:r>
          </w:p>
        </w:tc>
        <w:tc>
          <w:tcPr>
            <w:tcW w:w="1304" w:type="dxa"/>
            <w:vAlign w:val="center"/>
          </w:tcPr>
          <w:p w14:paraId="29EDACB4"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204,7</w:t>
            </w:r>
          </w:p>
        </w:tc>
        <w:tc>
          <w:tcPr>
            <w:tcW w:w="1418" w:type="dxa"/>
            <w:vAlign w:val="center"/>
          </w:tcPr>
          <w:p w14:paraId="1E072DAA"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1,9</w:t>
            </w:r>
          </w:p>
        </w:tc>
        <w:tc>
          <w:tcPr>
            <w:tcW w:w="1090" w:type="dxa"/>
            <w:noWrap/>
            <w:vAlign w:val="center"/>
          </w:tcPr>
          <w:p w14:paraId="146F960C"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-9,1</w:t>
            </w:r>
          </w:p>
        </w:tc>
      </w:tr>
      <w:tr w:rsidR="00184402" w:rsidRPr="007009CC" w14:paraId="6B7F0EDE" w14:textId="77777777" w:rsidTr="00BE098C">
        <w:trPr>
          <w:trHeight w:val="300"/>
        </w:trPr>
        <w:tc>
          <w:tcPr>
            <w:tcW w:w="2263" w:type="dxa"/>
            <w:vAlign w:val="center"/>
          </w:tcPr>
          <w:p w14:paraId="6E4C84E9"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Карачевский</w:t>
            </w:r>
          </w:p>
        </w:tc>
        <w:tc>
          <w:tcPr>
            <w:tcW w:w="1134" w:type="dxa"/>
            <w:vAlign w:val="center"/>
          </w:tcPr>
          <w:p w14:paraId="0893D58F"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519,2</w:t>
            </w:r>
          </w:p>
        </w:tc>
        <w:tc>
          <w:tcPr>
            <w:tcW w:w="1531" w:type="dxa"/>
            <w:vAlign w:val="center"/>
          </w:tcPr>
          <w:p w14:paraId="2A748C9E"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4,9</w:t>
            </w:r>
          </w:p>
        </w:tc>
        <w:tc>
          <w:tcPr>
            <w:tcW w:w="1304" w:type="dxa"/>
            <w:vAlign w:val="center"/>
          </w:tcPr>
          <w:p w14:paraId="54434FAE"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453,3</w:t>
            </w:r>
          </w:p>
        </w:tc>
        <w:tc>
          <w:tcPr>
            <w:tcW w:w="1418" w:type="dxa"/>
            <w:vAlign w:val="center"/>
          </w:tcPr>
          <w:p w14:paraId="3554AE9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4,1</w:t>
            </w:r>
          </w:p>
        </w:tc>
        <w:tc>
          <w:tcPr>
            <w:tcW w:w="1090" w:type="dxa"/>
            <w:noWrap/>
            <w:vAlign w:val="center"/>
          </w:tcPr>
          <w:p w14:paraId="0CBA8B4F"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-65,9</w:t>
            </w:r>
          </w:p>
        </w:tc>
      </w:tr>
      <w:tr w:rsidR="00184402" w:rsidRPr="007009CC" w14:paraId="0ABD4D7A" w14:textId="77777777" w:rsidTr="00BE098C">
        <w:trPr>
          <w:trHeight w:val="300"/>
        </w:trPr>
        <w:tc>
          <w:tcPr>
            <w:tcW w:w="2263" w:type="dxa"/>
            <w:vAlign w:val="center"/>
          </w:tcPr>
          <w:p w14:paraId="046A4B32"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Клетнянский</w:t>
            </w:r>
          </w:p>
        </w:tc>
        <w:tc>
          <w:tcPr>
            <w:tcW w:w="1134" w:type="dxa"/>
            <w:vAlign w:val="center"/>
          </w:tcPr>
          <w:p w14:paraId="7CD36A0B"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256,9</w:t>
            </w:r>
          </w:p>
        </w:tc>
        <w:tc>
          <w:tcPr>
            <w:tcW w:w="1531" w:type="dxa"/>
            <w:vAlign w:val="center"/>
          </w:tcPr>
          <w:p w14:paraId="559820A1"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2,4</w:t>
            </w:r>
          </w:p>
        </w:tc>
        <w:tc>
          <w:tcPr>
            <w:tcW w:w="1304" w:type="dxa"/>
            <w:vAlign w:val="center"/>
          </w:tcPr>
          <w:p w14:paraId="4828AB69"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429,2</w:t>
            </w:r>
          </w:p>
        </w:tc>
        <w:tc>
          <w:tcPr>
            <w:tcW w:w="1418" w:type="dxa"/>
            <w:vAlign w:val="center"/>
          </w:tcPr>
          <w:p w14:paraId="5B44BCB3"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3,9</w:t>
            </w:r>
          </w:p>
        </w:tc>
        <w:tc>
          <w:tcPr>
            <w:tcW w:w="1090" w:type="dxa"/>
            <w:noWrap/>
            <w:vAlign w:val="center"/>
          </w:tcPr>
          <w:p w14:paraId="77080BE5"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172,3</w:t>
            </w:r>
          </w:p>
        </w:tc>
      </w:tr>
      <w:tr w:rsidR="00184402" w:rsidRPr="007009CC" w14:paraId="176398B1" w14:textId="77777777" w:rsidTr="00BE098C">
        <w:trPr>
          <w:trHeight w:val="300"/>
        </w:trPr>
        <w:tc>
          <w:tcPr>
            <w:tcW w:w="2263" w:type="dxa"/>
            <w:vAlign w:val="center"/>
          </w:tcPr>
          <w:p w14:paraId="1B51E969"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Климовский</w:t>
            </w:r>
          </w:p>
        </w:tc>
        <w:tc>
          <w:tcPr>
            <w:tcW w:w="1134" w:type="dxa"/>
            <w:vAlign w:val="center"/>
          </w:tcPr>
          <w:p w14:paraId="30741B71"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448,0</w:t>
            </w:r>
          </w:p>
        </w:tc>
        <w:tc>
          <w:tcPr>
            <w:tcW w:w="1531" w:type="dxa"/>
            <w:vAlign w:val="center"/>
          </w:tcPr>
          <w:p w14:paraId="714D7DAA"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4,2</w:t>
            </w:r>
          </w:p>
        </w:tc>
        <w:tc>
          <w:tcPr>
            <w:tcW w:w="1304" w:type="dxa"/>
            <w:vAlign w:val="center"/>
          </w:tcPr>
          <w:p w14:paraId="44DAC4C4"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464,1</w:t>
            </w:r>
          </w:p>
        </w:tc>
        <w:tc>
          <w:tcPr>
            <w:tcW w:w="1418" w:type="dxa"/>
            <w:vAlign w:val="center"/>
          </w:tcPr>
          <w:p w14:paraId="17BB5D29"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4,2</w:t>
            </w:r>
          </w:p>
        </w:tc>
        <w:tc>
          <w:tcPr>
            <w:tcW w:w="1090" w:type="dxa"/>
            <w:noWrap/>
            <w:vAlign w:val="center"/>
          </w:tcPr>
          <w:p w14:paraId="09F1AC17"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16,1</w:t>
            </w:r>
          </w:p>
        </w:tc>
      </w:tr>
      <w:tr w:rsidR="00184402" w:rsidRPr="007009CC" w14:paraId="345B3027" w14:textId="77777777" w:rsidTr="00BE098C">
        <w:trPr>
          <w:trHeight w:val="300"/>
        </w:trPr>
        <w:tc>
          <w:tcPr>
            <w:tcW w:w="2263" w:type="dxa"/>
            <w:vAlign w:val="center"/>
          </w:tcPr>
          <w:p w14:paraId="62E589D4"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Клинцовский</w:t>
            </w:r>
          </w:p>
        </w:tc>
        <w:tc>
          <w:tcPr>
            <w:tcW w:w="1134" w:type="dxa"/>
            <w:vAlign w:val="center"/>
          </w:tcPr>
          <w:p w14:paraId="1AE56774"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311,1</w:t>
            </w:r>
          </w:p>
        </w:tc>
        <w:tc>
          <w:tcPr>
            <w:tcW w:w="1531" w:type="dxa"/>
            <w:vAlign w:val="center"/>
          </w:tcPr>
          <w:p w14:paraId="6DBE9405"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2,9</w:t>
            </w:r>
          </w:p>
        </w:tc>
        <w:tc>
          <w:tcPr>
            <w:tcW w:w="1304" w:type="dxa"/>
            <w:vAlign w:val="center"/>
          </w:tcPr>
          <w:p w14:paraId="43417D93"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270,5</w:t>
            </w:r>
          </w:p>
        </w:tc>
        <w:tc>
          <w:tcPr>
            <w:tcW w:w="1418" w:type="dxa"/>
            <w:vAlign w:val="center"/>
          </w:tcPr>
          <w:p w14:paraId="427B50AF"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2,5</w:t>
            </w:r>
          </w:p>
        </w:tc>
        <w:tc>
          <w:tcPr>
            <w:tcW w:w="1090" w:type="dxa"/>
            <w:noWrap/>
            <w:vAlign w:val="center"/>
          </w:tcPr>
          <w:p w14:paraId="0FD33314"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-40,6</w:t>
            </w:r>
          </w:p>
        </w:tc>
      </w:tr>
      <w:tr w:rsidR="00184402" w:rsidRPr="007009CC" w14:paraId="7FAD7FB9" w14:textId="77777777" w:rsidTr="00BE098C">
        <w:trPr>
          <w:trHeight w:val="300"/>
        </w:trPr>
        <w:tc>
          <w:tcPr>
            <w:tcW w:w="2263" w:type="dxa"/>
            <w:vAlign w:val="center"/>
          </w:tcPr>
          <w:p w14:paraId="29531040"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Комаричский</w:t>
            </w:r>
          </w:p>
        </w:tc>
        <w:tc>
          <w:tcPr>
            <w:tcW w:w="1134" w:type="dxa"/>
            <w:vAlign w:val="center"/>
          </w:tcPr>
          <w:p w14:paraId="72A3370C"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322,4</w:t>
            </w:r>
          </w:p>
        </w:tc>
        <w:tc>
          <w:tcPr>
            <w:tcW w:w="1531" w:type="dxa"/>
            <w:vAlign w:val="center"/>
          </w:tcPr>
          <w:p w14:paraId="7A83B25B"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3,0</w:t>
            </w:r>
          </w:p>
        </w:tc>
        <w:tc>
          <w:tcPr>
            <w:tcW w:w="1304" w:type="dxa"/>
            <w:vAlign w:val="center"/>
          </w:tcPr>
          <w:p w14:paraId="295E359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340,9</w:t>
            </w:r>
          </w:p>
        </w:tc>
        <w:tc>
          <w:tcPr>
            <w:tcW w:w="1418" w:type="dxa"/>
            <w:vAlign w:val="center"/>
          </w:tcPr>
          <w:p w14:paraId="1E3A7DF5"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3,1</w:t>
            </w:r>
          </w:p>
        </w:tc>
        <w:tc>
          <w:tcPr>
            <w:tcW w:w="1090" w:type="dxa"/>
            <w:noWrap/>
            <w:vAlign w:val="center"/>
          </w:tcPr>
          <w:p w14:paraId="44FED7E7"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18,5</w:t>
            </w:r>
          </w:p>
        </w:tc>
      </w:tr>
      <w:tr w:rsidR="00184402" w:rsidRPr="007009CC" w14:paraId="5CE982DA" w14:textId="77777777" w:rsidTr="00BE098C">
        <w:trPr>
          <w:trHeight w:val="300"/>
        </w:trPr>
        <w:tc>
          <w:tcPr>
            <w:tcW w:w="2263" w:type="dxa"/>
            <w:vAlign w:val="center"/>
          </w:tcPr>
          <w:p w14:paraId="3E09CEFF"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Красногорский</w:t>
            </w:r>
          </w:p>
        </w:tc>
        <w:tc>
          <w:tcPr>
            <w:tcW w:w="1134" w:type="dxa"/>
            <w:vAlign w:val="center"/>
          </w:tcPr>
          <w:p w14:paraId="1956F0F8"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209,2</w:t>
            </w:r>
          </w:p>
        </w:tc>
        <w:tc>
          <w:tcPr>
            <w:tcW w:w="1531" w:type="dxa"/>
            <w:vAlign w:val="center"/>
          </w:tcPr>
          <w:p w14:paraId="376715E3"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2,0</w:t>
            </w:r>
          </w:p>
        </w:tc>
        <w:tc>
          <w:tcPr>
            <w:tcW w:w="1304" w:type="dxa"/>
            <w:vAlign w:val="center"/>
          </w:tcPr>
          <w:p w14:paraId="08BF7D5C"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239,0</w:t>
            </w:r>
          </w:p>
        </w:tc>
        <w:tc>
          <w:tcPr>
            <w:tcW w:w="1418" w:type="dxa"/>
            <w:vAlign w:val="center"/>
          </w:tcPr>
          <w:p w14:paraId="3538E85F"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2,2</w:t>
            </w:r>
          </w:p>
        </w:tc>
        <w:tc>
          <w:tcPr>
            <w:tcW w:w="1090" w:type="dxa"/>
            <w:noWrap/>
            <w:vAlign w:val="center"/>
          </w:tcPr>
          <w:p w14:paraId="633755F5"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29,8</w:t>
            </w:r>
          </w:p>
        </w:tc>
      </w:tr>
      <w:tr w:rsidR="00184402" w:rsidRPr="007009CC" w14:paraId="161E81AC" w14:textId="77777777" w:rsidTr="00BE098C">
        <w:trPr>
          <w:trHeight w:val="300"/>
        </w:trPr>
        <w:tc>
          <w:tcPr>
            <w:tcW w:w="2263" w:type="dxa"/>
            <w:vAlign w:val="center"/>
          </w:tcPr>
          <w:p w14:paraId="054DBFCA"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Мглинский</w:t>
            </w:r>
          </w:p>
        </w:tc>
        <w:tc>
          <w:tcPr>
            <w:tcW w:w="1134" w:type="dxa"/>
            <w:vAlign w:val="center"/>
          </w:tcPr>
          <w:p w14:paraId="12C34CA7"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286,3</w:t>
            </w:r>
          </w:p>
        </w:tc>
        <w:tc>
          <w:tcPr>
            <w:tcW w:w="1531" w:type="dxa"/>
            <w:vAlign w:val="center"/>
          </w:tcPr>
          <w:p w14:paraId="696052D8"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2,7</w:t>
            </w:r>
          </w:p>
        </w:tc>
        <w:tc>
          <w:tcPr>
            <w:tcW w:w="1304" w:type="dxa"/>
            <w:vAlign w:val="center"/>
          </w:tcPr>
          <w:p w14:paraId="2F5720CE"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299,5</w:t>
            </w:r>
          </w:p>
        </w:tc>
        <w:tc>
          <w:tcPr>
            <w:tcW w:w="1418" w:type="dxa"/>
            <w:vAlign w:val="center"/>
          </w:tcPr>
          <w:p w14:paraId="3C924DBC"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2,7</w:t>
            </w:r>
          </w:p>
        </w:tc>
        <w:tc>
          <w:tcPr>
            <w:tcW w:w="1090" w:type="dxa"/>
            <w:noWrap/>
            <w:vAlign w:val="center"/>
          </w:tcPr>
          <w:p w14:paraId="53BD096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13,2</w:t>
            </w:r>
          </w:p>
        </w:tc>
      </w:tr>
      <w:tr w:rsidR="00184402" w:rsidRPr="007009CC" w14:paraId="090EBBBE" w14:textId="77777777" w:rsidTr="00BE098C">
        <w:trPr>
          <w:trHeight w:val="300"/>
        </w:trPr>
        <w:tc>
          <w:tcPr>
            <w:tcW w:w="2263" w:type="dxa"/>
            <w:vAlign w:val="center"/>
          </w:tcPr>
          <w:p w14:paraId="2B616160"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Навлинский</w:t>
            </w:r>
          </w:p>
        </w:tc>
        <w:tc>
          <w:tcPr>
            <w:tcW w:w="1134" w:type="dxa"/>
            <w:vAlign w:val="center"/>
          </w:tcPr>
          <w:p w14:paraId="51E17B10"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359,9</w:t>
            </w:r>
          </w:p>
        </w:tc>
        <w:tc>
          <w:tcPr>
            <w:tcW w:w="1531" w:type="dxa"/>
            <w:vAlign w:val="center"/>
          </w:tcPr>
          <w:p w14:paraId="523AF0D3"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3,4</w:t>
            </w:r>
          </w:p>
        </w:tc>
        <w:tc>
          <w:tcPr>
            <w:tcW w:w="1304" w:type="dxa"/>
            <w:vAlign w:val="center"/>
          </w:tcPr>
          <w:p w14:paraId="3A35AA97"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371,3</w:t>
            </w:r>
          </w:p>
        </w:tc>
        <w:tc>
          <w:tcPr>
            <w:tcW w:w="1418" w:type="dxa"/>
            <w:vAlign w:val="center"/>
          </w:tcPr>
          <w:p w14:paraId="37DE37D3"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3,4</w:t>
            </w:r>
          </w:p>
        </w:tc>
        <w:tc>
          <w:tcPr>
            <w:tcW w:w="1090" w:type="dxa"/>
            <w:noWrap/>
            <w:vAlign w:val="center"/>
          </w:tcPr>
          <w:p w14:paraId="631072BE"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11,4</w:t>
            </w:r>
          </w:p>
        </w:tc>
      </w:tr>
      <w:tr w:rsidR="00184402" w:rsidRPr="007009CC" w14:paraId="1202BCB1" w14:textId="77777777" w:rsidTr="00BE098C">
        <w:trPr>
          <w:trHeight w:val="300"/>
        </w:trPr>
        <w:tc>
          <w:tcPr>
            <w:tcW w:w="2263" w:type="dxa"/>
            <w:vAlign w:val="center"/>
          </w:tcPr>
          <w:p w14:paraId="15451DE6"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lastRenderedPageBreak/>
              <w:t>Новозыбковский</w:t>
            </w:r>
          </w:p>
        </w:tc>
        <w:tc>
          <w:tcPr>
            <w:tcW w:w="1134" w:type="dxa"/>
            <w:vAlign w:val="center"/>
          </w:tcPr>
          <w:p w14:paraId="1798CB09"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212,6</w:t>
            </w:r>
          </w:p>
        </w:tc>
        <w:tc>
          <w:tcPr>
            <w:tcW w:w="1531" w:type="dxa"/>
            <w:vAlign w:val="center"/>
          </w:tcPr>
          <w:p w14:paraId="5BB1E0E0"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2,0</w:t>
            </w:r>
          </w:p>
        </w:tc>
        <w:tc>
          <w:tcPr>
            <w:tcW w:w="1304" w:type="dxa"/>
            <w:vAlign w:val="center"/>
          </w:tcPr>
          <w:p w14:paraId="520CCB9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232,4</w:t>
            </w:r>
          </w:p>
        </w:tc>
        <w:tc>
          <w:tcPr>
            <w:tcW w:w="1418" w:type="dxa"/>
            <w:vAlign w:val="center"/>
          </w:tcPr>
          <w:p w14:paraId="4FEB2E01"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2,1</w:t>
            </w:r>
          </w:p>
        </w:tc>
        <w:tc>
          <w:tcPr>
            <w:tcW w:w="1090" w:type="dxa"/>
            <w:noWrap/>
            <w:vAlign w:val="center"/>
          </w:tcPr>
          <w:p w14:paraId="0C50C784"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19,8</w:t>
            </w:r>
          </w:p>
        </w:tc>
      </w:tr>
      <w:tr w:rsidR="00184402" w:rsidRPr="007009CC" w14:paraId="6670966D" w14:textId="77777777" w:rsidTr="00BE098C">
        <w:trPr>
          <w:trHeight w:val="300"/>
        </w:trPr>
        <w:tc>
          <w:tcPr>
            <w:tcW w:w="2263" w:type="dxa"/>
            <w:vAlign w:val="center"/>
          </w:tcPr>
          <w:p w14:paraId="0E0D8C73"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Погарский</w:t>
            </w:r>
          </w:p>
        </w:tc>
        <w:tc>
          <w:tcPr>
            <w:tcW w:w="1134" w:type="dxa"/>
            <w:vAlign w:val="center"/>
          </w:tcPr>
          <w:p w14:paraId="38D1C975"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484,1</w:t>
            </w:r>
          </w:p>
        </w:tc>
        <w:tc>
          <w:tcPr>
            <w:tcW w:w="1531" w:type="dxa"/>
            <w:vAlign w:val="center"/>
          </w:tcPr>
          <w:p w14:paraId="632A5163"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4,5</w:t>
            </w:r>
          </w:p>
        </w:tc>
        <w:tc>
          <w:tcPr>
            <w:tcW w:w="1304" w:type="dxa"/>
            <w:vAlign w:val="center"/>
          </w:tcPr>
          <w:p w14:paraId="69813288"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510,6</w:t>
            </w:r>
          </w:p>
        </w:tc>
        <w:tc>
          <w:tcPr>
            <w:tcW w:w="1418" w:type="dxa"/>
            <w:vAlign w:val="center"/>
          </w:tcPr>
          <w:p w14:paraId="1C7C7701"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4,7</w:t>
            </w:r>
          </w:p>
        </w:tc>
        <w:tc>
          <w:tcPr>
            <w:tcW w:w="1090" w:type="dxa"/>
            <w:noWrap/>
            <w:vAlign w:val="center"/>
          </w:tcPr>
          <w:p w14:paraId="6DEE34E8"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26,5</w:t>
            </w:r>
          </w:p>
        </w:tc>
      </w:tr>
      <w:tr w:rsidR="00184402" w:rsidRPr="007009CC" w14:paraId="6B93F96B" w14:textId="77777777" w:rsidTr="00BE098C">
        <w:trPr>
          <w:trHeight w:val="300"/>
        </w:trPr>
        <w:tc>
          <w:tcPr>
            <w:tcW w:w="2263" w:type="dxa"/>
            <w:vAlign w:val="center"/>
          </w:tcPr>
          <w:p w14:paraId="0847AE0A"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Почепский</w:t>
            </w:r>
          </w:p>
        </w:tc>
        <w:tc>
          <w:tcPr>
            <w:tcW w:w="1134" w:type="dxa"/>
            <w:vAlign w:val="center"/>
          </w:tcPr>
          <w:p w14:paraId="40EC7253"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647,5</w:t>
            </w:r>
          </w:p>
        </w:tc>
        <w:tc>
          <w:tcPr>
            <w:tcW w:w="1531" w:type="dxa"/>
            <w:vAlign w:val="center"/>
          </w:tcPr>
          <w:p w14:paraId="49EAB8F0"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6,1</w:t>
            </w:r>
          </w:p>
        </w:tc>
        <w:tc>
          <w:tcPr>
            <w:tcW w:w="1304" w:type="dxa"/>
            <w:vAlign w:val="center"/>
          </w:tcPr>
          <w:p w14:paraId="4CC5A069"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610,0</w:t>
            </w:r>
          </w:p>
        </w:tc>
        <w:tc>
          <w:tcPr>
            <w:tcW w:w="1418" w:type="dxa"/>
            <w:vAlign w:val="center"/>
          </w:tcPr>
          <w:p w14:paraId="54A7B21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5,6</w:t>
            </w:r>
          </w:p>
        </w:tc>
        <w:tc>
          <w:tcPr>
            <w:tcW w:w="1090" w:type="dxa"/>
            <w:noWrap/>
            <w:vAlign w:val="center"/>
          </w:tcPr>
          <w:p w14:paraId="4067DCF2"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-37,5</w:t>
            </w:r>
          </w:p>
        </w:tc>
      </w:tr>
      <w:tr w:rsidR="00184402" w:rsidRPr="007009CC" w14:paraId="3A3E4801" w14:textId="77777777" w:rsidTr="00BE098C">
        <w:trPr>
          <w:trHeight w:val="300"/>
        </w:trPr>
        <w:tc>
          <w:tcPr>
            <w:tcW w:w="2263" w:type="dxa"/>
            <w:vAlign w:val="center"/>
          </w:tcPr>
          <w:p w14:paraId="26D45EFB"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Рогнединский</w:t>
            </w:r>
          </w:p>
        </w:tc>
        <w:tc>
          <w:tcPr>
            <w:tcW w:w="1134" w:type="dxa"/>
            <w:vAlign w:val="center"/>
          </w:tcPr>
          <w:p w14:paraId="3C4C863F"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143,0</w:t>
            </w:r>
          </w:p>
        </w:tc>
        <w:tc>
          <w:tcPr>
            <w:tcW w:w="1531" w:type="dxa"/>
            <w:vAlign w:val="center"/>
          </w:tcPr>
          <w:p w14:paraId="5EC6E82A"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1,3</w:t>
            </w:r>
          </w:p>
        </w:tc>
        <w:tc>
          <w:tcPr>
            <w:tcW w:w="1304" w:type="dxa"/>
            <w:vAlign w:val="center"/>
          </w:tcPr>
          <w:p w14:paraId="0FC585D4"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146,0</w:t>
            </w:r>
          </w:p>
        </w:tc>
        <w:tc>
          <w:tcPr>
            <w:tcW w:w="1418" w:type="dxa"/>
            <w:vAlign w:val="center"/>
          </w:tcPr>
          <w:p w14:paraId="27ABBF14"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1,3</w:t>
            </w:r>
          </w:p>
        </w:tc>
        <w:tc>
          <w:tcPr>
            <w:tcW w:w="1090" w:type="dxa"/>
            <w:noWrap/>
            <w:vAlign w:val="center"/>
          </w:tcPr>
          <w:p w14:paraId="02CE2A6D"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3,0</w:t>
            </w:r>
          </w:p>
        </w:tc>
      </w:tr>
      <w:tr w:rsidR="00184402" w:rsidRPr="007009CC" w14:paraId="305AEBA5" w14:textId="77777777" w:rsidTr="00BE098C">
        <w:trPr>
          <w:trHeight w:val="300"/>
        </w:trPr>
        <w:tc>
          <w:tcPr>
            <w:tcW w:w="2263" w:type="dxa"/>
            <w:vAlign w:val="center"/>
          </w:tcPr>
          <w:p w14:paraId="025D0EE2"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Севский</w:t>
            </w:r>
          </w:p>
        </w:tc>
        <w:tc>
          <w:tcPr>
            <w:tcW w:w="1134" w:type="dxa"/>
            <w:vAlign w:val="center"/>
          </w:tcPr>
          <w:p w14:paraId="4710A747"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290,0</w:t>
            </w:r>
          </w:p>
        </w:tc>
        <w:tc>
          <w:tcPr>
            <w:tcW w:w="1531" w:type="dxa"/>
            <w:vAlign w:val="center"/>
          </w:tcPr>
          <w:p w14:paraId="64EE2AF5"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2,7</w:t>
            </w:r>
          </w:p>
        </w:tc>
        <w:tc>
          <w:tcPr>
            <w:tcW w:w="1304" w:type="dxa"/>
            <w:vAlign w:val="center"/>
          </w:tcPr>
          <w:p w14:paraId="1FF2D385"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388,0</w:t>
            </w:r>
          </w:p>
        </w:tc>
        <w:tc>
          <w:tcPr>
            <w:tcW w:w="1418" w:type="dxa"/>
            <w:vAlign w:val="center"/>
          </w:tcPr>
          <w:p w14:paraId="41A958FA"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3,5</w:t>
            </w:r>
          </w:p>
        </w:tc>
        <w:tc>
          <w:tcPr>
            <w:tcW w:w="1090" w:type="dxa"/>
            <w:noWrap/>
            <w:vAlign w:val="center"/>
          </w:tcPr>
          <w:p w14:paraId="18C7497C"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98,0</w:t>
            </w:r>
          </w:p>
        </w:tc>
      </w:tr>
      <w:tr w:rsidR="00184402" w:rsidRPr="007009CC" w14:paraId="75058EE3" w14:textId="77777777" w:rsidTr="00BE098C">
        <w:trPr>
          <w:trHeight w:val="300"/>
        </w:trPr>
        <w:tc>
          <w:tcPr>
            <w:tcW w:w="2263" w:type="dxa"/>
            <w:vAlign w:val="center"/>
          </w:tcPr>
          <w:p w14:paraId="2B0EEB5D"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Стародубский</w:t>
            </w:r>
          </w:p>
        </w:tc>
        <w:tc>
          <w:tcPr>
            <w:tcW w:w="1134" w:type="dxa"/>
            <w:vAlign w:val="center"/>
          </w:tcPr>
          <w:p w14:paraId="76682121"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400,1</w:t>
            </w:r>
          </w:p>
        </w:tc>
        <w:tc>
          <w:tcPr>
            <w:tcW w:w="1531" w:type="dxa"/>
            <w:vAlign w:val="center"/>
          </w:tcPr>
          <w:p w14:paraId="13CBE0BC"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3,8</w:t>
            </w:r>
          </w:p>
        </w:tc>
        <w:tc>
          <w:tcPr>
            <w:tcW w:w="1304" w:type="dxa"/>
            <w:vAlign w:val="center"/>
          </w:tcPr>
          <w:p w14:paraId="0F79359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421,2</w:t>
            </w:r>
          </w:p>
        </w:tc>
        <w:tc>
          <w:tcPr>
            <w:tcW w:w="1418" w:type="dxa"/>
            <w:vAlign w:val="center"/>
          </w:tcPr>
          <w:p w14:paraId="38097231"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3,9</w:t>
            </w:r>
          </w:p>
        </w:tc>
        <w:tc>
          <w:tcPr>
            <w:tcW w:w="1090" w:type="dxa"/>
            <w:noWrap/>
            <w:vAlign w:val="center"/>
          </w:tcPr>
          <w:p w14:paraId="5D6E8C34"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21,1</w:t>
            </w:r>
          </w:p>
        </w:tc>
      </w:tr>
      <w:tr w:rsidR="00184402" w:rsidRPr="007009CC" w14:paraId="3037367D" w14:textId="77777777" w:rsidTr="00BE098C">
        <w:trPr>
          <w:trHeight w:val="300"/>
        </w:trPr>
        <w:tc>
          <w:tcPr>
            <w:tcW w:w="2263" w:type="dxa"/>
            <w:vAlign w:val="center"/>
          </w:tcPr>
          <w:p w14:paraId="71479F29"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Суземский</w:t>
            </w:r>
          </w:p>
        </w:tc>
        <w:tc>
          <w:tcPr>
            <w:tcW w:w="1134" w:type="dxa"/>
            <w:vAlign w:val="center"/>
          </w:tcPr>
          <w:p w14:paraId="63B1DC1B"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261,7</w:t>
            </w:r>
          </w:p>
        </w:tc>
        <w:tc>
          <w:tcPr>
            <w:tcW w:w="1531" w:type="dxa"/>
            <w:vAlign w:val="center"/>
          </w:tcPr>
          <w:p w14:paraId="3955ED8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2,5</w:t>
            </w:r>
          </w:p>
        </w:tc>
        <w:tc>
          <w:tcPr>
            <w:tcW w:w="1304" w:type="dxa"/>
            <w:vAlign w:val="center"/>
          </w:tcPr>
          <w:p w14:paraId="3085EEDE"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285,3</w:t>
            </w:r>
          </w:p>
        </w:tc>
        <w:tc>
          <w:tcPr>
            <w:tcW w:w="1418" w:type="dxa"/>
            <w:vAlign w:val="center"/>
          </w:tcPr>
          <w:p w14:paraId="1D29958A"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2,6</w:t>
            </w:r>
          </w:p>
        </w:tc>
        <w:tc>
          <w:tcPr>
            <w:tcW w:w="1090" w:type="dxa"/>
            <w:noWrap/>
            <w:vAlign w:val="center"/>
          </w:tcPr>
          <w:p w14:paraId="5F5A8F45"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23,6</w:t>
            </w:r>
          </w:p>
        </w:tc>
      </w:tr>
      <w:tr w:rsidR="00184402" w:rsidRPr="007009CC" w14:paraId="25BA3C72" w14:textId="77777777" w:rsidTr="00BE098C">
        <w:trPr>
          <w:trHeight w:val="300"/>
        </w:trPr>
        <w:tc>
          <w:tcPr>
            <w:tcW w:w="2263" w:type="dxa"/>
            <w:vAlign w:val="center"/>
          </w:tcPr>
          <w:p w14:paraId="51322CE1"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Суражский</w:t>
            </w:r>
          </w:p>
        </w:tc>
        <w:tc>
          <w:tcPr>
            <w:tcW w:w="1134" w:type="dxa"/>
            <w:vAlign w:val="center"/>
          </w:tcPr>
          <w:p w14:paraId="0CF09AEB"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410,5</w:t>
            </w:r>
          </w:p>
        </w:tc>
        <w:tc>
          <w:tcPr>
            <w:tcW w:w="1531" w:type="dxa"/>
            <w:vAlign w:val="center"/>
          </w:tcPr>
          <w:p w14:paraId="0573E16C"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3,8</w:t>
            </w:r>
          </w:p>
        </w:tc>
        <w:tc>
          <w:tcPr>
            <w:tcW w:w="1304" w:type="dxa"/>
            <w:vAlign w:val="center"/>
          </w:tcPr>
          <w:p w14:paraId="499B9A9D"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414,0</w:t>
            </w:r>
          </w:p>
        </w:tc>
        <w:tc>
          <w:tcPr>
            <w:tcW w:w="1418" w:type="dxa"/>
            <w:vAlign w:val="center"/>
          </w:tcPr>
          <w:p w14:paraId="71876395"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3,8</w:t>
            </w:r>
          </w:p>
        </w:tc>
        <w:tc>
          <w:tcPr>
            <w:tcW w:w="1090" w:type="dxa"/>
            <w:noWrap/>
            <w:vAlign w:val="center"/>
          </w:tcPr>
          <w:p w14:paraId="72043034"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3,5</w:t>
            </w:r>
          </w:p>
        </w:tc>
      </w:tr>
      <w:tr w:rsidR="00184402" w:rsidRPr="007009CC" w14:paraId="10A25726" w14:textId="77777777" w:rsidTr="00BE098C">
        <w:trPr>
          <w:trHeight w:val="300"/>
        </w:trPr>
        <w:tc>
          <w:tcPr>
            <w:tcW w:w="2263" w:type="dxa"/>
            <w:vAlign w:val="center"/>
          </w:tcPr>
          <w:p w14:paraId="74AD9722"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Трубчевский</w:t>
            </w:r>
          </w:p>
        </w:tc>
        <w:tc>
          <w:tcPr>
            <w:tcW w:w="1134" w:type="dxa"/>
            <w:vAlign w:val="center"/>
          </w:tcPr>
          <w:p w14:paraId="428BFC9F"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616,2</w:t>
            </w:r>
          </w:p>
        </w:tc>
        <w:tc>
          <w:tcPr>
            <w:tcW w:w="1531" w:type="dxa"/>
            <w:vAlign w:val="center"/>
          </w:tcPr>
          <w:p w14:paraId="0F67309D"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5,8</w:t>
            </w:r>
          </w:p>
        </w:tc>
        <w:tc>
          <w:tcPr>
            <w:tcW w:w="1304" w:type="dxa"/>
            <w:vAlign w:val="center"/>
          </w:tcPr>
          <w:p w14:paraId="04C0AA24"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551,1</w:t>
            </w:r>
          </w:p>
        </w:tc>
        <w:tc>
          <w:tcPr>
            <w:tcW w:w="1418" w:type="dxa"/>
            <w:vAlign w:val="center"/>
          </w:tcPr>
          <w:p w14:paraId="6E4BD5E8"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5,0</w:t>
            </w:r>
          </w:p>
        </w:tc>
        <w:tc>
          <w:tcPr>
            <w:tcW w:w="1090" w:type="dxa"/>
            <w:noWrap/>
            <w:vAlign w:val="center"/>
          </w:tcPr>
          <w:p w14:paraId="6E5A134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-65,1</w:t>
            </w:r>
          </w:p>
        </w:tc>
      </w:tr>
      <w:tr w:rsidR="00184402" w:rsidRPr="007009CC" w14:paraId="4EABE6E5" w14:textId="77777777" w:rsidTr="00BE098C">
        <w:trPr>
          <w:trHeight w:val="300"/>
        </w:trPr>
        <w:tc>
          <w:tcPr>
            <w:tcW w:w="2263" w:type="dxa"/>
            <w:vAlign w:val="center"/>
          </w:tcPr>
          <w:p w14:paraId="3EF603E1"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Унечский</w:t>
            </w:r>
          </w:p>
        </w:tc>
        <w:tc>
          <w:tcPr>
            <w:tcW w:w="1134" w:type="dxa"/>
            <w:vAlign w:val="center"/>
          </w:tcPr>
          <w:p w14:paraId="7EFF959E"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561,4</w:t>
            </w:r>
          </w:p>
        </w:tc>
        <w:tc>
          <w:tcPr>
            <w:tcW w:w="1531" w:type="dxa"/>
            <w:vAlign w:val="center"/>
          </w:tcPr>
          <w:p w14:paraId="2E1BC829"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5,3</w:t>
            </w:r>
          </w:p>
        </w:tc>
        <w:tc>
          <w:tcPr>
            <w:tcW w:w="1304" w:type="dxa"/>
            <w:vAlign w:val="center"/>
          </w:tcPr>
          <w:p w14:paraId="7ADA86D0"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649,7</w:t>
            </w:r>
          </w:p>
        </w:tc>
        <w:tc>
          <w:tcPr>
            <w:tcW w:w="1418" w:type="dxa"/>
            <w:vAlign w:val="center"/>
          </w:tcPr>
          <w:p w14:paraId="2C72C310"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5,9</w:t>
            </w:r>
          </w:p>
        </w:tc>
        <w:tc>
          <w:tcPr>
            <w:tcW w:w="1090" w:type="dxa"/>
            <w:noWrap/>
            <w:vAlign w:val="center"/>
          </w:tcPr>
          <w:p w14:paraId="49B20D0F"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88,3</w:t>
            </w:r>
          </w:p>
        </w:tc>
      </w:tr>
      <w:tr w:rsidR="00184402" w:rsidRPr="007009CC" w14:paraId="5153B8FB" w14:textId="77777777" w:rsidTr="00BE098C">
        <w:trPr>
          <w:trHeight w:val="300"/>
        </w:trPr>
        <w:tc>
          <w:tcPr>
            <w:tcW w:w="2263" w:type="dxa"/>
            <w:vAlign w:val="center"/>
          </w:tcPr>
          <w:p w14:paraId="33C5AEFE" w14:textId="77777777" w:rsidR="00184402" w:rsidRPr="007009CC" w:rsidRDefault="00184402" w:rsidP="00287134">
            <w:pPr>
              <w:ind w:left="57" w:right="57" w:hanging="57"/>
              <w:rPr>
                <w:rFonts w:ascii="Times New Roman" w:hAnsi="Times New Roman" w:cs="Times New Roman"/>
                <w:b/>
                <w:bCs/>
                <w:color w:val="auto"/>
              </w:rPr>
            </w:pPr>
            <w:r w:rsidRPr="007009CC">
              <w:rPr>
                <w:rFonts w:ascii="Times New Roman" w:hAnsi="Times New Roman" w:cs="Times New Roman"/>
                <w:b/>
                <w:bCs/>
                <w:color w:val="auto"/>
              </w:rPr>
              <w:t>Итого по муниципальным района:</w:t>
            </w:r>
          </w:p>
        </w:tc>
        <w:tc>
          <w:tcPr>
            <w:tcW w:w="1134" w:type="dxa"/>
            <w:vAlign w:val="center"/>
          </w:tcPr>
          <w:p w14:paraId="41D70AE8"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10 667,5</w:t>
            </w:r>
          </w:p>
        </w:tc>
        <w:tc>
          <w:tcPr>
            <w:tcW w:w="1531" w:type="dxa"/>
            <w:vAlign w:val="center"/>
          </w:tcPr>
          <w:p w14:paraId="71CA4ECE"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100,0</w:t>
            </w:r>
          </w:p>
        </w:tc>
        <w:tc>
          <w:tcPr>
            <w:tcW w:w="1304" w:type="dxa"/>
            <w:vAlign w:val="center"/>
          </w:tcPr>
          <w:p w14:paraId="793E1D95"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10 936,5</w:t>
            </w:r>
          </w:p>
        </w:tc>
        <w:tc>
          <w:tcPr>
            <w:tcW w:w="1418" w:type="dxa"/>
            <w:vAlign w:val="center"/>
          </w:tcPr>
          <w:p w14:paraId="5F01DAEF"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100,0</w:t>
            </w:r>
          </w:p>
        </w:tc>
        <w:tc>
          <w:tcPr>
            <w:tcW w:w="1090" w:type="dxa"/>
            <w:noWrap/>
            <w:vAlign w:val="center"/>
          </w:tcPr>
          <w:p w14:paraId="6538DBC3"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269,0</w:t>
            </w:r>
          </w:p>
        </w:tc>
      </w:tr>
      <w:tr w:rsidR="00184402" w:rsidRPr="007009CC" w14:paraId="6D38987C" w14:textId="77777777" w:rsidTr="00BE098C">
        <w:trPr>
          <w:trHeight w:val="300"/>
        </w:trPr>
        <w:tc>
          <w:tcPr>
            <w:tcW w:w="8740" w:type="dxa"/>
            <w:gridSpan w:val="6"/>
            <w:vAlign w:val="center"/>
          </w:tcPr>
          <w:p w14:paraId="13EC59AA" w14:textId="77777777" w:rsidR="00184402" w:rsidRPr="007009CC" w:rsidRDefault="00184402" w:rsidP="00BE098C">
            <w:pPr>
              <w:jc w:val="center"/>
              <w:rPr>
                <w:rFonts w:ascii="Times New Roman" w:hAnsi="Times New Roman" w:cs="Times New Roman"/>
                <w:b/>
                <w:bCs/>
                <w:color w:val="auto"/>
              </w:rPr>
            </w:pPr>
            <w:r w:rsidRPr="007009CC">
              <w:rPr>
                <w:rFonts w:ascii="Times New Roman" w:hAnsi="Times New Roman" w:cs="Times New Roman"/>
                <w:b/>
                <w:bCs/>
                <w:color w:val="auto"/>
              </w:rPr>
              <w:t>Городские округа</w:t>
            </w:r>
          </w:p>
        </w:tc>
      </w:tr>
      <w:tr w:rsidR="00184402" w:rsidRPr="007009CC" w14:paraId="57594165" w14:textId="77777777" w:rsidTr="00BE098C">
        <w:trPr>
          <w:trHeight w:val="300"/>
        </w:trPr>
        <w:tc>
          <w:tcPr>
            <w:tcW w:w="2263" w:type="dxa"/>
            <w:vAlign w:val="center"/>
          </w:tcPr>
          <w:p w14:paraId="2F3EC30F"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г. Брянск</w:t>
            </w:r>
          </w:p>
        </w:tc>
        <w:tc>
          <w:tcPr>
            <w:tcW w:w="1134" w:type="dxa"/>
            <w:vAlign w:val="center"/>
          </w:tcPr>
          <w:p w14:paraId="15CDF397"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6 372,10</w:t>
            </w:r>
          </w:p>
        </w:tc>
        <w:tc>
          <w:tcPr>
            <w:tcW w:w="1531" w:type="dxa"/>
            <w:vAlign w:val="center"/>
          </w:tcPr>
          <w:p w14:paraId="190692DE"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75,13</w:t>
            </w:r>
          </w:p>
        </w:tc>
        <w:tc>
          <w:tcPr>
            <w:tcW w:w="1304" w:type="dxa"/>
            <w:vAlign w:val="center"/>
          </w:tcPr>
          <w:p w14:paraId="2C3D0C2B"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7 701,70</w:t>
            </w:r>
          </w:p>
        </w:tc>
        <w:tc>
          <w:tcPr>
            <w:tcW w:w="1418" w:type="dxa"/>
            <w:vAlign w:val="center"/>
          </w:tcPr>
          <w:p w14:paraId="3D0885F8"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76,17</w:t>
            </w:r>
          </w:p>
        </w:tc>
        <w:tc>
          <w:tcPr>
            <w:tcW w:w="1090" w:type="dxa"/>
            <w:noWrap/>
            <w:vAlign w:val="center"/>
          </w:tcPr>
          <w:p w14:paraId="0B08455A"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1 329,60</w:t>
            </w:r>
          </w:p>
        </w:tc>
      </w:tr>
      <w:tr w:rsidR="00184402" w:rsidRPr="007009CC" w14:paraId="128E20CA" w14:textId="77777777" w:rsidTr="00BE098C">
        <w:trPr>
          <w:trHeight w:val="300"/>
        </w:trPr>
        <w:tc>
          <w:tcPr>
            <w:tcW w:w="2263" w:type="dxa"/>
            <w:vAlign w:val="center"/>
          </w:tcPr>
          <w:p w14:paraId="162EA645" w14:textId="77777777" w:rsidR="00184402" w:rsidRPr="007009CC" w:rsidRDefault="00184402" w:rsidP="00287134">
            <w:pPr>
              <w:ind w:left="57" w:right="57" w:hanging="57"/>
              <w:rPr>
                <w:rFonts w:ascii="Times New Roman" w:hAnsi="Times New Roman" w:cs="Times New Roman"/>
                <w:b/>
                <w:bCs/>
                <w:color w:val="auto"/>
              </w:rPr>
            </w:pPr>
            <w:r w:rsidRPr="007009CC">
              <w:rPr>
                <w:rFonts w:ascii="Times New Roman" w:hAnsi="Times New Roman" w:cs="Times New Roman"/>
                <w:b/>
                <w:bCs/>
                <w:color w:val="auto"/>
              </w:rPr>
              <w:t>г. Клинцы</w:t>
            </w:r>
          </w:p>
        </w:tc>
        <w:tc>
          <w:tcPr>
            <w:tcW w:w="1134" w:type="dxa"/>
            <w:vAlign w:val="center"/>
          </w:tcPr>
          <w:p w14:paraId="16AD7218" w14:textId="77777777" w:rsidR="00184402" w:rsidRPr="007009CC" w:rsidRDefault="00184402" w:rsidP="00BE098C">
            <w:pPr>
              <w:jc w:val="center"/>
              <w:rPr>
                <w:rFonts w:ascii="Times New Roman" w:hAnsi="Times New Roman" w:cs="Times New Roman"/>
                <w:b/>
                <w:bCs/>
                <w:color w:val="auto"/>
              </w:rPr>
            </w:pPr>
            <w:r w:rsidRPr="007009CC">
              <w:rPr>
                <w:rFonts w:ascii="Times New Roman" w:hAnsi="Times New Roman" w:cs="Times New Roman"/>
                <w:b/>
                <w:bCs/>
                <w:color w:val="auto"/>
              </w:rPr>
              <w:t>864,90</w:t>
            </w:r>
          </w:p>
        </w:tc>
        <w:tc>
          <w:tcPr>
            <w:tcW w:w="1531" w:type="dxa"/>
            <w:vAlign w:val="center"/>
          </w:tcPr>
          <w:p w14:paraId="16FED212" w14:textId="77777777" w:rsidR="00184402" w:rsidRPr="007009CC" w:rsidRDefault="00184402" w:rsidP="00BE098C">
            <w:pPr>
              <w:jc w:val="center"/>
              <w:rPr>
                <w:rFonts w:ascii="Times New Roman" w:hAnsi="Times New Roman" w:cs="Times New Roman"/>
                <w:b/>
                <w:bCs/>
                <w:color w:val="auto"/>
              </w:rPr>
            </w:pPr>
            <w:r w:rsidRPr="007009CC">
              <w:rPr>
                <w:rFonts w:ascii="Times New Roman" w:hAnsi="Times New Roman" w:cs="Times New Roman"/>
                <w:b/>
                <w:bCs/>
                <w:color w:val="auto"/>
              </w:rPr>
              <w:t>10,20</w:t>
            </w:r>
          </w:p>
        </w:tc>
        <w:tc>
          <w:tcPr>
            <w:tcW w:w="1304" w:type="dxa"/>
            <w:vAlign w:val="center"/>
          </w:tcPr>
          <w:p w14:paraId="48CDBDBA" w14:textId="77777777" w:rsidR="00184402" w:rsidRPr="007009CC" w:rsidRDefault="00184402" w:rsidP="00BE098C">
            <w:pPr>
              <w:jc w:val="center"/>
              <w:rPr>
                <w:rFonts w:ascii="Times New Roman" w:hAnsi="Times New Roman" w:cs="Times New Roman"/>
                <w:b/>
                <w:bCs/>
                <w:color w:val="auto"/>
              </w:rPr>
            </w:pPr>
            <w:r w:rsidRPr="007009CC">
              <w:rPr>
                <w:rFonts w:ascii="Times New Roman" w:hAnsi="Times New Roman" w:cs="Times New Roman"/>
                <w:b/>
                <w:bCs/>
                <w:color w:val="auto"/>
              </w:rPr>
              <w:t>1 107,80</w:t>
            </w:r>
          </w:p>
        </w:tc>
        <w:tc>
          <w:tcPr>
            <w:tcW w:w="1418" w:type="dxa"/>
            <w:vAlign w:val="center"/>
          </w:tcPr>
          <w:p w14:paraId="17F46376" w14:textId="77777777" w:rsidR="00184402" w:rsidRPr="007009CC" w:rsidRDefault="00184402" w:rsidP="00BE098C">
            <w:pPr>
              <w:jc w:val="center"/>
              <w:rPr>
                <w:rFonts w:ascii="Times New Roman" w:hAnsi="Times New Roman" w:cs="Times New Roman"/>
                <w:b/>
                <w:bCs/>
                <w:color w:val="auto"/>
              </w:rPr>
            </w:pPr>
            <w:r w:rsidRPr="007009CC">
              <w:rPr>
                <w:rFonts w:ascii="Times New Roman" w:hAnsi="Times New Roman" w:cs="Times New Roman"/>
                <w:b/>
                <w:bCs/>
                <w:color w:val="auto"/>
              </w:rPr>
              <w:t>10,96</w:t>
            </w:r>
          </w:p>
        </w:tc>
        <w:tc>
          <w:tcPr>
            <w:tcW w:w="1090" w:type="dxa"/>
            <w:noWrap/>
            <w:vAlign w:val="center"/>
          </w:tcPr>
          <w:p w14:paraId="15986602" w14:textId="77777777" w:rsidR="00184402" w:rsidRPr="007009CC" w:rsidRDefault="00184402" w:rsidP="00BE098C">
            <w:pPr>
              <w:jc w:val="center"/>
              <w:rPr>
                <w:rFonts w:ascii="Times New Roman" w:hAnsi="Times New Roman" w:cs="Times New Roman"/>
                <w:b/>
                <w:bCs/>
                <w:color w:val="auto"/>
              </w:rPr>
            </w:pPr>
            <w:r w:rsidRPr="007009CC">
              <w:rPr>
                <w:rFonts w:ascii="Times New Roman" w:hAnsi="Times New Roman" w:cs="Times New Roman"/>
                <w:b/>
                <w:bCs/>
                <w:color w:val="auto"/>
              </w:rPr>
              <w:t>242,90</w:t>
            </w:r>
          </w:p>
        </w:tc>
      </w:tr>
      <w:tr w:rsidR="00184402" w:rsidRPr="007009CC" w14:paraId="61C9BFF8" w14:textId="77777777" w:rsidTr="00BE098C">
        <w:trPr>
          <w:trHeight w:val="300"/>
        </w:trPr>
        <w:tc>
          <w:tcPr>
            <w:tcW w:w="2263" w:type="dxa"/>
            <w:vAlign w:val="center"/>
          </w:tcPr>
          <w:p w14:paraId="718C927D"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г. Новозыбков</w:t>
            </w:r>
          </w:p>
        </w:tc>
        <w:tc>
          <w:tcPr>
            <w:tcW w:w="1134" w:type="dxa"/>
            <w:vAlign w:val="center"/>
          </w:tcPr>
          <w:p w14:paraId="38DCAC9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544,60</w:t>
            </w:r>
          </w:p>
        </w:tc>
        <w:tc>
          <w:tcPr>
            <w:tcW w:w="1531" w:type="dxa"/>
            <w:vAlign w:val="center"/>
          </w:tcPr>
          <w:p w14:paraId="04D5D4FB"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6,42</w:t>
            </w:r>
          </w:p>
        </w:tc>
        <w:tc>
          <w:tcPr>
            <w:tcW w:w="1304" w:type="dxa"/>
            <w:vAlign w:val="center"/>
          </w:tcPr>
          <w:p w14:paraId="1A585689"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583,50</w:t>
            </w:r>
          </w:p>
        </w:tc>
        <w:tc>
          <w:tcPr>
            <w:tcW w:w="1418" w:type="dxa"/>
            <w:vAlign w:val="center"/>
          </w:tcPr>
          <w:p w14:paraId="49FC85D5"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5,77</w:t>
            </w:r>
          </w:p>
        </w:tc>
        <w:tc>
          <w:tcPr>
            <w:tcW w:w="1090" w:type="dxa"/>
            <w:noWrap/>
            <w:vAlign w:val="center"/>
          </w:tcPr>
          <w:p w14:paraId="77A721D4"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38,90</w:t>
            </w:r>
          </w:p>
        </w:tc>
      </w:tr>
      <w:tr w:rsidR="00184402" w:rsidRPr="007009CC" w14:paraId="65AAF776" w14:textId="77777777" w:rsidTr="00BE098C">
        <w:trPr>
          <w:trHeight w:val="300"/>
        </w:trPr>
        <w:tc>
          <w:tcPr>
            <w:tcW w:w="2263" w:type="dxa"/>
            <w:vAlign w:val="center"/>
          </w:tcPr>
          <w:p w14:paraId="13D673F9"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г. Сельцо</w:t>
            </w:r>
          </w:p>
        </w:tc>
        <w:tc>
          <w:tcPr>
            <w:tcW w:w="1134" w:type="dxa"/>
            <w:vAlign w:val="center"/>
          </w:tcPr>
          <w:p w14:paraId="252BD9FF"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260,20</w:t>
            </w:r>
          </w:p>
        </w:tc>
        <w:tc>
          <w:tcPr>
            <w:tcW w:w="1531" w:type="dxa"/>
            <w:vAlign w:val="center"/>
          </w:tcPr>
          <w:p w14:paraId="1E56CA81"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3,07</w:t>
            </w:r>
          </w:p>
        </w:tc>
        <w:tc>
          <w:tcPr>
            <w:tcW w:w="1304" w:type="dxa"/>
            <w:vAlign w:val="center"/>
          </w:tcPr>
          <w:p w14:paraId="02A3798E"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246,70</w:t>
            </w:r>
          </w:p>
        </w:tc>
        <w:tc>
          <w:tcPr>
            <w:tcW w:w="1418" w:type="dxa"/>
            <w:vAlign w:val="center"/>
          </w:tcPr>
          <w:p w14:paraId="547AE30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2,44</w:t>
            </w:r>
          </w:p>
        </w:tc>
        <w:tc>
          <w:tcPr>
            <w:tcW w:w="1090" w:type="dxa"/>
            <w:noWrap/>
            <w:vAlign w:val="center"/>
          </w:tcPr>
          <w:p w14:paraId="09643DFE"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-13,50</w:t>
            </w:r>
          </w:p>
        </w:tc>
      </w:tr>
      <w:tr w:rsidR="00184402" w:rsidRPr="007009CC" w14:paraId="7DC67128" w14:textId="77777777" w:rsidTr="00BE098C">
        <w:trPr>
          <w:trHeight w:val="300"/>
        </w:trPr>
        <w:tc>
          <w:tcPr>
            <w:tcW w:w="2263" w:type="dxa"/>
            <w:vAlign w:val="center"/>
          </w:tcPr>
          <w:p w14:paraId="6AE460ED"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г. Стародуб</w:t>
            </w:r>
          </w:p>
        </w:tc>
        <w:tc>
          <w:tcPr>
            <w:tcW w:w="1134" w:type="dxa"/>
            <w:vAlign w:val="center"/>
          </w:tcPr>
          <w:p w14:paraId="566755FD"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253,40</w:t>
            </w:r>
          </w:p>
        </w:tc>
        <w:tc>
          <w:tcPr>
            <w:tcW w:w="1531" w:type="dxa"/>
            <w:vAlign w:val="center"/>
          </w:tcPr>
          <w:p w14:paraId="555AA858"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2,99</w:t>
            </w:r>
          </w:p>
        </w:tc>
        <w:tc>
          <w:tcPr>
            <w:tcW w:w="1304" w:type="dxa"/>
            <w:vAlign w:val="center"/>
          </w:tcPr>
          <w:p w14:paraId="11F92538"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288,20</w:t>
            </w:r>
          </w:p>
        </w:tc>
        <w:tc>
          <w:tcPr>
            <w:tcW w:w="1418" w:type="dxa"/>
            <w:vAlign w:val="center"/>
          </w:tcPr>
          <w:p w14:paraId="1E158261"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2,85</w:t>
            </w:r>
          </w:p>
        </w:tc>
        <w:tc>
          <w:tcPr>
            <w:tcW w:w="1090" w:type="dxa"/>
            <w:noWrap/>
            <w:vAlign w:val="center"/>
          </w:tcPr>
          <w:p w14:paraId="3A377D15"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34,80</w:t>
            </w:r>
          </w:p>
        </w:tc>
      </w:tr>
      <w:tr w:rsidR="00184402" w:rsidRPr="007009CC" w14:paraId="6D5AA824" w14:textId="77777777" w:rsidTr="00BE098C">
        <w:trPr>
          <w:trHeight w:val="300"/>
        </w:trPr>
        <w:tc>
          <w:tcPr>
            <w:tcW w:w="2263" w:type="dxa"/>
            <w:vAlign w:val="center"/>
          </w:tcPr>
          <w:p w14:paraId="40F00644" w14:textId="77777777" w:rsidR="00184402" w:rsidRPr="007009CC" w:rsidRDefault="00184402" w:rsidP="00287134">
            <w:pPr>
              <w:ind w:left="57" w:right="57" w:hanging="57"/>
              <w:rPr>
                <w:rFonts w:ascii="Times New Roman" w:hAnsi="Times New Roman" w:cs="Times New Roman"/>
                <w:color w:val="auto"/>
              </w:rPr>
            </w:pPr>
            <w:r w:rsidRPr="007009CC">
              <w:rPr>
                <w:rFonts w:ascii="Times New Roman" w:hAnsi="Times New Roman" w:cs="Times New Roman"/>
                <w:color w:val="auto"/>
              </w:rPr>
              <w:t>г. Фокино</w:t>
            </w:r>
          </w:p>
        </w:tc>
        <w:tc>
          <w:tcPr>
            <w:tcW w:w="1134" w:type="dxa"/>
            <w:vAlign w:val="center"/>
          </w:tcPr>
          <w:p w14:paraId="532D268F"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185,80</w:t>
            </w:r>
          </w:p>
        </w:tc>
        <w:tc>
          <w:tcPr>
            <w:tcW w:w="1531" w:type="dxa"/>
            <w:vAlign w:val="center"/>
          </w:tcPr>
          <w:p w14:paraId="062D1D3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2,19</w:t>
            </w:r>
          </w:p>
        </w:tc>
        <w:tc>
          <w:tcPr>
            <w:tcW w:w="1304" w:type="dxa"/>
            <w:vAlign w:val="center"/>
          </w:tcPr>
          <w:p w14:paraId="0BC64B41"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183,10</w:t>
            </w:r>
          </w:p>
        </w:tc>
        <w:tc>
          <w:tcPr>
            <w:tcW w:w="1418" w:type="dxa"/>
            <w:vAlign w:val="center"/>
          </w:tcPr>
          <w:p w14:paraId="5141BDA6"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1,81</w:t>
            </w:r>
          </w:p>
        </w:tc>
        <w:tc>
          <w:tcPr>
            <w:tcW w:w="1090" w:type="dxa"/>
            <w:noWrap/>
            <w:vAlign w:val="center"/>
          </w:tcPr>
          <w:p w14:paraId="62157C9E" w14:textId="77777777" w:rsidR="00184402" w:rsidRPr="007009CC" w:rsidRDefault="00184402" w:rsidP="00BE098C">
            <w:pPr>
              <w:jc w:val="center"/>
              <w:rPr>
                <w:rFonts w:ascii="Times New Roman" w:hAnsi="Times New Roman" w:cs="Times New Roman"/>
                <w:color w:val="auto"/>
              </w:rPr>
            </w:pPr>
            <w:r w:rsidRPr="007009CC">
              <w:rPr>
                <w:rFonts w:ascii="Times New Roman" w:hAnsi="Times New Roman" w:cs="Times New Roman"/>
                <w:color w:val="auto"/>
              </w:rPr>
              <w:t>-2,70</w:t>
            </w:r>
          </w:p>
        </w:tc>
      </w:tr>
      <w:tr w:rsidR="00184402" w:rsidRPr="007009CC" w14:paraId="3FC9CCDD" w14:textId="77777777" w:rsidTr="00BE098C">
        <w:trPr>
          <w:trHeight w:val="600"/>
        </w:trPr>
        <w:tc>
          <w:tcPr>
            <w:tcW w:w="2263" w:type="dxa"/>
            <w:vAlign w:val="center"/>
          </w:tcPr>
          <w:p w14:paraId="49F158C0" w14:textId="77777777" w:rsidR="00184402" w:rsidRPr="007009CC" w:rsidRDefault="00184402" w:rsidP="00287134">
            <w:pPr>
              <w:ind w:left="57" w:right="57" w:hanging="57"/>
              <w:rPr>
                <w:rFonts w:ascii="Times New Roman" w:hAnsi="Times New Roman" w:cs="Times New Roman"/>
                <w:b/>
                <w:bCs/>
                <w:color w:val="auto"/>
              </w:rPr>
            </w:pPr>
            <w:r w:rsidRPr="007009CC">
              <w:rPr>
                <w:rFonts w:ascii="Times New Roman" w:hAnsi="Times New Roman" w:cs="Times New Roman"/>
                <w:b/>
                <w:bCs/>
                <w:color w:val="auto"/>
              </w:rPr>
              <w:t>Итого по городским округам:</w:t>
            </w:r>
          </w:p>
        </w:tc>
        <w:tc>
          <w:tcPr>
            <w:tcW w:w="1134" w:type="dxa"/>
            <w:vAlign w:val="center"/>
          </w:tcPr>
          <w:p w14:paraId="4AE69857" w14:textId="77777777" w:rsidR="00184402" w:rsidRPr="007009CC" w:rsidRDefault="00184402" w:rsidP="00BE098C">
            <w:pPr>
              <w:jc w:val="center"/>
              <w:rPr>
                <w:rFonts w:ascii="Times New Roman" w:hAnsi="Times New Roman" w:cs="Times New Roman"/>
                <w:b/>
                <w:bCs/>
                <w:color w:val="auto"/>
              </w:rPr>
            </w:pPr>
            <w:r w:rsidRPr="007009CC">
              <w:rPr>
                <w:rFonts w:ascii="Times New Roman" w:hAnsi="Times New Roman" w:cs="Times New Roman"/>
                <w:b/>
                <w:bCs/>
                <w:color w:val="auto"/>
              </w:rPr>
              <w:t>8 481,00</w:t>
            </w:r>
          </w:p>
        </w:tc>
        <w:tc>
          <w:tcPr>
            <w:tcW w:w="1531" w:type="dxa"/>
            <w:vAlign w:val="center"/>
          </w:tcPr>
          <w:p w14:paraId="0B6F0C3D" w14:textId="77777777" w:rsidR="00184402" w:rsidRPr="007009CC" w:rsidRDefault="00184402" w:rsidP="00BE098C">
            <w:pPr>
              <w:jc w:val="center"/>
              <w:rPr>
                <w:rFonts w:ascii="Times New Roman" w:hAnsi="Times New Roman" w:cs="Times New Roman"/>
                <w:b/>
                <w:bCs/>
                <w:color w:val="auto"/>
              </w:rPr>
            </w:pPr>
            <w:r w:rsidRPr="007009CC">
              <w:rPr>
                <w:rFonts w:ascii="Times New Roman" w:hAnsi="Times New Roman" w:cs="Times New Roman"/>
                <w:b/>
                <w:bCs/>
                <w:color w:val="auto"/>
              </w:rPr>
              <w:t>100,00</w:t>
            </w:r>
          </w:p>
        </w:tc>
        <w:tc>
          <w:tcPr>
            <w:tcW w:w="1304" w:type="dxa"/>
            <w:vAlign w:val="center"/>
          </w:tcPr>
          <w:p w14:paraId="3E353057" w14:textId="77777777" w:rsidR="00184402" w:rsidRPr="007009CC" w:rsidRDefault="00184402" w:rsidP="00BE098C">
            <w:pPr>
              <w:jc w:val="center"/>
              <w:rPr>
                <w:rFonts w:ascii="Times New Roman" w:hAnsi="Times New Roman" w:cs="Times New Roman"/>
                <w:b/>
                <w:bCs/>
                <w:color w:val="auto"/>
              </w:rPr>
            </w:pPr>
            <w:r w:rsidRPr="007009CC">
              <w:rPr>
                <w:rFonts w:ascii="Times New Roman" w:hAnsi="Times New Roman" w:cs="Times New Roman"/>
                <w:b/>
                <w:bCs/>
                <w:color w:val="auto"/>
              </w:rPr>
              <w:t>10 111,00</w:t>
            </w:r>
          </w:p>
        </w:tc>
        <w:tc>
          <w:tcPr>
            <w:tcW w:w="1418" w:type="dxa"/>
            <w:vAlign w:val="center"/>
          </w:tcPr>
          <w:p w14:paraId="198C4B94" w14:textId="77777777" w:rsidR="00184402" w:rsidRPr="007009CC" w:rsidRDefault="00184402" w:rsidP="00BE098C">
            <w:pPr>
              <w:jc w:val="center"/>
              <w:rPr>
                <w:rFonts w:ascii="Times New Roman" w:hAnsi="Times New Roman" w:cs="Times New Roman"/>
                <w:b/>
                <w:bCs/>
                <w:color w:val="auto"/>
              </w:rPr>
            </w:pPr>
            <w:r w:rsidRPr="007009CC">
              <w:rPr>
                <w:rFonts w:ascii="Times New Roman" w:hAnsi="Times New Roman" w:cs="Times New Roman"/>
                <w:b/>
                <w:bCs/>
                <w:color w:val="auto"/>
              </w:rPr>
              <w:t>100,00</w:t>
            </w:r>
          </w:p>
        </w:tc>
        <w:tc>
          <w:tcPr>
            <w:tcW w:w="1090" w:type="dxa"/>
            <w:noWrap/>
            <w:vAlign w:val="center"/>
          </w:tcPr>
          <w:p w14:paraId="363C3BAB" w14:textId="77777777" w:rsidR="00184402" w:rsidRPr="007009CC" w:rsidRDefault="00184402" w:rsidP="00BE098C">
            <w:pPr>
              <w:jc w:val="center"/>
              <w:rPr>
                <w:rFonts w:ascii="Times New Roman" w:hAnsi="Times New Roman" w:cs="Times New Roman"/>
                <w:b/>
                <w:bCs/>
                <w:color w:val="auto"/>
              </w:rPr>
            </w:pPr>
            <w:r w:rsidRPr="007009CC">
              <w:rPr>
                <w:rFonts w:ascii="Times New Roman" w:hAnsi="Times New Roman" w:cs="Times New Roman"/>
                <w:b/>
                <w:bCs/>
                <w:color w:val="auto"/>
              </w:rPr>
              <w:t>1 630,00</w:t>
            </w:r>
          </w:p>
        </w:tc>
      </w:tr>
    </w:tbl>
    <w:p w14:paraId="30EFC082" w14:textId="77777777" w:rsidR="00F311EA" w:rsidRPr="007009CC" w:rsidRDefault="00F311EA" w:rsidP="00287134">
      <w:pPr>
        <w:ind w:firstLine="709"/>
        <w:jc w:val="both"/>
        <w:rPr>
          <w:rFonts w:ascii="Times New Roman" w:hAnsi="Times New Roman" w:cs="Times New Roman"/>
          <w:color w:val="auto"/>
        </w:rPr>
      </w:pPr>
    </w:p>
    <w:p w14:paraId="3BC50789" w14:textId="140D4AE8" w:rsidR="00184402" w:rsidRPr="007009CC" w:rsidRDefault="00184402" w:rsidP="00287134">
      <w:pPr>
        <w:ind w:firstLine="709"/>
        <w:jc w:val="both"/>
        <w:rPr>
          <w:rFonts w:ascii="Times New Roman" w:hAnsi="Times New Roman" w:cs="Times New Roman"/>
          <w:color w:val="auto"/>
        </w:rPr>
      </w:pPr>
      <w:r w:rsidRPr="007009CC">
        <w:rPr>
          <w:rFonts w:ascii="Times New Roman" w:hAnsi="Times New Roman" w:cs="Times New Roman"/>
          <w:color w:val="auto"/>
        </w:rPr>
        <w:t>Из таблицы видим, что по размеру</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 xml:space="preserve">доходов консолидированного бюджета </w:t>
      </w:r>
      <w:r w:rsidR="007F60A5" w:rsidRPr="007009CC">
        <w:rPr>
          <w:rFonts w:ascii="Times New Roman" w:hAnsi="Times New Roman" w:cs="Times New Roman"/>
          <w:color w:val="auto"/>
        </w:rPr>
        <w:t>городской округа «город Клинцы»</w:t>
      </w:r>
      <w:r w:rsidR="007F60A5" w:rsidRPr="007009CC">
        <w:rPr>
          <w:rFonts w:ascii="Times New Roman" w:hAnsi="Times New Roman" w:cs="Times New Roman"/>
          <w:i/>
          <w:color w:val="auto"/>
        </w:rPr>
        <w:t xml:space="preserve"> </w:t>
      </w:r>
      <w:r w:rsidR="00694C4C" w:rsidRPr="007009CC">
        <w:rPr>
          <w:rFonts w:ascii="Times New Roman" w:hAnsi="Times New Roman" w:cs="Times New Roman"/>
          <w:color w:val="auto"/>
        </w:rPr>
        <w:t>(</w:t>
      </w:r>
      <w:r w:rsidRPr="007009CC">
        <w:rPr>
          <w:rFonts w:ascii="Times New Roman" w:hAnsi="Times New Roman" w:cs="Times New Roman"/>
          <w:color w:val="auto"/>
        </w:rPr>
        <w:t>в 2015г. -864.9 млн.</w:t>
      </w:r>
      <w:r w:rsidR="00772E9C" w:rsidRPr="007009CC">
        <w:rPr>
          <w:rFonts w:ascii="Times New Roman" w:hAnsi="Times New Roman" w:cs="Times New Roman"/>
          <w:color w:val="auto"/>
        </w:rPr>
        <w:t xml:space="preserve"> </w:t>
      </w:r>
      <w:r w:rsidRPr="007009CC">
        <w:rPr>
          <w:rFonts w:ascii="Times New Roman" w:hAnsi="Times New Roman" w:cs="Times New Roman"/>
          <w:color w:val="auto"/>
        </w:rPr>
        <w:t>руб., в 2016г. – 1107,7 млн.</w:t>
      </w:r>
      <w:r w:rsidR="00772E9C" w:rsidRPr="007009CC">
        <w:rPr>
          <w:rFonts w:ascii="Times New Roman" w:hAnsi="Times New Roman" w:cs="Times New Roman"/>
          <w:color w:val="auto"/>
        </w:rPr>
        <w:t xml:space="preserve"> </w:t>
      </w:r>
      <w:r w:rsidRPr="007009CC">
        <w:rPr>
          <w:rFonts w:ascii="Times New Roman" w:hAnsi="Times New Roman" w:cs="Times New Roman"/>
          <w:color w:val="auto"/>
        </w:rPr>
        <w:t>руб., +242,9 млн.</w:t>
      </w:r>
      <w:r w:rsidR="00772E9C" w:rsidRPr="007009CC">
        <w:rPr>
          <w:rFonts w:ascii="Times New Roman" w:hAnsi="Times New Roman" w:cs="Times New Roman"/>
          <w:color w:val="auto"/>
        </w:rPr>
        <w:t xml:space="preserve"> </w:t>
      </w:r>
      <w:r w:rsidRPr="007009CC">
        <w:rPr>
          <w:rFonts w:ascii="Times New Roman" w:hAnsi="Times New Roman" w:cs="Times New Roman"/>
          <w:color w:val="auto"/>
        </w:rPr>
        <w:t>руб.)</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занимае</w:t>
      </w:r>
      <w:r w:rsidR="00B00DCF" w:rsidRPr="007009CC">
        <w:rPr>
          <w:rFonts w:ascii="Times New Roman" w:hAnsi="Times New Roman" w:cs="Times New Roman"/>
          <w:color w:val="auto"/>
        </w:rPr>
        <w:t>т 2-</w:t>
      </w:r>
      <w:r w:rsidR="00E5574B" w:rsidRPr="007009CC">
        <w:rPr>
          <w:rFonts w:ascii="Times New Roman" w:hAnsi="Times New Roman" w:cs="Times New Roman"/>
          <w:color w:val="auto"/>
        </w:rPr>
        <w:t>е место после г. Брянска (</w:t>
      </w:r>
      <w:r w:rsidRPr="007009CC">
        <w:rPr>
          <w:rFonts w:ascii="Times New Roman" w:hAnsi="Times New Roman" w:cs="Times New Roman"/>
          <w:color w:val="auto"/>
        </w:rPr>
        <w:t>в 2015г. – 6372,1</w:t>
      </w:r>
      <w:r w:rsidR="007F60A5" w:rsidRPr="007009CC">
        <w:rPr>
          <w:rFonts w:ascii="Times New Roman" w:hAnsi="Times New Roman" w:cs="Times New Roman"/>
          <w:color w:val="auto"/>
        </w:rPr>
        <w:t xml:space="preserve"> </w:t>
      </w:r>
      <w:r w:rsidRPr="007009CC">
        <w:rPr>
          <w:rFonts w:ascii="Times New Roman" w:hAnsi="Times New Roman" w:cs="Times New Roman"/>
          <w:color w:val="auto"/>
        </w:rPr>
        <w:t>млн.</w:t>
      </w:r>
      <w:r w:rsidR="007F60A5" w:rsidRPr="007009CC">
        <w:rPr>
          <w:rFonts w:ascii="Times New Roman" w:hAnsi="Times New Roman" w:cs="Times New Roman"/>
          <w:color w:val="auto"/>
        </w:rPr>
        <w:t xml:space="preserve"> </w:t>
      </w:r>
      <w:r w:rsidRPr="007009CC">
        <w:rPr>
          <w:rFonts w:ascii="Times New Roman" w:hAnsi="Times New Roman" w:cs="Times New Roman"/>
          <w:color w:val="auto"/>
        </w:rPr>
        <w:t>руб., в 2016г. – 7701,7</w:t>
      </w:r>
      <w:r w:rsidR="007F60A5" w:rsidRPr="007009CC">
        <w:rPr>
          <w:rFonts w:ascii="Times New Roman" w:hAnsi="Times New Roman" w:cs="Times New Roman"/>
          <w:color w:val="auto"/>
        </w:rPr>
        <w:t xml:space="preserve"> </w:t>
      </w:r>
      <w:r w:rsidRPr="007009CC">
        <w:rPr>
          <w:rFonts w:ascii="Times New Roman" w:hAnsi="Times New Roman" w:cs="Times New Roman"/>
          <w:color w:val="auto"/>
        </w:rPr>
        <w:t>млн.</w:t>
      </w:r>
      <w:r w:rsidR="007F60A5" w:rsidRPr="007009CC">
        <w:rPr>
          <w:rFonts w:ascii="Times New Roman" w:hAnsi="Times New Roman" w:cs="Times New Roman"/>
          <w:color w:val="auto"/>
        </w:rPr>
        <w:t xml:space="preserve"> </w:t>
      </w:r>
      <w:r w:rsidRPr="007009CC">
        <w:rPr>
          <w:rFonts w:ascii="Times New Roman" w:hAnsi="Times New Roman" w:cs="Times New Roman"/>
          <w:color w:val="auto"/>
        </w:rPr>
        <w:t>руб., +1329,6</w:t>
      </w:r>
      <w:r w:rsidR="007F60A5" w:rsidRPr="007009CC">
        <w:rPr>
          <w:rFonts w:ascii="Times New Roman" w:hAnsi="Times New Roman" w:cs="Times New Roman"/>
          <w:color w:val="auto"/>
        </w:rPr>
        <w:t xml:space="preserve"> </w:t>
      </w:r>
      <w:r w:rsidRPr="007009CC">
        <w:rPr>
          <w:rFonts w:ascii="Times New Roman" w:hAnsi="Times New Roman" w:cs="Times New Roman"/>
          <w:color w:val="auto"/>
        </w:rPr>
        <w:t>млн.</w:t>
      </w:r>
      <w:r w:rsidR="007F60A5" w:rsidRPr="007009CC">
        <w:rPr>
          <w:rFonts w:ascii="Times New Roman" w:hAnsi="Times New Roman" w:cs="Times New Roman"/>
          <w:color w:val="auto"/>
        </w:rPr>
        <w:t xml:space="preserve"> </w:t>
      </w:r>
      <w:r w:rsidRPr="007009CC">
        <w:rPr>
          <w:rFonts w:ascii="Times New Roman" w:hAnsi="Times New Roman" w:cs="Times New Roman"/>
          <w:color w:val="auto"/>
        </w:rPr>
        <w:t>руб.) среди городских округов Брянской области. На его долю приходится 10,2 % в 2015г. и 10,9% в 2016г., в г.</w:t>
      </w:r>
      <w:r w:rsidR="00772E9C" w:rsidRPr="007009CC">
        <w:rPr>
          <w:rFonts w:ascii="Times New Roman" w:hAnsi="Times New Roman" w:cs="Times New Roman"/>
          <w:color w:val="auto"/>
        </w:rPr>
        <w:t xml:space="preserve"> </w:t>
      </w:r>
      <w:r w:rsidRPr="007009CC">
        <w:rPr>
          <w:rFonts w:ascii="Times New Roman" w:hAnsi="Times New Roman" w:cs="Times New Roman"/>
          <w:color w:val="auto"/>
        </w:rPr>
        <w:t>Брянске – 75,1% и 76,2% соответственно. Самые низкие показатели</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у г.</w:t>
      </w:r>
      <w:r w:rsidR="00772E9C" w:rsidRPr="007009CC">
        <w:rPr>
          <w:rFonts w:ascii="Times New Roman" w:hAnsi="Times New Roman" w:cs="Times New Roman"/>
          <w:color w:val="auto"/>
        </w:rPr>
        <w:t xml:space="preserve"> </w:t>
      </w:r>
      <w:r w:rsidRPr="007009CC">
        <w:rPr>
          <w:rFonts w:ascii="Times New Roman" w:hAnsi="Times New Roman" w:cs="Times New Roman"/>
          <w:color w:val="auto"/>
        </w:rPr>
        <w:t>Фокино</w:t>
      </w:r>
      <w:r w:rsidR="00694C4C" w:rsidRPr="007009CC">
        <w:rPr>
          <w:rFonts w:ascii="Times New Roman" w:hAnsi="Times New Roman" w:cs="Times New Roman"/>
          <w:color w:val="auto"/>
        </w:rPr>
        <w:t xml:space="preserve"> </w:t>
      </w:r>
      <w:r w:rsidRPr="007009CC">
        <w:rPr>
          <w:rFonts w:ascii="Times New Roman" w:hAnsi="Times New Roman" w:cs="Times New Roman"/>
          <w:color w:val="auto"/>
        </w:rPr>
        <w:t>(6-е место), удельный вес в общих доходах</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бюджетов</w:t>
      </w:r>
      <w:r w:rsidR="00772E9C" w:rsidRPr="007009CC">
        <w:rPr>
          <w:rFonts w:ascii="Times New Roman" w:hAnsi="Times New Roman" w:cs="Times New Roman"/>
          <w:color w:val="auto"/>
        </w:rPr>
        <w:t xml:space="preserve"> городских округов </w:t>
      </w:r>
      <w:r w:rsidRPr="007009CC">
        <w:rPr>
          <w:rFonts w:ascii="Times New Roman" w:hAnsi="Times New Roman" w:cs="Times New Roman"/>
          <w:color w:val="auto"/>
        </w:rPr>
        <w:t xml:space="preserve">- 2,2% и 1,8% соответственно. </w:t>
      </w:r>
    </w:p>
    <w:p w14:paraId="10BEF707" w14:textId="7771B924" w:rsidR="00184402" w:rsidRPr="007009CC" w:rsidRDefault="00184402" w:rsidP="00287134">
      <w:pPr>
        <w:ind w:firstLine="709"/>
        <w:jc w:val="both"/>
        <w:rPr>
          <w:rFonts w:ascii="Times New Roman" w:hAnsi="Times New Roman" w:cs="Times New Roman"/>
          <w:color w:val="auto"/>
        </w:rPr>
      </w:pPr>
      <w:r w:rsidRPr="007009CC">
        <w:rPr>
          <w:rFonts w:ascii="Times New Roman" w:hAnsi="Times New Roman" w:cs="Times New Roman"/>
          <w:color w:val="auto"/>
        </w:rPr>
        <w:t>Анализируя в</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 xml:space="preserve">целом консолидированные доходы всех муниципальных образований Брянской </w:t>
      </w:r>
      <w:r w:rsidR="007F60A5" w:rsidRPr="007009CC">
        <w:rPr>
          <w:rFonts w:ascii="Times New Roman" w:hAnsi="Times New Roman" w:cs="Times New Roman"/>
          <w:color w:val="auto"/>
        </w:rPr>
        <w:t>области,</w:t>
      </w:r>
      <w:r w:rsidRPr="007009CC">
        <w:rPr>
          <w:rFonts w:ascii="Times New Roman" w:hAnsi="Times New Roman" w:cs="Times New Roman"/>
          <w:color w:val="auto"/>
        </w:rPr>
        <w:t xml:space="preserve"> делаем </w:t>
      </w:r>
      <w:r w:rsidR="007F60A5" w:rsidRPr="007009CC">
        <w:rPr>
          <w:rFonts w:ascii="Times New Roman" w:hAnsi="Times New Roman" w:cs="Times New Roman"/>
          <w:color w:val="auto"/>
        </w:rPr>
        <w:t>вывод,</w:t>
      </w:r>
      <w:r w:rsidRPr="007009CC">
        <w:rPr>
          <w:rFonts w:ascii="Times New Roman" w:hAnsi="Times New Roman" w:cs="Times New Roman"/>
          <w:color w:val="auto"/>
        </w:rPr>
        <w:t xml:space="preserve"> что их доля в общей сумме областных</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консолидированных доходов</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снижается с 38,4% в 2015г. до 36,2% в 2016</w:t>
      </w:r>
      <w:r w:rsidR="00B00DCF" w:rsidRPr="007009CC">
        <w:rPr>
          <w:rFonts w:ascii="Times New Roman" w:hAnsi="Times New Roman" w:cs="Times New Roman"/>
          <w:color w:val="auto"/>
        </w:rPr>
        <w:t xml:space="preserve"> </w:t>
      </w:r>
      <w:r w:rsidRPr="007009CC">
        <w:rPr>
          <w:rFonts w:ascii="Times New Roman" w:hAnsi="Times New Roman" w:cs="Times New Roman"/>
          <w:color w:val="auto"/>
        </w:rPr>
        <w:t>г. В муниципальных доходах на долю районов в 2015</w:t>
      </w:r>
      <w:r w:rsidR="00B00DCF" w:rsidRPr="007009CC">
        <w:rPr>
          <w:rFonts w:ascii="Times New Roman" w:hAnsi="Times New Roman" w:cs="Times New Roman"/>
          <w:color w:val="auto"/>
        </w:rPr>
        <w:t xml:space="preserve"> </w:t>
      </w:r>
      <w:r w:rsidRPr="007009CC">
        <w:rPr>
          <w:rFonts w:ascii="Times New Roman" w:hAnsi="Times New Roman" w:cs="Times New Roman"/>
          <w:color w:val="auto"/>
        </w:rPr>
        <w:t>г. приходится 55,7%, на долю городски</w:t>
      </w:r>
      <w:r w:rsidR="007F60A5" w:rsidRPr="007009CC">
        <w:rPr>
          <w:rFonts w:ascii="Times New Roman" w:hAnsi="Times New Roman" w:cs="Times New Roman"/>
          <w:color w:val="auto"/>
        </w:rPr>
        <w:t>х округов 44,3%</w:t>
      </w:r>
      <w:r w:rsidRPr="007009CC">
        <w:rPr>
          <w:rFonts w:ascii="Times New Roman" w:hAnsi="Times New Roman" w:cs="Times New Roman"/>
          <w:color w:val="auto"/>
        </w:rPr>
        <w:t>, в 2016</w:t>
      </w:r>
      <w:r w:rsidR="00B00DCF" w:rsidRPr="007009CC">
        <w:rPr>
          <w:rFonts w:ascii="Times New Roman" w:hAnsi="Times New Roman" w:cs="Times New Roman"/>
          <w:color w:val="auto"/>
        </w:rPr>
        <w:t xml:space="preserve"> </w:t>
      </w:r>
      <w:r w:rsidRPr="007009CC">
        <w:rPr>
          <w:rFonts w:ascii="Times New Roman" w:hAnsi="Times New Roman" w:cs="Times New Roman"/>
          <w:color w:val="auto"/>
        </w:rPr>
        <w:t>г. – 52% и 48% соответственно.</w:t>
      </w:r>
    </w:p>
    <w:p w14:paraId="1C70CC05" w14:textId="77777777" w:rsidR="00952C10" w:rsidRPr="007009CC" w:rsidRDefault="00952C10" w:rsidP="00287134">
      <w:pPr>
        <w:jc w:val="center"/>
        <w:rPr>
          <w:rFonts w:ascii="Times New Roman" w:hAnsi="Times New Roman" w:cs="Times New Roman"/>
          <w:b/>
          <w:color w:val="auto"/>
        </w:rPr>
      </w:pPr>
    </w:p>
    <w:p w14:paraId="09177C5F" w14:textId="77777777" w:rsidR="00184402" w:rsidRPr="007009CC" w:rsidRDefault="00184402" w:rsidP="00287134">
      <w:pPr>
        <w:jc w:val="center"/>
        <w:rPr>
          <w:rFonts w:ascii="Times New Roman" w:hAnsi="Times New Roman" w:cs="Times New Roman"/>
          <w:b/>
          <w:color w:val="auto"/>
        </w:rPr>
      </w:pPr>
      <w:r w:rsidRPr="007009CC">
        <w:rPr>
          <w:rFonts w:ascii="Times New Roman" w:hAnsi="Times New Roman" w:cs="Times New Roman"/>
          <w:b/>
          <w:color w:val="auto"/>
        </w:rPr>
        <w:t xml:space="preserve">Доходы консолидированного бюджета </w:t>
      </w:r>
    </w:p>
    <w:p w14:paraId="650AFE29" w14:textId="77777777" w:rsidR="00184402" w:rsidRPr="007009CC" w:rsidRDefault="00184402" w:rsidP="00287134">
      <w:pPr>
        <w:ind w:firstLine="709"/>
        <w:jc w:val="center"/>
        <w:rPr>
          <w:rFonts w:ascii="Times New Roman" w:hAnsi="Times New Roman" w:cs="Times New Roman"/>
          <w:b/>
          <w:color w:val="auto"/>
        </w:rPr>
      </w:pPr>
      <w:r w:rsidRPr="007009CC">
        <w:rPr>
          <w:rFonts w:ascii="Times New Roman" w:hAnsi="Times New Roman" w:cs="Times New Roman"/>
          <w:b/>
          <w:color w:val="auto"/>
        </w:rPr>
        <w:t xml:space="preserve">(по данным </w:t>
      </w:r>
      <w:r w:rsidR="00772E9C" w:rsidRPr="007009CC">
        <w:rPr>
          <w:rFonts w:ascii="Times New Roman" w:hAnsi="Times New Roman" w:cs="Times New Roman"/>
          <w:b/>
          <w:color w:val="auto"/>
        </w:rPr>
        <w:t>д</w:t>
      </w:r>
      <w:r w:rsidRPr="007009CC">
        <w:rPr>
          <w:rFonts w:ascii="Times New Roman" w:hAnsi="Times New Roman" w:cs="Times New Roman"/>
          <w:b/>
          <w:color w:val="auto"/>
        </w:rPr>
        <w:t>епартамента финансов Брянской области)</w:t>
      </w:r>
    </w:p>
    <w:p w14:paraId="71C546D4" w14:textId="77777777" w:rsidR="00184402" w:rsidRPr="007009CC" w:rsidRDefault="00184402" w:rsidP="00287134">
      <w:pPr>
        <w:ind w:firstLine="709"/>
        <w:jc w:val="right"/>
        <w:rPr>
          <w:rFonts w:ascii="Times New Roman" w:hAnsi="Times New Roman" w:cs="Times New Roman"/>
          <w:color w:val="auto"/>
        </w:rPr>
      </w:pPr>
      <w:r w:rsidRPr="007009CC">
        <w:rPr>
          <w:rFonts w:ascii="Times New Roman" w:hAnsi="Times New Roman" w:cs="Times New Roman"/>
          <w:color w:val="auto"/>
        </w:rPr>
        <w:t>(млн. руб.)</w:t>
      </w:r>
    </w:p>
    <w:tbl>
      <w:tblPr>
        <w:tblW w:w="9210" w:type="dxa"/>
        <w:tblLook w:val="00A0" w:firstRow="1" w:lastRow="0" w:firstColumn="1" w:lastColumn="0" w:noHBand="0" w:noVBand="0"/>
      </w:tblPr>
      <w:tblGrid>
        <w:gridCol w:w="2943"/>
        <w:gridCol w:w="1120"/>
        <w:gridCol w:w="1262"/>
        <w:gridCol w:w="1380"/>
        <w:gridCol w:w="1262"/>
        <w:gridCol w:w="1243"/>
      </w:tblGrid>
      <w:tr w:rsidR="007009CC" w:rsidRPr="007009CC" w14:paraId="51E4250C" w14:textId="77777777" w:rsidTr="000B71CA">
        <w:trPr>
          <w:trHeight w:val="600"/>
        </w:trPr>
        <w:tc>
          <w:tcPr>
            <w:tcW w:w="2943" w:type="dxa"/>
            <w:tcBorders>
              <w:top w:val="single" w:sz="4" w:space="0" w:color="auto"/>
              <w:left w:val="single" w:sz="4" w:space="0" w:color="auto"/>
              <w:bottom w:val="single" w:sz="4" w:space="0" w:color="auto"/>
              <w:right w:val="single" w:sz="4" w:space="0" w:color="auto"/>
            </w:tcBorders>
            <w:vAlign w:val="center"/>
          </w:tcPr>
          <w:p w14:paraId="383B2E59" w14:textId="77777777" w:rsidR="00184402" w:rsidRPr="007009CC" w:rsidRDefault="00184402" w:rsidP="00287134">
            <w:pPr>
              <w:jc w:val="center"/>
              <w:rPr>
                <w:rFonts w:ascii="Times New Roman" w:hAnsi="Times New Roman" w:cs="Times New Roman"/>
                <w:bCs/>
                <w:color w:val="auto"/>
              </w:rPr>
            </w:pPr>
            <w:r w:rsidRPr="007009CC">
              <w:rPr>
                <w:rFonts w:ascii="Times New Roman" w:hAnsi="Times New Roman" w:cs="Times New Roman"/>
                <w:bCs/>
                <w:color w:val="auto"/>
              </w:rPr>
              <w:t> </w:t>
            </w:r>
          </w:p>
        </w:tc>
        <w:tc>
          <w:tcPr>
            <w:tcW w:w="1120" w:type="dxa"/>
            <w:tcBorders>
              <w:top w:val="single" w:sz="4" w:space="0" w:color="auto"/>
              <w:left w:val="nil"/>
              <w:bottom w:val="single" w:sz="4" w:space="0" w:color="auto"/>
              <w:right w:val="single" w:sz="4" w:space="0" w:color="auto"/>
            </w:tcBorders>
            <w:vAlign w:val="center"/>
          </w:tcPr>
          <w:p w14:paraId="516DE592" w14:textId="77777777" w:rsidR="00184402" w:rsidRPr="007009CC" w:rsidRDefault="00184402" w:rsidP="00287134">
            <w:pPr>
              <w:jc w:val="center"/>
              <w:rPr>
                <w:rFonts w:ascii="Times New Roman" w:hAnsi="Times New Roman" w:cs="Times New Roman"/>
                <w:bCs/>
                <w:color w:val="auto"/>
              </w:rPr>
            </w:pPr>
            <w:r w:rsidRPr="007009CC">
              <w:rPr>
                <w:rFonts w:ascii="Times New Roman" w:hAnsi="Times New Roman" w:cs="Times New Roman"/>
                <w:bCs/>
                <w:color w:val="auto"/>
              </w:rPr>
              <w:t>2015</w:t>
            </w:r>
          </w:p>
        </w:tc>
        <w:tc>
          <w:tcPr>
            <w:tcW w:w="1262" w:type="dxa"/>
            <w:tcBorders>
              <w:top w:val="single" w:sz="4" w:space="0" w:color="auto"/>
              <w:left w:val="nil"/>
              <w:bottom w:val="single" w:sz="4" w:space="0" w:color="auto"/>
              <w:right w:val="single" w:sz="4" w:space="0" w:color="auto"/>
            </w:tcBorders>
            <w:vAlign w:val="center"/>
          </w:tcPr>
          <w:p w14:paraId="000CF8B2" w14:textId="77777777" w:rsidR="00184402" w:rsidRPr="007009CC" w:rsidRDefault="00184402" w:rsidP="00287134">
            <w:pPr>
              <w:jc w:val="center"/>
              <w:rPr>
                <w:rFonts w:ascii="Times New Roman" w:hAnsi="Times New Roman" w:cs="Times New Roman"/>
                <w:bCs/>
                <w:color w:val="auto"/>
              </w:rPr>
            </w:pPr>
            <w:r w:rsidRPr="007009CC">
              <w:rPr>
                <w:rFonts w:ascii="Times New Roman" w:hAnsi="Times New Roman" w:cs="Times New Roman"/>
                <w:bCs/>
                <w:color w:val="auto"/>
              </w:rPr>
              <w:t>Удельный вес,%</w:t>
            </w:r>
          </w:p>
        </w:tc>
        <w:tc>
          <w:tcPr>
            <w:tcW w:w="1380" w:type="dxa"/>
            <w:tcBorders>
              <w:top w:val="single" w:sz="4" w:space="0" w:color="auto"/>
              <w:left w:val="nil"/>
              <w:bottom w:val="single" w:sz="4" w:space="0" w:color="auto"/>
              <w:right w:val="single" w:sz="4" w:space="0" w:color="auto"/>
            </w:tcBorders>
            <w:vAlign w:val="center"/>
          </w:tcPr>
          <w:p w14:paraId="0CAD724D" w14:textId="77777777" w:rsidR="00184402" w:rsidRPr="007009CC" w:rsidRDefault="00184402" w:rsidP="00287134">
            <w:pPr>
              <w:jc w:val="center"/>
              <w:rPr>
                <w:rFonts w:ascii="Times New Roman" w:hAnsi="Times New Roman" w:cs="Times New Roman"/>
                <w:bCs/>
                <w:color w:val="auto"/>
              </w:rPr>
            </w:pPr>
            <w:r w:rsidRPr="007009CC">
              <w:rPr>
                <w:rFonts w:ascii="Times New Roman" w:hAnsi="Times New Roman" w:cs="Times New Roman"/>
                <w:bCs/>
                <w:color w:val="auto"/>
              </w:rPr>
              <w:t>2016</w:t>
            </w:r>
          </w:p>
        </w:tc>
        <w:tc>
          <w:tcPr>
            <w:tcW w:w="1262" w:type="dxa"/>
            <w:tcBorders>
              <w:top w:val="single" w:sz="4" w:space="0" w:color="auto"/>
              <w:left w:val="nil"/>
              <w:bottom w:val="single" w:sz="4" w:space="0" w:color="auto"/>
              <w:right w:val="single" w:sz="4" w:space="0" w:color="auto"/>
            </w:tcBorders>
            <w:vAlign w:val="center"/>
          </w:tcPr>
          <w:p w14:paraId="750698D6" w14:textId="77777777" w:rsidR="00184402" w:rsidRPr="007009CC" w:rsidRDefault="00184402" w:rsidP="00287134">
            <w:pPr>
              <w:jc w:val="center"/>
              <w:rPr>
                <w:rFonts w:ascii="Times New Roman" w:hAnsi="Times New Roman" w:cs="Times New Roman"/>
                <w:bCs/>
                <w:color w:val="auto"/>
              </w:rPr>
            </w:pPr>
            <w:r w:rsidRPr="007009CC">
              <w:rPr>
                <w:rFonts w:ascii="Times New Roman" w:hAnsi="Times New Roman" w:cs="Times New Roman"/>
                <w:bCs/>
                <w:color w:val="auto"/>
              </w:rPr>
              <w:t>Удельный вес,%</w:t>
            </w:r>
          </w:p>
        </w:tc>
        <w:tc>
          <w:tcPr>
            <w:tcW w:w="1243" w:type="dxa"/>
            <w:tcBorders>
              <w:top w:val="single" w:sz="4" w:space="0" w:color="auto"/>
              <w:left w:val="nil"/>
              <w:bottom w:val="single" w:sz="4" w:space="0" w:color="auto"/>
              <w:right w:val="single" w:sz="4" w:space="0" w:color="auto"/>
            </w:tcBorders>
            <w:noWrap/>
            <w:vAlign w:val="bottom"/>
          </w:tcPr>
          <w:p w14:paraId="19223F53" w14:textId="77777777" w:rsidR="00184402" w:rsidRPr="007009CC" w:rsidRDefault="00184402" w:rsidP="00287134">
            <w:pPr>
              <w:jc w:val="center"/>
              <w:rPr>
                <w:rFonts w:ascii="Times New Roman" w:hAnsi="Times New Roman" w:cs="Times New Roman"/>
                <w:bCs/>
                <w:color w:val="auto"/>
              </w:rPr>
            </w:pPr>
            <w:r w:rsidRPr="007009CC">
              <w:rPr>
                <w:rFonts w:ascii="Times New Roman" w:hAnsi="Times New Roman" w:cs="Times New Roman"/>
                <w:bCs/>
                <w:color w:val="auto"/>
              </w:rPr>
              <w:t>2016/2015</w:t>
            </w:r>
          </w:p>
        </w:tc>
      </w:tr>
      <w:tr w:rsidR="007009CC" w:rsidRPr="007009CC" w14:paraId="1AAB068B" w14:textId="77777777" w:rsidTr="000B71CA">
        <w:trPr>
          <w:trHeight w:val="300"/>
        </w:trPr>
        <w:tc>
          <w:tcPr>
            <w:tcW w:w="2943" w:type="dxa"/>
            <w:tcBorders>
              <w:top w:val="nil"/>
              <w:left w:val="single" w:sz="4" w:space="0" w:color="auto"/>
              <w:bottom w:val="single" w:sz="4" w:space="0" w:color="auto"/>
              <w:right w:val="single" w:sz="4" w:space="0" w:color="auto"/>
            </w:tcBorders>
            <w:vAlign w:val="center"/>
          </w:tcPr>
          <w:p w14:paraId="386E2BA8" w14:textId="77777777" w:rsidR="00184402" w:rsidRPr="007009CC" w:rsidRDefault="00184402" w:rsidP="00287134">
            <w:pPr>
              <w:rPr>
                <w:rFonts w:ascii="Times New Roman" w:hAnsi="Times New Roman" w:cs="Times New Roman"/>
                <w:bCs/>
                <w:color w:val="auto"/>
              </w:rPr>
            </w:pPr>
            <w:r w:rsidRPr="007009CC">
              <w:rPr>
                <w:rFonts w:ascii="Times New Roman" w:hAnsi="Times New Roman" w:cs="Times New Roman"/>
                <w:bCs/>
                <w:color w:val="auto"/>
              </w:rPr>
              <w:t>Всего по области</w:t>
            </w:r>
          </w:p>
        </w:tc>
        <w:tc>
          <w:tcPr>
            <w:tcW w:w="1120" w:type="dxa"/>
            <w:tcBorders>
              <w:top w:val="nil"/>
              <w:left w:val="nil"/>
              <w:bottom w:val="single" w:sz="4" w:space="0" w:color="auto"/>
              <w:right w:val="single" w:sz="4" w:space="0" w:color="auto"/>
            </w:tcBorders>
            <w:vAlign w:val="center"/>
          </w:tcPr>
          <w:p w14:paraId="758D8DE4"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lang w:val="en-US"/>
              </w:rPr>
              <w:t>49 827,0</w:t>
            </w:r>
          </w:p>
        </w:tc>
        <w:tc>
          <w:tcPr>
            <w:tcW w:w="1262" w:type="dxa"/>
            <w:tcBorders>
              <w:top w:val="nil"/>
              <w:left w:val="nil"/>
              <w:bottom w:val="single" w:sz="4" w:space="0" w:color="auto"/>
              <w:right w:val="single" w:sz="4" w:space="0" w:color="auto"/>
            </w:tcBorders>
            <w:vAlign w:val="center"/>
          </w:tcPr>
          <w:p w14:paraId="52895711" w14:textId="3E5016F5" w:rsidR="00184402" w:rsidRPr="007009CC" w:rsidRDefault="00184402" w:rsidP="000B71CA">
            <w:pPr>
              <w:jc w:val="center"/>
              <w:rPr>
                <w:rFonts w:ascii="Times New Roman" w:hAnsi="Times New Roman" w:cs="Times New Roman"/>
                <w:bCs/>
                <w:color w:val="auto"/>
              </w:rPr>
            </w:pPr>
          </w:p>
        </w:tc>
        <w:tc>
          <w:tcPr>
            <w:tcW w:w="1380" w:type="dxa"/>
            <w:tcBorders>
              <w:top w:val="nil"/>
              <w:left w:val="nil"/>
              <w:bottom w:val="single" w:sz="4" w:space="0" w:color="auto"/>
              <w:right w:val="single" w:sz="4" w:space="0" w:color="auto"/>
            </w:tcBorders>
            <w:vAlign w:val="center"/>
          </w:tcPr>
          <w:p w14:paraId="79DE0F19"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58 118,5</w:t>
            </w:r>
          </w:p>
        </w:tc>
        <w:tc>
          <w:tcPr>
            <w:tcW w:w="1262" w:type="dxa"/>
            <w:tcBorders>
              <w:top w:val="nil"/>
              <w:left w:val="nil"/>
              <w:bottom w:val="single" w:sz="4" w:space="0" w:color="auto"/>
              <w:right w:val="single" w:sz="4" w:space="0" w:color="auto"/>
            </w:tcBorders>
            <w:vAlign w:val="center"/>
          </w:tcPr>
          <w:p w14:paraId="56F62FD0" w14:textId="218D8D32" w:rsidR="00184402" w:rsidRPr="007009CC" w:rsidRDefault="00184402" w:rsidP="000B71CA">
            <w:pPr>
              <w:jc w:val="center"/>
              <w:rPr>
                <w:rFonts w:ascii="Times New Roman" w:hAnsi="Times New Roman" w:cs="Times New Roman"/>
                <w:bCs/>
                <w:color w:val="auto"/>
              </w:rPr>
            </w:pPr>
          </w:p>
        </w:tc>
        <w:tc>
          <w:tcPr>
            <w:tcW w:w="1243" w:type="dxa"/>
            <w:tcBorders>
              <w:top w:val="nil"/>
              <w:left w:val="nil"/>
              <w:bottom w:val="single" w:sz="4" w:space="0" w:color="auto"/>
              <w:right w:val="single" w:sz="4" w:space="0" w:color="auto"/>
            </w:tcBorders>
            <w:noWrap/>
            <w:vAlign w:val="center"/>
          </w:tcPr>
          <w:p w14:paraId="3D95109C"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8 291,5</w:t>
            </w:r>
          </w:p>
        </w:tc>
      </w:tr>
      <w:tr w:rsidR="007009CC" w:rsidRPr="007009CC" w14:paraId="0477AA3B" w14:textId="77777777" w:rsidTr="000B71CA">
        <w:trPr>
          <w:trHeight w:val="600"/>
        </w:trPr>
        <w:tc>
          <w:tcPr>
            <w:tcW w:w="2943" w:type="dxa"/>
            <w:tcBorders>
              <w:top w:val="nil"/>
              <w:left w:val="single" w:sz="4" w:space="0" w:color="auto"/>
              <w:bottom w:val="single" w:sz="4" w:space="0" w:color="auto"/>
              <w:right w:val="single" w:sz="4" w:space="0" w:color="auto"/>
            </w:tcBorders>
            <w:vAlign w:val="center"/>
          </w:tcPr>
          <w:p w14:paraId="2E26BC1E" w14:textId="77777777" w:rsidR="00184402" w:rsidRPr="007009CC" w:rsidRDefault="00184402" w:rsidP="00287134">
            <w:pPr>
              <w:rPr>
                <w:rFonts w:ascii="Times New Roman" w:hAnsi="Times New Roman" w:cs="Times New Roman"/>
                <w:bCs/>
                <w:color w:val="auto"/>
              </w:rPr>
            </w:pPr>
            <w:r w:rsidRPr="007009CC">
              <w:rPr>
                <w:rFonts w:ascii="Times New Roman" w:hAnsi="Times New Roman" w:cs="Times New Roman"/>
                <w:bCs/>
                <w:color w:val="auto"/>
              </w:rPr>
              <w:t>Всего по муниципальным образованиям:</w:t>
            </w:r>
          </w:p>
        </w:tc>
        <w:tc>
          <w:tcPr>
            <w:tcW w:w="1120" w:type="dxa"/>
            <w:tcBorders>
              <w:top w:val="nil"/>
              <w:left w:val="nil"/>
              <w:bottom w:val="single" w:sz="4" w:space="0" w:color="auto"/>
              <w:right w:val="single" w:sz="4" w:space="0" w:color="auto"/>
            </w:tcBorders>
            <w:noWrap/>
            <w:vAlign w:val="center"/>
          </w:tcPr>
          <w:p w14:paraId="1F0B9887"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19 148,5</w:t>
            </w:r>
          </w:p>
        </w:tc>
        <w:tc>
          <w:tcPr>
            <w:tcW w:w="1262" w:type="dxa"/>
            <w:tcBorders>
              <w:top w:val="nil"/>
              <w:left w:val="nil"/>
              <w:bottom w:val="single" w:sz="4" w:space="0" w:color="auto"/>
              <w:right w:val="single" w:sz="4" w:space="0" w:color="auto"/>
            </w:tcBorders>
            <w:noWrap/>
            <w:vAlign w:val="center"/>
          </w:tcPr>
          <w:p w14:paraId="1AE72D6A"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38,4</w:t>
            </w:r>
          </w:p>
        </w:tc>
        <w:tc>
          <w:tcPr>
            <w:tcW w:w="1380" w:type="dxa"/>
            <w:tcBorders>
              <w:top w:val="nil"/>
              <w:left w:val="nil"/>
              <w:bottom w:val="single" w:sz="4" w:space="0" w:color="auto"/>
              <w:right w:val="single" w:sz="4" w:space="0" w:color="auto"/>
            </w:tcBorders>
            <w:noWrap/>
            <w:vAlign w:val="center"/>
          </w:tcPr>
          <w:p w14:paraId="31C60217"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21 047,5</w:t>
            </w:r>
          </w:p>
        </w:tc>
        <w:tc>
          <w:tcPr>
            <w:tcW w:w="1262" w:type="dxa"/>
            <w:tcBorders>
              <w:top w:val="nil"/>
              <w:left w:val="nil"/>
              <w:bottom w:val="single" w:sz="4" w:space="0" w:color="auto"/>
              <w:right w:val="single" w:sz="4" w:space="0" w:color="auto"/>
            </w:tcBorders>
            <w:noWrap/>
            <w:vAlign w:val="center"/>
          </w:tcPr>
          <w:p w14:paraId="144B0A3E"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36,2</w:t>
            </w:r>
          </w:p>
        </w:tc>
        <w:tc>
          <w:tcPr>
            <w:tcW w:w="1243" w:type="dxa"/>
            <w:tcBorders>
              <w:top w:val="nil"/>
              <w:left w:val="nil"/>
              <w:bottom w:val="single" w:sz="4" w:space="0" w:color="auto"/>
              <w:right w:val="single" w:sz="4" w:space="0" w:color="auto"/>
            </w:tcBorders>
            <w:noWrap/>
            <w:vAlign w:val="center"/>
          </w:tcPr>
          <w:p w14:paraId="1DD4B6DB"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1 899,0</w:t>
            </w:r>
          </w:p>
        </w:tc>
      </w:tr>
      <w:tr w:rsidR="007009CC" w:rsidRPr="007009CC" w14:paraId="45120422" w14:textId="77777777" w:rsidTr="000B71CA">
        <w:trPr>
          <w:trHeight w:val="300"/>
        </w:trPr>
        <w:tc>
          <w:tcPr>
            <w:tcW w:w="2943" w:type="dxa"/>
            <w:tcBorders>
              <w:top w:val="nil"/>
              <w:left w:val="single" w:sz="4" w:space="0" w:color="auto"/>
              <w:bottom w:val="single" w:sz="4" w:space="0" w:color="auto"/>
              <w:right w:val="single" w:sz="4" w:space="0" w:color="auto"/>
            </w:tcBorders>
            <w:vAlign w:val="center"/>
          </w:tcPr>
          <w:p w14:paraId="7DCA5586" w14:textId="77777777" w:rsidR="00184402" w:rsidRPr="007009CC" w:rsidRDefault="00184402" w:rsidP="00287134">
            <w:pPr>
              <w:jc w:val="right"/>
              <w:rPr>
                <w:rFonts w:ascii="Times New Roman" w:hAnsi="Times New Roman" w:cs="Times New Roman"/>
                <w:bCs/>
                <w:color w:val="auto"/>
              </w:rPr>
            </w:pPr>
            <w:r w:rsidRPr="007009CC">
              <w:rPr>
                <w:rFonts w:ascii="Times New Roman" w:hAnsi="Times New Roman" w:cs="Times New Roman"/>
                <w:bCs/>
                <w:color w:val="auto"/>
              </w:rPr>
              <w:t>в т.ч.:</w:t>
            </w:r>
          </w:p>
        </w:tc>
        <w:tc>
          <w:tcPr>
            <w:tcW w:w="1120" w:type="dxa"/>
            <w:tcBorders>
              <w:top w:val="nil"/>
              <w:left w:val="nil"/>
              <w:bottom w:val="single" w:sz="4" w:space="0" w:color="auto"/>
              <w:right w:val="single" w:sz="4" w:space="0" w:color="auto"/>
            </w:tcBorders>
            <w:noWrap/>
            <w:vAlign w:val="center"/>
          </w:tcPr>
          <w:p w14:paraId="563FE971" w14:textId="4E6E88FC" w:rsidR="00184402" w:rsidRPr="007009CC" w:rsidRDefault="00184402" w:rsidP="000B71CA">
            <w:pPr>
              <w:jc w:val="center"/>
              <w:rPr>
                <w:rFonts w:ascii="Times New Roman" w:hAnsi="Times New Roman" w:cs="Times New Roman"/>
                <w:bCs/>
                <w:color w:val="auto"/>
              </w:rPr>
            </w:pPr>
          </w:p>
        </w:tc>
        <w:tc>
          <w:tcPr>
            <w:tcW w:w="1262" w:type="dxa"/>
            <w:tcBorders>
              <w:top w:val="nil"/>
              <w:left w:val="nil"/>
              <w:bottom w:val="single" w:sz="4" w:space="0" w:color="auto"/>
              <w:right w:val="single" w:sz="4" w:space="0" w:color="auto"/>
            </w:tcBorders>
            <w:noWrap/>
            <w:vAlign w:val="center"/>
          </w:tcPr>
          <w:p w14:paraId="6CEB8650" w14:textId="018A12E1" w:rsidR="00184402" w:rsidRPr="007009CC" w:rsidRDefault="00184402" w:rsidP="000B71CA">
            <w:pPr>
              <w:jc w:val="center"/>
              <w:rPr>
                <w:rFonts w:ascii="Times New Roman" w:hAnsi="Times New Roman" w:cs="Times New Roman"/>
                <w:bCs/>
                <w:color w:val="auto"/>
              </w:rPr>
            </w:pPr>
          </w:p>
        </w:tc>
        <w:tc>
          <w:tcPr>
            <w:tcW w:w="1380" w:type="dxa"/>
            <w:tcBorders>
              <w:top w:val="nil"/>
              <w:left w:val="nil"/>
              <w:bottom w:val="single" w:sz="4" w:space="0" w:color="auto"/>
              <w:right w:val="single" w:sz="4" w:space="0" w:color="auto"/>
            </w:tcBorders>
            <w:noWrap/>
            <w:vAlign w:val="center"/>
          </w:tcPr>
          <w:p w14:paraId="228CAB58" w14:textId="2902E15C" w:rsidR="00184402" w:rsidRPr="007009CC" w:rsidRDefault="00184402" w:rsidP="000B71CA">
            <w:pPr>
              <w:jc w:val="center"/>
              <w:rPr>
                <w:rFonts w:ascii="Times New Roman" w:hAnsi="Times New Roman" w:cs="Times New Roman"/>
                <w:bCs/>
                <w:color w:val="auto"/>
              </w:rPr>
            </w:pPr>
          </w:p>
        </w:tc>
        <w:tc>
          <w:tcPr>
            <w:tcW w:w="1262" w:type="dxa"/>
            <w:tcBorders>
              <w:top w:val="nil"/>
              <w:left w:val="nil"/>
              <w:bottom w:val="single" w:sz="4" w:space="0" w:color="auto"/>
              <w:right w:val="single" w:sz="4" w:space="0" w:color="auto"/>
            </w:tcBorders>
            <w:noWrap/>
            <w:vAlign w:val="center"/>
          </w:tcPr>
          <w:p w14:paraId="09960140" w14:textId="6E8C52EC" w:rsidR="00184402" w:rsidRPr="007009CC" w:rsidRDefault="00184402" w:rsidP="000B71CA">
            <w:pPr>
              <w:jc w:val="center"/>
              <w:rPr>
                <w:rFonts w:ascii="Times New Roman" w:hAnsi="Times New Roman" w:cs="Times New Roman"/>
                <w:bCs/>
                <w:color w:val="auto"/>
              </w:rPr>
            </w:pPr>
          </w:p>
        </w:tc>
        <w:tc>
          <w:tcPr>
            <w:tcW w:w="1243" w:type="dxa"/>
            <w:tcBorders>
              <w:top w:val="nil"/>
              <w:left w:val="nil"/>
              <w:bottom w:val="single" w:sz="4" w:space="0" w:color="auto"/>
              <w:right w:val="single" w:sz="4" w:space="0" w:color="auto"/>
            </w:tcBorders>
            <w:noWrap/>
            <w:vAlign w:val="center"/>
          </w:tcPr>
          <w:p w14:paraId="5ABAA327" w14:textId="18561E89" w:rsidR="00184402" w:rsidRPr="007009CC" w:rsidRDefault="00184402" w:rsidP="000B71CA">
            <w:pPr>
              <w:jc w:val="center"/>
              <w:rPr>
                <w:rFonts w:ascii="Times New Roman" w:hAnsi="Times New Roman" w:cs="Times New Roman"/>
                <w:bCs/>
                <w:color w:val="auto"/>
              </w:rPr>
            </w:pPr>
          </w:p>
        </w:tc>
      </w:tr>
      <w:tr w:rsidR="007009CC" w:rsidRPr="007009CC" w14:paraId="70C0D89F" w14:textId="77777777" w:rsidTr="000B71CA">
        <w:trPr>
          <w:trHeight w:val="600"/>
        </w:trPr>
        <w:tc>
          <w:tcPr>
            <w:tcW w:w="2943" w:type="dxa"/>
            <w:tcBorders>
              <w:top w:val="nil"/>
              <w:left w:val="single" w:sz="4" w:space="0" w:color="auto"/>
              <w:bottom w:val="single" w:sz="4" w:space="0" w:color="auto"/>
              <w:right w:val="single" w:sz="4" w:space="0" w:color="auto"/>
            </w:tcBorders>
            <w:vAlign w:val="center"/>
          </w:tcPr>
          <w:p w14:paraId="5F355495" w14:textId="77777777" w:rsidR="00184402" w:rsidRPr="007009CC" w:rsidRDefault="00184402" w:rsidP="00287134">
            <w:pPr>
              <w:rPr>
                <w:rFonts w:ascii="Times New Roman" w:hAnsi="Times New Roman" w:cs="Times New Roman"/>
                <w:bCs/>
                <w:color w:val="auto"/>
              </w:rPr>
            </w:pPr>
            <w:r w:rsidRPr="007009CC">
              <w:rPr>
                <w:rFonts w:ascii="Times New Roman" w:hAnsi="Times New Roman" w:cs="Times New Roman"/>
                <w:bCs/>
                <w:color w:val="auto"/>
              </w:rPr>
              <w:t>Итого по муниципальным района</w:t>
            </w:r>
            <w:r w:rsidR="00772E9C" w:rsidRPr="007009CC">
              <w:rPr>
                <w:rFonts w:ascii="Times New Roman" w:hAnsi="Times New Roman" w:cs="Times New Roman"/>
                <w:bCs/>
                <w:color w:val="auto"/>
              </w:rPr>
              <w:t>м</w:t>
            </w:r>
            <w:r w:rsidRPr="007009CC">
              <w:rPr>
                <w:rFonts w:ascii="Times New Roman" w:hAnsi="Times New Roman" w:cs="Times New Roman"/>
                <w:bCs/>
                <w:color w:val="auto"/>
              </w:rPr>
              <w:t>:</w:t>
            </w:r>
          </w:p>
        </w:tc>
        <w:tc>
          <w:tcPr>
            <w:tcW w:w="1120" w:type="dxa"/>
            <w:tcBorders>
              <w:top w:val="nil"/>
              <w:left w:val="nil"/>
              <w:bottom w:val="single" w:sz="4" w:space="0" w:color="auto"/>
              <w:right w:val="single" w:sz="4" w:space="0" w:color="auto"/>
            </w:tcBorders>
            <w:vAlign w:val="center"/>
          </w:tcPr>
          <w:p w14:paraId="1BFAB5DE"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10 667,5</w:t>
            </w:r>
          </w:p>
        </w:tc>
        <w:tc>
          <w:tcPr>
            <w:tcW w:w="1262" w:type="dxa"/>
            <w:tcBorders>
              <w:top w:val="nil"/>
              <w:left w:val="nil"/>
              <w:bottom w:val="single" w:sz="4" w:space="0" w:color="auto"/>
              <w:right w:val="single" w:sz="4" w:space="0" w:color="auto"/>
            </w:tcBorders>
            <w:vAlign w:val="center"/>
          </w:tcPr>
          <w:p w14:paraId="7C1FC20A"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55,7</w:t>
            </w:r>
          </w:p>
        </w:tc>
        <w:tc>
          <w:tcPr>
            <w:tcW w:w="1380" w:type="dxa"/>
            <w:tcBorders>
              <w:top w:val="nil"/>
              <w:left w:val="nil"/>
              <w:bottom w:val="single" w:sz="4" w:space="0" w:color="auto"/>
              <w:right w:val="single" w:sz="4" w:space="0" w:color="auto"/>
            </w:tcBorders>
            <w:vAlign w:val="center"/>
          </w:tcPr>
          <w:p w14:paraId="6963E2E8"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10 936,5</w:t>
            </w:r>
          </w:p>
        </w:tc>
        <w:tc>
          <w:tcPr>
            <w:tcW w:w="1262" w:type="dxa"/>
            <w:tcBorders>
              <w:top w:val="nil"/>
              <w:left w:val="nil"/>
              <w:bottom w:val="single" w:sz="4" w:space="0" w:color="auto"/>
              <w:right w:val="single" w:sz="4" w:space="0" w:color="auto"/>
            </w:tcBorders>
            <w:vAlign w:val="center"/>
          </w:tcPr>
          <w:p w14:paraId="3804C010"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52,0</w:t>
            </w:r>
          </w:p>
        </w:tc>
        <w:tc>
          <w:tcPr>
            <w:tcW w:w="1243" w:type="dxa"/>
            <w:tcBorders>
              <w:top w:val="nil"/>
              <w:left w:val="nil"/>
              <w:bottom w:val="single" w:sz="4" w:space="0" w:color="auto"/>
              <w:right w:val="single" w:sz="4" w:space="0" w:color="auto"/>
            </w:tcBorders>
            <w:vAlign w:val="center"/>
          </w:tcPr>
          <w:p w14:paraId="2949013A"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269,0</w:t>
            </w:r>
          </w:p>
        </w:tc>
      </w:tr>
      <w:tr w:rsidR="00184402" w:rsidRPr="007009CC" w14:paraId="2DBB746D" w14:textId="77777777" w:rsidTr="000B71CA">
        <w:trPr>
          <w:trHeight w:val="555"/>
        </w:trPr>
        <w:tc>
          <w:tcPr>
            <w:tcW w:w="2943" w:type="dxa"/>
            <w:tcBorders>
              <w:top w:val="nil"/>
              <w:left w:val="single" w:sz="4" w:space="0" w:color="auto"/>
              <w:bottom w:val="single" w:sz="4" w:space="0" w:color="auto"/>
              <w:right w:val="single" w:sz="4" w:space="0" w:color="auto"/>
            </w:tcBorders>
            <w:vAlign w:val="center"/>
          </w:tcPr>
          <w:p w14:paraId="314341B3" w14:textId="77777777" w:rsidR="00184402" w:rsidRPr="007009CC" w:rsidRDefault="00184402" w:rsidP="00287134">
            <w:pPr>
              <w:rPr>
                <w:rFonts w:ascii="Times New Roman" w:hAnsi="Times New Roman" w:cs="Times New Roman"/>
                <w:bCs/>
                <w:color w:val="auto"/>
              </w:rPr>
            </w:pPr>
            <w:r w:rsidRPr="007009CC">
              <w:rPr>
                <w:rFonts w:ascii="Times New Roman" w:hAnsi="Times New Roman" w:cs="Times New Roman"/>
                <w:bCs/>
                <w:color w:val="auto"/>
              </w:rPr>
              <w:t>Итого по городским округам:</w:t>
            </w:r>
          </w:p>
        </w:tc>
        <w:tc>
          <w:tcPr>
            <w:tcW w:w="1120" w:type="dxa"/>
            <w:tcBorders>
              <w:top w:val="nil"/>
              <w:left w:val="nil"/>
              <w:bottom w:val="single" w:sz="4" w:space="0" w:color="auto"/>
              <w:right w:val="single" w:sz="4" w:space="0" w:color="auto"/>
            </w:tcBorders>
            <w:vAlign w:val="center"/>
          </w:tcPr>
          <w:p w14:paraId="7C3C4644"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8 481,0</w:t>
            </w:r>
          </w:p>
        </w:tc>
        <w:tc>
          <w:tcPr>
            <w:tcW w:w="1262" w:type="dxa"/>
            <w:tcBorders>
              <w:top w:val="nil"/>
              <w:left w:val="nil"/>
              <w:bottom w:val="single" w:sz="4" w:space="0" w:color="auto"/>
              <w:right w:val="single" w:sz="4" w:space="0" w:color="auto"/>
            </w:tcBorders>
            <w:vAlign w:val="center"/>
          </w:tcPr>
          <w:p w14:paraId="2F60A187"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44,3</w:t>
            </w:r>
          </w:p>
        </w:tc>
        <w:tc>
          <w:tcPr>
            <w:tcW w:w="1380" w:type="dxa"/>
            <w:tcBorders>
              <w:top w:val="nil"/>
              <w:left w:val="nil"/>
              <w:bottom w:val="single" w:sz="4" w:space="0" w:color="auto"/>
              <w:right w:val="single" w:sz="4" w:space="0" w:color="auto"/>
            </w:tcBorders>
            <w:vAlign w:val="center"/>
          </w:tcPr>
          <w:p w14:paraId="29219794"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10 111,0</w:t>
            </w:r>
          </w:p>
        </w:tc>
        <w:tc>
          <w:tcPr>
            <w:tcW w:w="1262" w:type="dxa"/>
            <w:tcBorders>
              <w:top w:val="nil"/>
              <w:left w:val="nil"/>
              <w:bottom w:val="single" w:sz="4" w:space="0" w:color="auto"/>
              <w:right w:val="single" w:sz="4" w:space="0" w:color="auto"/>
            </w:tcBorders>
            <w:vAlign w:val="center"/>
          </w:tcPr>
          <w:p w14:paraId="08C0D2F3" w14:textId="77777777"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48,0</w:t>
            </w:r>
          </w:p>
        </w:tc>
        <w:tc>
          <w:tcPr>
            <w:tcW w:w="1243" w:type="dxa"/>
            <w:tcBorders>
              <w:top w:val="nil"/>
              <w:left w:val="nil"/>
              <w:bottom w:val="single" w:sz="4" w:space="0" w:color="auto"/>
              <w:right w:val="single" w:sz="4" w:space="0" w:color="auto"/>
            </w:tcBorders>
            <w:vAlign w:val="center"/>
          </w:tcPr>
          <w:p w14:paraId="68696102" w14:textId="5B390056" w:rsidR="00184402" w:rsidRPr="007009CC" w:rsidRDefault="00184402" w:rsidP="000B71CA">
            <w:pPr>
              <w:jc w:val="center"/>
              <w:rPr>
                <w:rFonts w:ascii="Times New Roman" w:hAnsi="Times New Roman" w:cs="Times New Roman"/>
                <w:bCs/>
                <w:color w:val="auto"/>
              </w:rPr>
            </w:pPr>
            <w:r w:rsidRPr="007009CC">
              <w:rPr>
                <w:rFonts w:ascii="Times New Roman" w:hAnsi="Times New Roman" w:cs="Times New Roman"/>
                <w:bCs/>
                <w:color w:val="auto"/>
              </w:rPr>
              <w:t>1</w:t>
            </w:r>
            <w:r w:rsidR="000B71CA" w:rsidRPr="007009CC">
              <w:rPr>
                <w:rFonts w:ascii="Times New Roman" w:hAnsi="Times New Roman" w:cs="Times New Roman"/>
                <w:bCs/>
                <w:color w:val="auto"/>
              </w:rPr>
              <w:t> </w:t>
            </w:r>
            <w:r w:rsidRPr="007009CC">
              <w:rPr>
                <w:rFonts w:ascii="Times New Roman" w:hAnsi="Times New Roman" w:cs="Times New Roman"/>
                <w:bCs/>
                <w:color w:val="auto"/>
              </w:rPr>
              <w:t>630,0</w:t>
            </w:r>
          </w:p>
        </w:tc>
      </w:tr>
    </w:tbl>
    <w:p w14:paraId="6AB874E7" w14:textId="77777777" w:rsidR="00F311EA" w:rsidRPr="007009CC" w:rsidRDefault="00F311EA" w:rsidP="00F311EA">
      <w:pPr>
        <w:pStyle w:val="31"/>
        <w:numPr>
          <w:ilvl w:val="0"/>
          <w:numId w:val="0"/>
        </w:numPr>
        <w:spacing w:before="0"/>
        <w:ind w:left="720"/>
        <w:rPr>
          <w:rFonts w:ascii="Times New Roman" w:hAnsi="Times New Roman"/>
          <w:color w:val="auto"/>
        </w:rPr>
      </w:pPr>
      <w:bookmarkStart w:id="40" w:name="_Toc521658624"/>
      <w:bookmarkStart w:id="41" w:name="_Toc531776965"/>
    </w:p>
    <w:p w14:paraId="0B6E4641" w14:textId="77777777" w:rsidR="00184402" w:rsidRPr="007009CC" w:rsidRDefault="00184402" w:rsidP="00287134">
      <w:pPr>
        <w:pStyle w:val="31"/>
        <w:spacing w:before="0"/>
        <w:rPr>
          <w:rFonts w:ascii="Times New Roman" w:hAnsi="Times New Roman"/>
          <w:color w:val="auto"/>
        </w:rPr>
      </w:pPr>
      <w:r w:rsidRPr="007009CC">
        <w:rPr>
          <w:rFonts w:ascii="Times New Roman" w:hAnsi="Times New Roman"/>
          <w:color w:val="auto"/>
        </w:rPr>
        <w:t>Доходная часть бюджета</w:t>
      </w:r>
      <w:bookmarkEnd w:id="40"/>
      <w:bookmarkEnd w:id="41"/>
    </w:p>
    <w:p w14:paraId="2089D81F" w14:textId="77777777" w:rsidR="00184402" w:rsidRPr="007009CC" w:rsidRDefault="00184402" w:rsidP="00287134">
      <w:pPr>
        <w:suppressAutoHyphens/>
        <w:ind w:firstLine="709"/>
        <w:jc w:val="both"/>
        <w:rPr>
          <w:rFonts w:ascii="Times New Roman" w:hAnsi="Times New Roman" w:cs="Times New Roman"/>
          <w:color w:val="auto"/>
        </w:rPr>
      </w:pPr>
      <w:r w:rsidRPr="007009CC">
        <w:rPr>
          <w:rFonts w:ascii="Times New Roman" w:hAnsi="Times New Roman" w:cs="Times New Roman"/>
          <w:bCs/>
          <w:color w:val="auto"/>
        </w:rPr>
        <w:t xml:space="preserve">За 2017 год бюджет </w:t>
      </w:r>
      <w:r w:rsidR="003F43F9" w:rsidRPr="007009CC">
        <w:rPr>
          <w:rFonts w:ascii="Times New Roman" w:hAnsi="Times New Roman" w:cs="Times New Roman"/>
          <w:color w:val="auto"/>
        </w:rPr>
        <w:t>городского округа «город Клинцы»</w:t>
      </w:r>
      <w:r w:rsidR="003F43F9" w:rsidRPr="007009CC">
        <w:rPr>
          <w:rFonts w:ascii="Times New Roman" w:hAnsi="Times New Roman" w:cs="Times New Roman"/>
          <w:i/>
          <w:color w:val="auto"/>
        </w:rPr>
        <w:t xml:space="preserve"> </w:t>
      </w:r>
      <w:r w:rsidRPr="007009CC">
        <w:rPr>
          <w:rFonts w:ascii="Times New Roman" w:hAnsi="Times New Roman" w:cs="Times New Roman"/>
          <w:bCs/>
          <w:color w:val="auto"/>
        </w:rPr>
        <w:t>по доходам исполнен в сумме 952204,1тыс. рублей.</w:t>
      </w:r>
      <w:r w:rsidRPr="007009CC">
        <w:rPr>
          <w:rFonts w:ascii="Times New Roman" w:hAnsi="Times New Roman" w:cs="Times New Roman"/>
          <w:color w:val="auto"/>
        </w:rPr>
        <w:t xml:space="preserve"> По сравнению с прошлым годом поступления сократились на 164,0 тыс. рублей. Это произошло</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за счет</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 xml:space="preserve">сокращения безвозмездных поступлений. </w:t>
      </w:r>
    </w:p>
    <w:p w14:paraId="6334F30E" w14:textId="60D885F9" w:rsidR="00184402" w:rsidRPr="007009CC" w:rsidRDefault="00184402" w:rsidP="00287134">
      <w:pPr>
        <w:suppressAutoHyphens/>
        <w:ind w:firstLine="709"/>
        <w:jc w:val="both"/>
        <w:rPr>
          <w:rFonts w:ascii="Times New Roman" w:hAnsi="Times New Roman" w:cs="Times New Roman"/>
          <w:color w:val="auto"/>
        </w:rPr>
      </w:pPr>
      <w:r w:rsidRPr="007009CC">
        <w:rPr>
          <w:rFonts w:ascii="Times New Roman" w:hAnsi="Times New Roman" w:cs="Times New Roman"/>
          <w:color w:val="auto"/>
        </w:rPr>
        <w:t>Основную долю налоговых и неналоговых доходов бюджета города формируют налоговые доходы –85 процент</w:t>
      </w:r>
      <w:r w:rsidR="003F43F9" w:rsidRPr="007009CC">
        <w:rPr>
          <w:rFonts w:ascii="Times New Roman" w:hAnsi="Times New Roman" w:cs="Times New Roman"/>
          <w:color w:val="auto"/>
        </w:rPr>
        <w:t>ов</w:t>
      </w:r>
      <w:r w:rsidRPr="007009CC">
        <w:rPr>
          <w:rFonts w:ascii="Times New Roman" w:hAnsi="Times New Roman" w:cs="Times New Roman"/>
          <w:color w:val="auto"/>
        </w:rPr>
        <w:t xml:space="preserve"> (2016 год –79,9</w:t>
      </w:r>
      <w:r w:rsidR="00B00DCF" w:rsidRPr="007009CC">
        <w:rPr>
          <w:rFonts w:ascii="Times New Roman" w:hAnsi="Times New Roman" w:cs="Times New Roman"/>
          <w:color w:val="auto"/>
        </w:rPr>
        <w:t xml:space="preserve"> </w:t>
      </w:r>
      <w:r w:rsidRPr="007009CC">
        <w:rPr>
          <w:rFonts w:ascii="Times New Roman" w:hAnsi="Times New Roman" w:cs="Times New Roman"/>
          <w:color w:val="auto"/>
        </w:rPr>
        <w:t xml:space="preserve">процента). Доля неналоговых доходов снизилась с 20,1 процента в 2016 году до 14,6 процента в 2017 году. </w:t>
      </w:r>
    </w:p>
    <w:p w14:paraId="015D391B" w14:textId="77777777" w:rsidR="00184402" w:rsidRPr="007009CC" w:rsidRDefault="00184402" w:rsidP="00287134">
      <w:pPr>
        <w:suppressAutoHyphens/>
        <w:ind w:firstLine="709"/>
        <w:jc w:val="both"/>
        <w:rPr>
          <w:rFonts w:ascii="Times New Roman" w:hAnsi="Times New Roman" w:cs="Times New Roman"/>
          <w:color w:val="auto"/>
        </w:rPr>
      </w:pPr>
      <w:r w:rsidRPr="007009CC">
        <w:rPr>
          <w:rFonts w:ascii="Times New Roman" w:hAnsi="Times New Roman" w:cs="Times New Roman"/>
          <w:color w:val="auto"/>
        </w:rPr>
        <w:t>За 2017 год поступило налоговых доходов 397378,5 тыс. рублей, что выше, чем за 2016 год на 8,5 тыс. рублей.</w:t>
      </w:r>
    </w:p>
    <w:p w14:paraId="70646C30" w14:textId="77777777" w:rsidR="00184402" w:rsidRPr="007009CC" w:rsidRDefault="00184402" w:rsidP="00287134">
      <w:pPr>
        <w:suppressAutoHyphens/>
        <w:ind w:firstLine="709"/>
        <w:jc w:val="both"/>
        <w:rPr>
          <w:rFonts w:ascii="Times New Roman" w:hAnsi="Times New Roman" w:cs="Times New Roman"/>
          <w:color w:val="auto"/>
        </w:rPr>
      </w:pPr>
      <w:r w:rsidRPr="007009CC">
        <w:rPr>
          <w:rFonts w:ascii="Times New Roman" w:hAnsi="Times New Roman" w:cs="Times New Roman"/>
          <w:color w:val="auto"/>
        </w:rPr>
        <w:t xml:space="preserve">Структуру доходов, формирующих бюджет </w:t>
      </w:r>
      <w:r w:rsidR="003F43F9" w:rsidRPr="007009CC">
        <w:rPr>
          <w:rFonts w:ascii="Times New Roman" w:hAnsi="Times New Roman" w:cs="Times New Roman"/>
          <w:color w:val="auto"/>
        </w:rPr>
        <w:t>городского округа</w:t>
      </w:r>
      <w:r w:rsidRPr="007009CC">
        <w:rPr>
          <w:rFonts w:ascii="Times New Roman" w:hAnsi="Times New Roman" w:cs="Times New Roman"/>
          <w:color w:val="auto"/>
        </w:rPr>
        <w:t xml:space="preserve">, определяют поступления по трем основным доходным источникам: налог на доходы физических лиц, единый налог на вмененный </w:t>
      </w:r>
      <w:r w:rsidR="003F43F9" w:rsidRPr="007009CC">
        <w:rPr>
          <w:rFonts w:ascii="Times New Roman" w:hAnsi="Times New Roman" w:cs="Times New Roman"/>
          <w:color w:val="auto"/>
        </w:rPr>
        <w:t xml:space="preserve">доход </w:t>
      </w:r>
      <w:r w:rsidRPr="007009CC">
        <w:rPr>
          <w:rFonts w:ascii="Times New Roman" w:hAnsi="Times New Roman" w:cs="Times New Roman"/>
          <w:color w:val="auto"/>
        </w:rPr>
        <w:t>и земельный налог. Причем наибольший удельный вес, по-прежнему, занимает налог на доходы физических лиц –64,1процента (в 2016 году –63,6 процента). В 2017 году удельный вес данного налога повысился на 0,</w:t>
      </w:r>
      <w:r w:rsidR="003F43F9" w:rsidRPr="007009CC">
        <w:rPr>
          <w:rFonts w:ascii="Times New Roman" w:hAnsi="Times New Roman" w:cs="Times New Roman"/>
          <w:color w:val="auto"/>
        </w:rPr>
        <w:t>5 процентных</w:t>
      </w:r>
      <w:r w:rsidRPr="007009CC">
        <w:rPr>
          <w:rFonts w:ascii="Times New Roman" w:hAnsi="Times New Roman" w:cs="Times New Roman"/>
          <w:color w:val="auto"/>
        </w:rPr>
        <w:t xml:space="preserve"> пункта. </w:t>
      </w:r>
    </w:p>
    <w:p w14:paraId="6D774503" w14:textId="77777777" w:rsidR="00934A97" w:rsidRPr="007009CC" w:rsidRDefault="00934A97" w:rsidP="00934A97">
      <w:pPr>
        <w:pStyle w:val="31"/>
        <w:numPr>
          <w:ilvl w:val="0"/>
          <w:numId w:val="0"/>
        </w:numPr>
        <w:spacing w:before="0"/>
        <w:ind w:left="720"/>
        <w:rPr>
          <w:rFonts w:ascii="Times New Roman" w:hAnsi="Times New Roman"/>
          <w:color w:val="auto"/>
        </w:rPr>
      </w:pPr>
      <w:bookmarkStart w:id="42" w:name="_Toc521658625"/>
      <w:bookmarkStart w:id="43" w:name="_Toc531776966"/>
    </w:p>
    <w:p w14:paraId="57977429" w14:textId="77777777" w:rsidR="00184402" w:rsidRPr="007009CC" w:rsidRDefault="00184402" w:rsidP="00287134">
      <w:pPr>
        <w:pStyle w:val="31"/>
        <w:spacing w:before="0"/>
        <w:rPr>
          <w:rFonts w:ascii="Times New Roman" w:hAnsi="Times New Roman"/>
          <w:color w:val="auto"/>
        </w:rPr>
      </w:pPr>
      <w:r w:rsidRPr="007009CC">
        <w:rPr>
          <w:rFonts w:ascii="Times New Roman" w:hAnsi="Times New Roman"/>
          <w:color w:val="auto"/>
        </w:rPr>
        <w:t>Расходная часть бюджета</w:t>
      </w:r>
      <w:bookmarkEnd w:id="42"/>
      <w:bookmarkEnd w:id="43"/>
    </w:p>
    <w:p w14:paraId="68501E89" w14:textId="60AAFE5E" w:rsidR="00184402" w:rsidRPr="007009CC" w:rsidRDefault="00184402" w:rsidP="00287134">
      <w:pPr>
        <w:pStyle w:val="315"/>
        <w:spacing w:after="0"/>
        <w:ind w:left="0" w:firstLine="709"/>
        <w:jc w:val="both"/>
        <w:rPr>
          <w:sz w:val="24"/>
          <w:szCs w:val="24"/>
          <w:lang w:eastAsia="x-none"/>
        </w:rPr>
      </w:pPr>
      <w:r w:rsidRPr="007009CC">
        <w:rPr>
          <w:sz w:val="24"/>
          <w:szCs w:val="24"/>
          <w:lang w:eastAsia="x-none"/>
        </w:rPr>
        <w:t>В течение отчетного периода исполнение</w:t>
      </w:r>
      <w:r w:rsidRPr="007009CC">
        <w:rPr>
          <w:sz w:val="24"/>
          <w:szCs w:val="24"/>
          <w:lang w:val="x-none" w:eastAsia="x-none"/>
        </w:rPr>
        <w:t xml:space="preserve"> расходов бюджета </w:t>
      </w:r>
      <w:r w:rsidR="004C5913" w:rsidRPr="007009CC">
        <w:rPr>
          <w:sz w:val="24"/>
          <w:szCs w:val="24"/>
        </w:rPr>
        <w:t>городского округа</w:t>
      </w:r>
      <w:r w:rsidR="004C5913" w:rsidRPr="007009CC">
        <w:t xml:space="preserve"> </w:t>
      </w:r>
      <w:r w:rsidRPr="007009CC">
        <w:rPr>
          <w:sz w:val="24"/>
          <w:szCs w:val="24"/>
          <w:lang w:val="x-none" w:eastAsia="x-none"/>
        </w:rPr>
        <w:t>осуществля</w:t>
      </w:r>
      <w:r w:rsidRPr="007009CC">
        <w:rPr>
          <w:sz w:val="24"/>
          <w:szCs w:val="24"/>
          <w:lang w:eastAsia="x-none"/>
        </w:rPr>
        <w:t>лось</w:t>
      </w:r>
      <w:r w:rsidRPr="007009CC">
        <w:rPr>
          <w:sz w:val="24"/>
          <w:szCs w:val="24"/>
          <w:lang w:val="x-none" w:eastAsia="x-none"/>
        </w:rPr>
        <w:t xml:space="preserve"> в соответствии с </w:t>
      </w:r>
      <w:r w:rsidR="00E416DA" w:rsidRPr="007009CC">
        <w:rPr>
          <w:sz w:val="24"/>
          <w:szCs w:val="24"/>
          <w:lang w:val="x-none" w:eastAsia="x-none"/>
        </w:rPr>
        <w:t>решением</w:t>
      </w:r>
      <w:r w:rsidRPr="007009CC">
        <w:rPr>
          <w:sz w:val="24"/>
          <w:szCs w:val="24"/>
          <w:lang w:val="x-none" w:eastAsia="x-none"/>
        </w:rPr>
        <w:t xml:space="preserve"> </w:t>
      </w:r>
      <w:r w:rsidRPr="007009CC">
        <w:rPr>
          <w:sz w:val="24"/>
          <w:szCs w:val="24"/>
        </w:rPr>
        <w:t>Клинцовского городского Совета народных депутатов</w:t>
      </w:r>
      <w:r w:rsidR="00A97369" w:rsidRPr="007009CC">
        <w:rPr>
          <w:sz w:val="24"/>
          <w:szCs w:val="24"/>
        </w:rPr>
        <w:t xml:space="preserve"> </w:t>
      </w:r>
      <w:r w:rsidRPr="007009CC">
        <w:rPr>
          <w:sz w:val="24"/>
          <w:szCs w:val="24"/>
        </w:rPr>
        <w:t xml:space="preserve">«О бюджете </w:t>
      </w:r>
      <w:r w:rsidR="000D512F" w:rsidRPr="007009CC">
        <w:rPr>
          <w:sz w:val="24"/>
          <w:szCs w:val="24"/>
        </w:rPr>
        <w:t>города Клинцы</w:t>
      </w:r>
      <w:r w:rsidRPr="007009CC">
        <w:rPr>
          <w:sz w:val="24"/>
          <w:szCs w:val="24"/>
        </w:rPr>
        <w:t xml:space="preserve"> на 2017 год и на плановый период 2018 и 2019 годов»</w:t>
      </w:r>
      <w:r w:rsidRPr="007009CC">
        <w:rPr>
          <w:sz w:val="24"/>
          <w:szCs w:val="24"/>
          <w:lang w:val="x-none" w:eastAsia="x-none"/>
        </w:rPr>
        <w:t>, на основании сводной бюджетной росписи, кассового плана, сформированных в установленном порядке, путем исполнения заявок главных распорядителей и получателей бюджетных средств на оплату расходов</w:t>
      </w:r>
      <w:r w:rsidRPr="007009CC">
        <w:rPr>
          <w:sz w:val="24"/>
          <w:szCs w:val="24"/>
          <w:lang w:eastAsia="x-none"/>
        </w:rPr>
        <w:t>.</w:t>
      </w:r>
    </w:p>
    <w:p w14:paraId="64B05F36" w14:textId="3F93450A" w:rsidR="00184402" w:rsidRPr="007009CC" w:rsidRDefault="00184402" w:rsidP="001E2F5B">
      <w:pPr>
        <w:pStyle w:val="315"/>
        <w:widowControl w:val="0"/>
        <w:spacing w:after="0"/>
        <w:ind w:left="0" w:firstLine="709"/>
        <w:jc w:val="both"/>
        <w:rPr>
          <w:sz w:val="24"/>
          <w:szCs w:val="24"/>
          <w:lang w:val="x-none" w:eastAsia="x-none"/>
        </w:rPr>
      </w:pPr>
      <w:r w:rsidRPr="007009CC">
        <w:rPr>
          <w:sz w:val="24"/>
          <w:szCs w:val="24"/>
          <w:lang w:val="x-none" w:eastAsia="x-none"/>
        </w:rPr>
        <w:t xml:space="preserve"> В ходе исполнения бюджета города </w:t>
      </w:r>
      <w:r w:rsidRPr="007009CC">
        <w:rPr>
          <w:sz w:val="24"/>
          <w:szCs w:val="24"/>
          <w:lang w:eastAsia="x-none"/>
        </w:rPr>
        <w:t xml:space="preserve">Клинцы </w:t>
      </w:r>
      <w:r w:rsidRPr="007009CC">
        <w:rPr>
          <w:sz w:val="24"/>
          <w:szCs w:val="24"/>
          <w:lang w:val="x-none" w:eastAsia="x-none"/>
        </w:rPr>
        <w:t xml:space="preserve">в 2017 году в </w:t>
      </w:r>
      <w:r w:rsidR="004C5913" w:rsidRPr="007009CC">
        <w:rPr>
          <w:sz w:val="24"/>
          <w:szCs w:val="24"/>
          <w:lang w:eastAsia="x-none"/>
        </w:rPr>
        <w:t>ре</w:t>
      </w:r>
      <w:r w:rsidRPr="007009CC">
        <w:rPr>
          <w:sz w:val="24"/>
          <w:szCs w:val="24"/>
          <w:lang w:val="x-none" w:eastAsia="x-none"/>
        </w:rPr>
        <w:t xml:space="preserve">шение </w:t>
      </w:r>
      <w:r w:rsidRPr="007009CC">
        <w:rPr>
          <w:sz w:val="24"/>
          <w:szCs w:val="24"/>
          <w:lang w:eastAsia="x-none"/>
        </w:rPr>
        <w:t xml:space="preserve">Клинцовского </w:t>
      </w:r>
      <w:r w:rsidRPr="007009CC">
        <w:rPr>
          <w:sz w:val="24"/>
          <w:szCs w:val="24"/>
          <w:lang w:val="x-none" w:eastAsia="x-none"/>
        </w:rPr>
        <w:t xml:space="preserve">городского Совета народных депутатов «О бюджете </w:t>
      </w:r>
      <w:r w:rsidR="000D512F" w:rsidRPr="007009CC">
        <w:rPr>
          <w:sz w:val="24"/>
          <w:szCs w:val="24"/>
          <w:lang w:val="x-none" w:eastAsia="x-none"/>
        </w:rPr>
        <w:t xml:space="preserve"> города Клинцы</w:t>
      </w:r>
      <w:r w:rsidRPr="007009CC">
        <w:rPr>
          <w:sz w:val="24"/>
          <w:szCs w:val="24"/>
          <w:lang w:val="x-none" w:eastAsia="x-none"/>
        </w:rPr>
        <w:t xml:space="preserve"> на 2017 год и на плановый период 2018 и 2019 годов» </w:t>
      </w:r>
      <w:r w:rsidR="00B00DCF" w:rsidRPr="007009CC">
        <w:rPr>
          <w:sz w:val="24"/>
          <w:szCs w:val="24"/>
          <w:lang w:val="x-none" w:eastAsia="x-none"/>
        </w:rPr>
        <w:t xml:space="preserve">11 раз </w:t>
      </w:r>
      <w:r w:rsidRPr="007009CC">
        <w:rPr>
          <w:sz w:val="24"/>
          <w:szCs w:val="24"/>
          <w:lang w:val="x-none" w:eastAsia="x-none"/>
        </w:rPr>
        <w:t>вносились изменения.</w:t>
      </w:r>
    </w:p>
    <w:p w14:paraId="5D41749B" w14:textId="77777777" w:rsidR="00184402" w:rsidRPr="007009CC" w:rsidRDefault="00184402" w:rsidP="001E2F5B">
      <w:pPr>
        <w:pStyle w:val="aff5"/>
        <w:suppressAutoHyphens/>
        <w:spacing w:after="0"/>
        <w:ind w:firstLine="709"/>
        <w:jc w:val="both"/>
        <w:rPr>
          <w:rFonts w:ascii="Times New Roman" w:hAnsi="Times New Roman" w:cs="Times New Roman"/>
          <w:bCs/>
          <w:color w:val="auto"/>
        </w:rPr>
      </w:pPr>
      <w:r w:rsidRPr="007009CC">
        <w:rPr>
          <w:rFonts w:ascii="Times New Roman" w:hAnsi="Times New Roman" w:cs="Times New Roman"/>
          <w:color w:val="auto"/>
        </w:rPr>
        <w:t xml:space="preserve">В общем объеме бюджет </w:t>
      </w:r>
      <w:r w:rsidR="004C5913"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за 2017 год исполнен по расхода</w:t>
      </w:r>
      <w:r w:rsidR="004C5913" w:rsidRPr="007009CC">
        <w:rPr>
          <w:rFonts w:ascii="Times New Roman" w:hAnsi="Times New Roman" w:cs="Times New Roman"/>
          <w:color w:val="auto"/>
        </w:rPr>
        <w:t>м в сумме 915729,4 тыс. рублей,</w:t>
      </w:r>
      <w:r w:rsidRPr="007009CC">
        <w:rPr>
          <w:rFonts w:ascii="Times New Roman" w:hAnsi="Times New Roman" w:cs="Times New Roman"/>
          <w:color w:val="auto"/>
        </w:rPr>
        <w:t xml:space="preserve"> в сравнении с предыдущим годом сумма расходов сократилась на 186911.8 тыс.</w:t>
      </w:r>
      <w:r w:rsidR="004C5913" w:rsidRPr="007009CC">
        <w:rPr>
          <w:rFonts w:ascii="Times New Roman" w:hAnsi="Times New Roman" w:cs="Times New Roman"/>
          <w:color w:val="auto"/>
        </w:rPr>
        <w:t xml:space="preserve"> </w:t>
      </w:r>
      <w:r w:rsidRPr="007009CC">
        <w:rPr>
          <w:rFonts w:ascii="Times New Roman" w:hAnsi="Times New Roman" w:cs="Times New Roman"/>
          <w:color w:val="auto"/>
        </w:rPr>
        <w:t>руб.</w:t>
      </w:r>
    </w:p>
    <w:p w14:paraId="33233DEB" w14:textId="77777777" w:rsidR="00184402" w:rsidRPr="007009CC" w:rsidRDefault="00184402" w:rsidP="001E2F5B">
      <w:pPr>
        <w:suppressAutoHyphens/>
        <w:ind w:firstLine="709"/>
        <w:jc w:val="both"/>
        <w:rPr>
          <w:rFonts w:ascii="Times New Roman" w:hAnsi="Times New Roman" w:cs="Times New Roman"/>
          <w:color w:val="auto"/>
        </w:rPr>
      </w:pPr>
      <w:r w:rsidRPr="007009CC">
        <w:rPr>
          <w:rFonts w:ascii="Times New Roman" w:hAnsi="Times New Roman" w:cs="Times New Roman"/>
          <w:color w:val="auto"/>
        </w:rPr>
        <w:t>В первоочередном порядке осуществлялось финансирование расходов, имеющих приоритетную и социальную направленность. Объем данных</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выплат составил 75 процент</w:t>
      </w:r>
      <w:r w:rsidR="004C5913" w:rsidRPr="007009CC">
        <w:rPr>
          <w:rFonts w:ascii="Times New Roman" w:hAnsi="Times New Roman" w:cs="Times New Roman"/>
          <w:color w:val="auto"/>
        </w:rPr>
        <w:t>ов</w:t>
      </w:r>
      <w:r w:rsidRPr="007009CC">
        <w:rPr>
          <w:rFonts w:ascii="Times New Roman" w:hAnsi="Times New Roman" w:cs="Times New Roman"/>
          <w:color w:val="auto"/>
        </w:rPr>
        <w:t xml:space="preserve"> от общего объема расходов. Доля расходов на одног</w:t>
      </w:r>
      <w:r w:rsidR="00E416DA" w:rsidRPr="007009CC">
        <w:rPr>
          <w:rFonts w:ascii="Times New Roman" w:hAnsi="Times New Roman" w:cs="Times New Roman"/>
          <w:color w:val="auto"/>
        </w:rPr>
        <w:t>о жителя составила 13051,3 руб.</w:t>
      </w:r>
      <w:r w:rsidRPr="007009CC">
        <w:rPr>
          <w:rFonts w:ascii="Times New Roman" w:hAnsi="Times New Roman" w:cs="Times New Roman"/>
          <w:color w:val="auto"/>
        </w:rPr>
        <w:t xml:space="preserve"> к уровню предыдущего года сократилась на 2839 руб.</w:t>
      </w:r>
    </w:p>
    <w:p w14:paraId="6A0B3184" w14:textId="7718CDED" w:rsidR="00184402" w:rsidRPr="007009CC" w:rsidRDefault="00380291" w:rsidP="001E2F5B">
      <w:pPr>
        <w:ind w:firstLine="709"/>
        <w:jc w:val="both"/>
        <w:rPr>
          <w:rFonts w:ascii="Times New Roman" w:hAnsi="Times New Roman" w:cs="Times New Roman"/>
          <w:color w:val="auto"/>
        </w:rPr>
      </w:pPr>
      <w:r w:rsidRPr="007009CC">
        <w:rPr>
          <w:rFonts w:ascii="Times New Roman" w:hAnsi="Times New Roman" w:cs="Times New Roman"/>
          <w:color w:val="auto"/>
        </w:rPr>
        <w:t>У</w:t>
      </w:r>
      <w:r w:rsidR="00E5574B" w:rsidRPr="007009CC">
        <w:rPr>
          <w:rFonts w:ascii="Times New Roman" w:hAnsi="Times New Roman" w:cs="Times New Roman"/>
          <w:color w:val="auto"/>
        </w:rPr>
        <w:t xml:space="preserve">величились </w:t>
      </w:r>
      <w:r w:rsidR="00184402" w:rsidRPr="007009CC">
        <w:rPr>
          <w:rFonts w:ascii="Times New Roman" w:hAnsi="Times New Roman" w:cs="Times New Roman"/>
          <w:color w:val="auto"/>
        </w:rPr>
        <w:t>расход</w:t>
      </w:r>
      <w:r w:rsidR="00E5574B" w:rsidRPr="007009CC">
        <w:rPr>
          <w:rFonts w:ascii="Times New Roman" w:hAnsi="Times New Roman" w:cs="Times New Roman"/>
          <w:color w:val="auto"/>
        </w:rPr>
        <w:t xml:space="preserve">ы </w:t>
      </w:r>
      <w:r w:rsidR="00184402" w:rsidRPr="007009CC">
        <w:rPr>
          <w:rFonts w:ascii="Times New Roman" w:hAnsi="Times New Roman" w:cs="Times New Roman"/>
          <w:color w:val="auto"/>
        </w:rPr>
        <w:t>на содержание органов власти</w:t>
      </w:r>
      <w:r w:rsidR="00A02499" w:rsidRPr="007009CC">
        <w:rPr>
          <w:rFonts w:ascii="Times New Roman" w:hAnsi="Times New Roman" w:cs="Times New Roman"/>
          <w:color w:val="auto"/>
        </w:rPr>
        <w:t xml:space="preserve"> (</w:t>
      </w:r>
      <w:r w:rsidR="00A02499" w:rsidRPr="007009CC">
        <w:rPr>
          <w:rFonts w:ascii="Times New Roman" w:eastAsia="Times New Roman" w:hAnsi="Times New Roman" w:cs="Times New Roman"/>
          <w:color w:val="auto"/>
        </w:rPr>
        <w:t>в расчете на одного жителя муниципального образования</w:t>
      </w:r>
      <w:r w:rsidR="00A02499" w:rsidRPr="007009CC">
        <w:rPr>
          <w:rFonts w:ascii="Times New Roman" w:hAnsi="Times New Roman" w:cs="Times New Roman"/>
          <w:color w:val="auto"/>
        </w:rPr>
        <w:t>)</w:t>
      </w:r>
      <w:r w:rsidR="00184402" w:rsidRPr="007009CC">
        <w:rPr>
          <w:rFonts w:ascii="Times New Roman" w:hAnsi="Times New Roman" w:cs="Times New Roman"/>
          <w:color w:val="auto"/>
        </w:rPr>
        <w:t>. С 2010</w:t>
      </w:r>
      <w:r w:rsidR="00B00DCF" w:rsidRPr="007009CC">
        <w:rPr>
          <w:rFonts w:ascii="Times New Roman" w:hAnsi="Times New Roman" w:cs="Times New Roman"/>
          <w:color w:val="auto"/>
        </w:rPr>
        <w:t xml:space="preserve"> </w:t>
      </w:r>
      <w:r w:rsidR="00184402" w:rsidRPr="007009CC">
        <w:rPr>
          <w:rFonts w:ascii="Times New Roman" w:hAnsi="Times New Roman" w:cs="Times New Roman"/>
          <w:color w:val="auto"/>
        </w:rPr>
        <w:t>г</w:t>
      </w:r>
      <w:r w:rsidR="00E416DA" w:rsidRPr="007009CC">
        <w:rPr>
          <w:rFonts w:ascii="Times New Roman" w:hAnsi="Times New Roman" w:cs="Times New Roman"/>
          <w:color w:val="auto"/>
        </w:rPr>
        <w:t>ода</w:t>
      </w:r>
      <w:r w:rsidR="00184402" w:rsidRPr="007009CC">
        <w:rPr>
          <w:rFonts w:ascii="Times New Roman" w:hAnsi="Times New Roman" w:cs="Times New Roman"/>
          <w:color w:val="auto"/>
        </w:rPr>
        <w:t xml:space="preserve"> данный показатель увеличился с 345 руб. до 608 руб. в 2017</w:t>
      </w:r>
      <w:r w:rsidR="00B00DCF" w:rsidRPr="007009CC">
        <w:rPr>
          <w:rFonts w:ascii="Times New Roman" w:hAnsi="Times New Roman" w:cs="Times New Roman"/>
          <w:color w:val="auto"/>
        </w:rPr>
        <w:t xml:space="preserve"> </w:t>
      </w:r>
      <w:r w:rsidR="00184402" w:rsidRPr="007009CC">
        <w:rPr>
          <w:rFonts w:ascii="Times New Roman" w:hAnsi="Times New Roman" w:cs="Times New Roman"/>
          <w:color w:val="auto"/>
        </w:rPr>
        <w:t>г</w:t>
      </w:r>
      <w:r w:rsidR="00E416DA" w:rsidRPr="007009CC">
        <w:rPr>
          <w:rFonts w:ascii="Times New Roman" w:hAnsi="Times New Roman" w:cs="Times New Roman"/>
          <w:color w:val="auto"/>
        </w:rPr>
        <w:t>оду</w:t>
      </w:r>
      <w:r w:rsidR="00184402" w:rsidRPr="007009CC">
        <w:rPr>
          <w:rFonts w:ascii="Times New Roman" w:hAnsi="Times New Roman" w:cs="Times New Roman"/>
          <w:color w:val="auto"/>
        </w:rPr>
        <w:t xml:space="preserve"> (+ 263 руб.)</w:t>
      </w:r>
      <w:r w:rsidR="00A97369" w:rsidRPr="007009CC">
        <w:rPr>
          <w:rFonts w:ascii="Times New Roman" w:hAnsi="Times New Roman" w:cs="Times New Roman"/>
          <w:color w:val="auto"/>
        </w:rPr>
        <w:t xml:space="preserve"> </w:t>
      </w:r>
      <w:r w:rsidR="00184402" w:rsidRPr="007009CC">
        <w:rPr>
          <w:rFonts w:ascii="Times New Roman" w:hAnsi="Times New Roman" w:cs="Times New Roman"/>
          <w:color w:val="auto"/>
        </w:rPr>
        <w:t>(данные сайта « Муниципальная статистика»)</w:t>
      </w:r>
      <w:r w:rsidR="00E5574B" w:rsidRPr="007009CC">
        <w:rPr>
          <w:rFonts w:ascii="Times New Roman" w:hAnsi="Times New Roman" w:cs="Times New Roman"/>
          <w:color w:val="auto"/>
        </w:rPr>
        <w:t>.</w:t>
      </w:r>
    </w:p>
    <w:p w14:paraId="4A778A4A" w14:textId="44E9BB94" w:rsidR="00184402" w:rsidRPr="007009CC" w:rsidRDefault="00F4300E" w:rsidP="001E2F5B">
      <w:pPr>
        <w:ind w:firstLine="709"/>
        <w:jc w:val="both"/>
        <w:rPr>
          <w:rFonts w:ascii="Times New Roman" w:hAnsi="Times New Roman" w:cs="Times New Roman"/>
          <w:color w:val="auto"/>
        </w:rPr>
      </w:pPr>
      <w:r w:rsidRPr="007009CC">
        <w:rPr>
          <w:rFonts w:ascii="Times New Roman" w:hAnsi="Times New Roman" w:cs="Times New Roman"/>
          <w:color w:val="auto"/>
        </w:rPr>
        <w:t>З</w:t>
      </w:r>
      <w:r w:rsidR="00184402" w:rsidRPr="007009CC">
        <w:rPr>
          <w:rFonts w:ascii="Times New Roman" w:hAnsi="Times New Roman" w:cs="Times New Roman"/>
          <w:color w:val="auto"/>
        </w:rPr>
        <w:t>а анализируемый период 2010 – 2017</w:t>
      </w:r>
      <w:r w:rsidR="00B00DCF" w:rsidRPr="007009CC">
        <w:rPr>
          <w:rFonts w:ascii="Times New Roman" w:hAnsi="Times New Roman" w:cs="Times New Roman"/>
          <w:color w:val="auto"/>
        </w:rPr>
        <w:t xml:space="preserve"> </w:t>
      </w:r>
      <w:r w:rsidR="00184402" w:rsidRPr="007009CC">
        <w:rPr>
          <w:rFonts w:ascii="Times New Roman" w:hAnsi="Times New Roman" w:cs="Times New Roman"/>
          <w:color w:val="auto"/>
        </w:rPr>
        <w:t>г</w:t>
      </w:r>
      <w:r w:rsidR="0050483B" w:rsidRPr="007009CC">
        <w:rPr>
          <w:rFonts w:ascii="Times New Roman" w:hAnsi="Times New Roman" w:cs="Times New Roman"/>
          <w:color w:val="auto"/>
        </w:rPr>
        <w:t>оды</w:t>
      </w:r>
      <w:r w:rsidR="00184402" w:rsidRPr="007009CC">
        <w:rPr>
          <w:rFonts w:ascii="Times New Roman" w:hAnsi="Times New Roman" w:cs="Times New Roman"/>
          <w:color w:val="auto"/>
        </w:rPr>
        <w:t xml:space="preserve"> видим, что</w:t>
      </w:r>
      <w:r w:rsidR="00A97369" w:rsidRPr="007009CC">
        <w:rPr>
          <w:rFonts w:ascii="Times New Roman" w:hAnsi="Times New Roman" w:cs="Times New Roman"/>
          <w:color w:val="auto"/>
        </w:rPr>
        <w:t xml:space="preserve"> </w:t>
      </w:r>
      <w:r w:rsidR="00184402" w:rsidRPr="007009CC">
        <w:rPr>
          <w:rFonts w:ascii="Times New Roman" w:hAnsi="Times New Roman" w:cs="Times New Roman"/>
          <w:color w:val="auto"/>
        </w:rPr>
        <w:t>по итогам</w:t>
      </w:r>
      <w:r w:rsidR="00A97369" w:rsidRPr="007009CC">
        <w:rPr>
          <w:rFonts w:ascii="Times New Roman" w:hAnsi="Times New Roman" w:cs="Times New Roman"/>
          <w:color w:val="auto"/>
        </w:rPr>
        <w:t xml:space="preserve"> </w:t>
      </w:r>
      <w:r w:rsidR="00184402" w:rsidRPr="007009CC">
        <w:rPr>
          <w:rFonts w:ascii="Times New Roman" w:hAnsi="Times New Roman" w:cs="Times New Roman"/>
          <w:color w:val="auto"/>
        </w:rPr>
        <w:t>исполнения</w:t>
      </w:r>
      <w:r w:rsidR="00A97369" w:rsidRPr="007009CC">
        <w:rPr>
          <w:rFonts w:ascii="Times New Roman" w:hAnsi="Times New Roman" w:cs="Times New Roman"/>
          <w:color w:val="auto"/>
        </w:rPr>
        <w:t xml:space="preserve"> </w:t>
      </w:r>
      <w:r w:rsidR="00184402" w:rsidRPr="007009CC">
        <w:rPr>
          <w:rFonts w:ascii="Times New Roman" w:hAnsi="Times New Roman" w:cs="Times New Roman"/>
          <w:color w:val="auto"/>
        </w:rPr>
        <w:t>бюджета</w:t>
      </w:r>
      <w:r w:rsidR="00A97369" w:rsidRPr="007009CC">
        <w:rPr>
          <w:rFonts w:ascii="Times New Roman" w:hAnsi="Times New Roman" w:cs="Times New Roman"/>
          <w:color w:val="auto"/>
        </w:rPr>
        <w:t xml:space="preserve"> </w:t>
      </w:r>
      <w:r w:rsidR="00CB369F" w:rsidRPr="007009CC">
        <w:rPr>
          <w:rFonts w:ascii="Times New Roman" w:hAnsi="Times New Roman" w:cs="Times New Roman"/>
          <w:color w:val="auto"/>
        </w:rPr>
        <w:t xml:space="preserve">городского округа </w:t>
      </w:r>
      <w:r w:rsidR="00184402" w:rsidRPr="007009CC">
        <w:rPr>
          <w:rFonts w:ascii="Times New Roman" w:hAnsi="Times New Roman" w:cs="Times New Roman"/>
          <w:color w:val="auto"/>
        </w:rPr>
        <w:t xml:space="preserve">сложился профицит по трем годам: </w:t>
      </w:r>
      <w:r w:rsidR="00CB369F" w:rsidRPr="007009CC">
        <w:rPr>
          <w:rFonts w:ascii="Times New Roman" w:hAnsi="Times New Roman" w:cs="Times New Roman"/>
          <w:color w:val="auto"/>
        </w:rPr>
        <w:t>2011, 2016,</w:t>
      </w:r>
      <w:r w:rsidR="0050483B" w:rsidRPr="007009CC">
        <w:rPr>
          <w:rFonts w:ascii="Times New Roman" w:hAnsi="Times New Roman" w:cs="Times New Roman"/>
          <w:color w:val="auto"/>
        </w:rPr>
        <w:t xml:space="preserve"> </w:t>
      </w:r>
      <w:r w:rsidR="00CB369F" w:rsidRPr="007009CC">
        <w:rPr>
          <w:rFonts w:ascii="Times New Roman" w:hAnsi="Times New Roman" w:cs="Times New Roman"/>
          <w:color w:val="auto"/>
        </w:rPr>
        <w:t xml:space="preserve">2017. </w:t>
      </w:r>
      <w:r w:rsidR="00184402" w:rsidRPr="007009CC">
        <w:rPr>
          <w:rFonts w:ascii="Times New Roman" w:hAnsi="Times New Roman" w:cs="Times New Roman"/>
          <w:color w:val="auto"/>
        </w:rPr>
        <w:t>Наиболь</w:t>
      </w:r>
      <w:r w:rsidR="00343503" w:rsidRPr="007009CC">
        <w:rPr>
          <w:rFonts w:ascii="Times New Roman" w:hAnsi="Times New Roman" w:cs="Times New Roman"/>
          <w:color w:val="auto"/>
        </w:rPr>
        <w:t>шая сумма профицита – в 2011</w:t>
      </w:r>
      <w:r w:rsidR="00D034E5" w:rsidRPr="007009CC">
        <w:rPr>
          <w:rFonts w:ascii="Times New Roman" w:hAnsi="Times New Roman" w:cs="Times New Roman"/>
          <w:color w:val="auto"/>
        </w:rPr>
        <w:t xml:space="preserve"> - </w:t>
      </w:r>
      <w:r w:rsidR="00184402" w:rsidRPr="007009CC">
        <w:rPr>
          <w:rFonts w:ascii="Times New Roman" w:hAnsi="Times New Roman" w:cs="Times New Roman"/>
          <w:color w:val="auto"/>
        </w:rPr>
        <w:t>51216,1 тыс.</w:t>
      </w:r>
      <w:r w:rsidR="00343503" w:rsidRPr="007009CC">
        <w:rPr>
          <w:rFonts w:ascii="Times New Roman" w:hAnsi="Times New Roman" w:cs="Times New Roman"/>
          <w:color w:val="auto"/>
        </w:rPr>
        <w:t xml:space="preserve"> руб., дефицита в 2015 </w:t>
      </w:r>
      <w:r w:rsidR="00CA39BA" w:rsidRPr="007009CC">
        <w:rPr>
          <w:rFonts w:ascii="Times New Roman" w:hAnsi="Times New Roman" w:cs="Times New Roman"/>
          <w:color w:val="auto"/>
        </w:rPr>
        <w:t xml:space="preserve">- </w:t>
      </w:r>
      <w:r w:rsidR="00184402" w:rsidRPr="007009CC">
        <w:rPr>
          <w:rFonts w:ascii="Times New Roman" w:hAnsi="Times New Roman" w:cs="Times New Roman"/>
          <w:color w:val="auto"/>
        </w:rPr>
        <w:t>51081.4 тыс.</w:t>
      </w:r>
      <w:r w:rsidR="00343503" w:rsidRPr="007009CC">
        <w:rPr>
          <w:rFonts w:ascii="Times New Roman" w:hAnsi="Times New Roman" w:cs="Times New Roman"/>
          <w:color w:val="auto"/>
        </w:rPr>
        <w:t xml:space="preserve"> </w:t>
      </w:r>
      <w:r w:rsidR="00184402" w:rsidRPr="007009CC">
        <w:rPr>
          <w:rFonts w:ascii="Times New Roman" w:hAnsi="Times New Roman" w:cs="Times New Roman"/>
          <w:color w:val="auto"/>
        </w:rPr>
        <w:t>руб. По данным сайта Минфина (</w:t>
      </w:r>
      <w:r w:rsidR="00184402" w:rsidRPr="007009CC">
        <w:rPr>
          <w:rFonts w:ascii="Times New Roman" w:hAnsi="Times New Roman" w:cs="Times New Roman"/>
          <w:color w:val="auto"/>
          <w:lang w:val="en-US"/>
        </w:rPr>
        <w:t>www</w:t>
      </w:r>
      <w:r w:rsidR="00B00DCF" w:rsidRPr="007009CC">
        <w:rPr>
          <w:rFonts w:ascii="Times New Roman" w:hAnsi="Times New Roman" w:cs="Times New Roman"/>
          <w:color w:val="auto"/>
        </w:rPr>
        <w:t>.</w:t>
      </w:r>
      <w:r w:rsidR="00184402" w:rsidRPr="007009CC">
        <w:rPr>
          <w:rFonts w:ascii="Times New Roman" w:hAnsi="Times New Roman" w:cs="Times New Roman"/>
          <w:color w:val="auto"/>
          <w:lang w:val="en-US"/>
        </w:rPr>
        <w:t>minfin</w:t>
      </w:r>
      <w:r w:rsidR="00184402" w:rsidRPr="007009CC">
        <w:rPr>
          <w:rFonts w:ascii="Times New Roman" w:hAnsi="Times New Roman" w:cs="Times New Roman"/>
          <w:color w:val="auto"/>
        </w:rPr>
        <w:t>) в 25-ти субъектах РФ в 2017</w:t>
      </w:r>
      <w:r w:rsidR="00B00DCF" w:rsidRPr="007009CC">
        <w:rPr>
          <w:rFonts w:ascii="Times New Roman" w:hAnsi="Times New Roman" w:cs="Times New Roman"/>
          <w:color w:val="auto"/>
        </w:rPr>
        <w:t xml:space="preserve"> </w:t>
      </w:r>
      <w:r w:rsidR="00184402" w:rsidRPr="007009CC">
        <w:rPr>
          <w:rFonts w:ascii="Times New Roman" w:hAnsi="Times New Roman" w:cs="Times New Roman"/>
          <w:color w:val="auto"/>
        </w:rPr>
        <w:t>г</w:t>
      </w:r>
      <w:r w:rsidR="0050483B" w:rsidRPr="007009CC">
        <w:rPr>
          <w:rFonts w:ascii="Times New Roman" w:hAnsi="Times New Roman" w:cs="Times New Roman"/>
          <w:color w:val="auto"/>
        </w:rPr>
        <w:t>оду</w:t>
      </w:r>
      <w:r w:rsidR="00184402" w:rsidRPr="007009CC">
        <w:rPr>
          <w:rFonts w:ascii="Times New Roman" w:hAnsi="Times New Roman" w:cs="Times New Roman"/>
          <w:color w:val="auto"/>
        </w:rPr>
        <w:t xml:space="preserve"> местные бюджеты исполнены с профицитом, который оставил 9 млрд.</w:t>
      </w:r>
      <w:r w:rsidR="00CB369F" w:rsidRPr="007009CC">
        <w:rPr>
          <w:rFonts w:ascii="Times New Roman" w:hAnsi="Times New Roman" w:cs="Times New Roman"/>
          <w:color w:val="auto"/>
        </w:rPr>
        <w:t xml:space="preserve"> </w:t>
      </w:r>
      <w:r w:rsidR="00184402" w:rsidRPr="007009CC">
        <w:rPr>
          <w:rFonts w:ascii="Times New Roman" w:hAnsi="Times New Roman" w:cs="Times New Roman"/>
          <w:color w:val="auto"/>
        </w:rPr>
        <w:t>руб. в целом</w:t>
      </w:r>
      <w:r w:rsidR="00A97369" w:rsidRPr="007009CC">
        <w:rPr>
          <w:rFonts w:ascii="Times New Roman" w:hAnsi="Times New Roman" w:cs="Times New Roman"/>
          <w:color w:val="auto"/>
        </w:rPr>
        <w:t xml:space="preserve"> </w:t>
      </w:r>
      <w:r w:rsidR="00343503" w:rsidRPr="007009CC">
        <w:rPr>
          <w:rFonts w:ascii="Times New Roman" w:hAnsi="Times New Roman" w:cs="Times New Roman"/>
          <w:color w:val="auto"/>
        </w:rPr>
        <w:t>по стране</w:t>
      </w:r>
      <w:r w:rsidR="00184402" w:rsidRPr="007009CC">
        <w:rPr>
          <w:rFonts w:ascii="Times New Roman" w:hAnsi="Times New Roman" w:cs="Times New Roman"/>
          <w:color w:val="auto"/>
        </w:rPr>
        <w:t>, а в 60-ти субъектах РФ – с дефицитом в сумме 45</w:t>
      </w:r>
      <w:r w:rsidR="0050483B" w:rsidRPr="007009CC">
        <w:rPr>
          <w:rFonts w:ascii="Times New Roman" w:hAnsi="Times New Roman" w:cs="Times New Roman"/>
          <w:color w:val="auto"/>
        </w:rPr>
        <w:t>,</w:t>
      </w:r>
      <w:r w:rsidR="00184402" w:rsidRPr="007009CC">
        <w:rPr>
          <w:rFonts w:ascii="Times New Roman" w:hAnsi="Times New Roman" w:cs="Times New Roman"/>
          <w:color w:val="auto"/>
        </w:rPr>
        <w:t>5 млрд.</w:t>
      </w:r>
      <w:r w:rsidR="00CB369F" w:rsidRPr="007009CC">
        <w:rPr>
          <w:rFonts w:ascii="Times New Roman" w:hAnsi="Times New Roman" w:cs="Times New Roman"/>
          <w:color w:val="auto"/>
        </w:rPr>
        <w:t xml:space="preserve"> </w:t>
      </w:r>
      <w:r w:rsidR="002F720D" w:rsidRPr="007009CC">
        <w:rPr>
          <w:rFonts w:ascii="Times New Roman" w:hAnsi="Times New Roman" w:cs="Times New Roman"/>
          <w:color w:val="auto"/>
        </w:rPr>
        <w:t>руб.</w:t>
      </w:r>
    </w:p>
    <w:p w14:paraId="670123F4" w14:textId="2F06A8AA" w:rsidR="00184402" w:rsidRPr="007009CC" w:rsidRDefault="00184402" w:rsidP="001E2F5B">
      <w:pPr>
        <w:ind w:firstLine="709"/>
        <w:jc w:val="both"/>
        <w:rPr>
          <w:rFonts w:ascii="Times New Roman" w:hAnsi="Times New Roman" w:cs="Times New Roman"/>
          <w:color w:val="auto"/>
        </w:rPr>
      </w:pPr>
      <w:r w:rsidRPr="007009CC">
        <w:rPr>
          <w:rFonts w:ascii="Times New Roman" w:hAnsi="Times New Roman" w:cs="Times New Roman"/>
          <w:color w:val="auto"/>
        </w:rPr>
        <w:t xml:space="preserve">На протяжении двух последних лет бюджет </w:t>
      </w:r>
      <w:r w:rsidR="00E416DA" w:rsidRPr="007009CC">
        <w:rPr>
          <w:rFonts w:ascii="Times New Roman" w:hAnsi="Times New Roman" w:cs="Times New Roman"/>
          <w:color w:val="auto"/>
        </w:rPr>
        <w:t xml:space="preserve">городского округа </w:t>
      </w:r>
      <w:r w:rsidR="009116DB" w:rsidRPr="007009CC">
        <w:rPr>
          <w:rFonts w:ascii="Times New Roman" w:hAnsi="Times New Roman" w:cs="Times New Roman"/>
          <w:color w:val="auto"/>
        </w:rPr>
        <w:t>«</w:t>
      </w:r>
      <w:r w:rsidRPr="007009CC">
        <w:rPr>
          <w:rFonts w:ascii="Times New Roman" w:hAnsi="Times New Roman" w:cs="Times New Roman"/>
          <w:color w:val="auto"/>
        </w:rPr>
        <w:t>г</w:t>
      </w:r>
      <w:r w:rsidR="00B9696E" w:rsidRPr="007009CC">
        <w:rPr>
          <w:rFonts w:ascii="Times New Roman" w:hAnsi="Times New Roman" w:cs="Times New Roman"/>
          <w:color w:val="auto"/>
        </w:rPr>
        <w:t>ород</w:t>
      </w:r>
      <w:r w:rsidRPr="007009CC">
        <w:rPr>
          <w:rFonts w:ascii="Times New Roman" w:hAnsi="Times New Roman" w:cs="Times New Roman"/>
          <w:color w:val="auto"/>
        </w:rPr>
        <w:t xml:space="preserve"> Клинцы</w:t>
      </w:r>
      <w:r w:rsidR="00E416DA" w:rsidRPr="007009CC">
        <w:rPr>
          <w:rFonts w:ascii="Times New Roman" w:hAnsi="Times New Roman" w:cs="Times New Roman"/>
          <w:color w:val="auto"/>
        </w:rPr>
        <w:t xml:space="preserve"> Брянской области</w:t>
      </w:r>
      <w:r w:rsidR="009116DB" w:rsidRPr="007009CC">
        <w:rPr>
          <w:rFonts w:ascii="Times New Roman" w:hAnsi="Times New Roman" w:cs="Times New Roman"/>
          <w:color w:val="auto"/>
        </w:rPr>
        <w:t>»</w:t>
      </w:r>
      <w:r w:rsidRPr="007009CC">
        <w:rPr>
          <w:rFonts w:ascii="Times New Roman" w:hAnsi="Times New Roman" w:cs="Times New Roman"/>
          <w:color w:val="auto"/>
        </w:rPr>
        <w:t xml:space="preserve"> складывается с профицитом,</w:t>
      </w:r>
      <w:r w:rsidR="002D1796" w:rsidRPr="007009CC">
        <w:rPr>
          <w:rFonts w:ascii="Times New Roman" w:hAnsi="Times New Roman" w:cs="Times New Roman"/>
          <w:color w:val="auto"/>
        </w:rPr>
        <w:t xml:space="preserve"> </w:t>
      </w:r>
      <w:r w:rsidRPr="007009CC">
        <w:rPr>
          <w:rFonts w:ascii="Times New Roman" w:hAnsi="Times New Roman" w:cs="Times New Roman"/>
          <w:color w:val="auto"/>
        </w:rPr>
        <w:t>размер которого в 2017</w:t>
      </w:r>
      <w:r w:rsidR="00B00DCF" w:rsidRPr="007009CC">
        <w:rPr>
          <w:rFonts w:ascii="Times New Roman" w:hAnsi="Times New Roman" w:cs="Times New Roman"/>
          <w:color w:val="auto"/>
        </w:rPr>
        <w:t xml:space="preserve"> </w:t>
      </w:r>
      <w:r w:rsidRPr="007009CC">
        <w:rPr>
          <w:rFonts w:ascii="Times New Roman" w:hAnsi="Times New Roman" w:cs="Times New Roman"/>
          <w:color w:val="auto"/>
        </w:rPr>
        <w:t>г</w:t>
      </w:r>
      <w:r w:rsidR="00B00DCF" w:rsidRPr="007009CC">
        <w:rPr>
          <w:rFonts w:ascii="Times New Roman" w:hAnsi="Times New Roman" w:cs="Times New Roman"/>
          <w:color w:val="auto"/>
        </w:rPr>
        <w:t>.</w:t>
      </w:r>
      <w:r w:rsidRPr="007009CC">
        <w:rPr>
          <w:rFonts w:ascii="Times New Roman" w:hAnsi="Times New Roman" w:cs="Times New Roman"/>
          <w:color w:val="auto"/>
        </w:rPr>
        <w:t xml:space="preserve"> увеличился значительно (+ 31350.9 тыс. руб.). Данный факт говорит о том, что бюджетная политика органов местного самоуправления направлена </w:t>
      </w:r>
      <w:r w:rsidR="00CB369F" w:rsidRPr="007009CC">
        <w:rPr>
          <w:rFonts w:ascii="Times New Roman" w:hAnsi="Times New Roman" w:cs="Times New Roman"/>
          <w:color w:val="auto"/>
        </w:rPr>
        <w:t xml:space="preserve">на </w:t>
      </w:r>
      <w:r w:rsidRPr="007009CC">
        <w:rPr>
          <w:rFonts w:ascii="Times New Roman" w:hAnsi="Times New Roman" w:cs="Times New Roman"/>
          <w:color w:val="auto"/>
        </w:rPr>
        <w:t>формирование долгосрочной сбалансированности муниципального бюджета. Определенные сложности в данной работе создает наличие муниципального долга.</w:t>
      </w:r>
    </w:p>
    <w:p w14:paraId="2C92FC46" w14:textId="77777777" w:rsidR="001E2F5B" w:rsidRPr="007009CC" w:rsidRDefault="001E2F5B" w:rsidP="00287134">
      <w:pPr>
        <w:ind w:left="284" w:firstLine="709"/>
        <w:jc w:val="center"/>
        <w:rPr>
          <w:rFonts w:ascii="Times New Roman" w:hAnsi="Times New Roman" w:cs="Times New Roman"/>
          <w:i/>
          <w:color w:val="auto"/>
        </w:rPr>
      </w:pPr>
    </w:p>
    <w:p w14:paraId="716ABD3E" w14:textId="77777777" w:rsidR="005537AF" w:rsidRPr="007009CC" w:rsidRDefault="005537AF" w:rsidP="00287134">
      <w:pPr>
        <w:ind w:left="284" w:firstLine="709"/>
        <w:jc w:val="center"/>
        <w:rPr>
          <w:rFonts w:ascii="Times New Roman" w:hAnsi="Times New Roman" w:cs="Times New Roman"/>
          <w:b/>
          <w:color w:val="auto"/>
        </w:rPr>
      </w:pPr>
    </w:p>
    <w:p w14:paraId="26EAFA3F" w14:textId="77777777" w:rsidR="005537AF" w:rsidRPr="007009CC" w:rsidRDefault="005537AF" w:rsidP="00287134">
      <w:pPr>
        <w:ind w:left="284" w:firstLine="709"/>
        <w:jc w:val="center"/>
        <w:rPr>
          <w:rFonts w:ascii="Times New Roman" w:hAnsi="Times New Roman" w:cs="Times New Roman"/>
          <w:b/>
          <w:color w:val="auto"/>
        </w:rPr>
      </w:pPr>
    </w:p>
    <w:p w14:paraId="1F8F0CFE" w14:textId="77777777" w:rsidR="005537AF" w:rsidRPr="007009CC" w:rsidRDefault="005537AF" w:rsidP="00287134">
      <w:pPr>
        <w:ind w:left="284" w:firstLine="709"/>
        <w:jc w:val="center"/>
        <w:rPr>
          <w:rFonts w:ascii="Times New Roman" w:hAnsi="Times New Roman" w:cs="Times New Roman"/>
          <w:b/>
          <w:color w:val="auto"/>
        </w:rPr>
      </w:pPr>
    </w:p>
    <w:p w14:paraId="4DF23866" w14:textId="77777777" w:rsidR="005537AF" w:rsidRPr="007009CC" w:rsidRDefault="005537AF" w:rsidP="00287134">
      <w:pPr>
        <w:ind w:left="284" w:firstLine="709"/>
        <w:jc w:val="center"/>
        <w:rPr>
          <w:rFonts w:ascii="Times New Roman" w:hAnsi="Times New Roman" w:cs="Times New Roman"/>
          <w:b/>
          <w:color w:val="auto"/>
        </w:rPr>
      </w:pPr>
    </w:p>
    <w:p w14:paraId="31CD3723" w14:textId="77777777" w:rsidR="00184402" w:rsidRPr="007009CC" w:rsidRDefault="00184402" w:rsidP="00287134">
      <w:pPr>
        <w:ind w:left="284" w:firstLine="709"/>
        <w:jc w:val="center"/>
        <w:rPr>
          <w:rFonts w:ascii="Times New Roman" w:hAnsi="Times New Roman" w:cs="Times New Roman"/>
          <w:b/>
          <w:color w:val="auto"/>
        </w:rPr>
      </w:pPr>
      <w:r w:rsidRPr="007009CC">
        <w:rPr>
          <w:rFonts w:ascii="Times New Roman" w:hAnsi="Times New Roman" w:cs="Times New Roman"/>
          <w:b/>
          <w:color w:val="auto"/>
        </w:rPr>
        <w:lastRenderedPageBreak/>
        <w:t>Сведения о муниципальном долге за 2012-2017гг.</w:t>
      </w:r>
    </w:p>
    <w:p w14:paraId="28C8F7FB" w14:textId="77777777" w:rsidR="00184402" w:rsidRPr="007009CC" w:rsidRDefault="00184402" w:rsidP="00287134">
      <w:pPr>
        <w:ind w:left="284" w:firstLine="709"/>
        <w:jc w:val="right"/>
        <w:rPr>
          <w:rFonts w:ascii="Times New Roman" w:hAnsi="Times New Roman" w:cs="Times New Roman"/>
          <w:color w:val="auto"/>
        </w:rPr>
      </w:pPr>
      <w:r w:rsidRPr="007009CC">
        <w:rPr>
          <w:rFonts w:ascii="Times New Roman" w:hAnsi="Times New Roman" w:cs="Times New Roman"/>
          <w:color w:val="auto"/>
        </w:rPr>
        <w:t>(тыс.</w:t>
      </w:r>
      <w:r w:rsidR="00B9696E" w:rsidRPr="007009CC">
        <w:rPr>
          <w:rFonts w:ascii="Times New Roman" w:hAnsi="Times New Roman" w:cs="Times New Roman"/>
          <w:color w:val="auto"/>
        </w:rPr>
        <w:t xml:space="preserve"> </w:t>
      </w:r>
      <w:r w:rsidRPr="007009CC">
        <w:rPr>
          <w:rFonts w:ascii="Times New Roman" w:hAnsi="Times New Roman" w:cs="Times New Roman"/>
          <w:color w:val="auto"/>
        </w:rPr>
        <w:t>руб.)</w:t>
      </w:r>
    </w:p>
    <w:tbl>
      <w:tblPr>
        <w:tblW w:w="7640" w:type="dxa"/>
        <w:jc w:val="center"/>
        <w:tblLook w:val="00A0" w:firstRow="1" w:lastRow="0" w:firstColumn="1" w:lastColumn="0" w:noHBand="0" w:noVBand="0"/>
      </w:tblPr>
      <w:tblGrid>
        <w:gridCol w:w="1696"/>
        <w:gridCol w:w="1584"/>
        <w:gridCol w:w="1780"/>
        <w:gridCol w:w="2580"/>
      </w:tblGrid>
      <w:tr w:rsidR="007009CC" w:rsidRPr="007009CC" w14:paraId="41B842C1" w14:textId="77777777" w:rsidTr="0056675E">
        <w:trPr>
          <w:trHeight w:val="450"/>
          <w:jc w:val="center"/>
        </w:trPr>
        <w:tc>
          <w:tcPr>
            <w:tcW w:w="1696" w:type="dxa"/>
            <w:vMerge w:val="restart"/>
            <w:tcBorders>
              <w:top w:val="single" w:sz="4" w:space="0" w:color="auto"/>
              <w:left w:val="single" w:sz="4" w:space="0" w:color="auto"/>
              <w:bottom w:val="single" w:sz="4" w:space="0" w:color="000000"/>
              <w:right w:val="single" w:sz="4" w:space="0" w:color="auto"/>
            </w:tcBorders>
            <w:vAlign w:val="center"/>
          </w:tcPr>
          <w:p w14:paraId="40DE2FDA" w14:textId="77777777" w:rsidR="00184402" w:rsidRPr="007009CC" w:rsidRDefault="00184402" w:rsidP="0056675E">
            <w:pPr>
              <w:jc w:val="center"/>
              <w:rPr>
                <w:rFonts w:ascii="Times New Roman" w:hAnsi="Times New Roman" w:cs="Times New Roman"/>
                <w:b/>
                <w:bCs/>
                <w:color w:val="auto"/>
              </w:rPr>
            </w:pPr>
            <w:r w:rsidRPr="007009CC">
              <w:rPr>
                <w:rFonts w:ascii="Times New Roman" w:hAnsi="Times New Roman" w:cs="Times New Roman"/>
                <w:b/>
                <w:bCs/>
                <w:color w:val="auto"/>
              </w:rPr>
              <w:t>Годы</w:t>
            </w:r>
          </w:p>
        </w:tc>
        <w:tc>
          <w:tcPr>
            <w:tcW w:w="5944" w:type="dxa"/>
            <w:gridSpan w:val="3"/>
            <w:tcBorders>
              <w:top w:val="single" w:sz="4" w:space="0" w:color="auto"/>
              <w:left w:val="nil"/>
              <w:bottom w:val="single" w:sz="4" w:space="0" w:color="auto"/>
              <w:right w:val="single" w:sz="4" w:space="0" w:color="000000"/>
            </w:tcBorders>
            <w:vAlign w:val="bottom"/>
          </w:tcPr>
          <w:p w14:paraId="26DE859B" w14:textId="77777777" w:rsidR="00184402" w:rsidRPr="007009CC" w:rsidRDefault="00184402" w:rsidP="00287134">
            <w:pPr>
              <w:ind w:left="284" w:firstLine="709"/>
              <w:jc w:val="center"/>
              <w:rPr>
                <w:rFonts w:ascii="Times New Roman" w:hAnsi="Times New Roman" w:cs="Times New Roman"/>
                <w:b/>
                <w:bCs/>
                <w:color w:val="auto"/>
              </w:rPr>
            </w:pPr>
            <w:r w:rsidRPr="007009CC">
              <w:rPr>
                <w:rFonts w:ascii="Times New Roman" w:hAnsi="Times New Roman" w:cs="Times New Roman"/>
                <w:b/>
                <w:bCs/>
                <w:color w:val="auto"/>
              </w:rPr>
              <w:t>Муниципальный долг</w:t>
            </w:r>
          </w:p>
        </w:tc>
      </w:tr>
      <w:tr w:rsidR="007009CC" w:rsidRPr="007009CC" w14:paraId="35D38B21" w14:textId="77777777" w:rsidTr="0056675E">
        <w:trPr>
          <w:trHeight w:val="870"/>
          <w:jc w:val="center"/>
        </w:trPr>
        <w:tc>
          <w:tcPr>
            <w:tcW w:w="1696" w:type="dxa"/>
            <w:vMerge/>
            <w:tcBorders>
              <w:top w:val="single" w:sz="4" w:space="0" w:color="auto"/>
              <w:left w:val="single" w:sz="4" w:space="0" w:color="auto"/>
              <w:bottom w:val="single" w:sz="4" w:space="0" w:color="000000"/>
              <w:right w:val="single" w:sz="4" w:space="0" w:color="auto"/>
            </w:tcBorders>
            <w:vAlign w:val="center"/>
          </w:tcPr>
          <w:p w14:paraId="54E5CFD6" w14:textId="77777777" w:rsidR="00184402" w:rsidRPr="007009CC" w:rsidRDefault="00184402" w:rsidP="00287134">
            <w:pPr>
              <w:ind w:left="284" w:firstLine="709"/>
              <w:rPr>
                <w:rFonts w:ascii="Times New Roman" w:hAnsi="Times New Roman" w:cs="Times New Roman"/>
                <w:b/>
                <w:bCs/>
                <w:color w:val="auto"/>
              </w:rPr>
            </w:pPr>
          </w:p>
        </w:tc>
        <w:tc>
          <w:tcPr>
            <w:tcW w:w="1584" w:type="dxa"/>
            <w:tcBorders>
              <w:top w:val="nil"/>
              <w:left w:val="nil"/>
              <w:bottom w:val="single" w:sz="4" w:space="0" w:color="auto"/>
              <w:right w:val="single" w:sz="4" w:space="0" w:color="auto"/>
            </w:tcBorders>
            <w:vAlign w:val="center"/>
          </w:tcPr>
          <w:p w14:paraId="0F6329E6" w14:textId="77777777" w:rsidR="00184402" w:rsidRPr="007009CC" w:rsidRDefault="00184402" w:rsidP="0056675E">
            <w:pPr>
              <w:rPr>
                <w:rFonts w:ascii="Times New Roman" w:hAnsi="Times New Roman" w:cs="Times New Roman"/>
                <w:b/>
                <w:bCs/>
                <w:color w:val="auto"/>
              </w:rPr>
            </w:pPr>
            <w:r w:rsidRPr="007009CC">
              <w:rPr>
                <w:rFonts w:ascii="Times New Roman" w:hAnsi="Times New Roman" w:cs="Times New Roman"/>
                <w:b/>
                <w:bCs/>
                <w:color w:val="auto"/>
              </w:rPr>
              <w:t>Сумма</w:t>
            </w:r>
          </w:p>
        </w:tc>
        <w:tc>
          <w:tcPr>
            <w:tcW w:w="1780" w:type="dxa"/>
            <w:tcBorders>
              <w:top w:val="nil"/>
              <w:left w:val="nil"/>
              <w:bottom w:val="single" w:sz="4" w:space="0" w:color="auto"/>
              <w:right w:val="single" w:sz="4" w:space="0" w:color="auto"/>
            </w:tcBorders>
            <w:vAlign w:val="bottom"/>
          </w:tcPr>
          <w:p w14:paraId="6A4B1845" w14:textId="77777777" w:rsidR="00184402" w:rsidRPr="007009CC" w:rsidRDefault="00184402" w:rsidP="0056675E">
            <w:pPr>
              <w:rPr>
                <w:rFonts w:ascii="Times New Roman" w:hAnsi="Times New Roman" w:cs="Times New Roman"/>
                <w:b/>
                <w:bCs/>
                <w:color w:val="auto"/>
              </w:rPr>
            </w:pPr>
            <w:r w:rsidRPr="007009CC">
              <w:rPr>
                <w:rFonts w:ascii="Times New Roman" w:hAnsi="Times New Roman" w:cs="Times New Roman"/>
                <w:b/>
                <w:bCs/>
                <w:color w:val="auto"/>
              </w:rPr>
              <w:t>удельный вес от общих доходов, %</w:t>
            </w:r>
          </w:p>
        </w:tc>
        <w:tc>
          <w:tcPr>
            <w:tcW w:w="2580" w:type="dxa"/>
            <w:tcBorders>
              <w:top w:val="nil"/>
              <w:left w:val="nil"/>
              <w:bottom w:val="single" w:sz="4" w:space="0" w:color="auto"/>
              <w:right w:val="single" w:sz="4" w:space="0" w:color="auto"/>
            </w:tcBorders>
            <w:vAlign w:val="bottom"/>
          </w:tcPr>
          <w:p w14:paraId="5DEF065A" w14:textId="77777777" w:rsidR="00184402" w:rsidRPr="007009CC" w:rsidRDefault="00184402" w:rsidP="0056675E">
            <w:pPr>
              <w:ind w:left="284"/>
              <w:rPr>
                <w:rFonts w:ascii="Times New Roman" w:hAnsi="Times New Roman" w:cs="Times New Roman"/>
                <w:b/>
                <w:bCs/>
                <w:color w:val="auto"/>
              </w:rPr>
            </w:pPr>
            <w:r w:rsidRPr="007009CC">
              <w:rPr>
                <w:rFonts w:ascii="Times New Roman" w:hAnsi="Times New Roman" w:cs="Times New Roman"/>
                <w:b/>
                <w:bCs/>
                <w:color w:val="auto"/>
              </w:rPr>
              <w:t>удельный вес от налоговых и неналоговых доходов, %</w:t>
            </w:r>
          </w:p>
        </w:tc>
      </w:tr>
      <w:tr w:rsidR="007009CC" w:rsidRPr="007009CC" w14:paraId="48C743AE" w14:textId="77777777" w:rsidTr="005537AF">
        <w:trPr>
          <w:trHeight w:val="315"/>
          <w:jc w:val="center"/>
        </w:trPr>
        <w:tc>
          <w:tcPr>
            <w:tcW w:w="1696" w:type="dxa"/>
            <w:tcBorders>
              <w:top w:val="nil"/>
              <w:left w:val="single" w:sz="4" w:space="0" w:color="auto"/>
              <w:bottom w:val="single" w:sz="4" w:space="0" w:color="auto"/>
              <w:right w:val="single" w:sz="4" w:space="0" w:color="auto"/>
            </w:tcBorders>
            <w:noWrap/>
            <w:vAlign w:val="center"/>
          </w:tcPr>
          <w:p w14:paraId="0F8D4210" w14:textId="77777777" w:rsidR="00184402" w:rsidRPr="007009CC" w:rsidRDefault="00184402" w:rsidP="005537AF">
            <w:pPr>
              <w:ind w:left="-44" w:firstLine="44"/>
              <w:jc w:val="center"/>
              <w:rPr>
                <w:rFonts w:ascii="Times New Roman" w:hAnsi="Times New Roman" w:cs="Times New Roman"/>
                <w:b/>
                <w:bCs/>
                <w:color w:val="auto"/>
              </w:rPr>
            </w:pPr>
            <w:r w:rsidRPr="007009CC">
              <w:rPr>
                <w:rFonts w:ascii="Times New Roman" w:hAnsi="Times New Roman" w:cs="Times New Roman"/>
                <w:b/>
                <w:bCs/>
                <w:color w:val="auto"/>
              </w:rPr>
              <w:t>2012</w:t>
            </w:r>
          </w:p>
        </w:tc>
        <w:tc>
          <w:tcPr>
            <w:tcW w:w="1584" w:type="dxa"/>
            <w:tcBorders>
              <w:top w:val="nil"/>
              <w:left w:val="nil"/>
              <w:bottom w:val="single" w:sz="4" w:space="0" w:color="auto"/>
              <w:right w:val="single" w:sz="4" w:space="0" w:color="auto"/>
            </w:tcBorders>
            <w:noWrap/>
            <w:vAlign w:val="center"/>
          </w:tcPr>
          <w:p w14:paraId="392C27D2" w14:textId="77777777" w:rsidR="00184402" w:rsidRPr="007009CC" w:rsidRDefault="00184402" w:rsidP="005537AF">
            <w:pPr>
              <w:ind w:left="284"/>
              <w:jc w:val="center"/>
              <w:rPr>
                <w:rFonts w:ascii="Times New Roman" w:hAnsi="Times New Roman" w:cs="Times New Roman"/>
                <w:color w:val="auto"/>
              </w:rPr>
            </w:pPr>
            <w:r w:rsidRPr="007009CC">
              <w:rPr>
                <w:rFonts w:ascii="Times New Roman" w:hAnsi="Times New Roman" w:cs="Times New Roman"/>
                <w:color w:val="auto"/>
              </w:rPr>
              <w:t>35 000,00</w:t>
            </w:r>
          </w:p>
        </w:tc>
        <w:tc>
          <w:tcPr>
            <w:tcW w:w="1780" w:type="dxa"/>
            <w:tcBorders>
              <w:top w:val="nil"/>
              <w:left w:val="nil"/>
              <w:bottom w:val="single" w:sz="4" w:space="0" w:color="auto"/>
              <w:right w:val="single" w:sz="4" w:space="0" w:color="auto"/>
            </w:tcBorders>
            <w:noWrap/>
            <w:vAlign w:val="center"/>
          </w:tcPr>
          <w:p w14:paraId="6E006C1E" w14:textId="77777777" w:rsidR="00184402" w:rsidRPr="007009CC" w:rsidRDefault="00184402" w:rsidP="005537AF">
            <w:pPr>
              <w:ind w:left="-64"/>
              <w:jc w:val="center"/>
              <w:rPr>
                <w:rFonts w:ascii="Times New Roman" w:hAnsi="Times New Roman" w:cs="Times New Roman"/>
                <w:i/>
                <w:iCs/>
                <w:color w:val="auto"/>
              </w:rPr>
            </w:pPr>
            <w:r w:rsidRPr="007009CC">
              <w:rPr>
                <w:rFonts w:ascii="Times New Roman" w:hAnsi="Times New Roman" w:cs="Times New Roman"/>
                <w:i/>
                <w:iCs/>
                <w:color w:val="auto"/>
              </w:rPr>
              <w:t>3,10</w:t>
            </w:r>
          </w:p>
        </w:tc>
        <w:tc>
          <w:tcPr>
            <w:tcW w:w="2580" w:type="dxa"/>
            <w:tcBorders>
              <w:top w:val="nil"/>
              <w:left w:val="nil"/>
              <w:bottom w:val="single" w:sz="4" w:space="0" w:color="auto"/>
              <w:right w:val="single" w:sz="4" w:space="0" w:color="auto"/>
            </w:tcBorders>
            <w:noWrap/>
            <w:vAlign w:val="center"/>
          </w:tcPr>
          <w:p w14:paraId="2140AA05" w14:textId="77777777" w:rsidR="00184402" w:rsidRPr="007009CC" w:rsidRDefault="00184402" w:rsidP="005537AF">
            <w:pPr>
              <w:ind w:left="-143"/>
              <w:jc w:val="center"/>
              <w:rPr>
                <w:rFonts w:ascii="Times New Roman" w:hAnsi="Times New Roman" w:cs="Times New Roman"/>
                <w:i/>
                <w:iCs/>
                <w:color w:val="auto"/>
              </w:rPr>
            </w:pPr>
            <w:r w:rsidRPr="007009CC">
              <w:rPr>
                <w:rFonts w:ascii="Times New Roman" w:hAnsi="Times New Roman" w:cs="Times New Roman"/>
                <w:i/>
                <w:iCs/>
                <w:color w:val="auto"/>
              </w:rPr>
              <w:t>7,10</w:t>
            </w:r>
          </w:p>
        </w:tc>
      </w:tr>
      <w:tr w:rsidR="007009CC" w:rsidRPr="007009CC" w14:paraId="19978D7A" w14:textId="77777777" w:rsidTr="005537AF">
        <w:trPr>
          <w:trHeight w:val="315"/>
          <w:jc w:val="center"/>
        </w:trPr>
        <w:tc>
          <w:tcPr>
            <w:tcW w:w="1696" w:type="dxa"/>
            <w:tcBorders>
              <w:top w:val="nil"/>
              <w:left w:val="single" w:sz="4" w:space="0" w:color="auto"/>
              <w:bottom w:val="single" w:sz="4" w:space="0" w:color="auto"/>
              <w:right w:val="single" w:sz="4" w:space="0" w:color="auto"/>
            </w:tcBorders>
            <w:noWrap/>
            <w:vAlign w:val="center"/>
          </w:tcPr>
          <w:p w14:paraId="1F7C3717" w14:textId="77777777" w:rsidR="00184402" w:rsidRPr="007009CC" w:rsidRDefault="00184402" w:rsidP="005537AF">
            <w:pPr>
              <w:ind w:left="-44" w:firstLine="44"/>
              <w:jc w:val="center"/>
              <w:rPr>
                <w:rFonts w:ascii="Times New Roman" w:hAnsi="Times New Roman" w:cs="Times New Roman"/>
                <w:b/>
                <w:bCs/>
                <w:color w:val="auto"/>
              </w:rPr>
            </w:pPr>
            <w:r w:rsidRPr="007009CC">
              <w:rPr>
                <w:rFonts w:ascii="Times New Roman" w:hAnsi="Times New Roman" w:cs="Times New Roman"/>
                <w:b/>
                <w:bCs/>
                <w:color w:val="auto"/>
              </w:rPr>
              <w:t>2013</w:t>
            </w:r>
          </w:p>
        </w:tc>
        <w:tc>
          <w:tcPr>
            <w:tcW w:w="1584" w:type="dxa"/>
            <w:tcBorders>
              <w:top w:val="nil"/>
              <w:left w:val="nil"/>
              <w:bottom w:val="single" w:sz="4" w:space="0" w:color="auto"/>
              <w:right w:val="single" w:sz="4" w:space="0" w:color="auto"/>
            </w:tcBorders>
            <w:noWrap/>
            <w:vAlign w:val="center"/>
          </w:tcPr>
          <w:p w14:paraId="7B5A2EC4" w14:textId="77777777" w:rsidR="00184402" w:rsidRPr="007009CC" w:rsidRDefault="00184402" w:rsidP="005537AF">
            <w:pPr>
              <w:ind w:left="284"/>
              <w:jc w:val="center"/>
              <w:rPr>
                <w:rFonts w:ascii="Times New Roman" w:hAnsi="Times New Roman" w:cs="Times New Roman"/>
                <w:color w:val="auto"/>
              </w:rPr>
            </w:pPr>
            <w:r w:rsidRPr="007009CC">
              <w:rPr>
                <w:rFonts w:ascii="Times New Roman" w:hAnsi="Times New Roman" w:cs="Times New Roman"/>
                <w:color w:val="auto"/>
              </w:rPr>
              <w:t>58 990,00</w:t>
            </w:r>
          </w:p>
        </w:tc>
        <w:tc>
          <w:tcPr>
            <w:tcW w:w="1780" w:type="dxa"/>
            <w:tcBorders>
              <w:top w:val="nil"/>
              <w:left w:val="nil"/>
              <w:bottom w:val="single" w:sz="4" w:space="0" w:color="auto"/>
              <w:right w:val="single" w:sz="4" w:space="0" w:color="auto"/>
            </w:tcBorders>
            <w:noWrap/>
            <w:vAlign w:val="center"/>
          </w:tcPr>
          <w:p w14:paraId="4DC104FF" w14:textId="77777777" w:rsidR="00184402" w:rsidRPr="007009CC" w:rsidRDefault="00184402" w:rsidP="005537AF">
            <w:pPr>
              <w:ind w:left="-64"/>
              <w:jc w:val="center"/>
              <w:rPr>
                <w:rFonts w:ascii="Times New Roman" w:hAnsi="Times New Roman" w:cs="Times New Roman"/>
                <w:i/>
                <w:iCs/>
                <w:color w:val="auto"/>
              </w:rPr>
            </w:pPr>
            <w:r w:rsidRPr="007009CC">
              <w:rPr>
                <w:rFonts w:ascii="Times New Roman" w:hAnsi="Times New Roman" w:cs="Times New Roman"/>
                <w:i/>
                <w:iCs/>
                <w:color w:val="auto"/>
              </w:rPr>
              <w:t>5,50</w:t>
            </w:r>
          </w:p>
        </w:tc>
        <w:tc>
          <w:tcPr>
            <w:tcW w:w="2580" w:type="dxa"/>
            <w:tcBorders>
              <w:top w:val="nil"/>
              <w:left w:val="nil"/>
              <w:bottom w:val="single" w:sz="4" w:space="0" w:color="auto"/>
              <w:right w:val="single" w:sz="4" w:space="0" w:color="auto"/>
            </w:tcBorders>
            <w:noWrap/>
            <w:vAlign w:val="center"/>
          </w:tcPr>
          <w:p w14:paraId="00E984C8" w14:textId="77777777" w:rsidR="00184402" w:rsidRPr="007009CC" w:rsidRDefault="00184402" w:rsidP="005537AF">
            <w:pPr>
              <w:ind w:left="-143"/>
              <w:jc w:val="center"/>
              <w:rPr>
                <w:rFonts w:ascii="Times New Roman" w:hAnsi="Times New Roman" w:cs="Times New Roman"/>
                <w:i/>
                <w:iCs/>
                <w:color w:val="auto"/>
              </w:rPr>
            </w:pPr>
            <w:r w:rsidRPr="007009CC">
              <w:rPr>
                <w:rFonts w:ascii="Times New Roman" w:hAnsi="Times New Roman" w:cs="Times New Roman"/>
                <w:i/>
                <w:iCs/>
                <w:color w:val="auto"/>
              </w:rPr>
              <w:t>12,40</w:t>
            </w:r>
          </w:p>
        </w:tc>
      </w:tr>
      <w:tr w:rsidR="007009CC" w:rsidRPr="007009CC" w14:paraId="7917FAF4" w14:textId="77777777" w:rsidTr="005537AF">
        <w:trPr>
          <w:trHeight w:val="315"/>
          <w:jc w:val="center"/>
        </w:trPr>
        <w:tc>
          <w:tcPr>
            <w:tcW w:w="1696" w:type="dxa"/>
            <w:tcBorders>
              <w:top w:val="nil"/>
              <w:left w:val="single" w:sz="4" w:space="0" w:color="auto"/>
              <w:bottom w:val="single" w:sz="4" w:space="0" w:color="auto"/>
              <w:right w:val="single" w:sz="4" w:space="0" w:color="auto"/>
            </w:tcBorders>
            <w:noWrap/>
            <w:vAlign w:val="center"/>
          </w:tcPr>
          <w:p w14:paraId="661B4A3A" w14:textId="77777777" w:rsidR="00184402" w:rsidRPr="007009CC" w:rsidRDefault="00184402" w:rsidP="005537AF">
            <w:pPr>
              <w:ind w:left="-44" w:firstLine="44"/>
              <w:jc w:val="center"/>
              <w:rPr>
                <w:rFonts w:ascii="Times New Roman" w:hAnsi="Times New Roman" w:cs="Times New Roman"/>
                <w:b/>
                <w:bCs/>
                <w:color w:val="auto"/>
              </w:rPr>
            </w:pPr>
            <w:r w:rsidRPr="007009CC">
              <w:rPr>
                <w:rFonts w:ascii="Times New Roman" w:hAnsi="Times New Roman" w:cs="Times New Roman"/>
                <w:b/>
                <w:bCs/>
                <w:color w:val="auto"/>
              </w:rPr>
              <w:t>2014</w:t>
            </w:r>
          </w:p>
        </w:tc>
        <w:tc>
          <w:tcPr>
            <w:tcW w:w="1584" w:type="dxa"/>
            <w:tcBorders>
              <w:top w:val="nil"/>
              <w:left w:val="nil"/>
              <w:bottom w:val="single" w:sz="4" w:space="0" w:color="auto"/>
              <w:right w:val="single" w:sz="4" w:space="0" w:color="auto"/>
            </w:tcBorders>
            <w:noWrap/>
            <w:vAlign w:val="center"/>
          </w:tcPr>
          <w:p w14:paraId="3FFB6E4C" w14:textId="77777777" w:rsidR="00184402" w:rsidRPr="007009CC" w:rsidRDefault="00184402" w:rsidP="005537AF">
            <w:pPr>
              <w:ind w:left="284"/>
              <w:jc w:val="center"/>
              <w:rPr>
                <w:rFonts w:ascii="Times New Roman" w:hAnsi="Times New Roman" w:cs="Times New Roman"/>
                <w:color w:val="auto"/>
              </w:rPr>
            </w:pPr>
            <w:r w:rsidRPr="007009CC">
              <w:rPr>
                <w:rFonts w:ascii="Times New Roman" w:hAnsi="Times New Roman" w:cs="Times New Roman"/>
                <w:color w:val="auto"/>
              </w:rPr>
              <w:t>75 440,00</w:t>
            </w:r>
          </w:p>
        </w:tc>
        <w:tc>
          <w:tcPr>
            <w:tcW w:w="1780" w:type="dxa"/>
            <w:tcBorders>
              <w:top w:val="nil"/>
              <w:left w:val="nil"/>
              <w:bottom w:val="single" w:sz="4" w:space="0" w:color="auto"/>
              <w:right w:val="single" w:sz="4" w:space="0" w:color="auto"/>
            </w:tcBorders>
            <w:noWrap/>
            <w:vAlign w:val="center"/>
          </w:tcPr>
          <w:p w14:paraId="2BC325E3" w14:textId="77777777" w:rsidR="00184402" w:rsidRPr="007009CC" w:rsidRDefault="00184402" w:rsidP="005537AF">
            <w:pPr>
              <w:ind w:left="-64"/>
              <w:jc w:val="center"/>
              <w:rPr>
                <w:rFonts w:ascii="Times New Roman" w:hAnsi="Times New Roman" w:cs="Times New Roman"/>
                <w:i/>
                <w:iCs/>
                <w:color w:val="auto"/>
              </w:rPr>
            </w:pPr>
            <w:r w:rsidRPr="007009CC">
              <w:rPr>
                <w:rFonts w:ascii="Times New Roman" w:hAnsi="Times New Roman" w:cs="Times New Roman"/>
                <w:i/>
                <w:iCs/>
                <w:color w:val="auto"/>
              </w:rPr>
              <w:t>8,50</w:t>
            </w:r>
          </w:p>
        </w:tc>
        <w:tc>
          <w:tcPr>
            <w:tcW w:w="2580" w:type="dxa"/>
            <w:tcBorders>
              <w:top w:val="nil"/>
              <w:left w:val="nil"/>
              <w:bottom w:val="single" w:sz="4" w:space="0" w:color="auto"/>
              <w:right w:val="single" w:sz="4" w:space="0" w:color="auto"/>
            </w:tcBorders>
            <w:noWrap/>
            <w:vAlign w:val="center"/>
          </w:tcPr>
          <w:p w14:paraId="78914BDB" w14:textId="77777777" w:rsidR="00184402" w:rsidRPr="007009CC" w:rsidRDefault="00184402" w:rsidP="005537AF">
            <w:pPr>
              <w:ind w:left="-143"/>
              <w:jc w:val="center"/>
              <w:rPr>
                <w:rFonts w:ascii="Times New Roman" w:hAnsi="Times New Roman" w:cs="Times New Roman"/>
                <w:i/>
                <w:iCs/>
                <w:color w:val="auto"/>
              </w:rPr>
            </w:pPr>
            <w:r w:rsidRPr="007009CC">
              <w:rPr>
                <w:rFonts w:ascii="Times New Roman" w:hAnsi="Times New Roman" w:cs="Times New Roman"/>
                <w:i/>
                <w:iCs/>
                <w:color w:val="auto"/>
              </w:rPr>
              <w:t>18,20</w:t>
            </w:r>
          </w:p>
        </w:tc>
      </w:tr>
      <w:tr w:rsidR="007009CC" w:rsidRPr="007009CC" w14:paraId="438AEFF6" w14:textId="77777777" w:rsidTr="005537AF">
        <w:trPr>
          <w:trHeight w:val="315"/>
          <w:jc w:val="center"/>
        </w:trPr>
        <w:tc>
          <w:tcPr>
            <w:tcW w:w="1696" w:type="dxa"/>
            <w:tcBorders>
              <w:top w:val="nil"/>
              <w:left w:val="single" w:sz="4" w:space="0" w:color="auto"/>
              <w:bottom w:val="single" w:sz="4" w:space="0" w:color="auto"/>
              <w:right w:val="single" w:sz="4" w:space="0" w:color="auto"/>
            </w:tcBorders>
            <w:noWrap/>
            <w:vAlign w:val="center"/>
          </w:tcPr>
          <w:p w14:paraId="28036026" w14:textId="77777777" w:rsidR="00184402" w:rsidRPr="007009CC" w:rsidRDefault="00184402" w:rsidP="005537AF">
            <w:pPr>
              <w:ind w:left="-44" w:firstLine="44"/>
              <w:jc w:val="center"/>
              <w:rPr>
                <w:rFonts w:ascii="Times New Roman" w:hAnsi="Times New Roman" w:cs="Times New Roman"/>
                <w:b/>
                <w:bCs/>
                <w:color w:val="auto"/>
              </w:rPr>
            </w:pPr>
            <w:r w:rsidRPr="007009CC">
              <w:rPr>
                <w:rFonts w:ascii="Times New Roman" w:hAnsi="Times New Roman" w:cs="Times New Roman"/>
                <w:b/>
                <w:bCs/>
                <w:color w:val="auto"/>
              </w:rPr>
              <w:t>2015</w:t>
            </w:r>
          </w:p>
        </w:tc>
        <w:tc>
          <w:tcPr>
            <w:tcW w:w="1584" w:type="dxa"/>
            <w:tcBorders>
              <w:top w:val="nil"/>
              <w:left w:val="nil"/>
              <w:bottom w:val="single" w:sz="4" w:space="0" w:color="auto"/>
              <w:right w:val="single" w:sz="4" w:space="0" w:color="auto"/>
            </w:tcBorders>
            <w:noWrap/>
            <w:vAlign w:val="center"/>
          </w:tcPr>
          <w:p w14:paraId="248C4EE0" w14:textId="77777777" w:rsidR="00184402" w:rsidRPr="007009CC" w:rsidRDefault="00184402" w:rsidP="005537AF">
            <w:pPr>
              <w:ind w:left="284"/>
              <w:jc w:val="center"/>
              <w:rPr>
                <w:rFonts w:ascii="Times New Roman" w:hAnsi="Times New Roman" w:cs="Times New Roman"/>
                <w:color w:val="auto"/>
              </w:rPr>
            </w:pPr>
            <w:r w:rsidRPr="007009CC">
              <w:rPr>
                <w:rFonts w:ascii="Times New Roman" w:hAnsi="Times New Roman" w:cs="Times New Roman"/>
                <w:color w:val="auto"/>
              </w:rPr>
              <w:t>84 800,00</w:t>
            </w:r>
          </w:p>
        </w:tc>
        <w:tc>
          <w:tcPr>
            <w:tcW w:w="1780" w:type="dxa"/>
            <w:tcBorders>
              <w:top w:val="nil"/>
              <w:left w:val="nil"/>
              <w:bottom w:val="single" w:sz="4" w:space="0" w:color="auto"/>
              <w:right w:val="single" w:sz="4" w:space="0" w:color="auto"/>
            </w:tcBorders>
            <w:noWrap/>
            <w:vAlign w:val="center"/>
          </w:tcPr>
          <w:p w14:paraId="35BA9C46" w14:textId="77777777" w:rsidR="00184402" w:rsidRPr="007009CC" w:rsidRDefault="00184402" w:rsidP="005537AF">
            <w:pPr>
              <w:ind w:left="-64"/>
              <w:jc w:val="center"/>
              <w:rPr>
                <w:rFonts w:ascii="Times New Roman" w:hAnsi="Times New Roman" w:cs="Times New Roman"/>
                <w:i/>
                <w:iCs/>
                <w:color w:val="auto"/>
              </w:rPr>
            </w:pPr>
            <w:r w:rsidRPr="007009CC">
              <w:rPr>
                <w:rFonts w:ascii="Times New Roman" w:hAnsi="Times New Roman" w:cs="Times New Roman"/>
                <w:i/>
                <w:iCs/>
                <w:color w:val="auto"/>
              </w:rPr>
              <w:t>9,80</w:t>
            </w:r>
          </w:p>
        </w:tc>
        <w:tc>
          <w:tcPr>
            <w:tcW w:w="2580" w:type="dxa"/>
            <w:tcBorders>
              <w:top w:val="nil"/>
              <w:left w:val="nil"/>
              <w:bottom w:val="single" w:sz="4" w:space="0" w:color="auto"/>
              <w:right w:val="single" w:sz="4" w:space="0" w:color="auto"/>
            </w:tcBorders>
            <w:noWrap/>
            <w:vAlign w:val="center"/>
          </w:tcPr>
          <w:p w14:paraId="530A0C69" w14:textId="77777777" w:rsidR="00184402" w:rsidRPr="007009CC" w:rsidRDefault="00184402" w:rsidP="005537AF">
            <w:pPr>
              <w:ind w:left="-143"/>
              <w:jc w:val="center"/>
              <w:rPr>
                <w:rFonts w:ascii="Times New Roman" w:hAnsi="Times New Roman" w:cs="Times New Roman"/>
                <w:i/>
                <w:iCs/>
                <w:color w:val="auto"/>
              </w:rPr>
            </w:pPr>
            <w:r w:rsidRPr="007009CC">
              <w:rPr>
                <w:rFonts w:ascii="Times New Roman" w:hAnsi="Times New Roman" w:cs="Times New Roman"/>
                <w:i/>
                <w:iCs/>
                <w:color w:val="auto"/>
              </w:rPr>
              <w:t>23,90</w:t>
            </w:r>
          </w:p>
        </w:tc>
      </w:tr>
      <w:tr w:rsidR="007009CC" w:rsidRPr="007009CC" w14:paraId="4131FCD4" w14:textId="77777777" w:rsidTr="005537AF">
        <w:trPr>
          <w:trHeight w:val="315"/>
          <w:jc w:val="center"/>
        </w:trPr>
        <w:tc>
          <w:tcPr>
            <w:tcW w:w="1696" w:type="dxa"/>
            <w:tcBorders>
              <w:top w:val="nil"/>
              <w:left w:val="single" w:sz="4" w:space="0" w:color="auto"/>
              <w:bottom w:val="single" w:sz="4" w:space="0" w:color="auto"/>
              <w:right w:val="single" w:sz="4" w:space="0" w:color="auto"/>
            </w:tcBorders>
            <w:noWrap/>
            <w:vAlign w:val="center"/>
          </w:tcPr>
          <w:p w14:paraId="442485B6" w14:textId="77777777" w:rsidR="00184402" w:rsidRPr="007009CC" w:rsidRDefault="00184402" w:rsidP="005537AF">
            <w:pPr>
              <w:ind w:left="-44" w:firstLine="44"/>
              <w:jc w:val="center"/>
              <w:rPr>
                <w:rFonts w:ascii="Times New Roman" w:hAnsi="Times New Roman" w:cs="Times New Roman"/>
                <w:b/>
                <w:bCs/>
                <w:color w:val="auto"/>
              </w:rPr>
            </w:pPr>
            <w:r w:rsidRPr="007009CC">
              <w:rPr>
                <w:rFonts w:ascii="Times New Roman" w:hAnsi="Times New Roman" w:cs="Times New Roman"/>
                <w:b/>
                <w:bCs/>
                <w:color w:val="auto"/>
              </w:rPr>
              <w:t>2016</w:t>
            </w:r>
          </w:p>
        </w:tc>
        <w:tc>
          <w:tcPr>
            <w:tcW w:w="1584" w:type="dxa"/>
            <w:tcBorders>
              <w:top w:val="nil"/>
              <w:left w:val="nil"/>
              <w:bottom w:val="single" w:sz="4" w:space="0" w:color="auto"/>
              <w:right w:val="single" w:sz="4" w:space="0" w:color="auto"/>
            </w:tcBorders>
            <w:noWrap/>
            <w:vAlign w:val="center"/>
          </w:tcPr>
          <w:p w14:paraId="482A6CAF" w14:textId="77777777" w:rsidR="00184402" w:rsidRPr="007009CC" w:rsidRDefault="00184402" w:rsidP="005537AF">
            <w:pPr>
              <w:ind w:left="284"/>
              <w:jc w:val="center"/>
              <w:rPr>
                <w:rFonts w:ascii="Times New Roman" w:hAnsi="Times New Roman" w:cs="Times New Roman"/>
                <w:color w:val="auto"/>
              </w:rPr>
            </w:pPr>
            <w:r w:rsidRPr="007009CC">
              <w:rPr>
                <w:rFonts w:ascii="Times New Roman" w:hAnsi="Times New Roman" w:cs="Times New Roman"/>
                <w:color w:val="auto"/>
              </w:rPr>
              <w:t>82 000,00</w:t>
            </w:r>
          </w:p>
        </w:tc>
        <w:tc>
          <w:tcPr>
            <w:tcW w:w="1780" w:type="dxa"/>
            <w:tcBorders>
              <w:top w:val="nil"/>
              <w:left w:val="nil"/>
              <w:bottom w:val="single" w:sz="4" w:space="0" w:color="auto"/>
              <w:right w:val="single" w:sz="4" w:space="0" w:color="auto"/>
            </w:tcBorders>
            <w:noWrap/>
            <w:vAlign w:val="center"/>
          </w:tcPr>
          <w:p w14:paraId="1E98600D" w14:textId="77777777" w:rsidR="00184402" w:rsidRPr="007009CC" w:rsidRDefault="00184402" w:rsidP="005537AF">
            <w:pPr>
              <w:ind w:left="-64"/>
              <w:jc w:val="center"/>
              <w:rPr>
                <w:rFonts w:ascii="Times New Roman" w:hAnsi="Times New Roman" w:cs="Times New Roman"/>
                <w:i/>
                <w:iCs/>
                <w:color w:val="auto"/>
              </w:rPr>
            </w:pPr>
            <w:r w:rsidRPr="007009CC">
              <w:rPr>
                <w:rFonts w:ascii="Times New Roman" w:hAnsi="Times New Roman" w:cs="Times New Roman"/>
                <w:i/>
                <w:iCs/>
                <w:color w:val="auto"/>
              </w:rPr>
              <w:t>7,40</w:t>
            </w:r>
          </w:p>
        </w:tc>
        <w:tc>
          <w:tcPr>
            <w:tcW w:w="2580" w:type="dxa"/>
            <w:tcBorders>
              <w:top w:val="nil"/>
              <w:left w:val="nil"/>
              <w:bottom w:val="single" w:sz="4" w:space="0" w:color="auto"/>
              <w:right w:val="single" w:sz="4" w:space="0" w:color="auto"/>
            </w:tcBorders>
            <w:noWrap/>
            <w:vAlign w:val="center"/>
          </w:tcPr>
          <w:p w14:paraId="56A98A78" w14:textId="77777777" w:rsidR="00184402" w:rsidRPr="007009CC" w:rsidRDefault="00184402" w:rsidP="005537AF">
            <w:pPr>
              <w:ind w:left="-143"/>
              <w:jc w:val="center"/>
              <w:rPr>
                <w:rFonts w:ascii="Times New Roman" w:hAnsi="Times New Roman" w:cs="Times New Roman"/>
                <w:i/>
                <w:iCs/>
                <w:color w:val="auto"/>
              </w:rPr>
            </w:pPr>
            <w:r w:rsidRPr="007009CC">
              <w:rPr>
                <w:rFonts w:ascii="Times New Roman" w:hAnsi="Times New Roman" w:cs="Times New Roman"/>
                <w:i/>
                <w:iCs/>
                <w:color w:val="auto"/>
              </w:rPr>
              <w:t>21,10</w:t>
            </w:r>
          </w:p>
        </w:tc>
      </w:tr>
      <w:tr w:rsidR="00184402" w:rsidRPr="007009CC" w14:paraId="23885C08" w14:textId="77777777" w:rsidTr="005537AF">
        <w:trPr>
          <w:trHeight w:val="315"/>
          <w:jc w:val="center"/>
        </w:trPr>
        <w:tc>
          <w:tcPr>
            <w:tcW w:w="1696" w:type="dxa"/>
            <w:tcBorders>
              <w:top w:val="nil"/>
              <w:left w:val="single" w:sz="4" w:space="0" w:color="auto"/>
              <w:bottom w:val="single" w:sz="4" w:space="0" w:color="auto"/>
              <w:right w:val="single" w:sz="4" w:space="0" w:color="auto"/>
            </w:tcBorders>
            <w:noWrap/>
            <w:vAlign w:val="center"/>
          </w:tcPr>
          <w:p w14:paraId="35BD25B0" w14:textId="77777777" w:rsidR="00184402" w:rsidRPr="007009CC" w:rsidRDefault="00184402" w:rsidP="005537AF">
            <w:pPr>
              <w:ind w:left="-44" w:firstLine="44"/>
              <w:jc w:val="center"/>
              <w:rPr>
                <w:rFonts w:ascii="Times New Roman" w:hAnsi="Times New Roman" w:cs="Times New Roman"/>
                <w:b/>
                <w:bCs/>
                <w:color w:val="auto"/>
              </w:rPr>
            </w:pPr>
            <w:r w:rsidRPr="007009CC">
              <w:rPr>
                <w:rFonts w:ascii="Times New Roman" w:hAnsi="Times New Roman" w:cs="Times New Roman"/>
                <w:b/>
                <w:bCs/>
                <w:color w:val="auto"/>
              </w:rPr>
              <w:t>2017</w:t>
            </w:r>
          </w:p>
        </w:tc>
        <w:tc>
          <w:tcPr>
            <w:tcW w:w="1584" w:type="dxa"/>
            <w:tcBorders>
              <w:top w:val="nil"/>
              <w:left w:val="nil"/>
              <w:bottom w:val="single" w:sz="4" w:space="0" w:color="auto"/>
              <w:right w:val="single" w:sz="4" w:space="0" w:color="auto"/>
            </w:tcBorders>
            <w:noWrap/>
            <w:vAlign w:val="center"/>
          </w:tcPr>
          <w:p w14:paraId="345B8E28" w14:textId="77777777" w:rsidR="00184402" w:rsidRPr="007009CC" w:rsidRDefault="00184402" w:rsidP="005537AF">
            <w:pPr>
              <w:ind w:left="284"/>
              <w:jc w:val="center"/>
              <w:rPr>
                <w:rFonts w:ascii="Times New Roman" w:hAnsi="Times New Roman" w:cs="Times New Roman"/>
                <w:color w:val="auto"/>
              </w:rPr>
            </w:pPr>
            <w:r w:rsidRPr="007009CC">
              <w:rPr>
                <w:rFonts w:ascii="Times New Roman" w:hAnsi="Times New Roman" w:cs="Times New Roman"/>
                <w:color w:val="auto"/>
              </w:rPr>
              <w:t>75 000,00</w:t>
            </w:r>
          </w:p>
        </w:tc>
        <w:tc>
          <w:tcPr>
            <w:tcW w:w="1780" w:type="dxa"/>
            <w:tcBorders>
              <w:top w:val="nil"/>
              <w:left w:val="nil"/>
              <w:bottom w:val="single" w:sz="4" w:space="0" w:color="auto"/>
              <w:right w:val="single" w:sz="4" w:space="0" w:color="auto"/>
            </w:tcBorders>
            <w:noWrap/>
            <w:vAlign w:val="center"/>
          </w:tcPr>
          <w:p w14:paraId="3769575E" w14:textId="77777777" w:rsidR="00184402" w:rsidRPr="007009CC" w:rsidRDefault="00184402" w:rsidP="005537AF">
            <w:pPr>
              <w:ind w:left="-64"/>
              <w:jc w:val="center"/>
              <w:rPr>
                <w:rFonts w:ascii="Times New Roman" w:hAnsi="Times New Roman" w:cs="Times New Roman"/>
                <w:i/>
                <w:iCs/>
                <w:color w:val="auto"/>
              </w:rPr>
            </w:pPr>
            <w:r w:rsidRPr="007009CC">
              <w:rPr>
                <w:rFonts w:ascii="Times New Roman" w:hAnsi="Times New Roman" w:cs="Times New Roman"/>
                <w:i/>
                <w:iCs/>
                <w:color w:val="auto"/>
              </w:rPr>
              <w:t>7,90</w:t>
            </w:r>
          </w:p>
        </w:tc>
        <w:tc>
          <w:tcPr>
            <w:tcW w:w="2580" w:type="dxa"/>
            <w:tcBorders>
              <w:top w:val="nil"/>
              <w:left w:val="nil"/>
              <w:bottom w:val="single" w:sz="4" w:space="0" w:color="auto"/>
              <w:right w:val="single" w:sz="4" w:space="0" w:color="auto"/>
            </w:tcBorders>
            <w:noWrap/>
            <w:vAlign w:val="center"/>
          </w:tcPr>
          <w:p w14:paraId="5F498BE3" w14:textId="77777777" w:rsidR="00184402" w:rsidRPr="007009CC" w:rsidRDefault="00184402" w:rsidP="005537AF">
            <w:pPr>
              <w:ind w:left="-143"/>
              <w:jc w:val="center"/>
              <w:rPr>
                <w:rFonts w:ascii="Times New Roman" w:hAnsi="Times New Roman" w:cs="Times New Roman"/>
                <w:i/>
                <w:iCs/>
                <w:color w:val="auto"/>
              </w:rPr>
            </w:pPr>
            <w:r w:rsidRPr="007009CC">
              <w:rPr>
                <w:rFonts w:ascii="Times New Roman" w:hAnsi="Times New Roman" w:cs="Times New Roman"/>
                <w:i/>
                <w:iCs/>
                <w:color w:val="auto"/>
              </w:rPr>
              <w:t>18,90</w:t>
            </w:r>
          </w:p>
        </w:tc>
      </w:tr>
    </w:tbl>
    <w:p w14:paraId="1DE4E61F" w14:textId="77777777" w:rsidR="001E2F5B" w:rsidRPr="007009CC" w:rsidRDefault="001E2F5B" w:rsidP="00287134">
      <w:pPr>
        <w:ind w:left="284" w:firstLine="709"/>
        <w:jc w:val="both"/>
        <w:rPr>
          <w:rFonts w:ascii="Times New Roman" w:hAnsi="Times New Roman" w:cs="Times New Roman"/>
          <w:color w:val="auto"/>
        </w:rPr>
      </w:pPr>
    </w:p>
    <w:p w14:paraId="413F6D35" w14:textId="02D24917" w:rsidR="002D1796" w:rsidRPr="007009CC" w:rsidRDefault="00184402" w:rsidP="00287134">
      <w:pPr>
        <w:ind w:left="284" w:firstLine="709"/>
        <w:jc w:val="both"/>
        <w:rPr>
          <w:rFonts w:ascii="Times New Roman" w:hAnsi="Times New Roman" w:cs="Times New Roman"/>
          <w:color w:val="auto"/>
        </w:rPr>
      </w:pPr>
      <w:r w:rsidRPr="007009CC">
        <w:rPr>
          <w:rFonts w:ascii="Times New Roman" w:hAnsi="Times New Roman" w:cs="Times New Roman"/>
          <w:color w:val="auto"/>
        </w:rPr>
        <w:t>Анализируя данные</w:t>
      </w:r>
      <w:r w:rsidR="004E6EAF" w:rsidRPr="007009CC">
        <w:rPr>
          <w:rFonts w:ascii="Times New Roman" w:hAnsi="Times New Roman" w:cs="Times New Roman"/>
          <w:color w:val="auto"/>
        </w:rPr>
        <w:t>,</w:t>
      </w:r>
      <w:r w:rsidRPr="007009CC">
        <w:rPr>
          <w:rFonts w:ascii="Times New Roman" w:hAnsi="Times New Roman" w:cs="Times New Roman"/>
          <w:color w:val="auto"/>
        </w:rPr>
        <w:t xml:space="preserve"> приведенные в таблице</w:t>
      </w:r>
      <w:r w:rsidR="004E6EAF" w:rsidRPr="007009CC">
        <w:rPr>
          <w:rFonts w:ascii="Times New Roman" w:hAnsi="Times New Roman" w:cs="Times New Roman"/>
          <w:color w:val="auto"/>
        </w:rPr>
        <w:t>,</w:t>
      </w:r>
      <w:r w:rsidRPr="007009CC">
        <w:rPr>
          <w:rFonts w:ascii="Times New Roman" w:hAnsi="Times New Roman" w:cs="Times New Roman"/>
          <w:color w:val="auto"/>
        </w:rPr>
        <w:t xml:space="preserve"> мы видим,</w:t>
      </w:r>
      <w:r w:rsidR="002D1796" w:rsidRPr="007009CC">
        <w:rPr>
          <w:rFonts w:ascii="Times New Roman" w:hAnsi="Times New Roman" w:cs="Times New Roman"/>
          <w:color w:val="auto"/>
        </w:rPr>
        <w:t xml:space="preserve"> </w:t>
      </w:r>
      <w:r w:rsidRPr="007009CC">
        <w:rPr>
          <w:rFonts w:ascii="Times New Roman" w:hAnsi="Times New Roman" w:cs="Times New Roman"/>
          <w:color w:val="auto"/>
        </w:rPr>
        <w:t>что за период 2012 – 2017</w:t>
      </w:r>
      <w:r w:rsidR="004E6EAF" w:rsidRPr="007009CC">
        <w:rPr>
          <w:rFonts w:ascii="Times New Roman" w:hAnsi="Times New Roman" w:cs="Times New Roman"/>
          <w:color w:val="auto"/>
        </w:rPr>
        <w:t xml:space="preserve"> </w:t>
      </w:r>
      <w:r w:rsidRPr="007009CC">
        <w:rPr>
          <w:rFonts w:ascii="Times New Roman" w:hAnsi="Times New Roman" w:cs="Times New Roman"/>
          <w:color w:val="auto"/>
        </w:rPr>
        <w:t>г</w:t>
      </w:r>
      <w:r w:rsidR="00B9696E" w:rsidRPr="007009CC">
        <w:rPr>
          <w:rFonts w:ascii="Times New Roman" w:hAnsi="Times New Roman" w:cs="Times New Roman"/>
          <w:color w:val="auto"/>
        </w:rPr>
        <w:t>оды</w:t>
      </w:r>
      <w:r w:rsidRPr="007009CC">
        <w:rPr>
          <w:rFonts w:ascii="Times New Roman" w:hAnsi="Times New Roman" w:cs="Times New Roman"/>
          <w:color w:val="auto"/>
        </w:rPr>
        <w:t xml:space="preserve"> размер муниципального долга значительно увеличился с 35 млн.</w:t>
      </w:r>
      <w:r w:rsidR="00CB369F" w:rsidRPr="007009CC">
        <w:rPr>
          <w:rFonts w:ascii="Times New Roman" w:hAnsi="Times New Roman" w:cs="Times New Roman"/>
          <w:color w:val="auto"/>
        </w:rPr>
        <w:t xml:space="preserve"> </w:t>
      </w:r>
      <w:r w:rsidRPr="007009CC">
        <w:rPr>
          <w:rFonts w:ascii="Times New Roman" w:hAnsi="Times New Roman" w:cs="Times New Roman"/>
          <w:color w:val="auto"/>
        </w:rPr>
        <w:t>руб. в 2010</w:t>
      </w:r>
      <w:r w:rsidR="00B9696E" w:rsidRPr="007009CC">
        <w:rPr>
          <w:rFonts w:ascii="Times New Roman" w:hAnsi="Times New Roman" w:cs="Times New Roman"/>
          <w:color w:val="auto"/>
        </w:rPr>
        <w:t>,</w:t>
      </w:r>
      <w:r w:rsidRPr="007009CC">
        <w:rPr>
          <w:rFonts w:ascii="Times New Roman" w:hAnsi="Times New Roman" w:cs="Times New Roman"/>
          <w:color w:val="auto"/>
        </w:rPr>
        <w:t xml:space="preserve"> до 75 млн.</w:t>
      </w:r>
      <w:r w:rsidR="00CB369F" w:rsidRPr="007009CC">
        <w:rPr>
          <w:rFonts w:ascii="Times New Roman" w:hAnsi="Times New Roman" w:cs="Times New Roman"/>
          <w:color w:val="auto"/>
        </w:rPr>
        <w:t xml:space="preserve"> </w:t>
      </w:r>
      <w:r w:rsidRPr="007009CC">
        <w:rPr>
          <w:rFonts w:ascii="Times New Roman" w:hAnsi="Times New Roman" w:cs="Times New Roman"/>
          <w:color w:val="auto"/>
        </w:rPr>
        <w:t>руб.</w:t>
      </w:r>
      <w:r w:rsidR="00AB00C5" w:rsidRPr="007009CC">
        <w:rPr>
          <w:rFonts w:ascii="Times New Roman" w:hAnsi="Times New Roman" w:cs="Times New Roman"/>
          <w:color w:val="auto"/>
        </w:rPr>
        <w:t xml:space="preserve"> </w:t>
      </w:r>
      <w:r w:rsidRPr="007009CC">
        <w:rPr>
          <w:rFonts w:ascii="Times New Roman" w:hAnsi="Times New Roman" w:cs="Times New Roman"/>
          <w:color w:val="auto"/>
        </w:rPr>
        <w:t>в 2017</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(+40 млн.</w:t>
      </w:r>
      <w:r w:rsidR="00CB369F" w:rsidRPr="007009CC">
        <w:rPr>
          <w:rFonts w:ascii="Times New Roman" w:hAnsi="Times New Roman" w:cs="Times New Roman"/>
          <w:color w:val="auto"/>
        </w:rPr>
        <w:t xml:space="preserve"> </w:t>
      </w:r>
      <w:r w:rsidRPr="007009CC">
        <w:rPr>
          <w:rFonts w:ascii="Times New Roman" w:hAnsi="Times New Roman" w:cs="Times New Roman"/>
          <w:color w:val="auto"/>
        </w:rPr>
        <w:t>руб.). Наибольшая сумма долга сложилась</w:t>
      </w:r>
      <w:r w:rsidR="00A97369" w:rsidRPr="007009CC">
        <w:rPr>
          <w:rFonts w:ascii="Times New Roman" w:hAnsi="Times New Roman" w:cs="Times New Roman"/>
          <w:color w:val="auto"/>
        </w:rPr>
        <w:t xml:space="preserve"> </w:t>
      </w:r>
      <w:r w:rsidR="00B9696E" w:rsidRPr="007009CC">
        <w:rPr>
          <w:rFonts w:ascii="Times New Roman" w:hAnsi="Times New Roman" w:cs="Times New Roman"/>
          <w:color w:val="auto"/>
        </w:rPr>
        <w:t>в 2015</w:t>
      </w:r>
      <w:r w:rsidR="004E6EAF" w:rsidRPr="007009CC">
        <w:rPr>
          <w:rFonts w:ascii="Times New Roman" w:hAnsi="Times New Roman" w:cs="Times New Roman"/>
          <w:color w:val="auto"/>
        </w:rPr>
        <w:t xml:space="preserve"> </w:t>
      </w:r>
      <w:r w:rsidR="00B9696E" w:rsidRPr="007009CC">
        <w:rPr>
          <w:rFonts w:ascii="Times New Roman" w:hAnsi="Times New Roman" w:cs="Times New Roman"/>
          <w:color w:val="auto"/>
        </w:rPr>
        <w:t>году</w:t>
      </w:r>
      <w:r w:rsidRPr="007009CC">
        <w:rPr>
          <w:rFonts w:ascii="Times New Roman" w:hAnsi="Times New Roman" w:cs="Times New Roman"/>
          <w:color w:val="auto"/>
        </w:rPr>
        <w:t xml:space="preserve"> – 84</w:t>
      </w:r>
      <w:r w:rsidR="009116DB" w:rsidRPr="007009CC">
        <w:rPr>
          <w:rFonts w:ascii="Times New Roman" w:hAnsi="Times New Roman" w:cs="Times New Roman"/>
          <w:color w:val="auto"/>
        </w:rPr>
        <w:t>,</w:t>
      </w:r>
      <w:r w:rsidRPr="007009CC">
        <w:rPr>
          <w:rFonts w:ascii="Times New Roman" w:hAnsi="Times New Roman" w:cs="Times New Roman"/>
          <w:color w:val="auto"/>
        </w:rPr>
        <w:t>8 млн.</w:t>
      </w:r>
      <w:r w:rsidR="00CB369F" w:rsidRPr="007009CC">
        <w:rPr>
          <w:rFonts w:ascii="Times New Roman" w:hAnsi="Times New Roman" w:cs="Times New Roman"/>
          <w:color w:val="auto"/>
        </w:rPr>
        <w:t xml:space="preserve"> </w:t>
      </w:r>
      <w:r w:rsidRPr="007009CC">
        <w:rPr>
          <w:rFonts w:ascii="Times New Roman" w:hAnsi="Times New Roman" w:cs="Times New Roman"/>
          <w:color w:val="auto"/>
        </w:rPr>
        <w:t>руб.</w:t>
      </w:r>
    </w:p>
    <w:p w14:paraId="394D5CFA" w14:textId="545345D1" w:rsidR="00184402" w:rsidRPr="007009CC" w:rsidRDefault="00184402" w:rsidP="00287134">
      <w:pPr>
        <w:ind w:left="284" w:firstLine="709"/>
        <w:jc w:val="both"/>
        <w:rPr>
          <w:rFonts w:ascii="Times New Roman" w:hAnsi="Times New Roman" w:cs="Times New Roman"/>
          <w:color w:val="auto"/>
        </w:rPr>
      </w:pPr>
      <w:r w:rsidRPr="007009CC">
        <w:rPr>
          <w:rFonts w:ascii="Times New Roman" w:hAnsi="Times New Roman" w:cs="Times New Roman"/>
          <w:color w:val="auto"/>
        </w:rPr>
        <w:t>Следует отмети</w:t>
      </w:r>
      <w:r w:rsidR="00E416DA" w:rsidRPr="007009CC">
        <w:rPr>
          <w:rFonts w:ascii="Times New Roman" w:hAnsi="Times New Roman" w:cs="Times New Roman"/>
          <w:color w:val="auto"/>
        </w:rPr>
        <w:t>ть</w:t>
      </w:r>
      <w:r w:rsidRPr="007009CC">
        <w:rPr>
          <w:rFonts w:ascii="Times New Roman" w:hAnsi="Times New Roman" w:cs="Times New Roman"/>
          <w:color w:val="auto"/>
        </w:rPr>
        <w:t xml:space="preserve">, что </w:t>
      </w:r>
      <w:r w:rsidR="00CE65DF" w:rsidRPr="007009CC">
        <w:rPr>
          <w:rFonts w:ascii="Times New Roman" w:hAnsi="Times New Roman" w:cs="Times New Roman"/>
          <w:color w:val="auto"/>
        </w:rPr>
        <w:t xml:space="preserve">размер </w:t>
      </w:r>
      <w:r w:rsidRPr="007009CC">
        <w:rPr>
          <w:rFonts w:ascii="Times New Roman" w:hAnsi="Times New Roman" w:cs="Times New Roman"/>
          <w:color w:val="auto"/>
        </w:rPr>
        <w:t>муниципальн</w:t>
      </w:r>
      <w:r w:rsidR="00CE65DF" w:rsidRPr="007009CC">
        <w:rPr>
          <w:rFonts w:ascii="Times New Roman" w:hAnsi="Times New Roman" w:cs="Times New Roman"/>
          <w:color w:val="auto"/>
        </w:rPr>
        <w:t>ого</w:t>
      </w:r>
      <w:r w:rsidRPr="007009CC">
        <w:rPr>
          <w:rFonts w:ascii="Times New Roman" w:hAnsi="Times New Roman" w:cs="Times New Roman"/>
          <w:color w:val="auto"/>
        </w:rPr>
        <w:t xml:space="preserve"> долг</w:t>
      </w:r>
      <w:r w:rsidR="00CE65DF" w:rsidRPr="007009CC">
        <w:rPr>
          <w:rFonts w:ascii="Times New Roman" w:hAnsi="Times New Roman" w:cs="Times New Roman"/>
          <w:color w:val="auto"/>
        </w:rPr>
        <w:t>а</w:t>
      </w:r>
      <w:r w:rsidR="004E6EAF" w:rsidRPr="007009CC">
        <w:rPr>
          <w:rFonts w:ascii="Times New Roman" w:hAnsi="Times New Roman" w:cs="Times New Roman"/>
          <w:color w:val="auto"/>
        </w:rPr>
        <w:t xml:space="preserve"> сложился</w:t>
      </w:r>
      <w:r w:rsidRPr="007009CC">
        <w:rPr>
          <w:rFonts w:ascii="Times New Roman" w:hAnsi="Times New Roman" w:cs="Times New Roman"/>
          <w:color w:val="auto"/>
        </w:rPr>
        <w:t xml:space="preserve"> в связи с привлечением кредитов коммерческих банков. Решение данной проблемы возможно путем замены коммерческих кредитов на бюджетные. В целом по Р</w:t>
      </w:r>
      <w:r w:rsidR="00F13AC5" w:rsidRPr="007009CC">
        <w:rPr>
          <w:rFonts w:ascii="Times New Roman" w:hAnsi="Times New Roman" w:cs="Times New Roman"/>
          <w:color w:val="auto"/>
        </w:rPr>
        <w:t>оссии</w:t>
      </w:r>
      <w:r w:rsidRPr="007009CC">
        <w:rPr>
          <w:rFonts w:ascii="Times New Roman" w:hAnsi="Times New Roman" w:cs="Times New Roman"/>
          <w:color w:val="auto"/>
        </w:rPr>
        <w:t xml:space="preserve"> объем</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 xml:space="preserve">муниципального долга по состоянию на </w:t>
      </w:r>
      <w:r w:rsidR="00095E94" w:rsidRPr="007009CC">
        <w:rPr>
          <w:rFonts w:ascii="Times New Roman" w:hAnsi="Times New Roman" w:cs="Times New Roman"/>
          <w:color w:val="auto"/>
        </w:rPr>
        <w:t>0</w:t>
      </w:r>
      <w:r w:rsidRPr="007009CC">
        <w:rPr>
          <w:rFonts w:ascii="Times New Roman" w:hAnsi="Times New Roman" w:cs="Times New Roman"/>
          <w:color w:val="auto"/>
        </w:rPr>
        <w:t>1.01.</w:t>
      </w:r>
      <w:r w:rsidR="00B9696E" w:rsidRPr="007009CC">
        <w:rPr>
          <w:rFonts w:ascii="Times New Roman" w:hAnsi="Times New Roman" w:cs="Times New Roman"/>
          <w:color w:val="auto"/>
        </w:rPr>
        <w:t>20</w:t>
      </w:r>
      <w:r w:rsidRPr="007009CC">
        <w:rPr>
          <w:rFonts w:ascii="Times New Roman" w:hAnsi="Times New Roman" w:cs="Times New Roman"/>
          <w:color w:val="auto"/>
        </w:rPr>
        <w:t>18 увеличился</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на 3,6 млрд.</w:t>
      </w:r>
      <w:r w:rsidR="00095E94" w:rsidRPr="007009CC">
        <w:rPr>
          <w:rFonts w:ascii="Times New Roman" w:hAnsi="Times New Roman" w:cs="Times New Roman"/>
          <w:color w:val="auto"/>
        </w:rPr>
        <w:t xml:space="preserve"> </w:t>
      </w:r>
      <w:r w:rsidRPr="007009CC">
        <w:rPr>
          <w:rFonts w:ascii="Times New Roman" w:hAnsi="Times New Roman" w:cs="Times New Roman"/>
          <w:color w:val="auto"/>
        </w:rPr>
        <w:t>руб. и составил 367, 9 млрд.</w:t>
      </w:r>
      <w:r w:rsidR="00095E94" w:rsidRPr="007009CC">
        <w:rPr>
          <w:rFonts w:ascii="Times New Roman" w:hAnsi="Times New Roman" w:cs="Times New Roman"/>
          <w:color w:val="auto"/>
        </w:rPr>
        <w:t xml:space="preserve"> </w:t>
      </w:r>
      <w:r w:rsidR="00F67B68" w:rsidRPr="007009CC">
        <w:rPr>
          <w:rFonts w:ascii="Times New Roman" w:hAnsi="Times New Roman" w:cs="Times New Roman"/>
          <w:color w:val="auto"/>
        </w:rPr>
        <w:t>руб.,</w:t>
      </w:r>
      <w:r w:rsidRPr="007009CC">
        <w:rPr>
          <w:rFonts w:ascii="Times New Roman" w:hAnsi="Times New Roman" w:cs="Times New Roman"/>
          <w:color w:val="auto"/>
        </w:rPr>
        <w:t xml:space="preserve"> и доля его от объема налоговых и неналоговых доходов местных бюджетов составила 26,4%. Сумма расходов на обслуживание муниципального долга по Р</w:t>
      </w:r>
      <w:r w:rsidR="00F13AC5" w:rsidRPr="007009CC">
        <w:rPr>
          <w:rFonts w:ascii="Times New Roman" w:hAnsi="Times New Roman" w:cs="Times New Roman"/>
          <w:color w:val="auto"/>
        </w:rPr>
        <w:t xml:space="preserve">оссийской </w:t>
      </w:r>
      <w:r w:rsidRPr="007009CC">
        <w:rPr>
          <w:rFonts w:ascii="Times New Roman" w:hAnsi="Times New Roman" w:cs="Times New Roman"/>
          <w:color w:val="auto"/>
        </w:rPr>
        <w:t>Ф</w:t>
      </w:r>
      <w:r w:rsidR="00F13AC5" w:rsidRPr="007009CC">
        <w:rPr>
          <w:rFonts w:ascii="Times New Roman" w:hAnsi="Times New Roman" w:cs="Times New Roman"/>
          <w:color w:val="auto"/>
        </w:rPr>
        <w:t>едерации</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в 2017г. сложилась 24,5 млрд.</w:t>
      </w:r>
      <w:r w:rsidR="00095E94" w:rsidRPr="007009CC">
        <w:rPr>
          <w:rFonts w:ascii="Times New Roman" w:hAnsi="Times New Roman" w:cs="Times New Roman"/>
          <w:color w:val="auto"/>
        </w:rPr>
        <w:t xml:space="preserve"> </w:t>
      </w:r>
      <w:r w:rsidRPr="007009CC">
        <w:rPr>
          <w:rFonts w:ascii="Times New Roman" w:hAnsi="Times New Roman" w:cs="Times New Roman"/>
          <w:color w:val="auto"/>
        </w:rPr>
        <w:t>руб., в сравнении с 2016</w:t>
      </w:r>
      <w:r w:rsidR="004E6EAF" w:rsidRPr="007009CC">
        <w:rPr>
          <w:rFonts w:ascii="Times New Roman" w:hAnsi="Times New Roman" w:cs="Times New Roman"/>
          <w:color w:val="auto"/>
        </w:rPr>
        <w:t xml:space="preserve"> </w:t>
      </w:r>
      <w:r w:rsidRPr="007009CC">
        <w:rPr>
          <w:rFonts w:ascii="Times New Roman" w:hAnsi="Times New Roman" w:cs="Times New Roman"/>
          <w:color w:val="auto"/>
        </w:rPr>
        <w:t>г. они сократились на 1,8</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млрд.</w:t>
      </w:r>
      <w:r w:rsidR="00095E94" w:rsidRPr="007009CC">
        <w:rPr>
          <w:rFonts w:ascii="Times New Roman" w:hAnsi="Times New Roman" w:cs="Times New Roman"/>
          <w:color w:val="auto"/>
        </w:rPr>
        <w:t xml:space="preserve"> </w:t>
      </w:r>
      <w:r w:rsidRPr="007009CC">
        <w:rPr>
          <w:rFonts w:ascii="Times New Roman" w:hAnsi="Times New Roman" w:cs="Times New Roman"/>
          <w:color w:val="auto"/>
        </w:rPr>
        <w:t>руб. По ЦФО объем долга местных бюджетов составил</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81,6 млрд.</w:t>
      </w:r>
      <w:r w:rsidR="00095E94" w:rsidRPr="007009CC">
        <w:rPr>
          <w:rFonts w:ascii="Times New Roman" w:hAnsi="Times New Roman" w:cs="Times New Roman"/>
          <w:color w:val="auto"/>
        </w:rPr>
        <w:t xml:space="preserve"> </w:t>
      </w:r>
      <w:r w:rsidRPr="007009CC">
        <w:rPr>
          <w:rFonts w:ascii="Times New Roman" w:hAnsi="Times New Roman" w:cs="Times New Roman"/>
          <w:color w:val="auto"/>
        </w:rPr>
        <w:t>руб., что больше чем в 2016</w:t>
      </w:r>
      <w:r w:rsidR="004E6EAF" w:rsidRPr="007009CC">
        <w:rPr>
          <w:rFonts w:ascii="Times New Roman" w:hAnsi="Times New Roman" w:cs="Times New Roman"/>
          <w:color w:val="auto"/>
        </w:rPr>
        <w:t xml:space="preserve"> </w:t>
      </w:r>
      <w:r w:rsidRPr="007009CC">
        <w:rPr>
          <w:rFonts w:ascii="Times New Roman" w:hAnsi="Times New Roman" w:cs="Times New Roman"/>
          <w:color w:val="auto"/>
        </w:rPr>
        <w:t>г. на 2,4 млрд.</w:t>
      </w:r>
      <w:r w:rsidR="00095E94" w:rsidRPr="007009CC">
        <w:rPr>
          <w:rFonts w:ascii="Times New Roman" w:hAnsi="Times New Roman" w:cs="Times New Roman"/>
          <w:color w:val="auto"/>
        </w:rPr>
        <w:t xml:space="preserve"> </w:t>
      </w:r>
      <w:r w:rsidR="0023438A" w:rsidRPr="007009CC">
        <w:rPr>
          <w:rFonts w:ascii="Times New Roman" w:hAnsi="Times New Roman" w:cs="Times New Roman"/>
          <w:color w:val="auto"/>
        </w:rPr>
        <w:t>руб.</w:t>
      </w:r>
      <w:r w:rsidR="002D1796" w:rsidRPr="007009CC">
        <w:rPr>
          <w:rFonts w:ascii="Times New Roman" w:hAnsi="Times New Roman" w:cs="Times New Roman"/>
          <w:color w:val="auto"/>
        </w:rPr>
        <w:t xml:space="preserve"> </w:t>
      </w:r>
      <w:r w:rsidRPr="007009CC">
        <w:rPr>
          <w:rFonts w:ascii="Times New Roman" w:hAnsi="Times New Roman" w:cs="Times New Roman"/>
          <w:color w:val="auto"/>
        </w:rPr>
        <w:t xml:space="preserve">Доля муниципального долга </w:t>
      </w:r>
      <w:r w:rsidR="0023438A" w:rsidRPr="007009CC">
        <w:rPr>
          <w:rFonts w:ascii="Times New Roman" w:hAnsi="Times New Roman" w:cs="Times New Roman"/>
          <w:color w:val="auto"/>
        </w:rPr>
        <w:t>городского округа</w:t>
      </w:r>
      <w:r w:rsidR="009116DB" w:rsidRPr="007009CC">
        <w:rPr>
          <w:rFonts w:ascii="Times New Roman" w:hAnsi="Times New Roman" w:cs="Times New Roman"/>
          <w:color w:val="auto"/>
        </w:rPr>
        <w:t xml:space="preserve"> «</w:t>
      </w:r>
      <w:r w:rsidRPr="007009CC">
        <w:rPr>
          <w:rFonts w:ascii="Times New Roman" w:hAnsi="Times New Roman" w:cs="Times New Roman"/>
          <w:color w:val="auto"/>
        </w:rPr>
        <w:t>г</w:t>
      </w:r>
      <w:r w:rsidR="00B9696E" w:rsidRPr="007009CC">
        <w:rPr>
          <w:rFonts w:ascii="Times New Roman" w:hAnsi="Times New Roman" w:cs="Times New Roman"/>
          <w:color w:val="auto"/>
        </w:rPr>
        <w:t>ород</w:t>
      </w:r>
      <w:r w:rsidRPr="007009CC">
        <w:rPr>
          <w:rFonts w:ascii="Times New Roman" w:hAnsi="Times New Roman" w:cs="Times New Roman"/>
          <w:color w:val="auto"/>
        </w:rPr>
        <w:t xml:space="preserve"> Клинцы</w:t>
      </w:r>
      <w:r w:rsidR="009116DB" w:rsidRPr="007009CC">
        <w:rPr>
          <w:rFonts w:ascii="Times New Roman" w:hAnsi="Times New Roman" w:cs="Times New Roman"/>
          <w:color w:val="auto"/>
        </w:rPr>
        <w:t>»</w:t>
      </w:r>
      <w:r w:rsidRPr="007009CC">
        <w:rPr>
          <w:rFonts w:ascii="Times New Roman" w:hAnsi="Times New Roman" w:cs="Times New Roman"/>
          <w:color w:val="auto"/>
        </w:rPr>
        <w:t xml:space="preserve"> в 2017</w:t>
      </w:r>
      <w:r w:rsidR="0023438A" w:rsidRPr="007009CC">
        <w:rPr>
          <w:rFonts w:ascii="Times New Roman" w:hAnsi="Times New Roman" w:cs="Times New Roman"/>
          <w:color w:val="auto"/>
        </w:rPr>
        <w:t xml:space="preserve"> </w:t>
      </w:r>
      <w:r w:rsidRPr="007009CC">
        <w:rPr>
          <w:rFonts w:ascii="Times New Roman" w:hAnsi="Times New Roman" w:cs="Times New Roman"/>
          <w:color w:val="auto"/>
        </w:rPr>
        <w:t>г</w:t>
      </w:r>
      <w:r w:rsidR="00B9696E" w:rsidRPr="007009CC">
        <w:rPr>
          <w:rFonts w:ascii="Times New Roman" w:hAnsi="Times New Roman" w:cs="Times New Roman"/>
          <w:color w:val="auto"/>
        </w:rPr>
        <w:t>оду</w:t>
      </w:r>
      <w:r w:rsidRPr="007009CC">
        <w:rPr>
          <w:rFonts w:ascii="Times New Roman" w:hAnsi="Times New Roman" w:cs="Times New Roman"/>
          <w:color w:val="auto"/>
        </w:rPr>
        <w:t xml:space="preserve"> в налоговых и неналоговых доходах бюджета составила 18,9 %, что меньше чем в 2016</w:t>
      </w:r>
      <w:r w:rsidR="0023438A" w:rsidRPr="007009CC">
        <w:rPr>
          <w:rFonts w:ascii="Times New Roman" w:hAnsi="Times New Roman" w:cs="Times New Roman"/>
          <w:color w:val="auto"/>
        </w:rPr>
        <w:t xml:space="preserve"> </w:t>
      </w:r>
      <w:r w:rsidRPr="007009CC">
        <w:rPr>
          <w:rFonts w:ascii="Times New Roman" w:hAnsi="Times New Roman" w:cs="Times New Roman"/>
          <w:color w:val="auto"/>
        </w:rPr>
        <w:t>г</w:t>
      </w:r>
      <w:r w:rsidR="00B9696E" w:rsidRPr="007009CC">
        <w:rPr>
          <w:rFonts w:ascii="Times New Roman" w:hAnsi="Times New Roman" w:cs="Times New Roman"/>
          <w:color w:val="auto"/>
        </w:rPr>
        <w:t>оду</w:t>
      </w:r>
      <w:r w:rsidRPr="007009CC">
        <w:rPr>
          <w:rFonts w:ascii="Times New Roman" w:hAnsi="Times New Roman" w:cs="Times New Roman"/>
          <w:color w:val="auto"/>
        </w:rPr>
        <w:t xml:space="preserve"> на 2,2 процентных пункта.</w:t>
      </w:r>
    </w:p>
    <w:p w14:paraId="151D6605" w14:textId="77777777" w:rsidR="00934A97" w:rsidRPr="007009CC" w:rsidRDefault="00934A97" w:rsidP="00934A97">
      <w:pPr>
        <w:pStyle w:val="31"/>
        <w:numPr>
          <w:ilvl w:val="0"/>
          <w:numId w:val="0"/>
        </w:numPr>
        <w:spacing w:before="0"/>
        <w:ind w:left="993"/>
        <w:rPr>
          <w:rFonts w:ascii="Times New Roman" w:hAnsi="Times New Roman"/>
          <w:color w:val="auto"/>
        </w:rPr>
      </w:pPr>
      <w:bookmarkStart w:id="44" w:name="_Toc521658627"/>
      <w:bookmarkStart w:id="45" w:name="_Toc531776967"/>
    </w:p>
    <w:p w14:paraId="67F4AAAD" w14:textId="77777777" w:rsidR="00184402" w:rsidRPr="007009CC" w:rsidRDefault="00184402" w:rsidP="00287134">
      <w:pPr>
        <w:pStyle w:val="31"/>
        <w:spacing w:before="0"/>
        <w:ind w:left="284" w:firstLine="709"/>
        <w:rPr>
          <w:rFonts w:ascii="Times New Roman" w:hAnsi="Times New Roman"/>
          <w:color w:val="auto"/>
        </w:rPr>
      </w:pPr>
      <w:r w:rsidRPr="007009CC">
        <w:rPr>
          <w:rFonts w:ascii="Times New Roman" w:hAnsi="Times New Roman"/>
          <w:color w:val="auto"/>
        </w:rPr>
        <w:t>Межбюджетные отношения</w:t>
      </w:r>
      <w:bookmarkEnd w:id="44"/>
      <w:bookmarkEnd w:id="45"/>
    </w:p>
    <w:p w14:paraId="3044901B" w14:textId="77777777" w:rsidR="00184402" w:rsidRPr="007009CC" w:rsidRDefault="00184402" w:rsidP="00287134">
      <w:pPr>
        <w:ind w:left="284" w:firstLine="709"/>
        <w:jc w:val="both"/>
        <w:rPr>
          <w:rFonts w:ascii="Times New Roman" w:hAnsi="Times New Roman" w:cs="Times New Roman"/>
          <w:color w:val="auto"/>
        </w:rPr>
      </w:pPr>
      <w:r w:rsidRPr="007009CC">
        <w:rPr>
          <w:rFonts w:ascii="Times New Roman" w:hAnsi="Times New Roman" w:cs="Times New Roman"/>
          <w:color w:val="auto"/>
        </w:rPr>
        <w:t>Целью межбюджетных отношений в современных условиях должно стать создание инструментов, обеспечивающих заинтересованность муниципальных образований в развитии доходной части бюджета на основе твёрдого закрепления соответствующих налоговых платежей за местными бюджетами, и в первую очередь – налогов от деятельности малого и среднего бизнеса, налога на прибыль, на имущество предприятий.</w:t>
      </w:r>
    </w:p>
    <w:p w14:paraId="51592CCE" w14:textId="77777777" w:rsidR="00184402" w:rsidRPr="007009CC" w:rsidRDefault="00184402" w:rsidP="00287134">
      <w:pPr>
        <w:ind w:left="284" w:firstLine="709"/>
        <w:jc w:val="both"/>
        <w:rPr>
          <w:rFonts w:ascii="Times New Roman" w:hAnsi="Times New Roman" w:cs="Times New Roman"/>
          <w:color w:val="auto"/>
        </w:rPr>
      </w:pPr>
      <w:r w:rsidRPr="007009CC">
        <w:rPr>
          <w:rFonts w:ascii="Times New Roman" w:hAnsi="Times New Roman" w:cs="Times New Roman"/>
          <w:color w:val="auto"/>
        </w:rPr>
        <w:t>Собственные налоговые и неналоговые доходы должны составлять основу любого бюджета и обеспечивать его стабильность. При этом собственными налогами необходимо признавать такие платежи, которые полностью зачисляются в доход соответствующего бюджета и не распределяются вышестоящим уровнем власти с целью достижения сбалансированности.</w:t>
      </w:r>
    </w:p>
    <w:p w14:paraId="6518C23C" w14:textId="20A24D27" w:rsidR="00184402" w:rsidRPr="007009CC" w:rsidRDefault="00184402" w:rsidP="00287134">
      <w:pPr>
        <w:ind w:left="284" w:firstLine="709"/>
        <w:jc w:val="both"/>
        <w:rPr>
          <w:rFonts w:ascii="Times New Roman" w:hAnsi="Times New Roman" w:cs="Times New Roman"/>
          <w:color w:val="auto"/>
        </w:rPr>
      </w:pPr>
      <w:r w:rsidRPr="007009CC">
        <w:rPr>
          <w:rFonts w:ascii="Times New Roman" w:hAnsi="Times New Roman" w:cs="Times New Roman"/>
          <w:color w:val="auto"/>
        </w:rPr>
        <w:t>Из</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анализа показателя</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«Доля налоговых и неналоговых доходов</w:t>
      </w:r>
      <w:r w:rsidR="004E6EAF" w:rsidRPr="007009CC">
        <w:rPr>
          <w:rFonts w:ascii="Times New Roman" w:hAnsi="Times New Roman" w:cs="Times New Roman"/>
          <w:color w:val="auto"/>
        </w:rPr>
        <w:t>,</w:t>
      </w:r>
      <w:r w:rsidRPr="007009CC">
        <w:rPr>
          <w:rFonts w:ascii="Times New Roman" w:hAnsi="Times New Roman" w:cs="Times New Roman"/>
          <w:color w:val="auto"/>
        </w:rPr>
        <w:t xml:space="preserve"> %» по город</w:t>
      </w:r>
      <w:r w:rsidR="00FB33C0" w:rsidRPr="007009CC">
        <w:rPr>
          <w:rFonts w:ascii="Times New Roman" w:hAnsi="Times New Roman" w:cs="Times New Roman"/>
          <w:color w:val="auto"/>
        </w:rPr>
        <w:t>скому</w:t>
      </w:r>
      <w:r w:rsidRPr="007009CC">
        <w:rPr>
          <w:rFonts w:ascii="Times New Roman" w:hAnsi="Times New Roman" w:cs="Times New Roman"/>
          <w:color w:val="auto"/>
        </w:rPr>
        <w:t xml:space="preserve"> </w:t>
      </w:r>
      <w:r w:rsidR="00FB33C0" w:rsidRPr="007009CC">
        <w:rPr>
          <w:rFonts w:ascii="Times New Roman" w:hAnsi="Times New Roman" w:cs="Times New Roman"/>
          <w:color w:val="auto"/>
        </w:rPr>
        <w:t>округу «</w:t>
      </w:r>
      <w:r w:rsidR="007C3061" w:rsidRPr="007009CC">
        <w:rPr>
          <w:rFonts w:ascii="Times New Roman" w:hAnsi="Times New Roman" w:cs="Times New Roman"/>
          <w:color w:val="auto"/>
        </w:rPr>
        <w:t>г</w:t>
      </w:r>
      <w:r w:rsidR="00E03CBE" w:rsidRPr="007009CC">
        <w:rPr>
          <w:rFonts w:ascii="Times New Roman" w:hAnsi="Times New Roman" w:cs="Times New Roman"/>
          <w:color w:val="auto"/>
        </w:rPr>
        <w:t>ород</w:t>
      </w:r>
      <w:r w:rsidR="007C3061" w:rsidRPr="007009CC">
        <w:rPr>
          <w:rFonts w:ascii="Times New Roman" w:hAnsi="Times New Roman" w:cs="Times New Roman"/>
          <w:color w:val="auto"/>
        </w:rPr>
        <w:t xml:space="preserve"> </w:t>
      </w:r>
      <w:r w:rsidRPr="007009CC">
        <w:rPr>
          <w:rFonts w:ascii="Times New Roman" w:hAnsi="Times New Roman" w:cs="Times New Roman"/>
          <w:color w:val="auto"/>
        </w:rPr>
        <w:t>Клинцы</w:t>
      </w:r>
      <w:r w:rsidR="00A63D28" w:rsidRPr="007009CC">
        <w:rPr>
          <w:rFonts w:ascii="Times New Roman" w:hAnsi="Times New Roman" w:cs="Times New Roman"/>
          <w:color w:val="auto"/>
        </w:rPr>
        <w:t xml:space="preserve"> Брянской области</w:t>
      </w:r>
      <w:r w:rsidR="00FB33C0" w:rsidRPr="007009CC">
        <w:rPr>
          <w:rFonts w:ascii="Times New Roman" w:hAnsi="Times New Roman" w:cs="Times New Roman"/>
          <w:color w:val="auto"/>
        </w:rPr>
        <w:t>»</w:t>
      </w:r>
      <w:r w:rsidRPr="007009CC">
        <w:rPr>
          <w:rFonts w:ascii="Times New Roman" w:hAnsi="Times New Roman" w:cs="Times New Roman"/>
          <w:color w:val="auto"/>
        </w:rPr>
        <w:t xml:space="preserve"> видим снижение его значения с 47,4 %</w:t>
      </w:r>
      <w:r w:rsidR="00A97369" w:rsidRPr="007009CC">
        <w:rPr>
          <w:rFonts w:ascii="Times New Roman" w:hAnsi="Times New Roman" w:cs="Times New Roman"/>
          <w:color w:val="auto"/>
        </w:rPr>
        <w:t xml:space="preserve"> </w:t>
      </w:r>
      <w:r w:rsidR="00F67B68" w:rsidRPr="007009CC">
        <w:rPr>
          <w:rFonts w:ascii="Times New Roman" w:hAnsi="Times New Roman" w:cs="Times New Roman"/>
          <w:color w:val="auto"/>
        </w:rPr>
        <w:t xml:space="preserve">до </w:t>
      </w:r>
      <w:r w:rsidR="00E416DA" w:rsidRPr="007009CC">
        <w:rPr>
          <w:rFonts w:ascii="Times New Roman" w:hAnsi="Times New Roman" w:cs="Times New Roman"/>
          <w:color w:val="auto"/>
        </w:rPr>
        <w:t xml:space="preserve">35,7 </w:t>
      </w:r>
      <w:r w:rsidR="00F67B68" w:rsidRPr="007009CC">
        <w:rPr>
          <w:rFonts w:ascii="Times New Roman" w:hAnsi="Times New Roman" w:cs="Times New Roman"/>
          <w:color w:val="auto"/>
        </w:rPr>
        <w:t>%</w:t>
      </w:r>
      <w:r w:rsidRPr="007009CC">
        <w:rPr>
          <w:rFonts w:ascii="Times New Roman" w:hAnsi="Times New Roman" w:cs="Times New Roman"/>
          <w:color w:val="auto"/>
        </w:rPr>
        <w:t>. Данный факт говорит о</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зависимости городского бюджета от вышестоящих бюджетов и о сокращении</w:t>
      </w:r>
      <w:r w:rsidR="00A97369" w:rsidRPr="007009CC">
        <w:rPr>
          <w:rFonts w:ascii="Times New Roman" w:hAnsi="Times New Roman" w:cs="Times New Roman"/>
          <w:color w:val="auto"/>
        </w:rPr>
        <w:t xml:space="preserve"> </w:t>
      </w:r>
      <w:r w:rsidRPr="007009CC">
        <w:rPr>
          <w:rFonts w:ascii="Times New Roman" w:hAnsi="Times New Roman" w:cs="Times New Roman"/>
          <w:color w:val="auto"/>
        </w:rPr>
        <w:t>бюджетной самостоятельности.</w:t>
      </w:r>
    </w:p>
    <w:p w14:paraId="01E06B1E" w14:textId="77777777" w:rsidR="00184402" w:rsidRPr="007009CC" w:rsidRDefault="00184402" w:rsidP="00287134">
      <w:pPr>
        <w:ind w:left="284" w:firstLine="709"/>
        <w:jc w:val="both"/>
        <w:rPr>
          <w:rFonts w:ascii="Times New Roman" w:hAnsi="Times New Roman" w:cs="Times New Roman"/>
          <w:color w:val="auto"/>
        </w:rPr>
      </w:pPr>
      <w:r w:rsidRPr="007009CC">
        <w:rPr>
          <w:rFonts w:ascii="Times New Roman" w:hAnsi="Times New Roman" w:cs="Times New Roman"/>
          <w:color w:val="auto"/>
        </w:rPr>
        <w:t xml:space="preserve">Серьезные трудности становления местного самоуправления на сегодняшний день связаны с недостаточностью финансовых средств. Передача на муниципальный уровень полномочий в сфере образования, социальной поддержки населения не сопровождается адекватной передачей им источников финансирования, укрепления доходной базы местных бюджетов. Хотя одним из важнейших принципов </w:t>
      </w:r>
      <w:r w:rsidRPr="007009CC">
        <w:rPr>
          <w:rFonts w:ascii="Times New Roman" w:hAnsi="Times New Roman" w:cs="Times New Roman"/>
          <w:color w:val="auto"/>
        </w:rPr>
        <w:lastRenderedPageBreak/>
        <w:t>административной реформы в Российской Федерации является передача функций (полномочий) вместе с финансовым обеспечением.</w:t>
      </w:r>
    </w:p>
    <w:p w14:paraId="1979FFEB" w14:textId="77777777" w:rsidR="00184402" w:rsidRPr="007009CC" w:rsidRDefault="00184402" w:rsidP="00287134">
      <w:pPr>
        <w:ind w:left="284" w:firstLine="709"/>
        <w:jc w:val="both"/>
        <w:rPr>
          <w:rFonts w:ascii="Times New Roman" w:hAnsi="Times New Roman" w:cs="Times New Roman"/>
          <w:color w:val="auto"/>
        </w:rPr>
      </w:pPr>
      <w:r w:rsidRPr="007009CC">
        <w:rPr>
          <w:rFonts w:ascii="Times New Roman" w:hAnsi="Times New Roman" w:cs="Times New Roman"/>
          <w:color w:val="auto"/>
        </w:rPr>
        <w:t>Для решения данной проблемы и с целью достижения соответствия между расходными полномочиями и доходами, необходимо установить оптимальную финансов</w:t>
      </w:r>
      <w:r w:rsidR="00FB33C0" w:rsidRPr="007009CC">
        <w:rPr>
          <w:rFonts w:ascii="Times New Roman" w:hAnsi="Times New Roman" w:cs="Times New Roman"/>
          <w:color w:val="auto"/>
        </w:rPr>
        <w:t>у</w:t>
      </w:r>
      <w:r w:rsidRPr="007009CC">
        <w:rPr>
          <w:rFonts w:ascii="Times New Roman" w:hAnsi="Times New Roman" w:cs="Times New Roman"/>
          <w:color w:val="auto"/>
        </w:rPr>
        <w:t>ю обеспеченность муниципального образования за счет увеличения нормативных отчислений от федеральных и региональных налогов, что позволит формировать долгосрочно сбалансированный бюджет город</w:t>
      </w:r>
      <w:r w:rsidR="00FB33C0" w:rsidRPr="007009CC">
        <w:rPr>
          <w:rFonts w:ascii="Times New Roman" w:hAnsi="Times New Roman" w:cs="Times New Roman"/>
          <w:color w:val="auto"/>
        </w:rPr>
        <w:t>ского округа</w:t>
      </w:r>
      <w:r w:rsidRPr="007009CC">
        <w:rPr>
          <w:rFonts w:ascii="Times New Roman" w:hAnsi="Times New Roman" w:cs="Times New Roman"/>
          <w:color w:val="auto"/>
        </w:rPr>
        <w:t xml:space="preserve"> </w:t>
      </w:r>
      <w:r w:rsidR="00FB33C0" w:rsidRPr="007009CC">
        <w:rPr>
          <w:rFonts w:ascii="Times New Roman" w:hAnsi="Times New Roman" w:cs="Times New Roman"/>
          <w:color w:val="auto"/>
        </w:rPr>
        <w:t>«</w:t>
      </w:r>
      <w:r w:rsidR="007C3061" w:rsidRPr="007009CC">
        <w:rPr>
          <w:rFonts w:ascii="Times New Roman" w:hAnsi="Times New Roman" w:cs="Times New Roman"/>
          <w:color w:val="auto"/>
        </w:rPr>
        <w:t>г</w:t>
      </w:r>
      <w:r w:rsidR="00E03CBE" w:rsidRPr="007009CC">
        <w:rPr>
          <w:rFonts w:ascii="Times New Roman" w:hAnsi="Times New Roman" w:cs="Times New Roman"/>
          <w:color w:val="auto"/>
        </w:rPr>
        <w:t>ород</w:t>
      </w:r>
      <w:r w:rsidR="007C3061" w:rsidRPr="007009CC">
        <w:rPr>
          <w:rFonts w:ascii="Times New Roman" w:hAnsi="Times New Roman" w:cs="Times New Roman"/>
          <w:color w:val="auto"/>
        </w:rPr>
        <w:t xml:space="preserve"> </w:t>
      </w:r>
      <w:r w:rsidRPr="007009CC">
        <w:rPr>
          <w:rFonts w:ascii="Times New Roman" w:hAnsi="Times New Roman" w:cs="Times New Roman"/>
          <w:color w:val="auto"/>
        </w:rPr>
        <w:t>Клинцы</w:t>
      </w:r>
      <w:r w:rsidR="00FB33C0" w:rsidRPr="007009CC">
        <w:rPr>
          <w:rFonts w:ascii="Times New Roman" w:hAnsi="Times New Roman" w:cs="Times New Roman"/>
          <w:color w:val="auto"/>
        </w:rPr>
        <w:t>»</w:t>
      </w:r>
      <w:r w:rsidRPr="007009CC">
        <w:rPr>
          <w:rFonts w:ascii="Times New Roman" w:hAnsi="Times New Roman" w:cs="Times New Roman"/>
          <w:color w:val="auto"/>
        </w:rPr>
        <w:t xml:space="preserve"> и мотивировать органы управления к повышению самостоятельности и ответственности.</w:t>
      </w:r>
    </w:p>
    <w:p w14:paraId="785B9FAE" w14:textId="723FAEA9" w:rsidR="00184402" w:rsidRPr="007009CC" w:rsidRDefault="00184402" w:rsidP="00287134">
      <w:pPr>
        <w:ind w:left="284" w:firstLine="709"/>
        <w:jc w:val="both"/>
        <w:rPr>
          <w:rFonts w:ascii="Times New Roman" w:hAnsi="Times New Roman" w:cs="Times New Roman"/>
          <w:color w:val="auto"/>
        </w:rPr>
      </w:pPr>
      <w:r w:rsidRPr="007009CC">
        <w:rPr>
          <w:rFonts w:ascii="Times New Roman" w:hAnsi="Times New Roman" w:cs="Times New Roman"/>
          <w:color w:val="auto"/>
        </w:rPr>
        <w:t xml:space="preserve">Объем доходов муниципального образования определяется фактически субъектом Федерации, исходя из его собственных финансовых возможностей и представлений (часто субъективных) о потребностях муниципалитета, </w:t>
      </w:r>
      <w:r w:rsidR="004E6EAF" w:rsidRPr="007009CC">
        <w:rPr>
          <w:rFonts w:ascii="Times New Roman" w:hAnsi="Times New Roman" w:cs="Times New Roman"/>
          <w:color w:val="auto"/>
        </w:rPr>
        <w:t>а также</w:t>
      </w:r>
      <w:r w:rsidRPr="007009CC">
        <w:rPr>
          <w:rFonts w:ascii="Times New Roman" w:hAnsi="Times New Roman" w:cs="Times New Roman"/>
          <w:color w:val="auto"/>
        </w:rPr>
        <w:t xml:space="preserve"> пу</w:t>
      </w:r>
      <w:r w:rsidR="00FB33C0" w:rsidRPr="007009CC">
        <w:rPr>
          <w:rFonts w:ascii="Times New Roman" w:hAnsi="Times New Roman" w:cs="Times New Roman"/>
          <w:color w:val="auto"/>
        </w:rPr>
        <w:t>тем многочисленных сопоставлений</w:t>
      </w:r>
      <w:r w:rsidRPr="007009CC">
        <w:rPr>
          <w:rFonts w:ascii="Times New Roman" w:hAnsi="Times New Roman" w:cs="Times New Roman"/>
          <w:color w:val="auto"/>
        </w:rPr>
        <w:t xml:space="preserve"> с бюджетами других муниципальных образований региона. Отсутствие в настоящее время законодательно определенных критериев достаточности доходной базы для реализации муниципальными образованиями своих полномочий не позволяет </w:t>
      </w:r>
      <w:r w:rsidR="004E6EAF" w:rsidRPr="007009CC">
        <w:rPr>
          <w:rFonts w:ascii="Times New Roman" w:hAnsi="Times New Roman" w:cs="Times New Roman"/>
          <w:color w:val="auto"/>
        </w:rPr>
        <w:t>представителям муниципалитета</w:t>
      </w:r>
      <w:r w:rsidRPr="007009CC">
        <w:rPr>
          <w:rFonts w:ascii="Times New Roman" w:hAnsi="Times New Roman" w:cs="Times New Roman"/>
          <w:color w:val="auto"/>
        </w:rPr>
        <w:t xml:space="preserve"> аргументировано отстаивать собственную позицию при утверждении бюджета.</w:t>
      </w:r>
    </w:p>
    <w:p w14:paraId="6E09C7BA" w14:textId="77777777" w:rsidR="00184402" w:rsidRPr="007009CC" w:rsidRDefault="00184402" w:rsidP="00287134">
      <w:pPr>
        <w:ind w:left="284" w:firstLine="709"/>
        <w:jc w:val="both"/>
        <w:rPr>
          <w:rFonts w:ascii="Times New Roman" w:hAnsi="Times New Roman" w:cs="Times New Roman"/>
          <w:color w:val="auto"/>
        </w:rPr>
      </w:pPr>
      <w:r w:rsidRPr="007009CC">
        <w:rPr>
          <w:rFonts w:ascii="Times New Roman" w:hAnsi="Times New Roman" w:cs="Times New Roman"/>
          <w:color w:val="auto"/>
        </w:rPr>
        <w:t>Необходимо отметить, что даже при самых благоприятных экономических условиях местные бюджеты недостаточны для полноценного удовлетворения интересов и жизненных потребностей</w:t>
      </w:r>
      <w:r w:rsidR="00FB33C0" w:rsidRPr="007009CC">
        <w:rPr>
          <w:rFonts w:ascii="Times New Roman" w:hAnsi="Times New Roman" w:cs="Times New Roman"/>
          <w:color w:val="auto"/>
        </w:rPr>
        <w:t xml:space="preserve"> жителей</w:t>
      </w:r>
      <w:r w:rsidRPr="007009CC">
        <w:rPr>
          <w:rFonts w:ascii="Times New Roman" w:hAnsi="Times New Roman" w:cs="Times New Roman"/>
          <w:color w:val="auto"/>
        </w:rPr>
        <w:t xml:space="preserve">, не говоря уже о целях дальнейшего развития муниципальных образований. </w:t>
      </w:r>
    </w:p>
    <w:p w14:paraId="08400B9B" w14:textId="77777777" w:rsidR="00184402" w:rsidRPr="007009CC" w:rsidRDefault="00184402" w:rsidP="00287134">
      <w:pPr>
        <w:ind w:left="284" w:firstLine="709"/>
        <w:jc w:val="both"/>
        <w:rPr>
          <w:rFonts w:ascii="Times New Roman" w:hAnsi="Times New Roman" w:cs="Times New Roman"/>
          <w:color w:val="auto"/>
        </w:rPr>
      </w:pPr>
      <w:r w:rsidRPr="007009CC">
        <w:rPr>
          <w:rFonts w:ascii="Times New Roman" w:hAnsi="Times New Roman" w:cs="Times New Roman"/>
          <w:color w:val="auto"/>
        </w:rPr>
        <w:t>Совершенствование межбюджетных отношений должно обеспечивать не только перераспределение налогов, но и увеличение доходов бюджета.</w:t>
      </w:r>
    </w:p>
    <w:p w14:paraId="1C09F57B" w14:textId="77777777" w:rsidR="00184402" w:rsidRPr="007009CC" w:rsidRDefault="00184402" w:rsidP="00287134">
      <w:pPr>
        <w:ind w:left="284" w:firstLine="709"/>
        <w:jc w:val="both"/>
        <w:rPr>
          <w:rFonts w:ascii="Times New Roman" w:hAnsi="Times New Roman" w:cs="Times New Roman"/>
          <w:color w:val="auto"/>
        </w:rPr>
      </w:pPr>
      <w:r w:rsidRPr="007009CC">
        <w:rPr>
          <w:rFonts w:ascii="Times New Roman" w:hAnsi="Times New Roman" w:cs="Times New Roman"/>
          <w:color w:val="auto"/>
        </w:rPr>
        <w:t xml:space="preserve">В последние годы в силу объективных причин произошло перераспределение совокупных налоговых поступлений в пользу федерального бюджета. Соответственно сократилась доля территориальных бюджетов в консолидированном бюджете. Налоговые поступления не обеспечивают в должной мере финансовой самостоятельности муниципалитетов. </w:t>
      </w:r>
    </w:p>
    <w:p w14:paraId="451B1DB1" w14:textId="77777777" w:rsidR="00184402" w:rsidRPr="007009CC" w:rsidRDefault="00184402" w:rsidP="00287134">
      <w:pPr>
        <w:ind w:left="284" w:firstLine="709"/>
        <w:jc w:val="both"/>
        <w:rPr>
          <w:rFonts w:ascii="Times New Roman" w:hAnsi="Times New Roman" w:cs="Times New Roman"/>
          <w:color w:val="auto"/>
        </w:rPr>
      </w:pPr>
      <w:r w:rsidRPr="007009CC">
        <w:rPr>
          <w:rFonts w:ascii="Times New Roman" w:hAnsi="Times New Roman" w:cs="Times New Roman"/>
          <w:color w:val="auto"/>
        </w:rPr>
        <w:t xml:space="preserve">Таким образом, дальнейшее стратегическое планирование социально-экономического развития </w:t>
      </w:r>
      <w:r w:rsidR="007C3061" w:rsidRPr="007009CC">
        <w:rPr>
          <w:rFonts w:ascii="Times New Roman" w:hAnsi="Times New Roman" w:cs="Times New Roman"/>
          <w:color w:val="auto"/>
        </w:rPr>
        <w:t>город</w:t>
      </w:r>
      <w:r w:rsidR="000D7270" w:rsidRPr="007009CC">
        <w:rPr>
          <w:rFonts w:ascii="Times New Roman" w:hAnsi="Times New Roman" w:cs="Times New Roman"/>
          <w:color w:val="auto"/>
        </w:rPr>
        <w:t>ского округа «город</w:t>
      </w:r>
      <w:r w:rsidR="007C3061" w:rsidRPr="007009CC">
        <w:rPr>
          <w:rFonts w:ascii="Times New Roman" w:hAnsi="Times New Roman" w:cs="Times New Roman"/>
          <w:color w:val="auto"/>
        </w:rPr>
        <w:t xml:space="preserve"> Клинцы</w:t>
      </w:r>
      <w:r w:rsidR="000D7270" w:rsidRPr="007009CC">
        <w:rPr>
          <w:rFonts w:ascii="Times New Roman" w:hAnsi="Times New Roman" w:cs="Times New Roman"/>
          <w:color w:val="auto"/>
        </w:rPr>
        <w:t xml:space="preserve"> Брянской области</w:t>
      </w:r>
      <w:r w:rsidR="007C3061" w:rsidRPr="007009CC">
        <w:rPr>
          <w:rFonts w:ascii="Times New Roman" w:hAnsi="Times New Roman" w:cs="Times New Roman"/>
          <w:color w:val="auto"/>
        </w:rPr>
        <w:t xml:space="preserve">» </w:t>
      </w:r>
      <w:r w:rsidRPr="007009CC">
        <w:rPr>
          <w:rFonts w:ascii="Times New Roman" w:hAnsi="Times New Roman" w:cs="Times New Roman"/>
          <w:color w:val="auto"/>
        </w:rPr>
        <w:t>должно основываться на новых межбюджетных отношениях, направленных на решение следующих ключевых задач:</w:t>
      </w:r>
    </w:p>
    <w:p w14:paraId="3C4ED702" w14:textId="58827E66" w:rsidR="00184402" w:rsidRPr="007009CC" w:rsidRDefault="00184402" w:rsidP="00211E32">
      <w:pPr>
        <w:pStyle w:val="1f2"/>
        <w:widowControl w:val="0"/>
        <w:numPr>
          <w:ilvl w:val="0"/>
          <w:numId w:val="55"/>
        </w:numPr>
        <w:spacing w:after="0" w:line="240" w:lineRule="auto"/>
        <w:jc w:val="both"/>
        <w:rPr>
          <w:rFonts w:ascii="Times New Roman" w:eastAsia="Arial Unicode MS" w:hAnsi="Times New Roman"/>
          <w:sz w:val="24"/>
          <w:szCs w:val="24"/>
          <w:lang w:eastAsia="ru-RU"/>
        </w:rPr>
      </w:pPr>
      <w:r w:rsidRPr="007009CC">
        <w:rPr>
          <w:rFonts w:ascii="Times New Roman" w:eastAsia="Arial Unicode MS" w:hAnsi="Times New Roman"/>
          <w:sz w:val="24"/>
          <w:szCs w:val="24"/>
          <w:lang w:eastAsia="ru-RU"/>
        </w:rPr>
        <w:t xml:space="preserve">финансовое обеспечение перераспределения полномочий между уровнями публичной власти и обеспечение органами местного самоуправления соответствия объемов расходных обязательств реальным доходным источникам и источникам покрытия дефицита бюджета </w:t>
      </w:r>
      <w:r w:rsidR="00343503" w:rsidRPr="007009CC">
        <w:rPr>
          <w:rFonts w:ascii="Times New Roman" w:eastAsia="Arial Unicode MS" w:hAnsi="Times New Roman"/>
          <w:sz w:val="24"/>
          <w:szCs w:val="24"/>
          <w:lang w:eastAsia="ru-RU"/>
        </w:rPr>
        <w:t>городского округа</w:t>
      </w:r>
      <w:r w:rsidRPr="007009CC">
        <w:rPr>
          <w:rFonts w:ascii="Times New Roman" w:eastAsia="Arial Unicode MS" w:hAnsi="Times New Roman"/>
          <w:sz w:val="24"/>
          <w:szCs w:val="24"/>
          <w:lang w:eastAsia="ru-RU"/>
        </w:rPr>
        <w:t>;</w:t>
      </w:r>
    </w:p>
    <w:p w14:paraId="379B3B0C" w14:textId="2137F509" w:rsidR="00184402" w:rsidRPr="007009CC" w:rsidRDefault="00184402" w:rsidP="00211E32">
      <w:pPr>
        <w:pStyle w:val="1f2"/>
        <w:widowControl w:val="0"/>
        <w:numPr>
          <w:ilvl w:val="0"/>
          <w:numId w:val="55"/>
        </w:numPr>
        <w:spacing w:after="0" w:line="240" w:lineRule="auto"/>
        <w:jc w:val="both"/>
        <w:rPr>
          <w:rFonts w:ascii="Times New Roman" w:eastAsia="Arial Unicode MS" w:hAnsi="Times New Roman"/>
          <w:sz w:val="24"/>
          <w:szCs w:val="24"/>
          <w:lang w:eastAsia="ru-RU"/>
        </w:rPr>
      </w:pPr>
      <w:r w:rsidRPr="007009CC">
        <w:rPr>
          <w:rFonts w:ascii="Times New Roman" w:eastAsia="Arial Unicode MS" w:hAnsi="Times New Roman"/>
          <w:sz w:val="24"/>
          <w:szCs w:val="24"/>
          <w:lang w:eastAsia="ru-RU"/>
        </w:rPr>
        <w:t xml:space="preserve">обеспечение сбалансированности бюджета </w:t>
      </w:r>
      <w:r w:rsidR="00343503" w:rsidRPr="007009CC">
        <w:rPr>
          <w:rFonts w:ascii="Times New Roman" w:eastAsia="Arial Unicode MS" w:hAnsi="Times New Roman"/>
          <w:sz w:val="24"/>
          <w:szCs w:val="24"/>
          <w:lang w:eastAsia="ru-RU"/>
        </w:rPr>
        <w:t>городского округа</w:t>
      </w:r>
      <w:r w:rsidRPr="007009CC">
        <w:rPr>
          <w:rFonts w:ascii="Times New Roman" w:eastAsia="Arial Unicode MS" w:hAnsi="Times New Roman"/>
          <w:sz w:val="24"/>
          <w:szCs w:val="24"/>
          <w:lang w:eastAsia="ru-RU"/>
        </w:rPr>
        <w:t>, в том числе путем предоставления межбюджетных трансфертов, а также расширения налогового потенциала и дальнейшего развития стимулов к наращиванию доходной базы местных бюджетов;</w:t>
      </w:r>
    </w:p>
    <w:p w14:paraId="59351499" w14:textId="7AC015E9" w:rsidR="00184402" w:rsidRPr="007009CC" w:rsidRDefault="00184402" w:rsidP="00211E32">
      <w:pPr>
        <w:pStyle w:val="1f2"/>
        <w:widowControl w:val="0"/>
        <w:numPr>
          <w:ilvl w:val="0"/>
          <w:numId w:val="55"/>
        </w:numPr>
        <w:spacing w:after="0" w:line="240" w:lineRule="auto"/>
        <w:jc w:val="both"/>
        <w:rPr>
          <w:rFonts w:ascii="Times New Roman" w:eastAsia="Arial Unicode MS" w:hAnsi="Times New Roman"/>
          <w:sz w:val="24"/>
          <w:szCs w:val="24"/>
          <w:lang w:eastAsia="ru-RU"/>
        </w:rPr>
      </w:pPr>
      <w:r w:rsidRPr="007009CC">
        <w:rPr>
          <w:rFonts w:ascii="Times New Roman" w:eastAsia="Arial Unicode MS" w:hAnsi="Times New Roman"/>
          <w:sz w:val="24"/>
          <w:szCs w:val="24"/>
          <w:lang w:eastAsia="ru-RU"/>
        </w:rPr>
        <w:t>обеспечение стабильности во взаимоотношениях между органами региональной власти и органами местного самоуправления и предсказуемости распределения межбюджетных трансфертов.</w:t>
      </w:r>
    </w:p>
    <w:p w14:paraId="6464183B" w14:textId="36157BF7" w:rsidR="00184402" w:rsidRPr="007009CC" w:rsidRDefault="00184402" w:rsidP="00211E32">
      <w:pPr>
        <w:pStyle w:val="1f2"/>
        <w:widowControl w:val="0"/>
        <w:numPr>
          <w:ilvl w:val="0"/>
          <w:numId w:val="55"/>
        </w:numPr>
        <w:spacing w:after="0" w:line="240" w:lineRule="auto"/>
        <w:jc w:val="both"/>
        <w:rPr>
          <w:rFonts w:ascii="Times New Roman" w:eastAsia="Arial Unicode MS" w:hAnsi="Times New Roman"/>
          <w:sz w:val="24"/>
          <w:szCs w:val="24"/>
          <w:lang w:eastAsia="ru-RU"/>
        </w:rPr>
      </w:pPr>
      <w:r w:rsidRPr="007009CC">
        <w:rPr>
          <w:rFonts w:ascii="Times New Roman" w:eastAsia="Arial Unicode MS" w:hAnsi="Times New Roman"/>
          <w:sz w:val="24"/>
          <w:szCs w:val="24"/>
          <w:lang w:eastAsia="ru-RU"/>
        </w:rPr>
        <w:t xml:space="preserve">укрупнение межбюджетных трансфертов в рамках ключевых направлений муниципальных программ </w:t>
      </w:r>
      <w:r w:rsidR="00343503" w:rsidRPr="007009CC">
        <w:rPr>
          <w:rFonts w:ascii="Times New Roman" w:eastAsia="Arial Unicode MS" w:hAnsi="Times New Roman"/>
          <w:sz w:val="24"/>
          <w:szCs w:val="24"/>
          <w:lang w:eastAsia="ru-RU"/>
        </w:rPr>
        <w:t>городского округа</w:t>
      </w:r>
      <w:r w:rsidRPr="007009CC">
        <w:rPr>
          <w:rFonts w:ascii="Times New Roman" w:eastAsia="Arial Unicode MS" w:hAnsi="Times New Roman"/>
          <w:sz w:val="24"/>
          <w:szCs w:val="24"/>
          <w:lang w:eastAsia="ru-RU"/>
        </w:rPr>
        <w:t>;</w:t>
      </w:r>
    </w:p>
    <w:p w14:paraId="6F0289CA" w14:textId="75793606" w:rsidR="00184402" w:rsidRPr="007009CC" w:rsidRDefault="00184402" w:rsidP="00211E32">
      <w:pPr>
        <w:pStyle w:val="1f2"/>
        <w:widowControl w:val="0"/>
        <w:numPr>
          <w:ilvl w:val="0"/>
          <w:numId w:val="55"/>
        </w:numPr>
        <w:spacing w:after="0" w:line="240" w:lineRule="auto"/>
        <w:jc w:val="both"/>
        <w:rPr>
          <w:rFonts w:ascii="Times New Roman" w:eastAsia="Arial Unicode MS" w:hAnsi="Times New Roman"/>
          <w:sz w:val="24"/>
          <w:szCs w:val="24"/>
          <w:lang w:eastAsia="ru-RU"/>
        </w:rPr>
      </w:pPr>
      <w:r w:rsidRPr="007009CC">
        <w:rPr>
          <w:rFonts w:ascii="Times New Roman" w:eastAsia="Arial Unicode MS" w:hAnsi="Times New Roman"/>
          <w:sz w:val="24"/>
          <w:szCs w:val="24"/>
          <w:lang w:eastAsia="ru-RU"/>
        </w:rPr>
        <w:t xml:space="preserve">повышение финансовой самостоятельности бюджета </w:t>
      </w:r>
      <w:r w:rsidR="00343503" w:rsidRPr="007009CC">
        <w:rPr>
          <w:rFonts w:ascii="Times New Roman" w:eastAsia="Arial Unicode MS" w:hAnsi="Times New Roman"/>
          <w:sz w:val="24"/>
          <w:szCs w:val="24"/>
          <w:lang w:eastAsia="ru-RU"/>
        </w:rPr>
        <w:t xml:space="preserve">городского округа </w:t>
      </w:r>
      <w:r w:rsidRPr="007009CC">
        <w:rPr>
          <w:rFonts w:ascii="Times New Roman" w:eastAsia="Arial Unicode MS" w:hAnsi="Times New Roman"/>
          <w:sz w:val="24"/>
          <w:szCs w:val="24"/>
          <w:lang w:eastAsia="ru-RU"/>
        </w:rPr>
        <w:t>в использовании полученных межбюджетных трансфертов с одновременным повышением ответственности за результативность и эффективность их использования;</w:t>
      </w:r>
    </w:p>
    <w:p w14:paraId="4F6CFBF9" w14:textId="461A7027" w:rsidR="00184402" w:rsidRPr="007009CC" w:rsidRDefault="00184402" w:rsidP="00211E32">
      <w:pPr>
        <w:pStyle w:val="1f2"/>
        <w:widowControl w:val="0"/>
        <w:numPr>
          <w:ilvl w:val="0"/>
          <w:numId w:val="55"/>
        </w:numPr>
        <w:spacing w:after="0" w:line="240" w:lineRule="auto"/>
        <w:jc w:val="both"/>
        <w:rPr>
          <w:rFonts w:ascii="Times New Roman" w:eastAsia="Arial Unicode MS" w:hAnsi="Times New Roman"/>
          <w:sz w:val="24"/>
          <w:szCs w:val="24"/>
          <w:lang w:eastAsia="ru-RU"/>
        </w:rPr>
      </w:pPr>
      <w:r w:rsidRPr="007009CC">
        <w:rPr>
          <w:rFonts w:ascii="Times New Roman" w:eastAsia="Arial Unicode MS" w:hAnsi="Times New Roman"/>
          <w:sz w:val="24"/>
          <w:szCs w:val="24"/>
          <w:lang w:eastAsia="ru-RU"/>
        </w:rPr>
        <w:t>повышение эффективности и результативности бюджетных расходов;</w:t>
      </w:r>
    </w:p>
    <w:p w14:paraId="230B6762" w14:textId="7F4D5843" w:rsidR="00184402" w:rsidRPr="007009CC" w:rsidRDefault="00184402" w:rsidP="00211E32">
      <w:pPr>
        <w:pStyle w:val="1f2"/>
        <w:widowControl w:val="0"/>
        <w:numPr>
          <w:ilvl w:val="0"/>
          <w:numId w:val="55"/>
        </w:numPr>
        <w:spacing w:after="0" w:line="240" w:lineRule="auto"/>
        <w:jc w:val="both"/>
        <w:rPr>
          <w:rFonts w:ascii="Times New Roman" w:eastAsia="Arial Unicode MS" w:hAnsi="Times New Roman"/>
          <w:sz w:val="24"/>
          <w:szCs w:val="24"/>
          <w:lang w:eastAsia="ru-RU"/>
        </w:rPr>
      </w:pPr>
      <w:r w:rsidRPr="007009CC">
        <w:rPr>
          <w:rFonts w:ascii="Times New Roman" w:eastAsia="Arial Unicode MS" w:hAnsi="Times New Roman"/>
          <w:sz w:val="24"/>
          <w:szCs w:val="24"/>
          <w:lang w:eastAsia="ru-RU"/>
        </w:rPr>
        <w:t>дальнейшее развитие и совершенствование стимулов повышения качества управления бюджетным процессом на муниципальном уровне.</w:t>
      </w:r>
    </w:p>
    <w:p w14:paraId="491A683A" w14:textId="77777777" w:rsidR="00934A97" w:rsidRPr="007009CC" w:rsidRDefault="00934A97" w:rsidP="00934A97">
      <w:pPr>
        <w:pStyle w:val="11"/>
        <w:numPr>
          <w:ilvl w:val="0"/>
          <w:numId w:val="0"/>
        </w:numPr>
        <w:spacing w:before="0"/>
        <w:ind w:left="431"/>
        <w:rPr>
          <w:rFonts w:ascii="Times New Roman" w:hAnsi="Times New Roman"/>
          <w:color w:val="auto"/>
          <w:sz w:val="24"/>
          <w:szCs w:val="24"/>
        </w:rPr>
      </w:pPr>
      <w:bookmarkStart w:id="46" w:name="_Toc527848831"/>
      <w:bookmarkStart w:id="47" w:name="_Toc531776968"/>
    </w:p>
    <w:p w14:paraId="0789F1F9" w14:textId="77777777" w:rsidR="005F2250" w:rsidRPr="007009CC" w:rsidRDefault="00694C4C" w:rsidP="00287134">
      <w:pPr>
        <w:pStyle w:val="11"/>
        <w:spacing w:before="0"/>
        <w:ind w:left="431" w:hanging="431"/>
        <w:jc w:val="center"/>
        <w:rPr>
          <w:rFonts w:ascii="Times New Roman" w:hAnsi="Times New Roman"/>
          <w:color w:val="auto"/>
          <w:sz w:val="24"/>
          <w:szCs w:val="24"/>
        </w:rPr>
      </w:pPr>
      <w:r w:rsidRPr="007009CC">
        <w:rPr>
          <w:rFonts w:ascii="Times New Roman" w:hAnsi="Times New Roman"/>
          <w:color w:val="auto"/>
          <w:sz w:val="24"/>
          <w:szCs w:val="24"/>
        </w:rPr>
        <w:t>Анализ э</w:t>
      </w:r>
      <w:r w:rsidR="005F2250" w:rsidRPr="007009CC">
        <w:rPr>
          <w:rFonts w:ascii="Times New Roman" w:hAnsi="Times New Roman"/>
          <w:color w:val="auto"/>
          <w:sz w:val="24"/>
          <w:szCs w:val="24"/>
        </w:rPr>
        <w:t>кологического</w:t>
      </w:r>
      <w:r w:rsidR="003E571E" w:rsidRPr="007009CC">
        <w:rPr>
          <w:rFonts w:ascii="Times New Roman" w:hAnsi="Times New Roman"/>
          <w:color w:val="auto"/>
          <w:sz w:val="24"/>
          <w:szCs w:val="24"/>
        </w:rPr>
        <w:t xml:space="preserve"> </w:t>
      </w:r>
      <w:r w:rsidR="005F2250" w:rsidRPr="007009CC">
        <w:rPr>
          <w:rFonts w:ascii="Times New Roman" w:hAnsi="Times New Roman"/>
          <w:color w:val="auto"/>
          <w:sz w:val="24"/>
          <w:szCs w:val="24"/>
        </w:rPr>
        <w:t xml:space="preserve">и природно-ресурсного потенциала </w:t>
      </w:r>
      <w:r w:rsidR="00AB00C5" w:rsidRPr="007009CC">
        <w:rPr>
          <w:rFonts w:ascii="Times New Roman" w:hAnsi="Times New Roman"/>
          <w:color w:val="auto"/>
          <w:sz w:val="24"/>
          <w:szCs w:val="24"/>
        </w:rPr>
        <w:t>городского округа «город Клинцы Брянской области»</w:t>
      </w:r>
      <w:bookmarkEnd w:id="46"/>
      <w:bookmarkEnd w:id="47"/>
    </w:p>
    <w:p w14:paraId="2ED034E7" w14:textId="77777777" w:rsidR="00934A97" w:rsidRPr="007009CC" w:rsidRDefault="00934A97" w:rsidP="00934A97">
      <w:pPr>
        <w:pStyle w:val="20"/>
        <w:numPr>
          <w:ilvl w:val="0"/>
          <w:numId w:val="0"/>
        </w:numPr>
        <w:spacing w:before="0"/>
        <w:ind w:left="578"/>
        <w:rPr>
          <w:rFonts w:ascii="Times New Roman" w:hAnsi="Times New Roman"/>
          <w:color w:val="auto"/>
          <w:sz w:val="24"/>
          <w:szCs w:val="24"/>
        </w:rPr>
      </w:pPr>
      <w:bookmarkStart w:id="48" w:name="_Toc519179726"/>
      <w:bookmarkStart w:id="49" w:name="_Toc519179634"/>
      <w:bookmarkStart w:id="50" w:name="_Toc527848832"/>
      <w:bookmarkStart w:id="51" w:name="_Toc531776969"/>
    </w:p>
    <w:p w14:paraId="521488FD" w14:textId="77777777" w:rsidR="005F2250" w:rsidRPr="007009CC" w:rsidRDefault="005F2250" w:rsidP="00287134">
      <w:pPr>
        <w:pStyle w:val="20"/>
        <w:spacing w:before="0"/>
        <w:ind w:left="578" w:hanging="578"/>
        <w:rPr>
          <w:rFonts w:ascii="Times New Roman" w:hAnsi="Times New Roman"/>
          <w:color w:val="auto"/>
          <w:sz w:val="24"/>
          <w:szCs w:val="24"/>
        </w:rPr>
      </w:pPr>
      <w:r w:rsidRPr="007009CC">
        <w:rPr>
          <w:rFonts w:ascii="Times New Roman" w:hAnsi="Times New Roman"/>
          <w:color w:val="auto"/>
          <w:sz w:val="24"/>
          <w:szCs w:val="24"/>
        </w:rPr>
        <w:t>Природно-климатические ресурсы</w:t>
      </w:r>
      <w:bookmarkEnd w:id="48"/>
      <w:bookmarkEnd w:id="49"/>
      <w:bookmarkEnd w:id="50"/>
      <w:bookmarkEnd w:id="51"/>
    </w:p>
    <w:p w14:paraId="048A4F8C" w14:textId="77777777" w:rsidR="00934A97" w:rsidRPr="007009CC" w:rsidRDefault="00934A97" w:rsidP="00287134">
      <w:pPr>
        <w:shd w:val="clear" w:color="auto" w:fill="FFFFFF"/>
        <w:ind w:firstLine="709"/>
        <w:jc w:val="both"/>
        <w:rPr>
          <w:rFonts w:ascii="Times New Roman" w:hAnsi="Times New Roman" w:cs="Times New Roman"/>
          <w:color w:val="auto"/>
          <w:shd w:val="clear" w:color="auto" w:fill="FFFFFF"/>
        </w:rPr>
      </w:pPr>
    </w:p>
    <w:p w14:paraId="78D84034" w14:textId="77777777" w:rsidR="000750AB" w:rsidRPr="007009CC" w:rsidRDefault="005F2250" w:rsidP="00287134">
      <w:pPr>
        <w:shd w:val="clear" w:color="auto" w:fill="FFFFFF"/>
        <w:ind w:firstLine="709"/>
        <w:jc w:val="both"/>
        <w:rPr>
          <w:rFonts w:ascii="Times New Roman" w:eastAsia="Times New Roman" w:hAnsi="Times New Roman" w:cs="Times New Roman"/>
          <w:color w:val="auto"/>
        </w:rPr>
      </w:pPr>
      <w:r w:rsidRPr="007009CC">
        <w:rPr>
          <w:rFonts w:ascii="Times New Roman" w:hAnsi="Times New Roman" w:cs="Times New Roman"/>
          <w:color w:val="auto"/>
          <w:shd w:val="clear" w:color="auto" w:fill="FFFFFF"/>
        </w:rPr>
        <w:t xml:space="preserve">Клинцы́ — город в России, административный центр городского округа </w:t>
      </w:r>
      <w:r w:rsidR="00694C4C" w:rsidRPr="007009CC">
        <w:rPr>
          <w:rFonts w:ascii="Times New Roman" w:hAnsi="Times New Roman" w:cs="Times New Roman"/>
          <w:color w:val="auto"/>
          <w:shd w:val="clear" w:color="auto" w:fill="FFFFFF"/>
        </w:rPr>
        <w:t xml:space="preserve">«город Клинцы </w:t>
      </w:r>
      <w:r w:rsidRPr="007009CC">
        <w:rPr>
          <w:rFonts w:ascii="Times New Roman" w:hAnsi="Times New Roman" w:cs="Times New Roman"/>
          <w:color w:val="auto"/>
          <w:shd w:val="clear" w:color="auto" w:fill="FFFFFF"/>
        </w:rPr>
        <w:t>Брянской области</w:t>
      </w:r>
      <w:r w:rsidR="00391796" w:rsidRPr="007009CC">
        <w:rPr>
          <w:rFonts w:ascii="Times New Roman" w:hAnsi="Times New Roman" w:cs="Times New Roman"/>
          <w:color w:val="auto"/>
          <w:shd w:val="clear" w:color="auto" w:fill="FFFFFF"/>
        </w:rPr>
        <w:t>»</w:t>
      </w:r>
      <w:r w:rsidRPr="007009CC">
        <w:rPr>
          <w:rFonts w:ascii="Times New Roman" w:hAnsi="Times New Roman" w:cs="Times New Roman"/>
          <w:color w:val="auto"/>
          <w:shd w:val="clear" w:color="auto" w:fill="FFFFFF"/>
        </w:rPr>
        <w:t xml:space="preserve">. </w:t>
      </w:r>
      <w:r w:rsidR="00F67B68" w:rsidRPr="007009CC">
        <w:rPr>
          <w:rFonts w:ascii="Times New Roman" w:hAnsi="Times New Roman" w:cs="Times New Roman"/>
          <w:color w:val="auto"/>
          <w:shd w:val="clear" w:color="auto" w:fill="FFFFFF"/>
        </w:rPr>
        <w:t xml:space="preserve">В состав округа </w:t>
      </w:r>
      <w:r w:rsidR="00F67B68" w:rsidRPr="007009CC">
        <w:rPr>
          <w:rFonts w:ascii="Times New Roman" w:hAnsi="Times New Roman" w:cs="Times New Roman"/>
          <w:color w:val="auto"/>
        </w:rPr>
        <w:t>входят населенные пункты: город Клинцы, села Ардонь и  Займище.</w:t>
      </w:r>
      <w:r w:rsidR="00F67B68" w:rsidRPr="007009CC">
        <w:rPr>
          <w:rFonts w:ascii="Times New Roman" w:eastAsia="Times New Roman" w:hAnsi="Times New Roman" w:cs="Times New Roman"/>
          <w:color w:val="auto"/>
          <w:spacing w:val="2"/>
        </w:rPr>
        <w:t xml:space="preserve"> </w:t>
      </w:r>
      <w:r w:rsidR="00811DD9" w:rsidRPr="007009CC">
        <w:rPr>
          <w:rFonts w:ascii="Times New Roman" w:eastAsia="Times New Roman" w:hAnsi="Times New Roman" w:cs="Times New Roman"/>
          <w:color w:val="auto"/>
        </w:rPr>
        <w:t xml:space="preserve">Численность населения городского округа на 01 января 2018 года </w:t>
      </w:r>
      <w:r w:rsidR="00F67B68" w:rsidRPr="007009CC">
        <w:rPr>
          <w:rFonts w:ascii="Times New Roman" w:eastAsia="Times New Roman" w:hAnsi="Times New Roman" w:cs="Times New Roman"/>
          <w:color w:val="auto"/>
        </w:rPr>
        <w:t xml:space="preserve">составила </w:t>
      </w:r>
      <w:r w:rsidR="00811DD9" w:rsidRPr="007009CC">
        <w:rPr>
          <w:rFonts w:ascii="Times New Roman" w:eastAsia="Times New Roman" w:hAnsi="Times New Roman" w:cs="Times New Roman"/>
          <w:color w:val="auto"/>
        </w:rPr>
        <w:t>70122 человека</w:t>
      </w:r>
      <w:r w:rsidR="00B52D3D" w:rsidRPr="007009CC">
        <w:rPr>
          <w:rFonts w:ascii="Times New Roman" w:eastAsia="Times New Roman" w:hAnsi="Times New Roman" w:cs="Times New Roman"/>
          <w:color w:val="auto"/>
        </w:rPr>
        <w:t xml:space="preserve">, в том числе </w:t>
      </w:r>
      <w:r w:rsidR="00811DD9" w:rsidRPr="007009CC">
        <w:rPr>
          <w:rFonts w:ascii="Times New Roman" w:eastAsia="Times New Roman" w:hAnsi="Times New Roman" w:cs="Times New Roman"/>
          <w:color w:val="auto"/>
        </w:rPr>
        <w:t>62832 чел. городского населения и 7332 чел. сельского (соответственно 89,6 и 10,4 процентов).</w:t>
      </w:r>
      <w:r w:rsidRPr="007009CC">
        <w:rPr>
          <w:rFonts w:ascii="Times New Roman" w:hAnsi="Times New Roman" w:cs="Times New Roman"/>
          <w:color w:val="auto"/>
          <w:shd w:val="clear" w:color="auto" w:fill="FFFFFF"/>
        </w:rPr>
        <w:t xml:space="preserve"> Город </w:t>
      </w:r>
      <w:r w:rsidR="00B52D3D" w:rsidRPr="007009CC">
        <w:rPr>
          <w:rFonts w:ascii="Times New Roman" w:hAnsi="Times New Roman" w:cs="Times New Roman"/>
          <w:color w:val="auto"/>
          <w:shd w:val="clear" w:color="auto" w:fill="FFFFFF"/>
        </w:rPr>
        <w:t xml:space="preserve">Клинцы </w:t>
      </w:r>
      <w:r w:rsidRPr="007009CC">
        <w:rPr>
          <w:rFonts w:ascii="Times New Roman" w:eastAsia="Times New Roman" w:hAnsi="Times New Roman" w:cs="Times New Roman"/>
          <w:color w:val="auto"/>
        </w:rPr>
        <w:t>является торгово-экономическим центром юго-западных районов Брянской области.</w:t>
      </w:r>
    </w:p>
    <w:p w14:paraId="1B23F31E" w14:textId="2BC00E98" w:rsidR="005F2250" w:rsidRPr="007009CC" w:rsidRDefault="005F2250" w:rsidP="00287134">
      <w:pPr>
        <w:shd w:val="clear" w:color="auto" w:fill="FFFFFF"/>
        <w:tabs>
          <w:tab w:val="left" w:pos="4253"/>
        </w:tabs>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Город расположен на реке Московка</w:t>
      </w:r>
      <w:r w:rsidR="00491FA9"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(Туросна Картавая), приток</w:t>
      </w:r>
      <w:r w:rsidR="000D7270" w:rsidRPr="007009CC">
        <w:rPr>
          <w:rFonts w:ascii="Times New Roman" w:eastAsia="Times New Roman" w:hAnsi="Times New Roman" w:cs="Times New Roman"/>
          <w:color w:val="auto"/>
        </w:rPr>
        <w:t>е</w:t>
      </w:r>
      <w:r w:rsidRPr="007009CC">
        <w:rPr>
          <w:rFonts w:ascii="Times New Roman" w:eastAsia="Times New Roman" w:hAnsi="Times New Roman" w:cs="Times New Roman"/>
          <w:color w:val="auto"/>
        </w:rPr>
        <w:t xml:space="preserve"> реки </w:t>
      </w:r>
      <w:r w:rsidR="000D7270" w:rsidRPr="007009CC">
        <w:rPr>
          <w:rFonts w:ascii="Times New Roman" w:eastAsia="Times New Roman" w:hAnsi="Times New Roman" w:cs="Times New Roman"/>
          <w:color w:val="auto"/>
        </w:rPr>
        <w:t>Ипуть</w:t>
      </w:r>
      <w:r w:rsidRPr="007009CC">
        <w:rPr>
          <w:rFonts w:ascii="Times New Roman" w:eastAsia="Times New Roman" w:hAnsi="Times New Roman" w:cs="Times New Roman"/>
          <w:color w:val="auto"/>
        </w:rPr>
        <w:t xml:space="preserve">, </w:t>
      </w:r>
      <w:r w:rsidR="00694C4C" w:rsidRPr="007009CC">
        <w:rPr>
          <w:rFonts w:ascii="Times New Roman" w:eastAsia="Times New Roman" w:hAnsi="Times New Roman" w:cs="Times New Roman"/>
          <w:color w:val="auto"/>
        </w:rPr>
        <w:t xml:space="preserve">в </w:t>
      </w:r>
      <w:r w:rsidRPr="007009CC">
        <w:rPr>
          <w:rFonts w:ascii="Times New Roman" w:eastAsia="Times New Roman" w:hAnsi="Times New Roman" w:cs="Times New Roman"/>
          <w:color w:val="auto"/>
        </w:rPr>
        <w:t>1</w:t>
      </w:r>
      <w:r w:rsidR="00987860" w:rsidRPr="007009CC">
        <w:rPr>
          <w:rFonts w:ascii="Times New Roman" w:eastAsia="Times New Roman" w:hAnsi="Times New Roman" w:cs="Times New Roman"/>
          <w:color w:val="auto"/>
        </w:rPr>
        <w:t>72</w:t>
      </w:r>
      <w:r w:rsidRPr="007009CC">
        <w:rPr>
          <w:rFonts w:ascii="Times New Roman" w:eastAsia="Times New Roman" w:hAnsi="Times New Roman" w:cs="Times New Roman"/>
          <w:color w:val="auto"/>
        </w:rPr>
        <w:t xml:space="preserve"> километра</w:t>
      </w:r>
      <w:r w:rsidR="00694C4C" w:rsidRPr="007009CC">
        <w:rPr>
          <w:rFonts w:ascii="Times New Roman" w:eastAsia="Times New Roman" w:hAnsi="Times New Roman" w:cs="Times New Roman"/>
          <w:color w:val="auto"/>
        </w:rPr>
        <w:t>х</w:t>
      </w:r>
      <w:r w:rsidRPr="007009CC">
        <w:rPr>
          <w:rFonts w:ascii="Times New Roman" w:eastAsia="Times New Roman" w:hAnsi="Times New Roman" w:cs="Times New Roman"/>
          <w:color w:val="auto"/>
        </w:rPr>
        <w:t xml:space="preserve"> на запад от Б</w:t>
      </w:r>
      <w:r w:rsidR="00987860" w:rsidRPr="007009CC">
        <w:rPr>
          <w:rFonts w:ascii="Times New Roman" w:eastAsia="Times New Roman" w:hAnsi="Times New Roman" w:cs="Times New Roman"/>
          <w:color w:val="auto"/>
        </w:rPr>
        <w:t>рянска, в 6</w:t>
      </w:r>
      <w:r w:rsidRPr="007009CC">
        <w:rPr>
          <w:rFonts w:ascii="Times New Roman" w:eastAsia="Times New Roman" w:hAnsi="Times New Roman" w:cs="Times New Roman"/>
          <w:color w:val="auto"/>
        </w:rPr>
        <w:t xml:space="preserve"> км на северо-запад от автодороги М13 Брянск — Новозыбков — граница Бел</w:t>
      </w:r>
      <w:r w:rsidR="00694C4C" w:rsidRPr="007009CC">
        <w:rPr>
          <w:rFonts w:ascii="Times New Roman" w:eastAsia="Times New Roman" w:hAnsi="Times New Roman" w:cs="Times New Roman"/>
          <w:color w:val="auto"/>
        </w:rPr>
        <w:t>о</w:t>
      </w:r>
      <w:r w:rsidRPr="007009CC">
        <w:rPr>
          <w:rFonts w:ascii="Times New Roman" w:eastAsia="Times New Roman" w:hAnsi="Times New Roman" w:cs="Times New Roman"/>
          <w:color w:val="auto"/>
        </w:rPr>
        <w:t>рус</w:t>
      </w:r>
      <w:r w:rsidR="00694C4C" w:rsidRPr="007009CC">
        <w:rPr>
          <w:rFonts w:ascii="Times New Roman" w:eastAsia="Times New Roman" w:hAnsi="Times New Roman" w:cs="Times New Roman"/>
          <w:color w:val="auto"/>
        </w:rPr>
        <w:t>сии</w:t>
      </w:r>
      <w:r w:rsidRPr="007009CC">
        <w:rPr>
          <w:rFonts w:ascii="Times New Roman" w:eastAsia="Times New Roman" w:hAnsi="Times New Roman" w:cs="Times New Roman"/>
          <w:color w:val="auto"/>
        </w:rPr>
        <w:t>.</w:t>
      </w:r>
      <w:r w:rsidRPr="007009CC">
        <w:rPr>
          <w:rFonts w:eastAsia="Times New Roman"/>
          <w:color w:val="auto"/>
          <w:vertAlign w:val="superscript"/>
        </w:rPr>
        <w:footnoteReference w:id="1"/>
      </w:r>
      <w:r w:rsidRPr="007009CC">
        <w:rPr>
          <w:rFonts w:ascii="Times New Roman" w:eastAsia="Times New Roman" w:hAnsi="Times New Roman" w:cs="Times New Roman"/>
          <w:color w:val="auto"/>
        </w:rPr>
        <w:t>.</w:t>
      </w:r>
    </w:p>
    <w:p w14:paraId="4D3292D9" w14:textId="77777777" w:rsidR="005F2250" w:rsidRPr="007009CC" w:rsidRDefault="005F2250" w:rsidP="00287134">
      <w:pPr>
        <w:shd w:val="clear" w:color="auto" w:fill="FFFFFF"/>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Климат </w:t>
      </w:r>
      <w:r w:rsidR="00987860" w:rsidRPr="007009CC">
        <w:rPr>
          <w:rFonts w:ascii="Times New Roman" w:eastAsia="Times New Roman" w:hAnsi="Times New Roman" w:cs="Times New Roman"/>
          <w:color w:val="auto"/>
        </w:rPr>
        <w:t>городского округа</w:t>
      </w:r>
      <w:r w:rsidRPr="007009CC">
        <w:rPr>
          <w:rFonts w:ascii="Times New Roman" w:eastAsia="Times New Roman" w:hAnsi="Times New Roman" w:cs="Times New Roman"/>
          <w:color w:val="auto"/>
        </w:rPr>
        <w:t xml:space="preserve"> является умеренно-континентальным, характеризуется относительно комфортными условиями для проживания населения (умеренно холодная зима и теплое лето).</w:t>
      </w:r>
    </w:p>
    <w:p w14:paraId="28387D94" w14:textId="77777777" w:rsidR="005F2250" w:rsidRPr="007009CC" w:rsidRDefault="005F2250"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Географическое положение города Клинцы на карте определяют координаты 50 градусов 41 минута с.ш. и 32 градуса 38 минут в.д. Протяженность: с юга на север –8,8 км, с запада на восток 10, 8 км.</w:t>
      </w:r>
    </w:p>
    <w:p w14:paraId="1A365C14" w14:textId="77777777" w:rsidR="005F2250" w:rsidRPr="007009CC" w:rsidRDefault="005F2250" w:rsidP="00287134">
      <w:pPr>
        <w:tabs>
          <w:tab w:val="num" w:pos="0"/>
        </w:tabs>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Рельеф местности полого - волнистый с уклоном к реке Московка, не более 1-4,5%% и абсолютными отметками от 145 до 160 м к северу и до 180-190 м к югу, местами заболоченный.</w:t>
      </w:r>
    </w:p>
    <w:p w14:paraId="32771F6B" w14:textId="77777777" w:rsidR="005F2250" w:rsidRPr="007009CC" w:rsidRDefault="005F2250"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Гидрографическая сеть </w:t>
      </w:r>
      <w:r w:rsidR="00B52D3D" w:rsidRPr="007009CC">
        <w:rPr>
          <w:rFonts w:ascii="Times New Roman" w:hAnsi="Times New Roman" w:cs="Times New Roman"/>
          <w:color w:val="auto"/>
        </w:rPr>
        <w:t>городского округа</w:t>
      </w:r>
      <w:r w:rsidR="00B52D3D"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представлена рекой Московкой. Она является главной водной артерией</w:t>
      </w:r>
      <w:r w:rsidR="00B52D3D" w:rsidRPr="007009CC">
        <w:rPr>
          <w:rFonts w:ascii="Times New Roman" w:eastAsia="Times New Roman" w:hAnsi="Times New Roman" w:cs="Times New Roman"/>
          <w:color w:val="auto"/>
        </w:rPr>
        <w:t>.</w:t>
      </w:r>
      <w:r w:rsidRPr="007009CC">
        <w:rPr>
          <w:rFonts w:ascii="Times New Roman" w:eastAsia="Times New Roman" w:hAnsi="Times New Roman" w:cs="Times New Roman"/>
          <w:color w:val="auto"/>
        </w:rPr>
        <w:t xml:space="preserve"> Длина реки Московки до города Клинцы равна 17 км, водоснабжающая площадь составляет 100 кв. км. Ширина реки Московки в пределах середины города от 10 до 50 м. Берега Московки невысокие - 0,5-1м. </w:t>
      </w:r>
    </w:p>
    <w:p w14:paraId="1EFD0F89" w14:textId="77777777" w:rsidR="005F2250" w:rsidRPr="007009CC" w:rsidRDefault="005F2250"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Самым крупным водоемом на территории </w:t>
      </w:r>
      <w:r w:rsidR="00B52D3D" w:rsidRPr="007009CC">
        <w:rPr>
          <w:rFonts w:ascii="Times New Roman" w:hAnsi="Times New Roman" w:cs="Times New Roman"/>
          <w:color w:val="auto"/>
        </w:rPr>
        <w:t>городского округа</w:t>
      </w:r>
      <w:r w:rsidRPr="007009CC">
        <w:rPr>
          <w:rFonts w:ascii="Times New Roman" w:eastAsia="Times New Roman" w:hAnsi="Times New Roman" w:cs="Times New Roman"/>
          <w:color w:val="auto"/>
        </w:rPr>
        <w:t xml:space="preserve"> является Стодольское озеро. Оно служит местом отдыха населения. Озеро расположено в восточной части города, является бассейном реки Московки.</w:t>
      </w:r>
    </w:p>
    <w:p w14:paraId="3EF62CEF" w14:textId="2D762C3D" w:rsidR="005F2250" w:rsidRPr="007009CC" w:rsidRDefault="005F2250" w:rsidP="00287134">
      <w:pPr>
        <w:tabs>
          <w:tab w:val="num" w:pos="0"/>
        </w:tabs>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С северо-запада и юго-запада город</w:t>
      </w:r>
      <w:r w:rsidR="0095314A"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окружен лесопарковой зоной, представленной хвойными, лиственно и мелколиственными породами деревьев. Зеленый фонд города Клинцы в пределах городской черты насчитывает 776 га. В городе несколько парков, которые имеют эстетическое рекреационное и оздоровительное значение.</w:t>
      </w:r>
    </w:p>
    <w:p w14:paraId="05269416" w14:textId="77777777" w:rsidR="005F2250" w:rsidRPr="007009CC" w:rsidRDefault="005F2250" w:rsidP="00287134">
      <w:pPr>
        <w:shd w:val="clear" w:color="auto" w:fill="FFFFFF"/>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Почвы представлены песчано-глинистыми. Общая площадь городского округа – 6320 га.</w:t>
      </w:r>
      <w:r w:rsidRPr="007009CC">
        <w:rPr>
          <w:rStyle w:val="afa"/>
          <w:rFonts w:ascii="Times New Roman" w:hAnsi="Times New Roman"/>
          <w:color w:val="auto"/>
        </w:rPr>
        <w:footnoteReference w:id="2"/>
      </w:r>
    </w:p>
    <w:p w14:paraId="340BB981" w14:textId="298BD9EE" w:rsidR="005F2250" w:rsidRPr="007009CC" w:rsidRDefault="0095314A" w:rsidP="00287134">
      <w:pPr>
        <w:shd w:val="clear" w:color="auto" w:fill="FFFFFF"/>
        <w:ind w:firstLine="709"/>
        <w:jc w:val="both"/>
        <w:rPr>
          <w:rFonts w:ascii="Times New Roman" w:eastAsiaTheme="minorEastAsia" w:hAnsi="Times New Roman" w:cs="Times New Roman"/>
          <w:color w:val="auto"/>
        </w:rPr>
      </w:pPr>
      <w:r w:rsidRPr="007009CC">
        <w:rPr>
          <w:rFonts w:ascii="Times New Roman" w:eastAsia="Times New Roman" w:hAnsi="Times New Roman" w:cs="Times New Roman"/>
          <w:color w:val="auto"/>
        </w:rPr>
        <w:t xml:space="preserve">Городской округ «город </w:t>
      </w:r>
      <w:r w:rsidR="005F2250" w:rsidRPr="007009CC">
        <w:rPr>
          <w:rFonts w:ascii="Times New Roman" w:hAnsi="Times New Roman" w:cs="Times New Roman"/>
          <w:color w:val="auto"/>
        </w:rPr>
        <w:t>Клинцы</w:t>
      </w:r>
      <w:r w:rsidRPr="007009CC">
        <w:rPr>
          <w:rFonts w:ascii="Times New Roman" w:eastAsia="Times New Roman" w:hAnsi="Times New Roman" w:cs="Times New Roman"/>
          <w:noProof/>
          <w:color w:val="auto"/>
        </w:rPr>
        <w:t xml:space="preserve"> Брянской области</w:t>
      </w:r>
      <w:r w:rsidRPr="007009CC">
        <w:rPr>
          <w:rFonts w:ascii="Times New Roman" w:hAnsi="Times New Roman" w:cs="Times New Roman"/>
          <w:color w:val="auto"/>
        </w:rPr>
        <w:t>»</w:t>
      </w:r>
      <w:r w:rsidR="005F2250" w:rsidRPr="007009CC">
        <w:rPr>
          <w:rFonts w:ascii="Times New Roman" w:hAnsi="Times New Roman" w:cs="Times New Roman"/>
          <w:color w:val="auto"/>
        </w:rPr>
        <w:t xml:space="preserve"> не располага</w:t>
      </w:r>
      <w:r w:rsidRPr="007009CC">
        <w:rPr>
          <w:rFonts w:ascii="Times New Roman" w:hAnsi="Times New Roman" w:cs="Times New Roman"/>
          <w:color w:val="auto"/>
        </w:rPr>
        <w:t>е</w:t>
      </w:r>
      <w:r w:rsidR="005F2250" w:rsidRPr="007009CC">
        <w:rPr>
          <w:rFonts w:ascii="Times New Roman" w:hAnsi="Times New Roman" w:cs="Times New Roman"/>
          <w:color w:val="auto"/>
        </w:rPr>
        <w:t>т значительными запасами минерального сырья. На территории, прилегающей к городу</w:t>
      </w:r>
      <w:r w:rsidR="00491FA9" w:rsidRPr="007009CC">
        <w:rPr>
          <w:rFonts w:ascii="Times New Roman" w:hAnsi="Times New Roman" w:cs="Times New Roman"/>
          <w:color w:val="auto"/>
        </w:rPr>
        <w:t>,</w:t>
      </w:r>
      <w:r w:rsidR="005F2250" w:rsidRPr="007009CC">
        <w:rPr>
          <w:rFonts w:ascii="Times New Roman" w:hAnsi="Times New Roman" w:cs="Times New Roman"/>
          <w:color w:val="auto"/>
        </w:rPr>
        <w:t xml:space="preserve"> имеется ряд значимых месторождений: песка, торфа, мела, минеральной воды, глины. </w:t>
      </w:r>
    </w:p>
    <w:p w14:paraId="22CEDC5F" w14:textId="77777777" w:rsidR="005F2250" w:rsidRPr="007009CC" w:rsidRDefault="005F2250" w:rsidP="00287134">
      <w:pPr>
        <w:pStyle w:val="20"/>
        <w:spacing w:before="0"/>
        <w:ind w:left="578" w:hanging="578"/>
        <w:rPr>
          <w:rFonts w:ascii="Times New Roman" w:hAnsi="Times New Roman"/>
          <w:color w:val="auto"/>
          <w:sz w:val="24"/>
          <w:szCs w:val="24"/>
        </w:rPr>
      </w:pPr>
      <w:bookmarkStart w:id="52" w:name="_Toc519179727"/>
      <w:bookmarkStart w:id="53" w:name="_Toc519179635"/>
      <w:bookmarkStart w:id="54" w:name="_Toc527848833"/>
      <w:bookmarkStart w:id="55" w:name="_Toc531776970"/>
      <w:r w:rsidRPr="007009CC">
        <w:rPr>
          <w:rFonts w:ascii="Times New Roman" w:hAnsi="Times New Roman"/>
          <w:color w:val="auto"/>
          <w:sz w:val="24"/>
          <w:szCs w:val="24"/>
        </w:rPr>
        <w:t>Агроклиматические ресурсы</w:t>
      </w:r>
      <w:bookmarkEnd w:id="52"/>
      <w:bookmarkEnd w:id="53"/>
      <w:bookmarkEnd w:id="54"/>
      <w:bookmarkEnd w:id="55"/>
    </w:p>
    <w:p w14:paraId="47D60FBA" w14:textId="77777777" w:rsidR="005F2250" w:rsidRPr="007009CC" w:rsidRDefault="005F2250"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Территория </w:t>
      </w:r>
      <w:r w:rsidR="004E6B3A" w:rsidRPr="007009CC">
        <w:rPr>
          <w:rFonts w:ascii="Times New Roman" w:hAnsi="Times New Roman" w:cs="Times New Roman"/>
          <w:color w:val="auto"/>
        </w:rPr>
        <w:t>городского округа</w:t>
      </w:r>
      <w:r w:rsidR="004E6B3A" w:rsidRPr="007009CC">
        <w:rPr>
          <w:rFonts w:ascii="Times New Roman" w:eastAsia="Times New Roman" w:hAnsi="Times New Roman" w:cs="Times New Roman"/>
          <w:color w:val="auto"/>
        </w:rPr>
        <w:t xml:space="preserve"> </w:t>
      </w:r>
      <w:r w:rsidRPr="007009CC">
        <w:rPr>
          <w:rFonts w:ascii="Times New Roman" w:hAnsi="Times New Roman" w:cs="Times New Roman"/>
          <w:color w:val="auto"/>
        </w:rPr>
        <w:t xml:space="preserve">относится ко второму агроклиматическому району Брянской области, где сумма среднесуточных температур за период активной вегетации растений колеблется в пределах от 2300 до 2450 </w:t>
      </w:r>
      <w:r w:rsidRPr="007009CC">
        <w:rPr>
          <w:rFonts w:ascii="Times New Roman" w:hAnsi="Times New Roman" w:cs="Times New Roman"/>
          <w:color w:val="auto"/>
          <w:vertAlign w:val="superscript"/>
        </w:rPr>
        <w:t>о</w:t>
      </w:r>
      <w:r w:rsidRPr="007009CC">
        <w:rPr>
          <w:rFonts w:ascii="Times New Roman" w:hAnsi="Times New Roman" w:cs="Times New Roman"/>
          <w:color w:val="auto"/>
        </w:rPr>
        <w:t>С. Сумма осадков составляет 270 - 330 мм</w:t>
      </w:r>
      <w:r w:rsidRPr="007009CC">
        <w:rPr>
          <w:rStyle w:val="afa"/>
          <w:rFonts w:ascii="Times New Roman" w:hAnsi="Times New Roman"/>
          <w:color w:val="auto"/>
        </w:rPr>
        <w:footnoteReference w:id="3"/>
      </w:r>
      <w:r w:rsidRPr="007009CC">
        <w:rPr>
          <w:rFonts w:ascii="Times New Roman" w:hAnsi="Times New Roman" w:cs="Times New Roman"/>
          <w:color w:val="auto"/>
        </w:rPr>
        <w:t>.</w:t>
      </w:r>
    </w:p>
    <w:p w14:paraId="7A262211" w14:textId="77777777" w:rsidR="005F2250" w:rsidRPr="007009CC" w:rsidRDefault="005F2250" w:rsidP="00287134">
      <w:pPr>
        <w:ind w:firstLine="708"/>
        <w:jc w:val="both"/>
        <w:rPr>
          <w:rFonts w:ascii="Times New Roman" w:hAnsi="Times New Roman" w:cs="Times New Roman"/>
          <w:i/>
          <w:color w:val="auto"/>
        </w:rPr>
      </w:pPr>
      <w:r w:rsidRPr="007009CC">
        <w:rPr>
          <w:rFonts w:ascii="Times New Roman" w:hAnsi="Times New Roman" w:cs="Times New Roman"/>
          <w:color w:val="auto"/>
        </w:rPr>
        <w:t xml:space="preserve">Почвы </w:t>
      </w:r>
      <w:r w:rsidR="004E6B3A" w:rsidRPr="007009CC">
        <w:rPr>
          <w:rFonts w:ascii="Times New Roman" w:hAnsi="Times New Roman" w:cs="Times New Roman"/>
          <w:color w:val="auto"/>
        </w:rPr>
        <w:t>городского округа</w:t>
      </w:r>
      <w:r w:rsidR="004E6B3A" w:rsidRPr="007009CC">
        <w:rPr>
          <w:rFonts w:ascii="Times New Roman" w:eastAsia="Times New Roman" w:hAnsi="Times New Roman" w:cs="Times New Roman"/>
          <w:color w:val="auto"/>
        </w:rPr>
        <w:t xml:space="preserve"> </w:t>
      </w:r>
      <w:r w:rsidRPr="007009CC">
        <w:rPr>
          <w:rFonts w:ascii="Times New Roman" w:hAnsi="Times New Roman" w:cs="Times New Roman"/>
          <w:color w:val="auto"/>
        </w:rPr>
        <w:t xml:space="preserve">характеризуются повышенной кислотностью. </w:t>
      </w:r>
    </w:p>
    <w:p w14:paraId="2755560A" w14:textId="77777777" w:rsidR="00047324" w:rsidRPr="007009CC" w:rsidRDefault="00047324" w:rsidP="00047324">
      <w:pPr>
        <w:pStyle w:val="20"/>
        <w:numPr>
          <w:ilvl w:val="0"/>
          <w:numId w:val="0"/>
        </w:numPr>
        <w:spacing w:before="0"/>
        <w:ind w:left="709"/>
        <w:rPr>
          <w:rFonts w:ascii="Times New Roman" w:hAnsi="Times New Roman"/>
          <w:color w:val="auto"/>
          <w:sz w:val="24"/>
          <w:szCs w:val="24"/>
        </w:rPr>
      </w:pPr>
      <w:bookmarkStart w:id="56" w:name="_Toc519179728"/>
      <w:bookmarkStart w:id="57" w:name="_Toc519179636"/>
      <w:bookmarkStart w:id="58" w:name="_Toc527848834"/>
      <w:bookmarkStart w:id="59" w:name="_Toc531776971"/>
    </w:p>
    <w:p w14:paraId="23F5DBAA" w14:textId="77777777" w:rsidR="005F2250" w:rsidRPr="007009CC" w:rsidRDefault="005F2250" w:rsidP="00287134">
      <w:pPr>
        <w:pStyle w:val="20"/>
        <w:spacing w:before="0"/>
        <w:ind w:left="709" w:hanging="578"/>
        <w:rPr>
          <w:rFonts w:ascii="Times New Roman" w:hAnsi="Times New Roman"/>
          <w:color w:val="auto"/>
          <w:sz w:val="24"/>
          <w:szCs w:val="24"/>
        </w:rPr>
      </w:pPr>
      <w:r w:rsidRPr="007009CC">
        <w:rPr>
          <w:rFonts w:ascii="Times New Roman" w:hAnsi="Times New Roman"/>
          <w:color w:val="auto"/>
          <w:sz w:val="24"/>
          <w:szCs w:val="24"/>
        </w:rPr>
        <w:t>Диагностика экологической ситуации</w:t>
      </w:r>
      <w:bookmarkEnd w:id="56"/>
      <w:bookmarkEnd w:id="57"/>
      <w:bookmarkEnd w:id="58"/>
      <w:bookmarkEnd w:id="59"/>
    </w:p>
    <w:p w14:paraId="29F8DB68" w14:textId="77777777" w:rsidR="005F2250" w:rsidRPr="007009CC" w:rsidRDefault="005F2250"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Несмотря на осуществление за последние годы комплекса природоохранных мероприятий как федерального, так и регионального значения, экологическая обстановка в </w:t>
      </w:r>
      <w:r w:rsidR="00DB63DD" w:rsidRPr="007009CC">
        <w:rPr>
          <w:rFonts w:ascii="Times New Roman" w:eastAsia="Times New Roman" w:hAnsi="Times New Roman" w:cs="Times New Roman"/>
          <w:color w:val="auto"/>
        </w:rPr>
        <w:t>городском округе</w:t>
      </w:r>
      <w:r w:rsidRPr="007009CC">
        <w:rPr>
          <w:rFonts w:ascii="Times New Roman" w:eastAsia="Times New Roman" w:hAnsi="Times New Roman" w:cs="Times New Roman"/>
          <w:color w:val="auto"/>
        </w:rPr>
        <w:t xml:space="preserve"> продолжает оставаться напряженной. Загрязнение атмосферного воздуха, воды, почвы, изменение условий отдыха, труда, образа жизни оказывает влияние на процесс формирования состояния окружающей среды и здоровья жителей города.</w:t>
      </w:r>
    </w:p>
    <w:p w14:paraId="4B05E5AB" w14:textId="3AF1D269" w:rsidR="005F2250" w:rsidRPr="007009CC" w:rsidRDefault="005F2250" w:rsidP="00287134">
      <w:pPr>
        <w:ind w:firstLine="709"/>
        <w:jc w:val="both"/>
        <w:rPr>
          <w:rFonts w:ascii="Times New Roman" w:eastAsiaTheme="minorEastAsia" w:hAnsi="Times New Roman" w:cs="Times New Roman"/>
          <w:color w:val="auto"/>
        </w:rPr>
      </w:pPr>
      <w:r w:rsidRPr="007009CC">
        <w:rPr>
          <w:rFonts w:ascii="Times New Roman" w:hAnsi="Times New Roman" w:cs="Times New Roman"/>
          <w:color w:val="auto"/>
        </w:rPr>
        <w:t xml:space="preserve">Промышленные и перерабатывающие предприятия в основном сосредоточены в городе Клинцы. Эти же предприятия являются крупнейшими, </w:t>
      </w:r>
      <w:r w:rsidR="00334DFE" w:rsidRPr="007009CC">
        <w:rPr>
          <w:rFonts w:ascii="Times New Roman" w:hAnsi="Times New Roman" w:cs="Times New Roman"/>
          <w:color w:val="auto"/>
        </w:rPr>
        <w:t>следовательно,</w:t>
      </w:r>
      <w:r w:rsidRPr="007009CC">
        <w:rPr>
          <w:rFonts w:ascii="Times New Roman" w:hAnsi="Times New Roman" w:cs="Times New Roman"/>
          <w:color w:val="auto"/>
        </w:rPr>
        <w:t xml:space="preserve"> и более других влияющими на экологическую обстановку в городе. </w:t>
      </w:r>
    </w:p>
    <w:p w14:paraId="3C48B680" w14:textId="77777777" w:rsidR="005F2250" w:rsidRPr="007009CC" w:rsidRDefault="005F2250"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Все предприятия и организации имеют стационарные источники загрязнения атмосферного воздуха.</w:t>
      </w:r>
    </w:p>
    <w:p w14:paraId="4C8E1D1F" w14:textId="77777777" w:rsidR="005F2250" w:rsidRPr="007009CC" w:rsidRDefault="005F2250" w:rsidP="00287134">
      <w:pPr>
        <w:pStyle w:val="afff5"/>
        <w:tabs>
          <w:tab w:val="left" w:pos="540"/>
        </w:tabs>
        <w:ind w:firstLine="709"/>
        <w:jc w:val="both"/>
        <w:rPr>
          <w:sz w:val="24"/>
          <w:szCs w:val="24"/>
        </w:rPr>
      </w:pPr>
      <w:r w:rsidRPr="007009CC">
        <w:rPr>
          <w:sz w:val="24"/>
          <w:szCs w:val="24"/>
        </w:rPr>
        <w:t>Промышленными и транспортными предприятиями города в атмосферный воздух стационарными источниками загрязнения выбрасывается более 400 т в год различных загрязн</w:t>
      </w:r>
      <w:r w:rsidR="00DB63DD" w:rsidRPr="007009CC">
        <w:rPr>
          <w:sz w:val="24"/>
          <w:szCs w:val="24"/>
        </w:rPr>
        <w:t>яющи</w:t>
      </w:r>
      <w:r w:rsidRPr="007009CC">
        <w:rPr>
          <w:sz w:val="24"/>
          <w:szCs w:val="24"/>
        </w:rPr>
        <w:t xml:space="preserve">х веществ. Практически 100% формальдегида поступает в атмосферу от учреждения </w:t>
      </w:r>
      <w:r w:rsidR="00E377FB" w:rsidRPr="007009CC">
        <w:rPr>
          <w:sz w:val="24"/>
          <w:szCs w:val="24"/>
        </w:rPr>
        <w:t>ИК 21/6</w:t>
      </w:r>
      <w:r w:rsidRPr="007009CC">
        <w:rPr>
          <w:sz w:val="24"/>
          <w:szCs w:val="24"/>
        </w:rPr>
        <w:t>. 100% метана поступает в атмосферу от МУП «ВКХ г. Клинцы». Основным вкладчиком в выброс азота оксидов является Клинцовская ТЭЦ. Наибольшие выбросы летучих органических соеди</w:t>
      </w:r>
      <w:r w:rsidR="003B7F06" w:rsidRPr="007009CC">
        <w:rPr>
          <w:sz w:val="24"/>
          <w:szCs w:val="24"/>
        </w:rPr>
        <w:t xml:space="preserve">нений поступают в атмосферу от </w:t>
      </w:r>
      <w:r w:rsidRPr="007009CC">
        <w:rPr>
          <w:sz w:val="24"/>
          <w:szCs w:val="24"/>
        </w:rPr>
        <w:t xml:space="preserve">АО «Клинцовский автокрановый завод» и ОАО «Клинцовский завод поршневых колец». В выброс оксида углерода наибольшие </w:t>
      </w:r>
      <w:r w:rsidR="003B7F06" w:rsidRPr="007009CC">
        <w:rPr>
          <w:sz w:val="24"/>
          <w:szCs w:val="24"/>
        </w:rPr>
        <w:t xml:space="preserve">вклады вносят </w:t>
      </w:r>
      <w:r w:rsidRPr="007009CC">
        <w:rPr>
          <w:sz w:val="24"/>
          <w:szCs w:val="24"/>
        </w:rPr>
        <w:t xml:space="preserve">АО «Клинцовский автокрановый завод» и Западное предприятие электрических сетей ОАО «Брянскэнерго». В выброс диоксида </w:t>
      </w:r>
      <w:r w:rsidR="00264A82" w:rsidRPr="007009CC">
        <w:rPr>
          <w:sz w:val="24"/>
          <w:szCs w:val="24"/>
        </w:rPr>
        <w:t xml:space="preserve">серы </w:t>
      </w:r>
      <w:r w:rsidR="003B7F06" w:rsidRPr="007009CC">
        <w:rPr>
          <w:sz w:val="24"/>
          <w:szCs w:val="24"/>
        </w:rPr>
        <w:t xml:space="preserve">основной вклад вносят </w:t>
      </w:r>
      <w:r w:rsidRPr="007009CC">
        <w:rPr>
          <w:sz w:val="24"/>
          <w:szCs w:val="24"/>
        </w:rPr>
        <w:t>АО «Клинцовский автокрановый завод», ОАО «Клинцовский завод поршневых колец», Клинцовская ТЭЦ</w:t>
      </w:r>
      <w:r w:rsidRPr="007009CC">
        <w:rPr>
          <w:rStyle w:val="afa"/>
          <w:sz w:val="24"/>
          <w:szCs w:val="24"/>
        </w:rPr>
        <w:footnoteReference w:id="4"/>
      </w:r>
      <w:r w:rsidRPr="007009CC">
        <w:rPr>
          <w:sz w:val="24"/>
          <w:szCs w:val="24"/>
        </w:rPr>
        <w:t xml:space="preserve">. </w:t>
      </w:r>
    </w:p>
    <w:p w14:paraId="03001930" w14:textId="77777777" w:rsidR="005F2250" w:rsidRPr="007009CC" w:rsidRDefault="005F2250"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Основные проблемы по охране атмосферного воздуха – слабое оснащение стационарных источников выбросов в атмосферный воздух системами очистки. Этим наносится большой экологический вред не только атмосфере, но и всему биологическому разнообразию. </w:t>
      </w:r>
    </w:p>
    <w:p w14:paraId="35D301A2" w14:textId="3CF45F9D" w:rsidR="005F2250" w:rsidRPr="007009CC" w:rsidRDefault="005F2250" w:rsidP="00287134">
      <w:pPr>
        <w:ind w:firstLine="709"/>
        <w:jc w:val="both"/>
        <w:rPr>
          <w:rFonts w:ascii="Times New Roman" w:eastAsia="Times New Roman" w:hAnsi="Times New Roman" w:cs="Times New Roman"/>
          <w:bCs/>
          <w:color w:val="auto"/>
        </w:rPr>
      </w:pPr>
      <w:r w:rsidRPr="007009CC">
        <w:rPr>
          <w:rFonts w:ascii="Times New Roman" w:eastAsia="Times New Roman" w:hAnsi="Times New Roman" w:cs="Times New Roman"/>
          <w:bCs/>
          <w:color w:val="auto"/>
        </w:rPr>
        <w:t>Динамика выбросов загрязняющих веществ по городу Клинцы за период 2010-2017 гг</w:t>
      </w:r>
      <w:r w:rsidR="006D1339" w:rsidRPr="007009CC">
        <w:rPr>
          <w:rFonts w:ascii="Times New Roman" w:eastAsia="Times New Roman" w:hAnsi="Times New Roman" w:cs="Times New Roman"/>
          <w:bCs/>
          <w:color w:val="auto"/>
        </w:rPr>
        <w:t>.</w:t>
      </w:r>
      <w:r w:rsidRPr="007009CC">
        <w:rPr>
          <w:rFonts w:ascii="Times New Roman" w:eastAsia="Times New Roman" w:hAnsi="Times New Roman" w:cs="Times New Roman"/>
          <w:bCs/>
          <w:color w:val="auto"/>
        </w:rPr>
        <w:t xml:space="preserve"> представлена на рисунке.</w:t>
      </w:r>
    </w:p>
    <w:p w14:paraId="7AF26A5C" w14:textId="77777777" w:rsidR="005F2250" w:rsidRPr="007009CC" w:rsidRDefault="00C2178A" w:rsidP="00287134">
      <w:pPr>
        <w:jc w:val="center"/>
        <w:rPr>
          <w:rFonts w:ascii="Times New Roman" w:eastAsia="Times New Roman" w:hAnsi="Times New Roman" w:cs="Times New Roman"/>
          <w:bCs/>
          <w:color w:val="auto"/>
        </w:rPr>
      </w:pPr>
      <w:r w:rsidRPr="007009CC">
        <w:rPr>
          <w:rFonts w:ascii="Times New Roman" w:eastAsia="Times New Roman" w:hAnsi="Times New Roman" w:cs="Times New Roman"/>
          <w:bCs/>
          <w:noProof/>
          <w:color w:val="auto"/>
        </w:rPr>
        <w:drawing>
          <wp:inline distT="0" distB="0" distL="0" distR="0" wp14:anchorId="3B7E99E8" wp14:editId="02E3317A">
            <wp:extent cx="5500753" cy="2552369"/>
            <wp:effectExtent l="0" t="0" r="508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2554548"/>
                    </a:xfrm>
                    <a:prstGeom prst="rect">
                      <a:avLst/>
                    </a:prstGeom>
                    <a:noFill/>
                  </pic:spPr>
                </pic:pic>
              </a:graphicData>
            </a:graphic>
          </wp:inline>
        </w:drawing>
      </w:r>
    </w:p>
    <w:p w14:paraId="40E73958" w14:textId="0604EED1" w:rsidR="005F2250" w:rsidRPr="007009CC" w:rsidRDefault="005F2250" w:rsidP="00287134">
      <w:pPr>
        <w:ind w:left="2352" w:hanging="1643"/>
        <w:jc w:val="both"/>
        <w:rPr>
          <w:rFonts w:ascii="Times New Roman" w:eastAsia="Times New Roman" w:hAnsi="Times New Roman" w:cs="Times New Roman"/>
          <w:bCs/>
          <w:color w:val="auto"/>
        </w:rPr>
      </w:pPr>
      <w:r w:rsidRPr="007009CC">
        <w:rPr>
          <w:rFonts w:ascii="Times New Roman" w:hAnsi="Times New Roman" w:cs="Times New Roman"/>
          <w:b/>
          <w:color w:val="auto"/>
        </w:rPr>
        <w:t>Рисунок – Динамика выбросов загрязняющих веществ от стационарных источников по г. Клинцы в 2010-2017 гг</w:t>
      </w:r>
      <w:r w:rsidR="006D1339" w:rsidRPr="007009CC">
        <w:rPr>
          <w:rFonts w:ascii="Times New Roman" w:hAnsi="Times New Roman" w:cs="Times New Roman"/>
          <w:b/>
          <w:color w:val="auto"/>
        </w:rPr>
        <w:t>.</w:t>
      </w:r>
    </w:p>
    <w:p w14:paraId="018FAA6E" w14:textId="77777777" w:rsidR="005F2250" w:rsidRPr="007009CC" w:rsidRDefault="005F2250" w:rsidP="00287134">
      <w:pPr>
        <w:rPr>
          <w:rFonts w:ascii="Times New Roman" w:eastAsia="Calibri" w:hAnsi="Times New Roman" w:cs="Times New Roman"/>
          <w:color w:val="auto"/>
          <w:lang w:eastAsia="en-US"/>
        </w:rPr>
      </w:pPr>
      <w:r w:rsidRPr="007009CC">
        <w:rPr>
          <w:rFonts w:ascii="Times New Roman" w:eastAsia="Calibri" w:hAnsi="Times New Roman" w:cs="Times New Roman"/>
          <w:color w:val="auto"/>
          <w:lang w:eastAsia="en-US"/>
        </w:rPr>
        <w:t xml:space="preserve">Источник: </w:t>
      </w:r>
      <w:r w:rsidRPr="007009CC">
        <w:rPr>
          <w:rFonts w:ascii="Times New Roman" w:hAnsi="Times New Roman" w:cs="Times New Roman"/>
          <w:color w:val="auto"/>
        </w:rPr>
        <w:t xml:space="preserve">Доклады о состоянии и охране окружающей среды в Брянской области в 2010-2017 гг., http://www.kpl32.ru/?page=316 (дата обращения 04.08.2018) </w:t>
      </w:r>
    </w:p>
    <w:p w14:paraId="63DD4125" w14:textId="77777777" w:rsidR="00E877C0" w:rsidRPr="007009CC" w:rsidRDefault="00E877C0" w:rsidP="00287134">
      <w:pPr>
        <w:ind w:firstLine="709"/>
        <w:jc w:val="both"/>
        <w:rPr>
          <w:rFonts w:ascii="Times New Roman" w:eastAsia="Times New Roman" w:hAnsi="Times New Roman" w:cs="Times New Roman"/>
          <w:bCs/>
          <w:color w:val="auto"/>
        </w:rPr>
      </w:pPr>
    </w:p>
    <w:p w14:paraId="7F8A000B" w14:textId="16D78DF3" w:rsidR="005F2250" w:rsidRPr="007009CC" w:rsidRDefault="005F2250"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bCs/>
          <w:color w:val="auto"/>
        </w:rPr>
        <w:t xml:space="preserve">Как видно из представленных данных (рисунок), наибольшее количество </w:t>
      </w:r>
      <w:r w:rsidRPr="007009CC">
        <w:rPr>
          <w:rFonts w:ascii="Times New Roman" w:eastAsia="Times New Roman" w:hAnsi="Times New Roman" w:cs="Times New Roman"/>
          <w:bCs/>
          <w:color w:val="auto"/>
        </w:rPr>
        <w:lastRenderedPageBreak/>
        <w:t>выбросов загрязняющих веществ от стационарных источников приходилось на 2015</w:t>
      </w:r>
      <w:r w:rsidR="00CA39BA" w:rsidRPr="007009CC">
        <w:rPr>
          <w:rFonts w:ascii="Times New Roman" w:eastAsia="Times New Roman" w:hAnsi="Times New Roman" w:cs="Times New Roman"/>
          <w:bCs/>
          <w:color w:val="auto"/>
        </w:rPr>
        <w:t xml:space="preserve"> </w:t>
      </w:r>
      <w:r w:rsidRPr="007009CC">
        <w:rPr>
          <w:rFonts w:ascii="Times New Roman" w:eastAsia="Times New Roman" w:hAnsi="Times New Roman" w:cs="Times New Roman"/>
          <w:bCs/>
          <w:color w:val="auto"/>
        </w:rPr>
        <w:t>г</w:t>
      </w:r>
      <w:r w:rsidR="00CA39BA" w:rsidRPr="007009CC">
        <w:rPr>
          <w:rFonts w:ascii="Times New Roman" w:eastAsia="Times New Roman" w:hAnsi="Times New Roman" w:cs="Times New Roman"/>
          <w:bCs/>
          <w:color w:val="auto"/>
        </w:rPr>
        <w:t>од</w:t>
      </w:r>
      <w:r w:rsidRPr="007009CC">
        <w:rPr>
          <w:rFonts w:ascii="Times New Roman" w:eastAsia="Times New Roman" w:hAnsi="Times New Roman" w:cs="Times New Roman"/>
          <w:bCs/>
          <w:color w:val="auto"/>
        </w:rPr>
        <w:t>. В данный период объем выбросов составил около 600 т/год. В 2016-2017 гг. наблюдается снижение выбросов загрязняющих веществ от стационарных источников и их стабилизация на уровне 500 т/год.</w:t>
      </w:r>
    </w:p>
    <w:p w14:paraId="6C30AE24" w14:textId="77777777" w:rsidR="005F2250" w:rsidRPr="007009CC" w:rsidRDefault="005F2250" w:rsidP="00287134">
      <w:pPr>
        <w:ind w:firstLine="709"/>
        <w:jc w:val="both"/>
        <w:rPr>
          <w:rFonts w:ascii="Times New Roman" w:eastAsia="Times New Roman" w:hAnsi="Times New Roman" w:cs="Times New Roman"/>
          <w:bCs/>
          <w:color w:val="auto"/>
        </w:rPr>
      </w:pPr>
      <w:r w:rsidRPr="007009CC">
        <w:rPr>
          <w:rFonts w:ascii="Times New Roman" w:eastAsia="Times New Roman" w:hAnsi="Times New Roman" w:cs="Times New Roman"/>
          <w:bCs/>
          <w:color w:val="auto"/>
        </w:rPr>
        <w:t xml:space="preserve">Одним из основных источников загрязнения атмосферного воздуха является автотранспорт. Отработавшие газы автомобилей содержат около 200 вредных веществ, большинство из которых токсичны. В выбросах </w:t>
      </w:r>
      <w:r w:rsidR="00264A82" w:rsidRPr="007009CC">
        <w:rPr>
          <w:rFonts w:ascii="Times New Roman" w:eastAsia="Times New Roman" w:hAnsi="Times New Roman" w:cs="Times New Roman"/>
          <w:bCs/>
          <w:color w:val="auto"/>
        </w:rPr>
        <w:t>бензинов</w:t>
      </w:r>
      <w:r w:rsidRPr="007009CC">
        <w:rPr>
          <w:rFonts w:ascii="Times New Roman" w:eastAsia="Times New Roman" w:hAnsi="Times New Roman" w:cs="Times New Roman"/>
          <w:bCs/>
          <w:color w:val="auto"/>
        </w:rPr>
        <w:t xml:space="preserve">ых двигателей основная доля вредных продуктов приходится на оксид углерода, углеводороды и оксиды азота, а в дизельных – на оксиды азота и сажу. </w:t>
      </w:r>
    </w:p>
    <w:p w14:paraId="5CAD165B" w14:textId="7E431583" w:rsidR="005F2250" w:rsidRPr="007009CC" w:rsidRDefault="005F2250" w:rsidP="00287134">
      <w:pPr>
        <w:pStyle w:val="afff5"/>
        <w:tabs>
          <w:tab w:val="left" w:pos="540"/>
        </w:tabs>
        <w:ind w:firstLine="709"/>
        <w:jc w:val="both"/>
        <w:rPr>
          <w:sz w:val="24"/>
          <w:szCs w:val="24"/>
        </w:rPr>
      </w:pPr>
      <w:r w:rsidRPr="007009CC">
        <w:rPr>
          <w:sz w:val="24"/>
          <w:szCs w:val="24"/>
        </w:rPr>
        <w:t>Для контроля за выбросами от автотранспорта</w:t>
      </w:r>
      <w:r w:rsidR="006D1339" w:rsidRPr="007009CC">
        <w:rPr>
          <w:sz w:val="24"/>
          <w:szCs w:val="24"/>
        </w:rPr>
        <w:t xml:space="preserve"> (на территории городского округа эксплуатируется более 14,3 тыс.</w:t>
      </w:r>
      <w:r w:rsidR="006D1339" w:rsidRPr="007009CC">
        <w:t xml:space="preserve"> </w:t>
      </w:r>
      <w:r w:rsidR="006D1339" w:rsidRPr="007009CC">
        <w:rPr>
          <w:sz w:val="24"/>
          <w:szCs w:val="24"/>
        </w:rPr>
        <w:t xml:space="preserve"> единиц автотранспорта) </w:t>
      </w:r>
      <w:r w:rsidRPr="007009CC">
        <w:rPr>
          <w:sz w:val="24"/>
          <w:szCs w:val="24"/>
        </w:rPr>
        <w:t>организованы посты по проверке токсичности и дымности отработавших газов инструментальным методом с периодичностью 1 раз в год при прохождении технического осмотра.</w:t>
      </w:r>
    </w:p>
    <w:p w14:paraId="5ADEA9C4" w14:textId="38AECA6D" w:rsidR="005F2250" w:rsidRPr="007009CC" w:rsidRDefault="005F2250" w:rsidP="00287134">
      <w:pPr>
        <w:pStyle w:val="afff5"/>
        <w:tabs>
          <w:tab w:val="left" w:pos="540"/>
        </w:tabs>
        <w:ind w:firstLine="709"/>
        <w:jc w:val="both"/>
        <w:rPr>
          <w:sz w:val="24"/>
          <w:szCs w:val="24"/>
        </w:rPr>
      </w:pPr>
      <w:r w:rsidRPr="007009CC">
        <w:rPr>
          <w:sz w:val="24"/>
          <w:szCs w:val="24"/>
        </w:rPr>
        <w:t>Территориальным отделом управления Роспотребнадзора по Брянской области в г. Клинцы, Клинцовском, Гордеевском и Красногорском районах производи</w:t>
      </w:r>
      <w:r w:rsidR="006D1339" w:rsidRPr="007009CC">
        <w:rPr>
          <w:sz w:val="24"/>
          <w:szCs w:val="24"/>
        </w:rPr>
        <w:t>л</w:t>
      </w:r>
      <w:r w:rsidRPr="007009CC">
        <w:rPr>
          <w:sz w:val="24"/>
          <w:szCs w:val="24"/>
        </w:rPr>
        <w:t xml:space="preserve">ся контроль за состоянием атмосферного воздуха в зоне влияния промышленных предприятий (промзоне) и на автомагистралях – выбросы от автотранспорта. </w:t>
      </w:r>
      <w:r w:rsidR="006D1339" w:rsidRPr="007009CC">
        <w:rPr>
          <w:sz w:val="24"/>
          <w:szCs w:val="24"/>
        </w:rPr>
        <w:t>Было</w:t>
      </w:r>
      <w:r w:rsidRPr="007009CC">
        <w:rPr>
          <w:sz w:val="24"/>
          <w:szCs w:val="24"/>
        </w:rPr>
        <w:t xml:space="preserve"> отобрано 354 пробы, две </w:t>
      </w:r>
      <w:r w:rsidR="006D1339" w:rsidRPr="007009CC">
        <w:rPr>
          <w:sz w:val="24"/>
          <w:szCs w:val="24"/>
        </w:rPr>
        <w:t xml:space="preserve">из них </w:t>
      </w:r>
      <w:r w:rsidRPr="007009CC">
        <w:rPr>
          <w:sz w:val="24"/>
          <w:szCs w:val="24"/>
        </w:rPr>
        <w:t xml:space="preserve">превысили ПДК, что составляет 0,56%. Из взятых в промзоне 204 проб, превышений ПДК не установлено, из проверенных на автомагистралях 150 проб, 2 пробы превысили ПДК, что составило 1,3%. </w:t>
      </w:r>
    </w:p>
    <w:p w14:paraId="2B23B0C7" w14:textId="77777777" w:rsidR="005F2250" w:rsidRPr="007009CC" w:rsidRDefault="005F2250" w:rsidP="00287134">
      <w:pPr>
        <w:pStyle w:val="afff5"/>
        <w:tabs>
          <w:tab w:val="left" w:pos="540"/>
        </w:tabs>
        <w:ind w:firstLine="709"/>
        <w:jc w:val="both"/>
        <w:rPr>
          <w:sz w:val="24"/>
          <w:szCs w:val="24"/>
        </w:rPr>
      </w:pPr>
      <w:r w:rsidRPr="007009CC">
        <w:rPr>
          <w:sz w:val="24"/>
          <w:szCs w:val="24"/>
        </w:rPr>
        <w:t xml:space="preserve">На территории </w:t>
      </w:r>
      <w:r w:rsidR="000C6F1C" w:rsidRPr="007009CC">
        <w:rPr>
          <w:sz w:val="24"/>
          <w:szCs w:val="24"/>
        </w:rPr>
        <w:t>городского округа</w:t>
      </w:r>
      <w:r w:rsidRPr="007009CC">
        <w:rPr>
          <w:sz w:val="24"/>
          <w:szCs w:val="24"/>
        </w:rPr>
        <w:t xml:space="preserve"> нет ни одного стационарного поста наблюдения за состоянием атмосферного воздуха, есть точки отбора проб на промышленных пред</w:t>
      </w:r>
      <w:r w:rsidR="00C964F0" w:rsidRPr="007009CC">
        <w:rPr>
          <w:sz w:val="24"/>
          <w:szCs w:val="24"/>
        </w:rPr>
        <w:t xml:space="preserve">приятиях: ООО «Лайка-Клинцы» и </w:t>
      </w:r>
      <w:r w:rsidRPr="007009CC">
        <w:rPr>
          <w:sz w:val="24"/>
          <w:szCs w:val="24"/>
        </w:rPr>
        <w:t>АО «Клинцовский автокрановый завод», 4 – на автомагистралях города.</w:t>
      </w:r>
      <w:r w:rsidRPr="007009CC">
        <w:rPr>
          <w:rStyle w:val="afa"/>
          <w:sz w:val="24"/>
          <w:szCs w:val="24"/>
        </w:rPr>
        <w:footnoteReference w:id="5"/>
      </w:r>
    </w:p>
    <w:p w14:paraId="13417D57" w14:textId="249899E8" w:rsidR="005F2250" w:rsidRPr="007009CC" w:rsidRDefault="005F2250"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Реальный путь снижения «токсичности» передвижных источников загрязнения атмосферы – это установка катализаторов выхлопных газов, перевод автомобилей на сж</w:t>
      </w:r>
      <w:r w:rsidR="003170C4" w:rsidRPr="007009CC">
        <w:rPr>
          <w:rFonts w:ascii="Times New Roman" w:eastAsia="Times New Roman" w:hAnsi="Times New Roman" w:cs="Times New Roman"/>
          <w:color w:val="auto"/>
        </w:rPr>
        <w:t>ижен</w:t>
      </w:r>
      <w:r w:rsidRPr="007009CC">
        <w:rPr>
          <w:rFonts w:ascii="Times New Roman" w:eastAsia="Times New Roman" w:hAnsi="Times New Roman" w:cs="Times New Roman"/>
          <w:color w:val="auto"/>
        </w:rPr>
        <w:t>ый природный газ. Однако это связано с высокой стоимостью переоборудования автомобиля, отсутствием на автотранспортных предприятиях области обученного персонала и качественным обслуживанием газобаллонной аппаратуры.</w:t>
      </w:r>
    </w:p>
    <w:p w14:paraId="551C092D" w14:textId="77777777" w:rsidR="005C2B9B" w:rsidRPr="007009CC" w:rsidRDefault="005C2B9B" w:rsidP="00287134">
      <w:pPr>
        <w:pStyle w:val="afff5"/>
        <w:tabs>
          <w:tab w:val="left" w:pos="540"/>
        </w:tabs>
        <w:ind w:firstLine="709"/>
        <w:jc w:val="both"/>
        <w:rPr>
          <w:sz w:val="24"/>
          <w:szCs w:val="24"/>
        </w:rPr>
      </w:pPr>
      <w:r w:rsidRPr="007009CC">
        <w:rPr>
          <w:sz w:val="24"/>
          <w:szCs w:val="24"/>
        </w:rPr>
        <w:t>На территории города функционирует ООО «Пассажиравтотранс», которое работает по проекту «Чистый город». Весь подвижной состав переоборудован на использование экологического газомоторного топлива.  Контроль за передвижными источниками загрязнения осуществляется с периодичностью 2 раза в год при техосмотре каждое ТО-2.</w:t>
      </w:r>
    </w:p>
    <w:p w14:paraId="52722B2D" w14:textId="77777777" w:rsidR="005F2250" w:rsidRPr="007009CC" w:rsidRDefault="005F2250" w:rsidP="00287134">
      <w:pPr>
        <w:ind w:firstLine="709"/>
        <w:jc w:val="both"/>
        <w:rPr>
          <w:rFonts w:ascii="Times New Roman" w:eastAsia="Times New Roman" w:hAnsi="Times New Roman" w:cs="Times New Roman"/>
          <w:b/>
          <w:color w:val="auto"/>
        </w:rPr>
      </w:pPr>
      <w:r w:rsidRPr="007009CC">
        <w:rPr>
          <w:rFonts w:ascii="Times New Roman" w:eastAsia="Times New Roman" w:hAnsi="Times New Roman" w:cs="Times New Roman"/>
          <w:color w:val="auto"/>
        </w:rPr>
        <w:t xml:space="preserve">Для контроля выбросов загрязняющих веществ в атмосферу от эксплуатации автотранспортных средств также необходимо ежегодное проведение на территории </w:t>
      </w:r>
      <w:r w:rsidR="00DC6301" w:rsidRPr="007009CC">
        <w:rPr>
          <w:rFonts w:ascii="Times New Roman" w:hAnsi="Times New Roman" w:cs="Times New Roman"/>
          <w:color w:val="auto"/>
        </w:rPr>
        <w:t xml:space="preserve">городского округа </w:t>
      </w:r>
      <w:r w:rsidRPr="007009CC">
        <w:rPr>
          <w:rFonts w:ascii="Times New Roman" w:eastAsia="Times New Roman" w:hAnsi="Times New Roman" w:cs="Times New Roman"/>
          <w:color w:val="auto"/>
        </w:rPr>
        <w:t>операции «Чистый воздух» совместно с органами ГИБДД и органами транспортной инспекции, что позволит установить количество единиц автотранспорта не соответствующих установленных норм</w:t>
      </w:r>
      <w:r w:rsidR="00C964F0" w:rsidRPr="007009CC">
        <w:rPr>
          <w:rFonts w:ascii="Times New Roman" w:eastAsia="Times New Roman" w:hAnsi="Times New Roman" w:cs="Times New Roman"/>
          <w:color w:val="auto"/>
        </w:rPr>
        <w:t>ам</w:t>
      </w:r>
      <w:r w:rsidRPr="007009CC">
        <w:rPr>
          <w:rFonts w:ascii="Times New Roman" w:eastAsia="Times New Roman" w:hAnsi="Times New Roman" w:cs="Times New Roman"/>
          <w:color w:val="auto"/>
        </w:rPr>
        <w:t xml:space="preserve"> ГОСТа, устранить выявленные недостатки выполнения природоохранного законодательства и стандартов, регламентирующих выбросы токсичных и загрязняющих веществ в отработавших газах автомобилей. </w:t>
      </w:r>
    </w:p>
    <w:p w14:paraId="00EF3C83" w14:textId="77777777" w:rsidR="005F2250" w:rsidRPr="007009CC" w:rsidRDefault="005F2250" w:rsidP="00287134">
      <w:pPr>
        <w:pStyle w:val="ConsNormal"/>
        <w:widowControl/>
        <w:ind w:right="0" w:firstLine="709"/>
        <w:jc w:val="both"/>
        <w:rPr>
          <w:rFonts w:ascii="Times New Roman" w:eastAsia="Times New Roman" w:hAnsi="Times New Roman" w:cs="Times New Roman"/>
          <w:sz w:val="24"/>
          <w:szCs w:val="24"/>
        </w:rPr>
      </w:pPr>
      <w:r w:rsidRPr="007009CC">
        <w:rPr>
          <w:rFonts w:ascii="Times New Roman" w:hAnsi="Times New Roman" w:cs="Times New Roman"/>
          <w:sz w:val="24"/>
          <w:szCs w:val="24"/>
        </w:rPr>
        <w:t>Наиболее крупным загрязнителем водных ресурсов являются промышленные и коммунальные предприятия города Клинцы.</w:t>
      </w:r>
    </w:p>
    <w:p w14:paraId="74F114ED" w14:textId="77777777" w:rsidR="005F2250" w:rsidRPr="007009CC" w:rsidRDefault="005F2250" w:rsidP="00287134">
      <w:pPr>
        <w:ind w:firstLine="709"/>
        <w:jc w:val="both"/>
        <w:rPr>
          <w:rFonts w:ascii="Times New Roman" w:hAnsi="Times New Roman" w:cs="Times New Roman"/>
          <w:color w:val="auto"/>
        </w:rPr>
      </w:pPr>
      <w:r w:rsidRPr="007009CC">
        <w:rPr>
          <w:rFonts w:ascii="Times New Roman" w:hAnsi="Times New Roman" w:cs="Times New Roman"/>
          <w:color w:val="auto"/>
        </w:rPr>
        <w:t>Сброс сточных вод осуществляется на очистные сооружения МУП «ВКХ г. Клинцы», при этом основной объем стоков сбрасывается в городскую канализацию, меньшая часть – в выгребные ямы с последующим вывозом на очистные сооружения по договорам.</w:t>
      </w:r>
    </w:p>
    <w:p w14:paraId="5FBCAFCC" w14:textId="77777777" w:rsidR="005F2250" w:rsidRPr="007009CC" w:rsidRDefault="005F2250" w:rsidP="00287134">
      <w:pPr>
        <w:ind w:firstLine="709"/>
        <w:jc w:val="both"/>
        <w:rPr>
          <w:rFonts w:ascii="Times New Roman" w:hAnsi="Times New Roman" w:cs="Times New Roman"/>
          <w:color w:val="auto"/>
        </w:rPr>
      </w:pPr>
      <w:r w:rsidRPr="007009CC">
        <w:rPr>
          <w:rFonts w:ascii="Times New Roman" w:hAnsi="Times New Roman" w:cs="Times New Roman"/>
          <w:color w:val="auto"/>
        </w:rPr>
        <w:t>В настоящее время уровень обеспеченности новейшими технологиями очистки сточных вод довольно низок.</w:t>
      </w:r>
    </w:p>
    <w:p w14:paraId="64B11979" w14:textId="77777777" w:rsidR="005F2250" w:rsidRPr="007009CC" w:rsidRDefault="005F2250" w:rsidP="00287134">
      <w:pPr>
        <w:shd w:val="clear" w:color="auto" w:fill="FFFFFF"/>
        <w:ind w:firstLine="709"/>
        <w:jc w:val="both"/>
        <w:rPr>
          <w:rFonts w:ascii="Times New Roman" w:hAnsi="Times New Roman" w:cs="Times New Roman"/>
          <w:color w:val="auto"/>
        </w:rPr>
      </w:pPr>
      <w:r w:rsidRPr="007009CC">
        <w:rPr>
          <w:rFonts w:ascii="Times New Roman" w:hAnsi="Times New Roman" w:cs="Times New Roman"/>
          <w:color w:val="auto"/>
        </w:rPr>
        <w:t xml:space="preserve">МУП «ВКХ г. Клинцы» обеспечивает водой питьевого качества население, коммунально-бытовые объекты и предприятия г. Клинцы, а также осуществляет прием и </w:t>
      </w:r>
      <w:r w:rsidRPr="007009CC">
        <w:rPr>
          <w:rFonts w:ascii="Times New Roman" w:hAnsi="Times New Roman" w:cs="Times New Roman"/>
          <w:color w:val="auto"/>
        </w:rPr>
        <w:lastRenderedPageBreak/>
        <w:t>очистку загрязненных хозяйственно-бытовых и производственных сточных вод города. Предприятие осуществляет эксплуатацию инженерных сетей водопровода, канализации, артскважин, водозаборных сооружений, канализационных очистных сооружений, подъем, очистку, транспортировку воды до потребителей; прием сточных вод.</w:t>
      </w:r>
      <w:r w:rsidRPr="007009CC">
        <w:rPr>
          <w:rStyle w:val="afa"/>
          <w:rFonts w:ascii="Times New Roman" w:hAnsi="Times New Roman"/>
          <w:color w:val="auto"/>
        </w:rPr>
        <w:footnoteReference w:id="6"/>
      </w:r>
    </w:p>
    <w:p w14:paraId="792B142A" w14:textId="77777777" w:rsidR="005F2250" w:rsidRPr="007009CC" w:rsidRDefault="005F2250" w:rsidP="00287134">
      <w:pPr>
        <w:shd w:val="clear" w:color="auto" w:fill="FFFFFF"/>
        <w:ind w:firstLine="709"/>
        <w:jc w:val="both"/>
        <w:rPr>
          <w:rFonts w:ascii="Times New Roman" w:hAnsi="Times New Roman" w:cs="Times New Roman"/>
          <w:color w:val="auto"/>
        </w:rPr>
      </w:pPr>
      <w:r w:rsidRPr="007009CC">
        <w:rPr>
          <w:rFonts w:ascii="Times New Roman" w:hAnsi="Times New Roman" w:cs="Times New Roman"/>
          <w:color w:val="auto"/>
        </w:rPr>
        <w:t>Водоснабжение города осуществляет комплекс Ипутьских водозаборных сооружений мощностью 32 тыс. м</w:t>
      </w:r>
      <w:r w:rsidRPr="007009CC">
        <w:rPr>
          <w:rFonts w:ascii="Times New Roman" w:hAnsi="Times New Roman" w:cs="Times New Roman"/>
          <w:color w:val="auto"/>
          <w:vertAlign w:val="superscript"/>
        </w:rPr>
        <w:t>З</w:t>
      </w:r>
      <w:r w:rsidRPr="007009CC">
        <w:rPr>
          <w:rFonts w:ascii="Times New Roman" w:hAnsi="Times New Roman" w:cs="Times New Roman"/>
          <w:color w:val="auto"/>
        </w:rPr>
        <w:t>/сут. и сеть артезианских скважин в количестве 30 шт. мощностью 21,5 тыс. м</w:t>
      </w:r>
      <w:r w:rsidRPr="007009CC">
        <w:rPr>
          <w:rFonts w:ascii="Times New Roman" w:hAnsi="Times New Roman" w:cs="Times New Roman"/>
          <w:color w:val="auto"/>
          <w:vertAlign w:val="superscript"/>
        </w:rPr>
        <w:t>З</w:t>
      </w:r>
      <w:r w:rsidRPr="007009CC">
        <w:rPr>
          <w:rFonts w:ascii="Times New Roman" w:hAnsi="Times New Roman" w:cs="Times New Roman"/>
          <w:color w:val="auto"/>
        </w:rPr>
        <w:t>/сут., из них 5 находится в работе, 25 – в резерве. На балансе МУП «ВКХ г. Клинцы» находятся водопроводные сети протяжённостью 211,2 км, в том числе две нитки водовода Д = 800 мм, протяжённостью 22,5 км, водоразборные колонки в количестве 268 шт.</w:t>
      </w:r>
      <w:r w:rsidRPr="007009CC">
        <w:rPr>
          <w:rStyle w:val="afa"/>
          <w:rFonts w:ascii="Times New Roman" w:hAnsi="Times New Roman"/>
          <w:color w:val="auto"/>
        </w:rPr>
        <w:footnoteReference w:id="7"/>
      </w:r>
    </w:p>
    <w:p w14:paraId="04B18DF7" w14:textId="77777777" w:rsidR="005F2250" w:rsidRPr="007009CC" w:rsidRDefault="005F2250" w:rsidP="00287134">
      <w:pPr>
        <w:shd w:val="clear" w:color="auto" w:fill="FFFFFF"/>
        <w:ind w:firstLine="709"/>
        <w:jc w:val="both"/>
        <w:rPr>
          <w:rFonts w:ascii="Times New Roman" w:hAnsi="Times New Roman" w:cs="Times New Roman"/>
          <w:color w:val="auto"/>
        </w:rPr>
      </w:pPr>
      <w:r w:rsidRPr="007009CC">
        <w:rPr>
          <w:rFonts w:ascii="Times New Roman" w:hAnsi="Times New Roman" w:cs="Times New Roman"/>
          <w:color w:val="auto"/>
        </w:rPr>
        <w:t xml:space="preserve">За качеством подаваемой воды в город круглосуточно осуществляется химический, бактериологический и радиологический контроль аттестованной лабораторией (аттестационный № 1010). </w:t>
      </w:r>
    </w:p>
    <w:p w14:paraId="2A9FF634" w14:textId="77777777" w:rsidR="005F2250" w:rsidRPr="007009CC" w:rsidRDefault="005F2250" w:rsidP="00287134">
      <w:pPr>
        <w:shd w:val="clear" w:color="auto" w:fill="FFFFFF"/>
        <w:ind w:firstLine="709"/>
        <w:jc w:val="both"/>
        <w:rPr>
          <w:rFonts w:ascii="Times New Roman" w:hAnsi="Times New Roman" w:cs="Times New Roman"/>
          <w:color w:val="auto"/>
        </w:rPr>
      </w:pPr>
      <w:r w:rsidRPr="007009CC">
        <w:rPr>
          <w:rFonts w:ascii="Times New Roman" w:hAnsi="Times New Roman" w:cs="Times New Roman"/>
          <w:color w:val="auto"/>
        </w:rPr>
        <w:t>Очистку сточных вод осуществляет комплекс канализационных очистных сооружений мощностью 25 тыс. м</w:t>
      </w:r>
      <w:r w:rsidRPr="007009CC">
        <w:rPr>
          <w:rFonts w:ascii="Times New Roman" w:hAnsi="Times New Roman" w:cs="Times New Roman"/>
          <w:color w:val="auto"/>
          <w:vertAlign w:val="superscript"/>
        </w:rPr>
        <w:t>З</w:t>
      </w:r>
      <w:r w:rsidRPr="007009CC">
        <w:rPr>
          <w:rFonts w:ascii="Times New Roman" w:hAnsi="Times New Roman" w:cs="Times New Roman"/>
          <w:color w:val="auto"/>
        </w:rPr>
        <w:t>/сут. В состав системы водоотведения входят ка</w:t>
      </w:r>
      <w:r w:rsidRPr="007009CC">
        <w:rPr>
          <w:rFonts w:ascii="Times New Roman" w:hAnsi="Times New Roman" w:cs="Times New Roman"/>
          <w:color w:val="auto"/>
        </w:rPr>
        <w:softHyphen/>
        <w:t>нализационные сети протяжённостью 63,4 км, в том числе главный городской коллектор Д = 1000 – 1200 мм протяжённостью 6,092 км и напорный канализационный коллектор Д = 600 мм, протяжённостью 1,120 км и КНС в количестве 6 шт.</w:t>
      </w:r>
      <w:r w:rsidRPr="007009CC">
        <w:rPr>
          <w:rStyle w:val="afa"/>
          <w:rFonts w:ascii="Times New Roman" w:hAnsi="Times New Roman"/>
          <w:color w:val="auto"/>
        </w:rPr>
        <w:footnoteReference w:id="8"/>
      </w:r>
    </w:p>
    <w:p w14:paraId="3A190D72" w14:textId="77777777" w:rsidR="00E877C0" w:rsidRPr="007009CC" w:rsidRDefault="00E877C0" w:rsidP="00287134">
      <w:pPr>
        <w:ind w:firstLine="709"/>
        <w:jc w:val="both"/>
        <w:rPr>
          <w:rFonts w:ascii="Times New Roman" w:hAnsi="Times New Roman" w:cs="Times New Roman"/>
          <w:color w:val="auto"/>
        </w:rPr>
      </w:pPr>
    </w:p>
    <w:p w14:paraId="55B4E894" w14:textId="77777777" w:rsidR="005F2250" w:rsidRPr="007009CC" w:rsidRDefault="005F2250" w:rsidP="00287134">
      <w:pPr>
        <w:ind w:firstLine="709"/>
        <w:jc w:val="both"/>
        <w:rPr>
          <w:rFonts w:ascii="Times New Roman" w:hAnsi="Times New Roman" w:cs="Times New Roman"/>
          <w:color w:val="auto"/>
        </w:rPr>
      </w:pPr>
      <w:r w:rsidRPr="007009CC">
        <w:rPr>
          <w:rFonts w:ascii="Times New Roman" w:hAnsi="Times New Roman" w:cs="Times New Roman"/>
          <w:color w:val="auto"/>
        </w:rPr>
        <w:t>Данные по объемам сброса загрязненных сточных вод за  2010-2017  гг. по г. Клинцы представлен на рисунке.</w:t>
      </w:r>
    </w:p>
    <w:p w14:paraId="184B5EBE" w14:textId="77777777" w:rsidR="005F2250" w:rsidRPr="007009CC" w:rsidRDefault="005F2250" w:rsidP="00287134">
      <w:pPr>
        <w:ind w:firstLine="709"/>
        <w:jc w:val="both"/>
        <w:rPr>
          <w:rFonts w:ascii="Times New Roman" w:hAnsi="Times New Roman" w:cs="Times New Roman"/>
          <w:color w:val="auto"/>
        </w:rPr>
      </w:pPr>
    </w:p>
    <w:p w14:paraId="1E7E64DC" w14:textId="77777777" w:rsidR="005F2250" w:rsidRPr="007009CC" w:rsidRDefault="005F2250" w:rsidP="00287134">
      <w:pPr>
        <w:pStyle w:val="ConsNormal"/>
        <w:widowControl/>
        <w:ind w:right="0" w:firstLine="0"/>
        <w:jc w:val="center"/>
        <w:rPr>
          <w:rFonts w:ascii="Times New Roman" w:hAnsi="Times New Roman" w:cs="Times New Roman"/>
          <w:sz w:val="24"/>
          <w:szCs w:val="24"/>
        </w:rPr>
      </w:pPr>
      <w:r w:rsidRPr="007009CC">
        <w:rPr>
          <w:rFonts w:ascii="Times New Roman" w:hAnsi="Times New Roman" w:cs="Times New Roman"/>
          <w:noProof/>
          <w:sz w:val="24"/>
          <w:szCs w:val="24"/>
        </w:rPr>
        <w:drawing>
          <wp:inline distT="0" distB="0" distL="0" distR="0" wp14:anchorId="60EDC0C7" wp14:editId="1C0979A0">
            <wp:extent cx="5494655" cy="3212465"/>
            <wp:effectExtent l="0" t="0" r="10795" b="260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CF2A97" w14:textId="77777777" w:rsidR="005F2250" w:rsidRPr="007009CC" w:rsidRDefault="005F2250" w:rsidP="00287134">
      <w:pPr>
        <w:ind w:left="1843" w:hanging="1134"/>
        <w:jc w:val="both"/>
        <w:rPr>
          <w:rFonts w:ascii="Times New Roman" w:eastAsia="Times New Roman" w:hAnsi="Times New Roman" w:cs="Times New Roman"/>
          <w:bCs/>
          <w:color w:val="auto"/>
        </w:rPr>
      </w:pPr>
      <w:r w:rsidRPr="007009CC">
        <w:rPr>
          <w:rFonts w:ascii="Times New Roman" w:hAnsi="Times New Roman" w:cs="Times New Roman"/>
          <w:b/>
          <w:color w:val="auto"/>
        </w:rPr>
        <w:t>Рисунок – Динамика сбросов загрязненных сточных вод в поверхностные водные объекты по г. Клинцы 2010-2017 гг</w:t>
      </w:r>
    </w:p>
    <w:p w14:paraId="46A199ED" w14:textId="77777777" w:rsidR="005F2250" w:rsidRPr="007009CC" w:rsidRDefault="005F2250" w:rsidP="00287134">
      <w:pPr>
        <w:ind w:firstLine="709"/>
        <w:rPr>
          <w:rFonts w:ascii="Times New Roman" w:eastAsia="Calibri" w:hAnsi="Times New Roman" w:cs="Times New Roman"/>
          <w:color w:val="auto"/>
          <w:lang w:eastAsia="en-US"/>
        </w:rPr>
      </w:pPr>
      <w:r w:rsidRPr="007009CC">
        <w:rPr>
          <w:rFonts w:ascii="Times New Roman" w:eastAsia="Calibri" w:hAnsi="Times New Roman" w:cs="Times New Roman"/>
          <w:color w:val="auto"/>
          <w:lang w:eastAsia="en-US"/>
        </w:rPr>
        <w:t xml:space="preserve">Источник: </w:t>
      </w:r>
      <w:r w:rsidRPr="007009CC">
        <w:rPr>
          <w:rFonts w:ascii="Times New Roman" w:hAnsi="Times New Roman" w:cs="Times New Roman"/>
          <w:color w:val="auto"/>
        </w:rPr>
        <w:t xml:space="preserve">Доклады о состоянии и охране окружающей среды в Брянской области в 2010-2017 гг., http://www.kpl32.ru/?page=316 (дата обращения 04.08.2018 г.) </w:t>
      </w:r>
    </w:p>
    <w:p w14:paraId="6E25A28E" w14:textId="77777777" w:rsidR="00E877C0" w:rsidRPr="007009CC" w:rsidRDefault="00E877C0" w:rsidP="00287134">
      <w:pPr>
        <w:pStyle w:val="ConsNormal"/>
        <w:widowControl/>
        <w:ind w:right="0" w:firstLine="709"/>
        <w:jc w:val="both"/>
        <w:rPr>
          <w:rFonts w:ascii="Times New Roman" w:hAnsi="Times New Roman" w:cs="Times New Roman"/>
          <w:sz w:val="24"/>
          <w:szCs w:val="24"/>
          <w:lang w:eastAsia="en-US"/>
        </w:rPr>
      </w:pPr>
    </w:p>
    <w:p w14:paraId="409B0658" w14:textId="77777777" w:rsidR="005F2250" w:rsidRPr="007009CC" w:rsidRDefault="005F2250" w:rsidP="00287134">
      <w:pPr>
        <w:pStyle w:val="ConsNormal"/>
        <w:widowControl/>
        <w:ind w:right="0" w:firstLine="709"/>
        <w:jc w:val="both"/>
        <w:rPr>
          <w:rFonts w:ascii="Times New Roman" w:hAnsi="Times New Roman" w:cs="Times New Roman"/>
          <w:sz w:val="24"/>
          <w:szCs w:val="24"/>
          <w:lang w:eastAsia="en-US"/>
        </w:rPr>
      </w:pPr>
      <w:r w:rsidRPr="007009CC">
        <w:rPr>
          <w:rFonts w:ascii="Times New Roman" w:hAnsi="Times New Roman" w:cs="Times New Roman"/>
          <w:sz w:val="24"/>
          <w:szCs w:val="24"/>
          <w:lang w:eastAsia="en-US"/>
        </w:rPr>
        <w:lastRenderedPageBreak/>
        <w:t>Из представленных данных (рисунок) видно, что начиная с 2014 г. наблюдается положительная динамика снижения сбрасываемых загрязненных сточных вод в поверхностные водные объекты.</w:t>
      </w:r>
    </w:p>
    <w:p w14:paraId="164F315E" w14:textId="77777777" w:rsidR="005F2250" w:rsidRPr="007009CC" w:rsidRDefault="005F2250" w:rsidP="00287134">
      <w:pPr>
        <w:tabs>
          <w:tab w:val="left" w:pos="7500"/>
        </w:tabs>
        <w:ind w:firstLine="709"/>
        <w:jc w:val="both"/>
        <w:rPr>
          <w:rFonts w:ascii="Times New Roman" w:hAnsi="Times New Roman" w:cs="Times New Roman"/>
          <w:color w:val="auto"/>
        </w:rPr>
      </w:pPr>
      <w:r w:rsidRPr="007009CC">
        <w:rPr>
          <w:rFonts w:ascii="Times New Roman" w:hAnsi="Times New Roman" w:cs="Times New Roman"/>
          <w:color w:val="auto"/>
        </w:rPr>
        <w:t>Одним из факторов воздействия человека на природные объекты является загрязнение экосферы отходами. В соответствии с Федеральным законом № 89-ФЗ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14:paraId="77259CFD" w14:textId="77777777" w:rsidR="005F2250" w:rsidRPr="007009CC" w:rsidRDefault="005F2250" w:rsidP="00287134">
      <w:pPr>
        <w:tabs>
          <w:tab w:val="left" w:pos="7500"/>
        </w:tabs>
        <w:ind w:firstLine="709"/>
        <w:jc w:val="both"/>
        <w:rPr>
          <w:rFonts w:ascii="Times New Roman" w:hAnsi="Times New Roman" w:cs="Times New Roman"/>
          <w:color w:val="auto"/>
        </w:rPr>
      </w:pPr>
      <w:r w:rsidRPr="007009CC">
        <w:rPr>
          <w:rFonts w:ascii="Times New Roman" w:hAnsi="Times New Roman" w:cs="Times New Roman"/>
          <w:color w:val="auto"/>
        </w:rPr>
        <w:t>Источниками образования отходов являются: население, юридические лица (далее - ЮЛ) и индивидуальные предприниматели (далее -  ИП).</w:t>
      </w:r>
    </w:p>
    <w:p w14:paraId="79049ECD" w14:textId="77777777" w:rsidR="005F2250" w:rsidRPr="007009CC" w:rsidRDefault="005F2250" w:rsidP="00287134">
      <w:pPr>
        <w:tabs>
          <w:tab w:val="left" w:pos="7500"/>
        </w:tabs>
        <w:ind w:firstLine="709"/>
        <w:jc w:val="both"/>
        <w:rPr>
          <w:rFonts w:ascii="Times New Roman" w:hAnsi="Times New Roman" w:cs="Times New Roman"/>
          <w:color w:val="auto"/>
        </w:rPr>
      </w:pPr>
      <w:r w:rsidRPr="007009CC">
        <w:rPr>
          <w:rFonts w:ascii="Times New Roman" w:hAnsi="Times New Roman" w:cs="Times New Roman"/>
          <w:color w:val="auto"/>
        </w:rPr>
        <w:t>На территории города представлены предприятия пищевой промышленности, лесного хозяйства и лесопромышленного комплекса, производства строительных материалов, конструкций и изделий.</w:t>
      </w:r>
    </w:p>
    <w:p w14:paraId="414D1948" w14:textId="77777777" w:rsidR="005F2250" w:rsidRPr="007009CC" w:rsidRDefault="005F2250" w:rsidP="00287134">
      <w:pPr>
        <w:tabs>
          <w:tab w:val="left" w:pos="7500"/>
        </w:tabs>
        <w:ind w:firstLine="709"/>
        <w:jc w:val="both"/>
        <w:rPr>
          <w:rFonts w:ascii="Times New Roman" w:hAnsi="Times New Roman" w:cs="Times New Roman"/>
          <w:color w:val="auto"/>
        </w:rPr>
      </w:pPr>
      <w:r w:rsidRPr="007009CC">
        <w:rPr>
          <w:rFonts w:ascii="Times New Roman" w:hAnsi="Times New Roman" w:cs="Times New Roman"/>
          <w:color w:val="auto"/>
        </w:rPr>
        <w:t>На количество и состав образующихся отходов влияют различные факторы, связанные с экономическим развитием города. На количество и состав ТКО, поступающих от жилищного фонда, влияют такие факторы, как уровень экономического развития населенного пункта, степень благоустройства жилищного фонда, вид топлива, используемого при местном отоплении, степень развития системы общественного питания, культура торговли и, что не менее важно, образ жизни и степень благосостояния населения.</w:t>
      </w:r>
    </w:p>
    <w:p w14:paraId="45CFADE8" w14:textId="77777777" w:rsidR="005F2250" w:rsidRPr="007009CC" w:rsidRDefault="005F2250" w:rsidP="00287134">
      <w:pPr>
        <w:pStyle w:val="ConsNormal"/>
        <w:widowControl/>
        <w:ind w:right="0" w:firstLine="709"/>
        <w:jc w:val="both"/>
        <w:rPr>
          <w:rFonts w:ascii="Times New Roman" w:hAnsi="Times New Roman" w:cs="Times New Roman"/>
          <w:sz w:val="24"/>
          <w:szCs w:val="24"/>
        </w:rPr>
      </w:pPr>
      <w:r w:rsidRPr="007009CC">
        <w:rPr>
          <w:rFonts w:ascii="Times New Roman" w:hAnsi="Times New Roman" w:cs="Times New Roman"/>
          <w:sz w:val="24"/>
          <w:szCs w:val="24"/>
        </w:rPr>
        <w:t>Наблюдая динамику образования отходов производства и потребления на территории города с 2014 года, можно сказать, что их количество возросло с 5293,066 т – 2014 г. до 24978,84 т -2017 г.</w:t>
      </w:r>
      <w:r w:rsidRPr="007009CC">
        <w:rPr>
          <w:rStyle w:val="afa"/>
          <w:rFonts w:ascii="Times New Roman" w:hAnsi="Times New Roman"/>
          <w:sz w:val="24"/>
          <w:szCs w:val="24"/>
        </w:rPr>
        <w:footnoteReference w:id="9"/>
      </w:r>
      <w:r w:rsidRPr="007009CC">
        <w:rPr>
          <w:rStyle w:val="afa"/>
          <w:rFonts w:ascii="Times New Roman" w:hAnsi="Times New Roman"/>
          <w:sz w:val="24"/>
          <w:szCs w:val="24"/>
        </w:rPr>
        <w:footnoteReference w:id="10"/>
      </w:r>
    </w:p>
    <w:p w14:paraId="4B4F7373" w14:textId="77777777" w:rsidR="005F2250" w:rsidRPr="007009CC" w:rsidRDefault="005F2250" w:rsidP="00287134">
      <w:pPr>
        <w:tabs>
          <w:tab w:val="left" w:pos="284"/>
        </w:tabs>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Индустриальные методы переработки отходов на территории города не превышают 3-4%. Отсутствует инфраструктура и система по сортировке, переработке и использованию промышленных и твердых бытовых отходов.</w:t>
      </w:r>
    </w:p>
    <w:p w14:paraId="420CD845" w14:textId="77777777" w:rsidR="005F2250" w:rsidRPr="007009CC" w:rsidRDefault="005F2250" w:rsidP="00287134">
      <w:pPr>
        <w:tabs>
          <w:tab w:val="left" w:pos="915"/>
        </w:tabs>
        <w:ind w:firstLine="709"/>
        <w:jc w:val="both"/>
        <w:rPr>
          <w:rFonts w:ascii="Times New Roman" w:eastAsiaTheme="minorEastAsia" w:hAnsi="Times New Roman" w:cs="Times New Roman"/>
          <w:color w:val="auto"/>
        </w:rPr>
      </w:pPr>
      <w:r w:rsidRPr="007009CC">
        <w:rPr>
          <w:rFonts w:ascii="Times New Roman" w:hAnsi="Times New Roman" w:cs="Times New Roman"/>
          <w:color w:val="auto"/>
        </w:rPr>
        <w:t>Сбор и вывоз твердых коммунальных отходов от граждан осуществляется по планово-регулируемой системе путем накопления и временного хранения коммунальных отходов в контейнерах и бункерах- накопителях или путем непосредственного сбора отходов в мусороуборочную технику.</w:t>
      </w:r>
    </w:p>
    <w:p w14:paraId="01D1B293" w14:textId="77777777" w:rsidR="005F2250" w:rsidRPr="007009CC" w:rsidRDefault="005F2250" w:rsidP="00287134">
      <w:pPr>
        <w:pStyle w:val="afff5"/>
        <w:tabs>
          <w:tab w:val="left" w:pos="540"/>
        </w:tabs>
        <w:ind w:firstLine="709"/>
        <w:jc w:val="both"/>
        <w:rPr>
          <w:sz w:val="24"/>
          <w:szCs w:val="24"/>
        </w:rPr>
      </w:pPr>
      <w:r w:rsidRPr="007009CC">
        <w:rPr>
          <w:sz w:val="24"/>
          <w:szCs w:val="24"/>
        </w:rPr>
        <w:t>Сбор и транспортировка Т</w:t>
      </w:r>
      <w:r w:rsidR="009E4929" w:rsidRPr="007009CC">
        <w:rPr>
          <w:sz w:val="24"/>
          <w:szCs w:val="24"/>
        </w:rPr>
        <w:t>К</w:t>
      </w:r>
      <w:r w:rsidRPr="007009CC">
        <w:rPr>
          <w:sz w:val="24"/>
          <w:szCs w:val="24"/>
        </w:rPr>
        <w:t>О производится специальным транспортом н</w:t>
      </w:r>
      <w:r w:rsidR="003717C3" w:rsidRPr="007009CC">
        <w:rPr>
          <w:sz w:val="24"/>
          <w:szCs w:val="24"/>
        </w:rPr>
        <w:t xml:space="preserve">а городской полигон «Ольховка». </w:t>
      </w:r>
      <w:r w:rsidRPr="007009CC">
        <w:rPr>
          <w:sz w:val="24"/>
          <w:szCs w:val="24"/>
        </w:rPr>
        <w:t>Земельный участок расположен в северо-западной ч</w:t>
      </w:r>
      <w:r w:rsidR="003717C3" w:rsidRPr="007009CC">
        <w:rPr>
          <w:sz w:val="24"/>
          <w:szCs w:val="24"/>
        </w:rPr>
        <w:t>асти г. Клинцы, на расстоянии 1,</w:t>
      </w:r>
      <w:r w:rsidRPr="007009CC">
        <w:rPr>
          <w:sz w:val="24"/>
          <w:szCs w:val="24"/>
        </w:rPr>
        <w:t>5 км от жилой зоны с-за «Первое Мая» и в 400 м к северу от дороги с твердым покрытием Клинцы-Ущерпье. От населенного пункта Ольховка полигон удален на расстояни</w:t>
      </w:r>
      <w:r w:rsidR="003717C3" w:rsidRPr="007009CC">
        <w:rPr>
          <w:sz w:val="24"/>
          <w:szCs w:val="24"/>
        </w:rPr>
        <w:t>е</w:t>
      </w:r>
      <w:r w:rsidRPr="007009CC">
        <w:rPr>
          <w:sz w:val="24"/>
          <w:szCs w:val="24"/>
        </w:rPr>
        <w:t xml:space="preserve"> 630 метров.</w:t>
      </w:r>
    </w:p>
    <w:p w14:paraId="64BC6D45" w14:textId="77777777" w:rsidR="005F2250" w:rsidRPr="007009CC" w:rsidRDefault="005F2250" w:rsidP="00287134">
      <w:pPr>
        <w:pStyle w:val="afff5"/>
        <w:tabs>
          <w:tab w:val="left" w:pos="540"/>
        </w:tabs>
        <w:ind w:firstLine="709"/>
        <w:jc w:val="both"/>
        <w:rPr>
          <w:sz w:val="24"/>
          <w:szCs w:val="24"/>
        </w:rPr>
      </w:pPr>
      <w:r w:rsidRPr="007009CC">
        <w:rPr>
          <w:sz w:val="24"/>
          <w:szCs w:val="24"/>
        </w:rPr>
        <w:t>Под полигон по размещению и захоронению ТБО г. Клинцы отведено 10 га земли песчаного карьера в р.п. Ольховка, объем полигона составляет 978752 м</w:t>
      </w:r>
      <w:r w:rsidRPr="007009CC">
        <w:rPr>
          <w:sz w:val="24"/>
          <w:szCs w:val="24"/>
          <w:vertAlign w:val="superscript"/>
        </w:rPr>
        <w:t>3</w:t>
      </w:r>
      <w:r w:rsidRPr="007009CC">
        <w:rPr>
          <w:sz w:val="24"/>
          <w:szCs w:val="24"/>
        </w:rPr>
        <w:t xml:space="preserve"> (10 га), в т.ч. </w:t>
      </w:r>
      <w:r w:rsidRPr="007009CC">
        <w:rPr>
          <w:sz w:val="24"/>
          <w:szCs w:val="24"/>
          <w:lang w:val="en-US"/>
        </w:rPr>
        <w:t>I</w:t>
      </w:r>
      <w:r w:rsidRPr="007009CC">
        <w:rPr>
          <w:sz w:val="24"/>
          <w:szCs w:val="24"/>
        </w:rPr>
        <w:t xml:space="preserve"> очередь – 318320 м</w:t>
      </w:r>
      <w:r w:rsidRPr="007009CC">
        <w:rPr>
          <w:sz w:val="24"/>
          <w:szCs w:val="24"/>
          <w:vertAlign w:val="superscript"/>
        </w:rPr>
        <w:t>3</w:t>
      </w:r>
      <w:r w:rsidRPr="007009CC">
        <w:rPr>
          <w:sz w:val="24"/>
          <w:szCs w:val="24"/>
        </w:rPr>
        <w:t xml:space="preserve">; </w:t>
      </w:r>
      <w:r w:rsidRPr="007009CC">
        <w:rPr>
          <w:sz w:val="24"/>
          <w:szCs w:val="24"/>
          <w:lang w:val="en-US"/>
        </w:rPr>
        <w:t>II</w:t>
      </w:r>
      <w:r w:rsidRPr="007009CC">
        <w:rPr>
          <w:sz w:val="24"/>
          <w:szCs w:val="24"/>
        </w:rPr>
        <w:t xml:space="preserve"> очередь – 242056 м</w:t>
      </w:r>
      <w:r w:rsidRPr="007009CC">
        <w:rPr>
          <w:sz w:val="24"/>
          <w:szCs w:val="24"/>
          <w:vertAlign w:val="superscript"/>
        </w:rPr>
        <w:t>3</w:t>
      </w:r>
      <w:r w:rsidRPr="007009CC">
        <w:rPr>
          <w:sz w:val="24"/>
          <w:szCs w:val="24"/>
        </w:rPr>
        <w:t xml:space="preserve">; </w:t>
      </w:r>
      <w:r w:rsidRPr="007009CC">
        <w:rPr>
          <w:sz w:val="24"/>
          <w:szCs w:val="24"/>
          <w:lang w:val="en-US"/>
        </w:rPr>
        <w:t>III</w:t>
      </w:r>
      <w:r w:rsidRPr="007009CC">
        <w:rPr>
          <w:sz w:val="24"/>
          <w:szCs w:val="24"/>
        </w:rPr>
        <w:t xml:space="preserve"> очередь – 178096 м</w:t>
      </w:r>
      <w:r w:rsidRPr="007009CC">
        <w:rPr>
          <w:sz w:val="24"/>
          <w:szCs w:val="24"/>
          <w:vertAlign w:val="superscript"/>
        </w:rPr>
        <w:t>3</w:t>
      </w:r>
      <w:r w:rsidRPr="007009CC">
        <w:rPr>
          <w:sz w:val="24"/>
          <w:szCs w:val="24"/>
        </w:rPr>
        <w:t xml:space="preserve">; </w:t>
      </w:r>
      <w:r w:rsidRPr="007009CC">
        <w:rPr>
          <w:sz w:val="24"/>
          <w:szCs w:val="24"/>
          <w:lang w:val="en-US"/>
        </w:rPr>
        <w:t>IV</w:t>
      </w:r>
      <w:r w:rsidRPr="007009CC">
        <w:rPr>
          <w:sz w:val="24"/>
          <w:szCs w:val="24"/>
        </w:rPr>
        <w:t xml:space="preserve"> очередь – 121820 м</w:t>
      </w:r>
      <w:r w:rsidRPr="007009CC">
        <w:rPr>
          <w:sz w:val="24"/>
          <w:szCs w:val="24"/>
          <w:vertAlign w:val="superscript"/>
        </w:rPr>
        <w:t>3</w:t>
      </w:r>
      <w:r w:rsidRPr="007009CC">
        <w:rPr>
          <w:sz w:val="24"/>
          <w:szCs w:val="24"/>
        </w:rPr>
        <w:t xml:space="preserve">; </w:t>
      </w:r>
      <w:r w:rsidRPr="007009CC">
        <w:rPr>
          <w:sz w:val="24"/>
          <w:szCs w:val="24"/>
          <w:lang w:val="en-US"/>
        </w:rPr>
        <w:t>V</w:t>
      </w:r>
      <w:r w:rsidRPr="007009CC">
        <w:rPr>
          <w:sz w:val="24"/>
          <w:szCs w:val="24"/>
        </w:rPr>
        <w:t xml:space="preserve"> очередь – 77120 м</w:t>
      </w:r>
      <w:r w:rsidRPr="007009CC">
        <w:rPr>
          <w:sz w:val="24"/>
          <w:szCs w:val="24"/>
          <w:vertAlign w:val="superscript"/>
        </w:rPr>
        <w:t>3</w:t>
      </w:r>
      <w:r w:rsidRPr="007009CC">
        <w:rPr>
          <w:sz w:val="24"/>
          <w:szCs w:val="24"/>
        </w:rPr>
        <w:t xml:space="preserve">; </w:t>
      </w:r>
      <w:r w:rsidRPr="007009CC">
        <w:rPr>
          <w:sz w:val="24"/>
          <w:szCs w:val="24"/>
          <w:lang w:val="en-US"/>
        </w:rPr>
        <w:t>VI</w:t>
      </w:r>
      <w:r w:rsidRPr="007009CC">
        <w:rPr>
          <w:sz w:val="24"/>
          <w:szCs w:val="24"/>
        </w:rPr>
        <w:t xml:space="preserve"> очередь – 77120 м</w:t>
      </w:r>
      <w:r w:rsidRPr="007009CC">
        <w:rPr>
          <w:sz w:val="24"/>
          <w:szCs w:val="24"/>
          <w:vertAlign w:val="superscript"/>
        </w:rPr>
        <w:t>3</w:t>
      </w:r>
      <w:r w:rsidRPr="007009CC">
        <w:rPr>
          <w:sz w:val="24"/>
          <w:szCs w:val="24"/>
        </w:rPr>
        <w:t>. На полигоне «Ольховка» организован и ведется мониторинг (фактический учет) поступления ТБО.</w:t>
      </w:r>
      <w:r w:rsidRPr="007009CC">
        <w:rPr>
          <w:rStyle w:val="afa"/>
          <w:sz w:val="24"/>
          <w:szCs w:val="24"/>
        </w:rPr>
        <w:footnoteReference w:id="11"/>
      </w:r>
    </w:p>
    <w:p w14:paraId="2BB8CEEE" w14:textId="535FA808" w:rsidR="005F2250" w:rsidRPr="007009CC" w:rsidRDefault="005F2250" w:rsidP="00287134">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В город</w:t>
      </w:r>
      <w:r w:rsidR="00610B60" w:rsidRPr="007009CC">
        <w:rPr>
          <w:rFonts w:ascii="Times New Roman" w:eastAsia="Times New Roman" w:hAnsi="Times New Roman" w:cs="Times New Roman"/>
          <w:color w:val="auto"/>
        </w:rPr>
        <w:t>ском округ</w:t>
      </w:r>
      <w:r w:rsidRPr="007009CC">
        <w:rPr>
          <w:rFonts w:ascii="Times New Roman" w:eastAsia="Times New Roman" w:hAnsi="Times New Roman" w:cs="Times New Roman"/>
          <w:color w:val="auto"/>
        </w:rPr>
        <w:t>е не решена проблема по складированию порубочных остатков, снега от уборки улиц и дворовых территорий города.</w:t>
      </w:r>
    </w:p>
    <w:p w14:paraId="6BE7494A" w14:textId="4F08C43B" w:rsidR="009E4929" w:rsidRPr="007009CC" w:rsidRDefault="005F2250" w:rsidP="00372C1C">
      <w:pPr>
        <w:ind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Экологический ущерб городу наносят множество ежегодно образующихся несанкционированных свалок. Из-за их воздействия происходит загрязнение воздушного бассейна, вывод из оборота земель, их захламление, загрязнение подземных вод. </w:t>
      </w:r>
      <w:r w:rsidR="009E4929" w:rsidRPr="007009CC">
        <w:rPr>
          <w:rFonts w:ascii="Times New Roman" w:eastAsia="Times New Roman" w:hAnsi="Times New Roman" w:cs="Times New Roman"/>
          <w:color w:val="auto"/>
        </w:rPr>
        <w:t>Разработа</w:t>
      </w:r>
      <w:r w:rsidR="00CA7084" w:rsidRPr="007009CC">
        <w:rPr>
          <w:rFonts w:ascii="Times New Roman" w:eastAsia="Times New Roman" w:hAnsi="Times New Roman" w:cs="Times New Roman"/>
          <w:color w:val="auto"/>
        </w:rPr>
        <w:t>н</w:t>
      </w:r>
      <w:r w:rsidR="009E4929" w:rsidRPr="007009CC">
        <w:rPr>
          <w:rFonts w:ascii="Times New Roman" w:eastAsia="Times New Roman" w:hAnsi="Times New Roman" w:cs="Times New Roman"/>
          <w:color w:val="auto"/>
        </w:rPr>
        <w:t>на</w:t>
      </w:r>
      <w:r w:rsidR="00CA7084" w:rsidRPr="007009CC">
        <w:rPr>
          <w:rFonts w:ascii="Times New Roman" w:eastAsia="Times New Roman" w:hAnsi="Times New Roman" w:cs="Times New Roman"/>
          <w:color w:val="auto"/>
        </w:rPr>
        <w:t>я</w:t>
      </w:r>
      <w:r w:rsidR="009E4929" w:rsidRPr="007009CC">
        <w:rPr>
          <w:rFonts w:ascii="Times New Roman" w:eastAsia="Times New Roman" w:hAnsi="Times New Roman" w:cs="Times New Roman"/>
          <w:color w:val="auto"/>
        </w:rPr>
        <w:t xml:space="preserve"> генеральная схема очистки территории городского округа «</w:t>
      </w:r>
      <w:r w:rsidR="00CA7084" w:rsidRPr="007009CC">
        <w:rPr>
          <w:rFonts w:ascii="Times New Roman" w:eastAsia="Times New Roman" w:hAnsi="Times New Roman" w:cs="Times New Roman"/>
          <w:color w:val="auto"/>
        </w:rPr>
        <w:t xml:space="preserve">город Клинцы Брянской области» </w:t>
      </w:r>
      <w:r w:rsidR="009E4929" w:rsidRPr="007009CC">
        <w:rPr>
          <w:rFonts w:ascii="Times New Roman" w:eastAsia="Times New Roman" w:hAnsi="Times New Roman" w:cs="Times New Roman"/>
          <w:color w:val="auto"/>
        </w:rPr>
        <w:t xml:space="preserve">позволяет существенно улучшить санитарно-экологическое </w:t>
      </w:r>
      <w:r w:rsidR="009E4929" w:rsidRPr="007009CC">
        <w:rPr>
          <w:rFonts w:ascii="Times New Roman" w:eastAsia="Times New Roman" w:hAnsi="Times New Roman" w:cs="Times New Roman"/>
          <w:color w:val="auto"/>
        </w:rPr>
        <w:lastRenderedPageBreak/>
        <w:t xml:space="preserve">состояние города. </w:t>
      </w:r>
    </w:p>
    <w:p w14:paraId="22F38B01" w14:textId="77777777" w:rsidR="00A763DA" w:rsidRPr="007009CC" w:rsidRDefault="005F2250" w:rsidP="00287134">
      <w:pPr>
        <w:tabs>
          <w:tab w:val="left" w:pos="540"/>
        </w:tabs>
        <w:ind w:firstLine="709"/>
        <w:jc w:val="both"/>
        <w:rPr>
          <w:rFonts w:ascii="Times New Roman" w:hAnsi="Times New Roman" w:cs="Times New Roman"/>
          <w:color w:val="auto"/>
        </w:rPr>
      </w:pPr>
      <w:r w:rsidRPr="007009CC">
        <w:rPr>
          <w:rFonts w:ascii="Times New Roman" w:hAnsi="Times New Roman" w:cs="Times New Roman"/>
          <w:color w:val="auto"/>
        </w:rPr>
        <w:t xml:space="preserve">Территория города Клинцы подверглась радиоактивному загрязнению в результате </w:t>
      </w:r>
      <w:r w:rsidR="00A763DA" w:rsidRPr="007009CC">
        <w:rPr>
          <w:rFonts w:ascii="Times New Roman" w:hAnsi="Times New Roman" w:cs="Times New Roman"/>
          <w:color w:val="auto"/>
        </w:rPr>
        <w:t>катастрофы</w:t>
      </w:r>
      <w:r w:rsidRPr="007009CC">
        <w:rPr>
          <w:rFonts w:ascii="Times New Roman" w:hAnsi="Times New Roman" w:cs="Times New Roman"/>
          <w:color w:val="auto"/>
        </w:rPr>
        <w:t xml:space="preserve"> на Чернобыльской </w:t>
      </w:r>
      <w:r w:rsidR="00A763DA" w:rsidRPr="007009CC">
        <w:rPr>
          <w:rFonts w:ascii="Times New Roman" w:hAnsi="Times New Roman" w:cs="Times New Roman"/>
          <w:color w:val="auto"/>
        </w:rPr>
        <w:t>АЭС</w:t>
      </w:r>
      <w:r w:rsidRPr="007009CC">
        <w:rPr>
          <w:rFonts w:ascii="Times New Roman" w:hAnsi="Times New Roman" w:cs="Times New Roman"/>
          <w:color w:val="auto"/>
        </w:rPr>
        <w:t xml:space="preserve"> и согласно постановлению Правительства Российской Федерации от </w:t>
      </w:r>
      <w:r w:rsidR="00F86341" w:rsidRPr="007009CC">
        <w:rPr>
          <w:rFonts w:ascii="Times New Roman" w:hAnsi="Times New Roman" w:cs="Times New Roman"/>
          <w:color w:val="auto"/>
        </w:rPr>
        <w:t>0</w:t>
      </w:r>
      <w:r w:rsidRPr="007009CC">
        <w:rPr>
          <w:rFonts w:ascii="Times New Roman" w:hAnsi="Times New Roman" w:cs="Times New Roman"/>
          <w:color w:val="auto"/>
        </w:rPr>
        <w:t>8.1</w:t>
      </w:r>
      <w:r w:rsidR="00F86341" w:rsidRPr="007009CC">
        <w:rPr>
          <w:rFonts w:ascii="Times New Roman" w:hAnsi="Times New Roman" w:cs="Times New Roman"/>
          <w:color w:val="auto"/>
        </w:rPr>
        <w:t>0</w:t>
      </w:r>
      <w:r w:rsidRPr="007009CC">
        <w:rPr>
          <w:rFonts w:ascii="Times New Roman" w:hAnsi="Times New Roman" w:cs="Times New Roman"/>
          <w:color w:val="auto"/>
        </w:rPr>
        <w:t>.</w:t>
      </w:r>
      <w:r w:rsidR="00F86341" w:rsidRPr="007009CC">
        <w:rPr>
          <w:rFonts w:ascii="Times New Roman" w:hAnsi="Times New Roman" w:cs="Times New Roman"/>
          <w:color w:val="auto"/>
        </w:rPr>
        <w:t>20</w:t>
      </w:r>
      <w:r w:rsidRPr="007009CC">
        <w:rPr>
          <w:rFonts w:ascii="Times New Roman" w:hAnsi="Times New Roman" w:cs="Times New Roman"/>
          <w:color w:val="auto"/>
        </w:rPr>
        <w:t>1</w:t>
      </w:r>
      <w:r w:rsidR="00F86341" w:rsidRPr="007009CC">
        <w:rPr>
          <w:rFonts w:ascii="Times New Roman" w:hAnsi="Times New Roman" w:cs="Times New Roman"/>
          <w:color w:val="auto"/>
        </w:rPr>
        <w:t>5</w:t>
      </w:r>
      <w:r w:rsidRPr="007009CC">
        <w:rPr>
          <w:rFonts w:ascii="Times New Roman" w:hAnsi="Times New Roman" w:cs="Times New Roman"/>
          <w:color w:val="auto"/>
        </w:rPr>
        <w:t xml:space="preserve"> № 1</w:t>
      </w:r>
      <w:r w:rsidR="00F86341" w:rsidRPr="007009CC">
        <w:rPr>
          <w:rFonts w:ascii="Times New Roman" w:hAnsi="Times New Roman" w:cs="Times New Roman"/>
          <w:color w:val="auto"/>
        </w:rPr>
        <w:t>074</w:t>
      </w:r>
      <w:r w:rsidRPr="007009CC">
        <w:rPr>
          <w:rFonts w:ascii="Times New Roman" w:hAnsi="Times New Roman" w:cs="Times New Roman"/>
          <w:color w:val="auto"/>
        </w:rPr>
        <w:t xml:space="preserve"> «Об утверждении перечня населенных пунктов, находящихся в границах зон радиоактивного загрязнения вследствие катастрофы на Чернобыльской АЭС», город Клинцы отнесен к зоне проживания с правом на отселение. </w:t>
      </w:r>
    </w:p>
    <w:p w14:paraId="74286739" w14:textId="77777777" w:rsidR="005F2250" w:rsidRPr="007009CC" w:rsidRDefault="005F2250" w:rsidP="00287134">
      <w:pPr>
        <w:tabs>
          <w:tab w:val="left" w:pos="540"/>
        </w:tabs>
        <w:ind w:firstLine="709"/>
        <w:jc w:val="both"/>
        <w:rPr>
          <w:rFonts w:ascii="Times New Roman" w:eastAsiaTheme="minorEastAsia" w:hAnsi="Times New Roman" w:cs="Times New Roman"/>
          <w:color w:val="auto"/>
        </w:rPr>
      </w:pPr>
      <w:r w:rsidRPr="007009CC">
        <w:rPr>
          <w:rFonts w:ascii="Times New Roman" w:hAnsi="Times New Roman" w:cs="Times New Roman"/>
          <w:color w:val="auto"/>
        </w:rPr>
        <w:t>По данным филиала ФГУЗ «Центр гигиены и эпидемиологии в городе Клинцы Брянской области» за 2015-2017 г</w:t>
      </w:r>
      <w:r w:rsidR="00F313E8" w:rsidRPr="007009CC">
        <w:rPr>
          <w:rFonts w:ascii="Times New Roman" w:hAnsi="Times New Roman" w:cs="Times New Roman"/>
          <w:color w:val="auto"/>
        </w:rPr>
        <w:t>оды</w:t>
      </w:r>
      <w:r w:rsidRPr="007009CC">
        <w:rPr>
          <w:rFonts w:ascii="Times New Roman" w:hAnsi="Times New Roman" w:cs="Times New Roman"/>
          <w:color w:val="auto"/>
        </w:rPr>
        <w:t xml:space="preserve"> в городе Клинцы проводились замеры уровней МЭД гамма-излучения в 5 реперных точках. Превышения уровня МЭД гамма-излучения не зарегистрированы.</w:t>
      </w:r>
    </w:p>
    <w:p w14:paraId="4D0CE8F2" w14:textId="77777777" w:rsidR="005F2250" w:rsidRPr="007009CC" w:rsidRDefault="005F2250" w:rsidP="00287134">
      <w:pPr>
        <w:ind w:right="-1"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Информация по контролю МЭД гамма-излучения в реперных точках на территории Брянской области за 2015-2017 г</w:t>
      </w:r>
      <w:r w:rsidR="00F313E8" w:rsidRPr="007009CC">
        <w:rPr>
          <w:rFonts w:ascii="Times New Roman" w:eastAsia="Times New Roman" w:hAnsi="Times New Roman" w:cs="Times New Roman"/>
          <w:color w:val="auto"/>
        </w:rPr>
        <w:t>оды</w:t>
      </w:r>
      <w:r w:rsidRPr="007009CC">
        <w:rPr>
          <w:rFonts w:ascii="Times New Roman" w:eastAsia="Times New Roman" w:hAnsi="Times New Roman" w:cs="Times New Roman"/>
          <w:color w:val="auto"/>
        </w:rPr>
        <w:t xml:space="preserve"> представлена в таблице.</w:t>
      </w:r>
    </w:p>
    <w:p w14:paraId="34DA211D" w14:textId="77777777" w:rsidR="00E877C0" w:rsidRPr="007009CC" w:rsidRDefault="00E877C0" w:rsidP="00287134">
      <w:pPr>
        <w:ind w:right="-1" w:firstLine="709"/>
        <w:jc w:val="both"/>
        <w:rPr>
          <w:rFonts w:ascii="Times New Roman" w:eastAsia="Times New Roman" w:hAnsi="Times New Roman" w:cs="Times New Roman"/>
          <w:color w:val="auto"/>
        </w:rPr>
      </w:pPr>
    </w:p>
    <w:p w14:paraId="035173D8" w14:textId="77777777" w:rsidR="005F2250" w:rsidRPr="007009CC" w:rsidRDefault="005F2250" w:rsidP="00287134">
      <w:pPr>
        <w:ind w:right="-1" w:firstLine="709"/>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Таблица – результаты контроля МЭД гамма-излучения в реперных точках (Роспотребнадзор)</w:t>
      </w:r>
    </w:p>
    <w:p w14:paraId="66D5D678" w14:textId="77777777" w:rsidR="005F2250" w:rsidRPr="007009CC" w:rsidRDefault="005F2250" w:rsidP="00287134">
      <w:pPr>
        <w:ind w:right="-1" w:firstLine="709"/>
        <w:jc w:val="both"/>
        <w:rPr>
          <w:rFonts w:ascii="Times New Roman" w:eastAsia="Times New Roman" w:hAnsi="Times New Roman" w:cs="Times New Roman"/>
          <w:color w:val="auto"/>
        </w:rPr>
      </w:pPr>
    </w:p>
    <w:tbl>
      <w:tblPr>
        <w:tblStyle w:val="afd"/>
        <w:tblW w:w="0" w:type="auto"/>
        <w:tblLook w:val="04A0" w:firstRow="1" w:lastRow="0" w:firstColumn="1" w:lastColumn="0" w:noHBand="0" w:noVBand="1"/>
      </w:tblPr>
      <w:tblGrid>
        <w:gridCol w:w="817"/>
        <w:gridCol w:w="2896"/>
        <w:gridCol w:w="1858"/>
        <w:gridCol w:w="1858"/>
        <w:gridCol w:w="1858"/>
      </w:tblGrid>
      <w:tr w:rsidR="007009CC" w:rsidRPr="007009CC" w14:paraId="22791362" w14:textId="77777777" w:rsidTr="005F2250">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1B1DB" w14:textId="77777777" w:rsidR="005F2250" w:rsidRPr="007009CC" w:rsidRDefault="005F2250" w:rsidP="00287134">
            <w:pPr>
              <w:jc w:val="center"/>
              <w:rPr>
                <w:rFonts w:ascii="Times New Roman" w:eastAsia="Times New Roman" w:hAnsi="Times New Roman"/>
                <w:b/>
                <w:i/>
                <w:color w:val="auto"/>
              </w:rPr>
            </w:pPr>
            <w:r w:rsidRPr="007009CC">
              <w:rPr>
                <w:rFonts w:ascii="Times New Roman" w:eastAsia="Times New Roman" w:hAnsi="Times New Roman"/>
                <w:b/>
                <w:i/>
                <w:color w:val="auto"/>
              </w:rPr>
              <w:t>№ п/п</w:t>
            </w:r>
          </w:p>
        </w:tc>
        <w:tc>
          <w:tcPr>
            <w:tcW w:w="28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0FD7E" w14:textId="77777777" w:rsidR="005F2250" w:rsidRPr="007009CC" w:rsidRDefault="005F2250" w:rsidP="00287134">
            <w:pPr>
              <w:jc w:val="center"/>
              <w:rPr>
                <w:rFonts w:ascii="Times New Roman" w:eastAsia="Times New Roman" w:hAnsi="Times New Roman"/>
                <w:b/>
                <w:i/>
                <w:color w:val="auto"/>
              </w:rPr>
            </w:pPr>
            <w:r w:rsidRPr="007009CC">
              <w:rPr>
                <w:rFonts w:ascii="Times New Roman" w:eastAsia="Times New Roman" w:hAnsi="Times New Roman"/>
                <w:b/>
                <w:i/>
                <w:color w:val="auto"/>
              </w:rPr>
              <w:t>Населенный пункт, где расположены реперные точки</w:t>
            </w:r>
          </w:p>
        </w:tc>
        <w:tc>
          <w:tcPr>
            <w:tcW w:w="55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9A9EF" w14:textId="77777777" w:rsidR="005F2250" w:rsidRPr="007009CC" w:rsidRDefault="005F2250" w:rsidP="00287134">
            <w:pPr>
              <w:jc w:val="center"/>
              <w:rPr>
                <w:rFonts w:ascii="Times New Roman" w:eastAsia="Times New Roman" w:hAnsi="Times New Roman"/>
                <w:b/>
                <w:i/>
                <w:color w:val="auto"/>
              </w:rPr>
            </w:pPr>
            <w:r w:rsidRPr="007009CC">
              <w:rPr>
                <w:rFonts w:ascii="Times New Roman" w:eastAsia="Times New Roman" w:hAnsi="Times New Roman"/>
                <w:b/>
                <w:i/>
                <w:color w:val="auto"/>
              </w:rPr>
              <w:t>Среднее значение МЭД ГИ</w:t>
            </w:r>
          </w:p>
          <w:p w14:paraId="4A290386" w14:textId="77777777" w:rsidR="005F2250" w:rsidRPr="007009CC" w:rsidRDefault="005F2250" w:rsidP="00287134">
            <w:pPr>
              <w:jc w:val="center"/>
              <w:rPr>
                <w:rFonts w:ascii="Times New Roman" w:eastAsia="Times New Roman" w:hAnsi="Times New Roman"/>
                <w:b/>
                <w:i/>
                <w:color w:val="auto"/>
              </w:rPr>
            </w:pPr>
            <w:r w:rsidRPr="007009CC">
              <w:rPr>
                <w:rFonts w:ascii="Times New Roman" w:eastAsia="Times New Roman" w:hAnsi="Times New Roman"/>
                <w:b/>
                <w:i/>
                <w:color w:val="auto"/>
              </w:rPr>
              <w:t>По результатам контроля, мкЗв/ч</w:t>
            </w:r>
          </w:p>
        </w:tc>
      </w:tr>
      <w:tr w:rsidR="007009CC" w:rsidRPr="007009CC" w14:paraId="2A387ECF" w14:textId="77777777" w:rsidTr="005F225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E95911" w14:textId="77777777" w:rsidR="005F2250" w:rsidRPr="007009CC" w:rsidRDefault="005F2250" w:rsidP="00287134">
            <w:pPr>
              <w:rPr>
                <w:rFonts w:ascii="Times New Roman" w:eastAsia="Times New Roman" w:hAnsi="Times New Roman"/>
                <w:b/>
                <w:i/>
                <w:color w:val="auto"/>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0A9913" w14:textId="77777777" w:rsidR="005F2250" w:rsidRPr="007009CC" w:rsidRDefault="005F2250" w:rsidP="00287134">
            <w:pPr>
              <w:rPr>
                <w:rFonts w:ascii="Times New Roman" w:eastAsia="Times New Roman" w:hAnsi="Times New Roman"/>
                <w:b/>
                <w:i/>
                <w:color w:val="auto"/>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F34B6" w14:textId="77777777" w:rsidR="005F2250" w:rsidRPr="007009CC" w:rsidRDefault="005F2250" w:rsidP="00287134">
            <w:pPr>
              <w:ind w:right="-1"/>
              <w:jc w:val="center"/>
              <w:rPr>
                <w:rFonts w:ascii="Times New Roman" w:eastAsia="Times New Roman" w:hAnsi="Times New Roman"/>
                <w:b/>
                <w:i/>
                <w:color w:val="auto"/>
              </w:rPr>
            </w:pPr>
            <w:r w:rsidRPr="007009CC">
              <w:rPr>
                <w:rFonts w:ascii="Times New Roman" w:eastAsia="Times New Roman" w:hAnsi="Times New Roman"/>
                <w:b/>
                <w:i/>
                <w:color w:val="auto"/>
              </w:rPr>
              <w:t>2015</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5F68C" w14:textId="77777777" w:rsidR="005F2250" w:rsidRPr="007009CC" w:rsidRDefault="005F2250" w:rsidP="00287134">
            <w:pPr>
              <w:ind w:right="-1"/>
              <w:jc w:val="center"/>
              <w:rPr>
                <w:rFonts w:ascii="Times New Roman" w:eastAsia="Times New Roman" w:hAnsi="Times New Roman"/>
                <w:b/>
                <w:i/>
                <w:color w:val="auto"/>
              </w:rPr>
            </w:pPr>
            <w:r w:rsidRPr="007009CC">
              <w:rPr>
                <w:rFonts w:ascii="Times New Roman" w:eastAsia="Times New Roman" w:hAnsi="Times New Roman"/>
                <w:b/>
                <w:i/>
                <w:color w:val="auto"/>
              </w:rPr>
              <w:t>2016</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016D2" w14:textId="77777777" w:rsidR="005F2250" w:rsidRPr="007009CC" w:rsidRDefault="005F2250" w:rsidP="00287134">
            <w:pPr>
              <w:ind w:right="-1"/>
              <w:jc w:val="center"/>
              <w:rPr>
                <w:rFonts w:ascii="Times New Roman" w:eastAsia="Times New Roman" w:hAnsi="Times New Roman"/>
                <w:b/>
                <w:i/>
                <w:color w:val="auto"/>
              </w:rPr>
            </w:pPr>
            <w:r w:rsidRPr="007009CC">
              <w:rPr>
                <w:rFonts w:ascii="Times New Roman" w:eastAsia="Times New Roman" w:hAnsi="Times New Roman"/>
                <w:b/>
                <w:i/>
                <w:color w:val="auto"/>
              </w:rPr>
              <w:t>2017</w:t>
            </w:r>
          </w:p>
        </w:tc>
      </w:tr>
      <w:tr w:rsidR="007009CC" w:rsidRPr="007009CC" w14:paraId="11DED183" w14:textId="77777777" w:rsidTr="005F22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5A33D"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1</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44568"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г. Брянск</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7965A"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0,12</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FBFEF"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0,13</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2E101"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0,13</w:t>
            </w:r>
          </w:p>
        </w:tc>
      </w:tr>
      <w:tr w:rsidR="007009CC" w:rsidRPr="007009CC" w14:paraId="6B492C41" w14:textId="77777777" w:rsidTr="005F22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84284"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2</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C9713" w14:textId="77777777" w:rsidR="005F2250" w:rsidRPr="007009CC" w:rsidRDefault="005F2250" w:rsidP="00287134">
            <w:pPr>
              <w:ind w:right="-1"/>
              <w:jc w:val="both"/>
              <w:rPr>
                <w:rFonts w:ascii="Times New Roman" w:eastAsia="Times New Roman" w:hAnsi="Times New Roman"/>
                <w:b/>
                <w:i/>
                <w:color w:val="auto"/>
              </w:rPr>
            </w:pPr>
            <w:r w:rsidRPr="007009CC">
              <w:rPr>
                <w:rFonts w:ascii="Times New Roman" w:eastAsia="Times New Roman" w:hAnsi="Times New Roman"/>
                <w:b/>
                <w:i/>
                <w:color w:val="auto"/>
              </w:rPr>
              <w:t>г. Клинцы</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C7492" w14:textId="77777777" w:rsidR="005F2250" w:rsidRPr="007009CC" w:rsidRDefault="005F2250" w:rsidP="00287134">
            <w:pPr>
              <w:ind w:right="-1"/>
              <w:jc w:val="center"/>
              <w:rPr>
                <w:rFonts w:ascii="Times New Roman" w:eastAsia="Times New Roman" w:hAnsi="Times New Roman"/>
                <w:b/>
                <w:i/>
                <w:color w:val="auto"/>
              </w:rPr>
            </w:pPr>
            <w:r w:rsidRPr="007009CC">
              <w:rPr>
                <w:rFonts w:ascii="Times New Roman" w:eastAsia="Times New Roman" w:hAnsi="Times New Roman"/>
                <w:b/>
                <w:i/>
                <w:color w:val="auto"/>
              </w:rPr>
              <w:t>0,15</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0AF25" w14:textId="77777777" w:rsidR="005F2250" w:rsidRPr="007009CC" w:rsidRDefault="005F2250" w:rsidP="00287134">
            <w:pPr>
              <w:ind w:right="-1"/>
              <w:jc w:val="center"/>
              <w:rPr>
                <w:rFonts w:ascii="Times New Roman" w:eastAsia="Times New Roman" w:hAnsi="Times New Roman"/>
                <w:b/>
                <w:i/>
                <w:color w:val="auto"/>
              </w:rPr>
            </w:pPr>
            <w:r w:rsidRPr="007009CC">
              <w:rPr>
                <w:rFonts w:ascii="Times New Roman" w:eastAsia="Times New Roman" w:hAnsi="Times New Roman"/>
                <w:b/>
                <w:i/>
                <w:color w:val="auto"/>
              </w:rPr>
              <w:t>0,15</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C21CA" w14:textId="77777777" w:rsidR="005F2250" w:rsidRPr="007009CC" w:rsidRDefault="005F2250" w:rsidP="00287134">
            <w:pPr>
              <w:ind w:right="-1"/>
              <w:jc w:val="center"/>
              <w:rPr>
                <w:rFonts w:ascii="Times New Roman" w:eastAsia="Times New Roman" w:hAnsi="Times New Roman"/>
                <w:b/>
                <w:i/>
                <w:color w:val="auto"/>
              </w:rPr>
            </w:pPr>
            <w:r w:rsidRPr="007009CC">
              <w:rPr>
                <w:rFonts w:ascii="Times New Roman" w:eastAsia="Times New Roman" w:hAnsi="Times New Roman"/>
                <w:b/>
                <w:i/>
                <w:color w:val="auto"/>
              </w:rPr>
              <w:t>0,15</w:t>
            </w:r>
          </w:p>
        </w:tc>
      </w:tr>
      <w:tr w:rsidR="007009CC" w:rsidRPr="007009CC" w14:paraId="582E2558" w14:textId="77777777" w:rsidTr="005F22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ACC7"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3</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82F2C"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п. Гордеевка</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6A5F1"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0,21</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8EB2A"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0,21</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27138"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0,20</w:t>
            </w:r>
          </w:p>
        </w:tc>
      </w:tr>
      <w:tr w:rsidR="007009CC" w:rsidRPr="007009CC" w14:paraId="1CEA81D6" w14:textId="77777777" w:rsidTr="005F22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B7D0D"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4</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964FE"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п.г.т. Красная гора</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4351F"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0,18</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6BFBB"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0,18</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617C4"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0,18</w:t>
            </w:r>
          </w:p>
        </w:tc>
      </w:tr>
      <w:tr w:rsidR="007009CC" w:rsidRPr="007009CC" w14:paraId="76A1A830" w14:textId="77777777" w:rsidTr="005F22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3BB17"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5</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D6515"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г. Новозыбков</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B96B2"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0,34</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0E9C1"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0,34</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468B4"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0,32</w:t>
            </w:r>
          </w:p>
        </w:tc>
      </w:tr>
      <w:tr w:rsidR="007009CC" w:rsidRPr="007009CC" w14:paraId="6D08D318" w14:textId="77777777" w:rsidTr="005F22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E41BC"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6</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C8C5C"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г. Злынка</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16EB3"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0,54</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0BB97"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0,55</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985A4"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0,48</w:t>
            </w:r>
          </w:p>
        </w:tc>
      </w:tr>
      <w:tr w:rsidR="007009CC" w:rsidRPr="007009CC" w14:paraId="3A293DD8" w14:textId="77777777" w:rsidTr="005F22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73CDA"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7</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637DB"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п.г.т. Климово</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9C365"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0,15</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9D6D4"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0,15</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35463"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0,15</w:t>
            </w:r>
          </w:p>
        </w:tc>
      </w:tr>
      <w:tr w:rsidR="007009CC" w:rsidRPr="007009CC" w14:paraId="52D30C0F" w14:textId="77777777" w:rsidTr="005F22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6662D"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8</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FABCF7"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г. Жуковка</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029CB"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0,12</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03752"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0,12</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7382D"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0,12</w:t>
            </w:r>
          </w:p>
        </w:tc>
      </w:tr>
      <w:tr w:rsidR="007009CC" w:rsidRPr="007009CC" w14:paraId="08AAB665" w14:textId="77777777" w:rsidTr="005F22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28301"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9</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871E2"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г. Унеча</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5F7F8"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0,12</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6AB26"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0,12</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0CAA4"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0,12</w:t>
            </w:r>
          </w:p>
        </w:tc>
      </w:tr>
      <w:tr w:rsidR="007009CC" w:rsidRPr="007009CC" w14:paraId="3E8C861B" w14:textId="77777777" w:rsidTr="005F22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3F8BE"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10</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A3F68"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п. Комаричи</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F3CF8"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0,12</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2B4CE"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0,12</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F4451"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0,11</w:t>
            </w:r>
          </w:p>
        </w:tc>
      </w:tr>
      <w:tr w:rsidR="007009CC" w:rsidRPr="007009CC" w14:paraId="713B3EEB" w14:textId="77777777" w:rsidTr="005F22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199DE"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11</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8AE3E"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г. Почеп</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15D22"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0,12</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ECEAD"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0,12</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B76D8"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0,12</w:t>
            </w:r>
          </w:p>
        </w:tc>
      </w:tr>
      <w:tr w:rsidR="007009CC" w:rsidRPr="007009CC" w14:paraId="2CB953F4" w14:textId="77777777" w:rsidTr="005F22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9A05B"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12</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97497"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г. Карачев</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A7ACE"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0,11</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60249"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0,11</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26F02"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0,11</w:t>
            </w:r>
          </w:p>
        </w:tc>
      </w:tr>
      <w:tr w:rsidR="007009CC" w:rsidRPr="007009CC" w14:paraId="1659E9DF" w14:textId="77777777" w:rsidTr="005F22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68245"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13</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0679C" w14:textId="77777777" w:rsidR="005F2250" w:rsidRPr="007009CC" w:rsidRDefault="005F2250" w:rsidP="00287134">
            <w:pPr>
              <w:ind w:right="-1"/>
              <w:jc w:val="both"/>
              <w:rPr>
                <w:rFonts w:ascii="Times New Roman" w:eastAsia="Times New Roman" w:hAnsi="Times New Roman"/>
                <w:color w:val="auto"/>
              </w:rPr>
            </w:pPr>
            <w:r w:rsidRPr="007009CC">
              <w:rPr>
                <w:rFonts w:ascii="Times New Roman" w:eastAsia="Times New Roman" w:hAnsi="Times New Roman"/>
                <w:color w:val="auto"/>
              </w:rPr>
              <w:t>г. Дятьково</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39DA5"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0,11</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391D7"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0,11</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EC935" w14:textId="77777777" w:rsidR="005F2250" w:rsidRPr="007009CC" w:rsidRDefault="005F2250" w:rsidP="00287134">
            <w:pPr>
              <w:ind w:right="-1"/>
              <w:jc w:val="center"/>
              <w:rPr>
                <w:rFonts w:ascii="Times New Roman" w:eastAsia="Times New Roman" w:hAnsi="Times New Roman"/>
                <w:color w:val="auto"/>
              </w:rPr>
            </w:pPr>
            <w:r w:rsidRPr="007009CC">
              <w:rPr>
                <w:rFonts w:ascii="Times New Roman" w:eastAsia="Times New Roman" w:hAnsi="Times New Roman"/>
                <w:color w:val="auto"/>
              </w:rPr>
              <w:t>0,12</w:t>
            </w:r>
          </w:p>
        </w:tc>
      </w:tr>
    </w:tbl>
    <w:p w14:paraId="126DCDFB" w14:textId="77777777" w:rsidR="005F2250" w:rsidRPr="007009CC" w:rsidRDefault="005F2250" w:rsidP="00287134">
      <w:pPr>
        <w:jc w:val="both"/>
        <w:rPr>
          <w:rFonts w:ascii="Times New Roman" w:eastAsia="Calibri" w:hAnsi="Times New Roman" w:cs="Times New Roman"/>
          <w:color w:val="auto"/>
          <w:sz w:val="22"/>
          <w:lang w:eastAsia="en-US"/>
        </w:rPr>
      </w:pPr>
      <w:r w:rsidRPr="007009CC">
        <w:rPr>
          <w:rFonts w:ascii="Times New Roman" w:eastAsia="Calibri" w:hAnsi="Times New Roman" w:cs="Times New Roman"/>
          <w:color w:val="auto"/>
          <w:sz w:val="22"/>
          <w:lang w:eastAsia="en-US"/>
        </w:rPr>
        <w:t xml:space="preserve">Источник: </w:t>
      </w:r>
      <w:r w:rsidRPr="007009CC">
        <w:rPr>
          <w:rFonts w:ascii="Times New Roman" w:hAnsi="Times New Roman" w:cs="Times New Roman"/>
          <w:color w:val="auto"/>
          <w:sz w:val="22"/>
        </w:rPr>
        <w:t xml:space="preserve">Доклад о состоянии и охране окружающей среды в Брянской области в 2017 году, http://www.kpl32.ru/?page=316 (дата обращения 04.08.2018 г.) </w:t>
      </w:r>
    </w:p>
    <w:p w14:paraId="2F35355F" w14:textId="77777777" w:rsidR="00E877C0" w:rsidRPr="007009CC" w:rsidRDefault="00E877C0" w:rsidP="00287134">
      <w:pPr>
        <w:pStyle w:val="2f3"/>
        <w:rPr>
          <w:color w:val="auto"/>
        </w:rPr>
      </w:pPr>
    </w:p>
    <w:p w14:paraId="1983D1FB" w14:textId="77777777" w:rsidR="005F2250" w:rsidRPr="007009CC" w:rsidRDefault="005F2250" w:rsidP="00287134">
      <w:pPr>
        <w:pStyle w:val="2f3"/>
        <w:rPr>
          <w:color w:val="auto"/>
        </w:rPr>
      </w:pPr>
      <w:r w:rsidRPr="007009CC">
        <w:rPr>
          <w:color w:val="auto"/>
        </w:rPr>
        <w:t>Таким образом, радиационные показатели окружающей среды (согласно наблюдений стационарной сети) в 2010-2017 г</w:t>
      </w:r>
      <w:r w:rsidR="00F313E8" w:rsidRPr="007009CC">
        <w:rPr>
          <w:color w:val="auto"/>
        </w:rPr>
        <w:t>одах</w:t>
      </w:r>
      <w:r w:rsidRPr="007009CC">
        <w:rPr>
          <w:color w:val="auto"/>
        </w:rPr>
        <w:t xml:space="preserve"> на территории г. Клинцы были близки к фоновым значениям и не достигали высоких или экстремально высоких уровней.</w:t>
      </w:r>
      <w:r w:rsidRPr="007009CC">
        <w:rPr>
          <w:rStyle w:val="afa"/>
          <w:color w:val="auto"/>
        </w:rPr>
        <w:footnoteReference w:id="12"/>
      </w:r>
    </w:p>
    <w:p w14:paraId="711B3BB5" w14:textId="77777777" w:rsidR="005F2250" w:rsidRPr="007009CC" w:rsidRDefault="005F2250" w:rsidP="00287134">
      <w:pPr>
        <w:shd w:val="clear" w:color="auto" w:fill="FFFFFF"/>
        <w:ind w:firstLine="709"/>
        <w:jc w:val="both"/>
        <w:rPr>
          <w:rFonts w:ascii="Times New Roman" w:hAnsi="Times New Roman" w:cs="Times New Roman"/>
          <w:color w:val="auto"/>
          <w:lang w:eastAsia="en-US"/>
        </w:rPr>
      </w:pPr>
      <w:r w:rsidRPr="007009CC">
        <w:rPr>
          <w:rFonts w:ascii="Times New Roman" w:eastAsia="Times New Roman" w:hAnsi="Times New Roman" w:cs="Times New Roman"/>
          <w:color w:val="auto"/>
          <w:lang w:eastAsia="en-US"/>
        </w:rPr>
        <w:t xml:space="preserve">Таким образом, можно сделать вывод, что </w:t>
      </w:r>
      <w:r w:rsidRPr="007009CC">
        <w:rPr>
          <w:rFonts w:ascii="Times New Roman" w:hAnsi="Times New Roman" w:cs="Times New Roman"/>
          <w:color w:val="auto"/>
          <w:lang w:eastAsia="en-US"/>
        </w:rPr>
        <w:t>город Клинцы</w:t>
      </w:r>
      <w:r w:rsidRPr="007009CC">
        <w:rPr>
          <w:rFonts w:ascii="Times New Roman" w:eastAsia="Times New Roman" w:hAnsi="Times New Roman" w:cs="Times New Roman"/>
          <w:color w:val="auto"/>
          <w:lang w:eastAsia="en-US"/>
        </w:rPr>
        <w:t xml:space="preserve"> характеризуется относительно комфортными условиями для проживания населения. </w:t>
      </w:r>
    </w:p>
    <w:p w14:paraId="5BADFA68" w14:textId="77777777" w:rsidR="005F2250" w:rsidRPr="007009CC" w:rsidRDefault="005F2250" w:rsidP="00287134">
      <w:pPr>
        <w:shd w:val="clear" w:color="auto" w:fill="FFFFFF"/>
        <w:ind w:firstLine="709"/>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color w:val="auto"/>
          <w:lang w:eastAsia="en-US"/>
        </w:rPr>
        <w:t xml:space="preserve">Экологическая ситуация в </w:t>
      </w:r>
      <w:r w:rsidR="00F86341" w:rsidRPr="007009CC">
        <w:rPr>
          <w:rFonts w:ascii="Times New Roman" w:hAnsi="Times New Roman" w:cs="Times New Roman"/>
          <w:color w:val="auto"/>
        </w:rPr>
        <w:t xml:space="preserve">городском округе </w:t>
      </w:r>
      <w:r w:rsidRPr="007009CC">
        <w:rPr>
          <w:rFonts w:ascii="Times New Roman" w:eastAsia="Times New Roman" w:hAnsi="Times New Roman" w:cs="Times New Roman"/>
          <w:color w:val="auto"/>
          <w:lang w:eastAsia="en-US"/>
        </w:rPr>
        <w:t>характеризуется как удовлетворительная.</w:t>
      </w:r>
    </w:p>
    <w:p w14:paraId="274D3D34" w14:textId="77777777" w:rsidR="00E877C0" w:rsidRPr="007009CC" w:rsidRDefault="00E877C0" w:rsidP="00E877C0">
      <w:pPr>
        <w:pStyle w:val="11"/>
        <w:numPr>
          <w:ilvl w:val="0"/>
          <w:numId w:val="0"/>
        </w:numPr>
        <w:spacing w:before="0"/>
        <w:ind w:left="431"/>
        <w:rPr>
          <w:rFonts w:ascii="Times New Roman" w:hAnsi="Times New Roman"/>
          <w:color w:val="auto"/>
          <w:sz w:val="24"/>
          <w:szCs w:val="24"/>
        </w:rPr>
      </w:pPr>
    </w:p>
    <w:p w14:paraId="3C6C52A1" w14:textId="71E83B71" w:rsidR="004C0141" w:rsidRPr="007009CC" w:rsidRDefault="002A2428" w:rsidP="00287134">
      <w:pPr>
        <w:pStyle w:val="11"/>
        <w:spacing w:before="0"/>
        <w:ind w:left="431" w:hanging="431"/>
        <w:jc w:val="center"/>
        <w:rPr>
          <w:rFonts w:ascii="Times New Roman" w:hAnsi="Times New Roman"/>
          <w:color w:val="auto"/>
          <w:sz w:val="24"/>
          <w:szCs w:val="24"/>
        </w:rPr>
      </w:pPr>
      <w:hyperlink w:anchor="bookmark70" w:tooltip="Current Document">
        <w:bookmarkStart w:id="60" w:name="_Toc520168196"/>
        <w:bookmarkStart w:id="61" w:name="_Toc520426810"/>
        <w:bookmarkStart w:id="62" w:name="_Toc521386958"/>
        <w:bookmarkStart w:id="63" w:name="_Toc527848835"/>
        <w:bookmarkStart w:id="64" w:name="_Toc531776972"/>
        <w:r w:rsidR="004C0141" w:rsidRPr="007009CC">
          <w:rPr>
            <w:rFonts w:ascii="Times New Roman" w:hAnsi="Times New Roman"/>
            <w:color w:val="auto"/>
            <w:sz w:val="24"/>
            <w:szCs w:val="24"/>
          </w:rPr>
          <w:t>Оценка конкурентоспособности и инвестиционной</w:t>
        </w:r>
        <w:r w:rsidR="004C0141" w:rsidRPr="007009CC">
          <w:rPr>
            <w:rFonts w:ascii="Times New Roman" w:hAnsi="Times New Roman"/>
            <w:color w:val="auto"/>
            <w:sz w:val="24"/>
            <w:szCs w:val="24"/>
          </w:rPr>
          <w:br/>
          <w:t>привлекательности</w:t>
        </w:r>
      </w:hyperlink>
      <w:r w:rsidR="004C0141" w:rsidRPr="007009CC">
        <w:rPr>
          <w:rFonts w:ascii="Times New Roman" w:hAnsi="Times New Roman"/>
          <w:color w:val="auto"/>
          <w:sz w:val="24"/>
          <w:szCs w:val="24"/>
        </w:rPr>
        <w:t xml:space="preserve"> </w:t>
      </w:r>
      <w:bookmarkEnd w:id="60"/>
      <w:bookmarkEnd w:id="61"/>
      <w:r w:rsidR="00F86341" w:rsidRPr="007009CC">
        <w:rPr>
          <w:rFonts w:ascii="Times New Roman" w:hAnsi="Times New Roman"/>
          <w:color w:val="auto"/>
          <w:sz w:val="24"/>
          <w:szCs w:val="24"/>
        </w:rPr>
        <w:t xml:space="preserve">городского округа </w:t>
      </w:r>
      <w:r w:rsidR="004C0141" w:rsidRPr="007009CC">
        <w:rPr>
          <w:rFonts w:ascii="Times New Roman" w:hAnsi="Times New Roman"/>
          <w:color w:val="auto"/>
          <w:sz w:val="24"/>
          <w:szCs w:val="24"/>
        </w:rPr>
        <w:t xml:space="preserve">«город </w:t>
      </w:r>
      <w:bookmarkEnd w:id="62"/>
      <w:r w:rsidR="004C0141" w:rsidRPr="007009CC">
        <w:rPr>
          <w:rFonts w:ascii="Times New Roman" w:hAnsi="Times New Roman"/>
          <w:color w:val="auto"/>
          <w:sz w:val="24"/>
          <w:szCs w:val="24"/>
        </w:rPr>
        <w:t>Клинцы</w:t>
      </w:r>
      <w:bookmarkEnd w:id="63"/>
      <w:r w:rsidR="00422EAC" w:rsidRPr="007009CC">
        <w:rPr>
          <w:rFonts w:ascii="Times New Roman" w:hAnsi="Times New Roman"/>
          <w:color w:val="auto"/>
          <w:sz w:val="24"/>
          <w:szCs w:val="24"/>
        </w:rPr>
        <w:t xml:space="preserve"> Брянской области</w:t>
      </w:r>
      <w:r w:rsidR="00D775CD" w:rsidRPr="007009CC">
        <w:rPr>
          <w:rFonts w:ascii="Times New Roman" w:hAnsi="Times New Roman"/>
          <w:color w:val="auto"/>
          <w:sz w:val="24"/>
          <w:szCs w:val="24"/>
        </w:rPr>
        <w:t>»</w:t>
      </w:r>
      <w:bookmarkEnd w:id="64"/>
    </w:p>
    <w:p w14:paraId="53983965" w14:textId="77777777" w:rsidR="00E877C0" w:rsidRPr="007009CC" w:rsidRDefault="00E877C0" w:rsidP="00E877C0">
      <w:pPr>
        <w:pStyle w:val="20"/>
        <w:numPr>
          <w:ilvl w:val="0"/>
          <w:numId w:val="0"/>
        </w:numPr>
        <w:spacing w:before="0"/>
        <w:ind w:left="578" w:right="-567"/>
        <w:rPr>
          <w:rFonts w:ascii="Times New Roman" w:hAnsi="Times New Roman"/>
          <w:color w:val="auto"/>
          <w:sz w:val="24"/>
          <w:szCs w:val="24"/>
        </w:rPr>
      </w:pPr>
      <w:bookmarkStart w:id="65" w:name="_Toc527848836"/>
      <w:bookmarkStart w:id="66" w:name="_Toc531776973"/>
      <w:bookmarkStart w:id="67" w:name="_Toc521386959"/>
    </w:p>
    <w:p w14:paraId="22AAC514" w14:textId="74993653" w:rsidR="00367094" w:rsidRPr="007009CC" w:rsidRDefault="00367094" w:rsidP="00287134">
      <w:pPr>
        <w:pStyle w:val="20"/>
        <w:spacing w:before="0"/>
        <w:ind w:left="578" w:right="-567" w:hanging="578"/>
        <w:rPr>
          <w:rFonts w:ascii="Times New Roman" w:hAnsi="Times New Roman"/>
          <w:color w:val="auto"/>
          <w:sz w:val="24"/>
          <w:szCs w:val="24"/>
        </w:rPr>
      </w:pPr>
      <w:r w:rsidRPr="007009CC">
        <w:rPr>
          <w:rFonts w:ascii="Times New Roman" w:hAnsi="Times New Roman"/>
          <w:color w:val="auto"/>
          <w:sz w:val="24"/>
          <w:szCs w:val="24"/>
        </w:rPr>
        <w:t>Особые условия хозяйствования</w:t>
      </w:r>
      <w:bookmarkEnd w:id="65"/>
      <w:bookmarkEnd w:id="66"/>
    </w:p>
    <w:p w14:paraId="16BE6E0E" w14:textId="33E1CC57" w:rsidR="00F37936" w:rsidRPr="007009CC" w:rsidRDefault="00F37936"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По объему инвестиций в основной капитал городской  округ занял в 2017 году </w:t>
      </w:r>
      <w:r w:rsidR="002D0C5A" w:rsidRPr="007009CC">
        <w:rPr>
          <w:rFonts w:ascii="Times New Roman" w:hAnsi="Times New Roman" w:cs="Times New Roman"/>
          <w:color w:val="auto"/>
        </w:rPr>
        <w:t>шестое</w:t>
      </w:r>
      <w:r w:rsidRPr="007009CC">
        <w:rPr>
          <w:rFonts w:ascii="Times New Roman" w:hAnsi="Times New Roman" w:cs="Times New Roman"/>
          <w:color w:val="auto"/>
        </w:rPr>
        <w:t xml:space="preserve"> место в Брянской области – </w:t>
      </w:r>
      <w:r w:rsidRPr="007009CC">
        <w:rPr>
          <w:rFonts w:ascii="Times New Roman" w:eastAsia="Times New Roman" w:hAnsi="Times New Roman" w:cs="Times New Roman"/>
          <w:color w:val="auto"/>
        </w:rPr>
        <w:t xml:space="preserve">848,287 </w:t>
      </w:r>
      <w:r w:rsidRPr="007009CC">
        <w:rPr>
          <w:rFonts w:ascii="Times New Roman" w:hAnsi="Times New Roman" w:cs="Times New Roman"/>
          <w:color w:val="auto"/>
        </w:rPr>
        <w:t>млн руб.</w:t>
      </w:r>
      <w:r w:rsidRPr="007009CC">
        <w:rPr>
          <w:rFonts w:ascii="Times New Roman" w:eastAsia="Times New Roman" w:hAnsi="Times New Roman" w:cs="Times New Roman"/>
          <w:color w:val="auto"/>
        </w:rPr>
        <w:t xml:space="preserve"> (без субъектов малого </w:t>
      </w:r>
      <w:r w:rsidRPr="007009CC">
        <w:rPr>
          <w:rFonts w:ascii="Times New Roman" w:eastAsia="Times New Roman" w:hAnsi="Times New Roman" w:cs="Times New Roman"/>
          <w:color w:val="auto"/>
        </w:rPr>
        <w:lastRenderedPageBreak/>
        <w:t>предпринимательства),</w:t>
      </w:r>
      <w:r w:rsidRPr="007009CC">
        <w:rPr>
          <w:rFonts w:ascii="Times New Roman" w:hAnsi="Times New Roman" w:cs="Times New Roman"/>
          <w:color w:val="auto"/>
        </w:rPr>
        <w:t xml:space="preserve"> 1,5% от общего объема инвестиций в муниципальные образования области. </w:t>
      </w:r>
    </w:p>
    <w:p w14:paraId="37A5A924" w14:textId="19C23F6B" w:rsidR="006E6D02" w:rsidRPr="007009CC" w:rsidRDefault="00F37936" w:rsidP="009401E3">
      <w:pPr>
        <w:pStyle w:val="af7"/>
        <w:shd w:val="clear" w:color="auto" w:fill="FFFFFF"/>
        <w:spacing w:before="0" w:beforeAutospacing="0" w:after="0" w:afterAutospacing="0"/>
        <w:ind w:firstLine="709"/>
        <w:jc w:val="both"/>
        <w:textAlignment w:val="top"/>
      </w:pPr>
      <w:r w:rsidRPr="007009CC">
        <w:t xml:space="preserve">В 2015 году в городском округе была завершена реализация 1 этапа инвестиционного проекта «Строительство комбината керамических изделий» с объемом финансовых вложений 1,942 млрд руб., в результате чего было создано 66 рабочих мест. </w:t>
      </w:r>
      <w:r w:rsidR="006E6D02" w:rsidRPr="007009CC">
        <w:rPr>
          <w:rFonts w:eastAsia="Times New Roman"/>
          <w:spacing w:val="2"/>
        </w:rPr>
        <w:t xml:space="preserve"> </w:t>
      </w:r>
      <w:r w:rsidR="006E6D02" w:rsidRPr="007009CC">
        <w:t>В ноябре 2018 года на предприятии открыто конкурсное производство.</w:t>
      </w:r>
    </w:p>
    <w:p w14:paraId="66263A73" w14:textId="77777777" w:rsidR="006E6D02" w:rsidRPr="007009CC" w:rsidRDefault="006E6D02" w:rsidP="00287134">
      <w:pPr>
        <w:pStyle w:val="af7"/>
        <w:shd w:val="clear" w:color="auto" w:fill="FFFFFF"/>
        <w:spacing w:before="0" w:beforeAutospacing="0" w:after="0" w:afterAutospacing="0"/>
        <w:ind w:firstLine="709"/>
        <w:jc w:val="both"/>
        <w:textAlignment w:val="top"/>
      </w:pPr>
      <w:r w:rsidRPr="007009CC">
        <w:t>В настоящее время предприятиями городского округа планируется реализация инвестиционных проектов по импортозамещению:</w:t>
      </w:r>
    </w:p>
    <w:p w14:paraId="639D46A3" w14:textId="77777777" w:rsidR="006E6D02" w:rsidRPr="007009CC" w:rsidRDefault="006E6D02" w:rsidP="009401E3">
      <w:pPr>
        <w:pStyle w:val="af7"/>
        <w:shd w:val="clear" w:color="auto" w:fill="FFFFFF"/>
        <w:spacing w:before="0" w:beforeAutospacing="0" w:after="0" w:afterAutospacing="0"/>
        <w:ind w:firstLine="709"/>
        <w:jc w:val="both"/>
        <w:textAlignment w:val="top"/>
      </w:pPr>
      <w:r w:rsidRPr="007009CC">
        <w:t>- АО «Клинцовский автокрановый завод» в рамках внедрения программы</w:t>
      </w:r>
      <w:r w:rsidRPr="007009CC">
        <w:rPr>
          <w:rFonts w:eastAsia="Times New Roman"/>
          <w:spacing w:val="2"/>
        </w:rPr>
        <w:t xml:space="preserve"> </w:t>
      </w:r>
      <w:r w:rsidRPr="007009CC">
        <w:t>импортозамещения планирует разработку инвестиционного проекта «Создание и выход на стабильное производство серии инновационных автогидроподъемников мирового уровня с высотой подъема 18-36 метров с повышенными эксплуатационными характеристиками, с использованием в качестве носителя колёсных шасси» с объемом инвестиций 110 млн. руб.</w:t>
      </w:r>
    </w:p>
    <w:p w14:paraId="23ABB488" w14:textId="77777777" w:rsidR="006E6D02" w:rsidRPr="007009CC" w:rsidRDefault="006E6D02" w:rsidP="009401E3">
      <w:pPr>
        <w:pStyle w:val="af7"/>
        <w:shd w:val="clear" w:color="auto" w:fill="FFFFFF"/>
        <w:spacing w:before="0" w:beforeAutospacing="0" w:after="0" w:afterAutospacing="0"/>
        <w:ind w:firstLine="709"/>
        <w:jc w:val="both"/>
        <w:textAlignment w:val="top"/>
      </w:pPr>
      <w:r w:rsidRPr="007009CC">
        <w:t xml:space="preserve"> - аналогичный проект импортозамещения с объемом инвестиций 44,2 млн. руб. запланирован к реализации на «Клинцовском заводе поршневых колец». </w:t>
      </w:r>
    </w:p>
    <w:p w14:paraId="155ACA7F" w14:textId="5717228F" w:rsidR="00C8230A" w:rsidRPr="007009CC" w:rsidRDefault="006E6D02" w:rsidP="00C8230A">
      <w:pPr>
        <w:shd w:val="clear" w:color="auto" w:fill="FFFFFF"/>
        <w:ind w:firstLine="709"/>
        <w:jc w:val="both"/>
        <w:rPr>
          <w:rFonts w:ascii="Times New Roman" w:eastAsia="Times New Roman" w:hAnsi="Times New Roman" w:cs="Times New Roman"/>
          <w:color w:val="auto"/>
          <w:lang w:eastAsia="en-US"/>
        </w:rPr>
      </w:pPr>
      <w:r w:rsidRPr="007009CC">
        <w:rPr>
          <w:rFonts w:ascii="Times New Roman" w:hAnsi="Times New Roman" w:cs="Times New Roman"/>
          <w:color w:val="auto"/>
        </w:rPr>
        <w:t>Г</w:t>
      </w:r>
      <w:r w:rsidR="00F37936" w:rsidRPr="007009CC">
        <w:rPr>
          <w:rFonts w:ascii="Times New Roman" w:hAnsi="Times New Roman" w:cs="Times New Roman"/>
          <w:color w:val="auto"/>
        </w:rPr>
        <w:t>ородской администрацией сформированы паспорта 13 инвестиционных площадок типов гринфилд и брау</w:t>
      </w:r>
      <w:r w:rsidR="004279CE" w:rsidRPr="007009CC">
        <w:rPr>
          <w:rFonts w:ascii="Times New Roman" w:hAnsi="Times New Roman" w:cs="Times New Roman"/>
          <w:color w:val="auto"/>
        </w:rPr>
        <w:t>нд</w:t>
      </w:r>
      <w:r w:rsidR="00F37936" w:rsidRPr="007009CC">
        <w:rPr>
          <w:rFonts w:ascii="Times New Roman" w:hAnsi="Times New Roman" w:cs="Times New Roman"/>
          <w:color w:val="auto"/>
        </w:rPr>
        <w:t>филд, доступных потенциальным инвесторам.</w:t>
      </w:r>
      <w:r w:rsidR="00C8230A" w:rsidRPr="007009CC">
        <w:rPr>
          <w:rFonts w:ascii="Times New Roman" w:eastAsia="Times New Roman" w:hAnsi="Times New Roman" w:cs="Times New Roman"/>
          <w:color w:val="auto"/>
          <w:lang w:eastAsia="en-US"/>
        </w:rPr>
        <w:t xml:space="preserve"> Ведётся работа по льготированию инвесторов. Так постановлением № 5-581 28.12.2011 было принято Положение о налоговых льготах инвесторам на территории городского округа «город Клинцы Брянской области».</w:t>
      </w:r>
    </w:p>
    <w:p w14:paraId="0EDD562B" w14:textId="30F3689F" w:rsidR="00F37936" w:rsidRPr="007009CC" w:rsidRDefault="00F37936"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Из социально значимых проектов с 2017 года </w:t>
      </w:r>
      <w:r w:rsidR="001E2F5B" w:rsidRPr="007009CC">
        <w:rPr>
          <w:rFonts w:ascii="Times New Roman" w:hAnsi="Times New Roman" w:cs="Times New Roman"/>
          <w:color w:val="auto"/>
        </w:rPr>
        <w:t>являют</w:t>
      </w:r>
      <w:r w:rsidRPr="007009CC">
        <w:rPr>
          <w:rFonts w:ascii="Times New Roman" w:hAnsi="Times New Roman" w:cs="Times New Roman"/>
          <w:color w:val="auto"/>
        </w:rPr>
        <w:t>ся</w:t>
      </w:r>
      <w:r w:rsidR="00952C10" w:rsidRPr="007009CC">
        <w:rPr>
          <w:rFonts w:ascii="Times New Roman" w:hAnsi="Times New Roman" w:cs="Times New Roman"/>
          <w:color w:val="auto"/>
        </w:rPr>
        <w:t>:</w:t>
      </w:r>
      <w:r w:rsidRPr="007009CC">
        <w:rPr>
          <w:rFonts w:ascii="Times New Roman" w:hAnsi="Times New Roman" w:cs="Times New Roman"/>
          <w:color w:val="auto"/>
        </w:rPr>
        <w:t xml:space="preserve"> строительство физкультурно-оздоровительного комплекса с бассейном (ввод 4 кв. 2018г.), строительство 4 многоквартирных жилых домов, капитальный ремонт жилого фонда.</w:t>
      </w:r>
    </w:p>
    <w:p w14:paraId="3677A9B4" w14:textId="77777777" w:rsidR="00DD7506" w:rsidRPr="007009CC" w:rsidRDefault="00A52EAC" w:rsidP="00DD7506">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 xml:space="preserve">В </w:t>
      </w:r>
      <w:r w:rsidR="00F86341" w:rsidRPr="007009CC">
        <w:rPr>
          <w:rFonts w:ascii="Times New Roman" w:hAnsi="Times New Roman" w:cs="Times New Roman"/>
          <w:color w:val="auto"/>
        </w:rPr>
        <w:t>городском округе</w:t>
      </w:r>
      <w:r w:rsidRPr="007009CC">
        <w:rPr>
          <w:rFonts w:ascii="Times New Roman" w:eastAsia="Times New Roman" w:hAnsi="Times New Roman" w:cs="Times New Roman"/>
          <w:color w:val="auto"/>
          <w:spacing w:val="2"/>
        </w:rPr>
        <w:t xml:space="preserve"> действует перспективный план развития на 201</w:t>
      </w:r>
      <w:r w:rsidR="001405E0" w:rsidRPr="007009CC">
        <w:rPr>
          <w:rFonts w:ascii="Times New Roman" w:eastAsia="Times New Roman" w:hAnsi="Times New Roman" w:cs="Times New Roman"/>
          <w:color w:val="auto"/>
          <w:spacing w:val="2"/>
        </w:rPr>
        <w:t>6</w:t>
      </w:r>
      <w:r w:rsidRPr="007009CC">
        <w:rPr>
          <w:rFonts w:ascii="Times New Roman" w:eastAsia="Times New Roman" w:hAnsi="Times New Roman" w:cs="Times New Roman"/>
          <w:color w:val="auto"/>
          <w:spacing w:val="2"/>
        </w:rPr>
        <w:t xml:space="preserve">-2020 годы, утвержденный постановлением Клинцовской городской администрации от 12.08.2016 № 1954. В плане развития описаны перспективы обрабатывающей промышленности городского округа, а также ряд реализуемых мероприятий социальной направленности. </w:t>
      </w:r>
    </w:p>
    <w:p w14:paraId="76B803D5" w14:textId="27B635AF" w:rsidR="00A52EAC" w:rsidRPr="007009CC" w:rsidRDefault="00A52EAC" w:rsidP="00DD7506">
      <w:pPr>
        <w:shd w:val="clear" w:color="auto" w:fill="FFFFFF"/>
        <w:ind w:firstLine="708"/>
        <w:jc w:val="both"/>
        <w:textAlignment w:val="baseline"/>
        <w:rPr>
          <w:rFonts w:ascii="Times New Roman" w:eastAsia="Times New Roman" w:hAnsi="Times New Roman" w:cs="Times New Roman"/>
          <w:color w:val="auto"/>
          <w:spacing w:val="2"/>
        </w:rPr>
      </w:pPr>
      <w:r w:rsidRPr="007009CC">
        <w:rPr>
          <w:rFonts w:ascii="Times New Roman" w:eastAsia="Times New Roman" w:hAnsi="Times New Roman" w:cs="Times New Roman"/>
          <w:color w:val="auto"/>
          <w:spacing w:val="2"/>
        </w:rPr>
        <w:t xml:space="preserve">Прорабатывается вопрос о создании на территории </w:t>
      </w:r>
      <w:r w:rsidR="00EB194C" w:rsidRPr="007009CC">
        <w:rPr>
          <w:rFonts w:ascii="Times New Roman" w:hAnsi="Times New Roman" w:cs="Times New Roman"/>
          <w:color w:val="auto"/>
        </w:rPr>
        <w:t>городского округа</w:t>
      </w:r>
      <w:r w:rsidRPr="007009CC">
        <w:rPr>
          <w:rFonts w:ascii="Times New Roman" w:eastAsia="Times New Roman" w:hAnsi="Times New Roman" w:cs="Times New Roman"/>
          <w:color w:val="auto"/>
          <w:spacing w:val="2"/>
        </w:rPr>
        <w:t xml:space="preserve"> </w:t>
      </w:r>
      <w:r w:rsidRPr="007009CC">
        <w:rPr>
          <w:rFonts w:ascii="Times New Roman" w:eastAsia="Times New Roman" w:hAnsi="Times New Roman" w:cs="Times New Roman"/>
          <w:b/>
          <w:color w:val="auto"/>
          <w:spacing w:val="2"/>
        </w:rPr>
        <w:t>территории опережающего социально-экономического развития</w:t>
      </w:r>
      <w:r w:rsidRPr="007009CC">
        <w:rPr>
          <w:rFonts w:ascii="Times New Roman" w:eastAsia="Times New Roman" w:hAnsi="Times New Roman" w:cs="Times New Roman"/>
          <w:color w:val="auto"/>
          <w:spacing w:val="2"/>
        </w:rPr>
        <w:t xml:space="preserve"> в связи с его статусом моногорода. </w:t>
      </w:r>
    </w:p>
    <w:p w14:paraId="0C77F5FF" w14:textId="77777777" w:rsidR="00367094" w:rsidRPr="007009CC" w:rsidRDefault="00C3704F" w:rsidP="00287134">
      <w:pPr>
        <w:shd w:val="clear" w:color="auto" w:fill="FFFFFF"/>
        <w:ind w:firstLine="567"/>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color w:val="auto"/>
          <w:lang w:eastAsia="en-US"/>
        </w:rPr>
        <w:t xml:space="preserve">Развитие хозяйственной деятельности в </w:t>
      </w:r>
      <w:r w:rsidR="00EB194C" w:rsidRPr="007009CC">
        <w:rPr>
          <w:rFonts w:ascii="Times New Roman" w:hAnsi="Times New Roman" w:cs="Times New Roman"/>
          <w:color w:val="auto"/>
        </w:rPr>
        <w:t xml:space="preserve">городском </w:t>
      </w:r>
      <w:r w:rsidR="00DD4339" w:rsidRPr="007009CC">
        <w:rPr>
          <w:rFonts w:ascii="Times New Roman" w:hAnsi="Times New Roman" w:cs="Times New Roman"/>
          <w:color w:val="auto"/>
        </w:rPr>
        <w:t>округе,</w:t>
      </w:r>
      <w:r w:rsidRPr="007009CC">
        <w:rPr>
          <w:rFonts w:ascii="Times New Roman" w:eastAsia="Times New Roman" w:hAnsi="Times New Roman" w:cs="Times New Roman"/>
          <w:color w:val="auto"/>
          <w:lang w:eastAsia="en-US"/>
        </w:rPr>
        <w:t xml:space="preserve"> как и во всех западных районах области, наиболее пострадавших в результате аварии на ЧАЭС, ограничивается особыми условиями хозяйствования.</w:t>
      </w:r>
    </w:p>
    <w:p w14:paraId="7124F59A" w14:textId="77777777" w:rsidR="00C3704F" w:rsidRPr="007009CC" w:rsidRDefault="00C3704F" w:rsidP="00287134">
      <w:pPr>
        <w:shd w:val="clear" w:color="auto" w:fill="FFFFFF"/>
        <w:ind w:firstLine="567"/>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color w:val="auto"/>
          <w:lang w:eastAsia="en-US"/>
        </w:rPr>
        <w:t>Значительное промышленное развитие нежелательно, т.к. экологические условия не достаточно комфортны (благоприятны) для проживания. Для развития производственной деятельности необходимо соблюдение всех требований к ведению хозяйства в данных условиях.</w:t>
      </w:r>
    </w:p>
    <w:p w14:paraId="31EEF71A" w14:textId="77777777" w:rsidR="004C0141" w:rsidRPr="007009CC" w:rsidRDefault="00C3704F" w:rsidP="00287134">
      <w:pPr>
        <w:shd w:val="clear" w:color="auto" w:fill="FFFFFF"/>
        <w:ind w:firstLine="567"/>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color w:val="auto"/>
          <w:lang w:eastAsia="en-US"/>
        </w:rPr>
        <w:t xml:space="preserve">Тем не менее </w:t>
      </w:r>
      <w:r w:rsidR="00EB194C" w:rsidRPr="007009CC">
        <w:rPr>
          <w:rFonts w:ascii="Times New Roman" w:eastAsia="Times New Roman" w:hAnsi="Times New Roman" w:cs="Times New Roman"/>
          <w:color w:val="auto"/>
          <w:lang w:eastAsia="en-US"/>
        </w:rPr>
        <w:t xml:space="preserve">Клинцовская городская </w:t>
      </w:r>
      <w:r w:rsidR="004D5007" w:rsidRPr="007009CC">
        <w:rPr>
          <w:rFonts w:ascii="Times New Roman" w:eastAsia="Times New Roman" w:hAnsi="Times New Roman" w:cs="Times New Roman"/>
          <w:color w:val="auto"/>
          <w:lang w:eastAsia="en-US"/>
        </w:rPr>
        <w:t>администрация предпринимает немалые усилия для привлечения различного рода инвестиций в экономику города.</w:t>
      </w:r>
    </w:p>
    <w:p w14:paraId="6B1A9D68" w14:textId="77777777" w:rsidR="00DD7506" w:rsidRPr="007009CC" w:rsidRDefault="004D5007" w:rsidP="00287134">
      <w:pPr>
        <w:shd w:val="clear" w:color="auto" w:fill="FFFFFF"/>
        <w:ind w:firstLine="567"/>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color w:val="auto"/>
          <w:lang w:eastAsia="en-US"/>
        </w:rPr>
        <w:t>Так в</w:t>
      </w:r>
      <w:r w:rsidR="004C0141" w:rsidRPr="007009CC">
        <w:rPr>
          <w:rFonts w:ascii="Times New Roman" w:eastAsia="Times New Roman" w:hAnsi="Times New Roman" w:cs="Times New Roman"/>
          <w:color w:val="auto"/>
          <w:lang w:eastAsia="en-US"/>
        </w:rPr>
        <w:t xml:space="preserve"> 2010 году был разработан комплексн</w:t>
      </w:r>
      <w:r w:rsidRPr="007009CC">
        <w:rPr>
          <w:rFonts w:ascii="Times New Roman" w:eastAsia="Times New Roman" w:hAnsi="Times New Roman" w:cs="Times New Roman"/>
          <w:color w:val="auto"/>
          <w:lang w:eastAsia="en-US"/>
        </w:rPr>
        <w:t>ый</w:t>
      </w:r>
      <w:r w:rsidR="004C0141" w:rsidRPr="007009CC">
        <w:rPr>
          <w:rFonts w:ascii="Times New Roman" w:eastAsia="Times New Roman" w:hAnsi="Times New Roman" w:cs="Times New Roman"/>
          <w:color w:val="auto"/>
          <w:lang w:eastAsia="en-US"/>
        </w:rPr>
        <w:t xml:space="preserve"> инвестиционн</w:t>
      </w:r>
      <w:r w:rsidRPr="007009CC">
        <w:rPr>
          <w:rFonts w:ascii="Times New Roman" w:eastAsia="Times New Roman" w:hAnsi="Times New Roman" w:cs="Times New Roman"/>
          <w:color w:val="auto"/>
          <w:lang w:eastAsia="en-US"/>
        </w:rPr>
        <w:t>ый</w:t>
      </w:r>
      <w:r w:rsidR="004C0141" w:rsidRPr="007009CC">
        <w:rPr>
          <w:rFonts w:ascii="Times New Roman" w:eastAsia="Times New Roman" w:hAnsi="Times New Roman" w:cs="Times New Roman"/>
          <w:color w:val="auto"/>
          <w:lang w:eastAsia="en-US"/>
        </w:rPr>
        <w:t xml:space="preserve"> план развития моногорода Клинцы Брянской области</w:t>
      </w:r>
      <w:r w:rsidRPr="007009CC">
        <w:rPr>
          <w:rFonts w:ascii="Times New Roman" w:eastAsia="Times New Roman" w:hAnsi="Times New Roman" w:cs="Times New Roman"/>
          <w:color w:val="auto"/>
          <w:lang w:eastAsia="en-US"/>
        </w:rPr>
        <w:t>, рассчитанный на период до 2014 года.</w:t>
      </w:r>
    </w:p>
    <w:p w14:paraId="1192918A" w14:textId="77777777" w:rsidR="00DD7506" w:rsidRPr="007009CC" w:rsidRDefault="00DD7506" w:rsidP="00287134">
      <w:pPr>
        <w:shd w:val="clear" w:color="auto" w:fill="FFFFFF"/>
        <w:ind w:firstLine="567"/>
        <w:jc w:val="both"/>
        <w:rPr>
          <w:rFonts w:ascii="Times New Roman" w:eastAsia="Times New Roman" w:hAnsi="Times New Roman" w:cs="Times New Roman"/>
          <w:color w:val="auto"/>
          <w:lang w:eastAsia="en-US"/>
        </w:rPr>
      </w:pPr>
    </w:p>
    <w:p w14:paraId="378A787D" w14:textId="77159218" w:rsidR="004C0141" w:rsidRPr="007009CC" w:rsidRDefault="00C3704F" w:rsidP="00287134">
      <w:pPr>
        <w:shd w:val="clear" w:color="auto" w:fill="FFFFFF"/>
        <w:ind w:firstLine="567"/>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color w:val="auto"/>
          <w:lang w:eastAsia="en-US"/>
        </w:rPr>
        <w:t xml:space="preserve"> </w:t>
      </w:r>
      <w:r w:rsidR="004C0141" w:rsidRPr="007009CC">
        <w:rPr>
          <w:rFonts w:ascii="Times New Roman" w:eastAsia="Times New Roman" w:hAnsi="Times New Roman" w:cs="Times New Roman"/>
          <w:color w:val="auto"/>
          <w:lang w:eastAsia="en-US"/>
        </w:rPr>
        <w:t xml:space="preserve">Фрагмент </w:t>
      </w:r>
      <w:r w:rsidR="00EB194C" w:rsidRPr="007009CC">
        <w:rPr>
          <w:rFonts w:ascii="Times New Roman" w:eastAsia="Times New Roman" w:hAnsi="Times New Roman" w:cs="Times New Roman"/>
          <w:color w:val="auto"/>
          <w:lang w:eastAsia="en-US"/>
        </w:rPr>
        <w:t>п</w:t>
      </w:r>
      <w:r w:rsidR="004D5007" w:rsidRPr="007009CC">
        <w:rPr>
          <w:rFonts w:ascii="Times New Roman" w:eastAsia="Times New Roman" w:hAnsi="Times New Roman" w:cs="Times New Roman"/>
          <w:color w:val="auto"/>
          <w:lang w:eastAsia="en-US"/>
        </w:rPr>
        <w:t>лана</w:t>
      </w:r>
      <w:r w:rsidRPr="007009CC">
        <w:rPr>
          <w:rFonts w:ascii="Times New Roman" w:eastAsia="Times New Roman" w:hAnsi="Times New Roman" w:cs="Times New Roman"/>
          <w:color w:val="auto"/>
          <w:lang w:eastAsia="en-US"/>
        </w:rPr>
        <w:t>, где продекларированы основные цели инвестиционной работы</w:t>
      </w:r>
      <w:r w:rsidR="004D5007" w:rsidRPr="007009CC">
        <w:rPr>
          <w:rFonts w:ascii="Times New Roman" w:eastAsia="Times New Roman" w:hAnsi="Times New Roman" w:cs="Times New Roman"/>
          <w:color w:val="auto"/>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7141"/>
      </w:tblGrid>
      <w:tr w:rsidR="007009CC" w:rsidRPr="007009CC" w14:paraId="026E222A" w14:textId="77777777" w:rsidTr="00C3704F">
        <w:tc>
          <w:tcPr>
            <w:tcW w:w="2289" w:type="dxa"/>
            <w:tcBorders>
              <w:top w:val="single" w:sz="4" w:space="0" w:color="auto"/>
              <w:left w:val="single" w:sz="4" w:space="0" w:color="auto"/>
              <w:bottom w:val="nil"/>
              <w:right w:val="single" w:sz="4" w:space="0" w:color="auto"/>
            </w:tcBorders>
            <w:hideMark/>
          </w:tcPr>
          <w:p w14:paraId="563D174B" w14:textId="77777777" w:rsidR="004C0141" w:rsidRPr="007009CC" w:rsidRDefault="004C0141" w:rsidP="00287134">
            <w:pPr>
              <w:keepLines/>
              <w:widowControl/>
              <w:rPr>
                <w:rFonts w:ascii="Times New Roman" w:eastAsia="Times New Roman" w:hAnsi="Times New Roman" w:cs="Times New Roman"/>
                <w:b/>
                <w:color w:val="auto"/>
              </w:rPr>
            </w:pPr>
            <w:r w:rsidRPr="007009CC">
              <w:rPr>
                <w:rFonts w:ascii="Times New Roman" w:eastAsia="Times New Roman" w:hAnsi="Times New Roman" w:cs="Times New Roman"/>
                <w:b/>
                <w:color w:val="auto"/>
              </w:rPr>
              <w:t xml:space="preserve">Наименование </w:t>
            </w:r>
          </w:p>
        </w:tc>
        <w:tc>
          <w:tcPr>
            <w:tcW w:w="7141" w:type="dxa"/>
            <w:tcBorders>
              <w:top w:val="single" w:sz="4" w:space="0" w:color="auto"/>
              <w:left w:val="single" w:sz="4" w:space="0" w:color="auto"/>
              <w:bottom w:val="nil"/>
              <w:right w:val="single" w:sz="4" w:space="0" w:color="auto"/>
            </w:tcBorders>
            <w:hideMark/>
          </w:tcPr>
          <w:p w14:paraId="00B387D2" w14:textId="77777777" w:rsidR="004C0141" w:rsidRPr="007009CC" w:rsidRDefault="004C0141" w:rsidP="00287134">
            <w:pPr>
              <w:keepLines/>
              <w:widowControl/>
              <w:rPr>
                <w:rFonts w:ascii="Times New Roman" w:eastAsia="Times New Roman" w:hAnsi="Times New Roman" w:cs="Times New Roman"/>
                <w:b/>
                <w:color w:val="auto"/>
              </w:rPr>
            </w:pPr>
            <w:r w:rsidRPr="007009CC">
              <w:rPr>
                <w:rFonts w:ascii="Times New Roman" w:eastAsia="Times New Roman" w:hAnsi="Times New Roman" w:cs="Times New Roman"/>
                <w:color w:val="auto"/>
              </w:rPr>
              <w:t>Комплексный инвестиционный план (КИП ) развития моногорода</w:t>
            </w:r>
            <w:r w:rsidR="00EB194C"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Клинцы  Брянской  области</w:t>
            </w:r>
          </w:p>
        </w:tc>
      </w:tr>
      <w:tr w:rsidR="007009CC" w:rsidRPr="007009CC" w14:paraId="77EF08D2" w14:textId="77777777" w:rsidTr="00C3704F">
        <w:trPr>
          <w:trHeight w:val="780"/>
        </w:trPr>
        <w:tc>
          <w:tcPr>
            <w:tcW w:w="2289" w:type="dxa"/>
            <w:tcBorders>
              <w:top w:val="single" w:sz="4" w:space="0" w:color="auto"/>
              <w:left w:val="single" w:sz="4" w:space="0" w:color="auto"/>
              <w:bottom w:val="single" w:sz="4" w:space="0" w:color="auto"/>
              <w:right w:val="single" w:sz="4" w:space="0" w:color="auto"/>
            </w:tcBorders>
            <w:hideMark/>
          </w:tcPr>
          <w:p w14:paraId="56215271" w14:textId="77777777" w:rsidR="004C0141" w:rsidRPr="007009CC" w:rsidRDefault="004C0141" w:rsidP="00287134">
            <w:pPr>
              <w:keepLines/>
              <w:widowControl/>
              <w:rPr>
                <w:rFonts w:ascii="Times New Roman" w:eastAsia="Times New Roman" w:hAnsi="Times New Roman" w:cs="Times New Roman"/>
                <w:b/>
                <w:color w:val="auto"/>
              </w:rPr>
            </w:pPr>
            <w:r w:rsidRPr="007009CC">
              <w:rPr>
                <w:rFonts w:ascii="Times New Roman" w:eastAsia="Times New Roman" w:hAnsi="Times New Roman" w:cs="Times New Roman"/>
                <w:b/>
                <w:color w:val="auto"/>
              </w:rPr>
              <w:t>Разработчики КИП</w:t>
            </w:r>
          </w:p>
        </w:tc>
        <w:tc>
          <w:tcPr>
            <w:tcW w:w="7141" w:type="dxa"/>
            <w:tcBorders>
              <w:top w:val="single" w:sz="4" w:space="0" w:color="auto"/>
              <w:left w:val="single" w:sz="4" w:space="0" w:color="auto"/>
              <w:bottom w:val="single" w:sz="4" w:space="0" w:color="auto"/>
              <w:right w:val="single" w:sz="4" w:space="0" w:color="auto"/>
            </w:tcBorders>
            <w:hideMark/>
          </w:tcPr>
          <w:p w14:paraId="57648C55" w14:textId="77777777" w:rsidR="004C0141" w:rsidRPr="007009CC" w:rsidRDefault="004C0141" w:rsidP="00287134">
            <w:pPr>
              <w:keepLines/>
              <w:widowControl/>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Клинцовская городская администрация </w:t>
            </w:r>
          </w:p>
          <w:p w14:paraId="47686ADA" w14:textId="77777777" w:rsidR="004C0141" w:rsidRPr="007009CC" w:rsidRDefault="004C0141" w:rsidP="00287134">
            <w:pPr>
              <w:keepLines/>
              <w:widowControl/>
              <w:rPr>
                <w:rFonts w:ascii="Times New Roman" w:eastAsia="Times New Roman" w:hAnsi="Times New Roman" w:cs="Times New Roman"/>
                <w:color w:val="auto"/>
              </w:rPr>
            </w:pPr>
            <w:r w:rsidRPr="007009CC">
              <w:rPr>
                <w:rFonts w:ascii="Times New Roman" w:eastAsia="Times New Roman" w:hAnsi="Times New Roman" w:cs="Times New Roman"/>
                <w:color w:val="auto"/>
              </w:rPr>
              <w:t xml:space="preserve">Открытое акционерное общество </w:t>
            </w:r>
          </w:p>
          <w:p w14:paraId="0BD7FC19" w14:textId="77777777" w:rsidR="004C0141" w:rsidRPr="007009CC" w:rsidRDefault="004C0141" w:rsidP="00287134">
            <w:pPr>
              <w:keepLines/>
              <w:widowControl/>
              <w:rPr>
                <w:rFonts w:ascii="Times New Roman" w:eastAsia="Times New Roman" w:hAnsi="Times New Roman" w:cs="Times New Roman"/>
                <w:color w:val="auto"/>
              </w:rPr>
            </w:pPr>
            <w:r w:rsidRPr="007009CC">
              <w:rPr>
                <w:rFonts w:ascii="Times New Roman" w:eastAsia="Times New Roman" w:hAnsi="Times New Roman" w:cs="Times New Roman"/>
                <w:color w:val="auto"/>
              </w:rPr>
              <w:t>"Проектный институт ГПИСТРОЙМАШ",</w:t>
            </w:r>
            <w:r w:rsidR="00EB194C"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г.</w:t>
            </w:r>
            <w:r w:rsidR="00EB194C"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Брянск</w:t>
            </w:r>
          </w:p>
        </w:tc>
      </w:tr>
      <w:tr w:rsidR="004C0141" w:rsidRPr="007009CC" w14:paraId="2A04C0BE" w14:textId="77777777" w:rsidTr="00C3704F">
        <w:tc>
          <w:tcPr>
            <w:tcW w:w="2289" w:type="dxa"/>
            <w:tcBorders>
              <w:top w:val="single" w:sz="4" w:space="0" w:color="auto"/>
              <w:left w:val="single" w:sz="4" w:space="0" w:color="auto"/>
              <w:bottom w:val="single" w:sz="4" w:space="0" w:color="auto"/>
              <w:right w:val="single" w:sz="4" w:space="0" w:color="auto"/>
            </w:tcBorders>
            <w:hideMark/>
          </w:tcPr>
          <w:p w14:paraId="283253E8" w14:textId="77777777" w:rsidR="004C0141" w:rsidRPr="007009CC" w:rsidRDefault="004C0141" w:rsidP="00287134">
            <w:pPr>
              <w:keepLines/>
              <w:widowControl/>
              <w:rPr>
                <w:rFonts w:ascii="Times New Roman" w:eastAsia="Times New Roman" w:hAnsi="Times New Roman" w:cs="Times New Roman"/>
                <w:b/>
                <w:color w:val="auto"/>
              </w:rPr>
            </w:pPr>
            <w:r w:rsidRPr="007009CC">
              <w:rPr>
                <w:rFonts w:ascii="Times New Roman" w:eastAsia="Times New Roman" w:hAnsi="Times New Roman" w:cs="Times New Roman"/>
                <w:b/>
                <w:color w:val="auto"/>
              </w:rPr>
              <w:t>Цели и задачи  КИП</w:t>
            </w:r>
          </w:p>
        </w:tc>
        <w:tc>
          <w:tcPr>
            <w:tcW w:w="7141" w:type="dxa"/>
            <w:tcBorders>
              <w:top w:val="single" w:sz="4" w:space="0" w:color="auto"/>
              <w:left w:val="single" w:sz="4" w:space="0" w:color="auto"/>
              <w:bottom w:val="single" w:sz="4" w:space="0" w:color="auto"/>
              <w:right w:val="single" w:sz="4" w:space="0" w:color="auto"/>
            </w:tcBorders>
            <w:hideMark/>
          </w:tcPr>
          <w:p w14:paraId="2DC9A940" w14:textId="77777777" w:rsidR="004C0141" w:rsidRPr="007009CC" w:rsidRDefault="004C0141" w:rsidP="00287134">
            <w:pPr>
              <w:keepLines/>
              <w:widowControl/>
              <w:shd w:val="clear" w:color="auto" w:fill="FFFFFF"/>
              <w:rPr>
                <w:rFonts w:ascii="Times New Roman" w:eastAsia="Times New Roman" w:hAnsi="Times New Roman" w:cs="Times New Roman"/>
                <w:color w:val="auto"/>
              </w:rPr>
            </w:pPr>
            <w:r w:rsidRPr="007009CC">
              <w:rPr>
                <w:rFonts w:ascii="Times New Roman" w:eastAsia="Times New Roman" w:hAnsi="Times New Roman" w:cs="Times New Roman"/>
                <w:b/>
                <w:bCs/>
                <w:color w:val="auto"/>
              </w:rPr>
              <w:t xml:space="preserve">Главная цель: </w:t>
            </w:r>
            <w:r w:rsidRPr="007009CC">
              <w:rPr>
                <w:rFonts w:ascii="Times New Roman" w:eastAsia="Times New Roman" w:hAnsi="Times New Roman" w:cs="Times New Roman"/>
                <w:color w:val="auto"/>
              </w:rPr>
              <w:t>создание условий для обеспечения экономической и социальной стабильности г.</w:t>
            </w:r>
            <w:r w:rsidR="00EB194C"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Клинцы на основе наиболее эффективного использования его ресурсного потенциала и производительных сил.</w:t>
            </w:r>
          </w:p>
          <w:p w14:paraId="2C6EB80B" w14:textId="77777777" w:rsidR="004C0141" w:rsidRPr="007009CC" w:rsidRDefault="004C0141" w:rsidP="00287134">
            <w:pPr>
              <w:keepLines/>
              <w:widowControl/>
              <w:shd w:val="clear" w:color="auto" w:fill="FFFFFF"/>
              <w:rPr>
                <w:rFonts w:ascii="Times New Roman" w:eastAsia="Times New Roman" w:hAnsi="Times New Roman" w:cs="Times New Roman"/>
                <w:color w:val="auto"/>
              </w:rPr>
            </w:pPr>
            <w:r w:rsidRPr="007009CC">
              <w:rPr>
                <w:rFonts w:ascii="Times New Roman" w:eastAsia="Times New Roman" w:hAnsi="Times New Roman" w:cs="Times New Roman"/>
                <w:b/>
                <w:color w:val="auto"/>
              </w:rPr>
              <w:t>Первая стратегическая цель</w:t>
            </w:r>
            <w:r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b/>
                <w:color w:val="auto"/>
              </w:rPr>
              <w:t>КИП</w:t>
            </w:r>
            <w:r w:rsidRPr="007009CC">
              <w:rPr>
                <w:rFonts w:ascii="Times New Roman" w:eastAsia="Times New Roman" w:hAnsi="Times New Roman" w:cs="Times New Roman"/>
                <w:color w:val="auto"/>
              </w:rPr>
              <w:t xml:space="preserve"> - повышение качества жизни </w:t>
            </w:r>
            <w:r w:rsidRPr="007009CC">
              <w:rPr>
                <w:rFonts w:ascii="Times New Roman" w:eastAsia="Times New Roman" w:hAnsi="Times New Roman" w:cs="Times New Roman"/>
                <w:color w:val="auto"/>
              </w:rPr>
              <w:lastRenderedPageBreak/>
              <w:t>населения, проживающего на его территории, которое характеризуется не только его доходами и стоимостью жизни, но и жилищными условиями, состоянием здоровья, уровнем образования, экологией, работой общественного транспорта, личной безопасностью и т.д.</w:t>
            </w:r>
          </w:p>
          <w:p w14:paraId="2E9755E3" w14:textId="77777777" w:rsidR="004C0141" w:rsidRPr="007009CC" w:rsidRDefault="004C0141" w:rsidP="00287134">
            <w:pPr>
              <w:keepLines/>
              <w:widowControl/>
              <w:shd w:val="clear" w:color="auto" w:fill="FFFFFF"/>
              <w:rPr>
                <w:rFonts w:ascii="Times New Roman" w:eastAsia="Times New Roman" w:hAnsi="Times New Roman" w:cs="Times New Roman"/>
                <w:color w:val="auto"/>
              </w:rPr>
            </w:pPr>
            <w:r w:rsidRPr="007009CC">
              <w:rPr>
                <w:rFonts w:ascii="Times New Roman" w:eastAsia="Times New Roman" w:hAnsi="Times New Roman" w:cs="Times New Roman"/>
                <w:b/>
                <w:color w:val="auto"/>
              </w:rPr>
              <w:t>Вторая стратегическая цель</w:t>
            </w:r>
            <w:r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b/>
                <w:color w:val="auto"/>
              </w:rPr>
              <w:t xml:space="preserve">КИП </w:t>
            </w:r>
            <w:r w:rsidRPr="007009CC">
              <w:rPr>
                <w:rFonts w:ascii="Times New Roman" w:eastAsia="Times New Roman" w:hAnsi="Times New Roman" w:cs="Times New Roman"/>
                <w:color w:val="auto"/>
              </w:rPr>
              <w:t>- создание в городе  условий для устойчивого экономического развития, обеспечивающего максимально полное использование производственно-экономического потенциала.</w:t>
            </w:r>
          </w:p>
          <w:p w14:paraId="7EC6C1C6" w14:textId="77777777" w:rsidR="004C0141" w:rsidRPr="007009CC" w:rsidRDefault="004C0141" w:rsidP="00287134">
            <w:pPr>
              <w:keepLines/>
              <w:widowControl/>
              <w:rPr>
                <w:rFonts w:ascii="Times New Roman" w:eastAsia="Times New Roman" w:hAnsi="Times New Roman" w:cs="Times New Roman"/>
                <w:color w:val="auto"/>
              </w:rPr>
            </w:pPr>
            <w:r w:rsidRPr="007009CC">
              <w:rPr>
                <w:rFonts w:ascii="Times New Roman" w:eastAsia="Times New Roman" w:hAnsi="Times New Roman" w:cs="Times New Roman"/>
                <w:b/>
                <w:bCs/>
                <w:color w:val="auto"/>
              </w:rPr>
              <w:t xml:space="preserve">Основная задача: </w:t>
            </w:r>
            <w:r w:rsidRPr="007009CC">
              <w:rPr>
                <w:rFonts w:ascii="Times New Roman" w:eastAsia="Times New Roman" w:hAnsi="Times New Roman" w:cs="Times New Roman"/>
                <w:color w:val="auto"/>
              </w:rPr>
              <w:t>максимально полное, комплексное и сбалансированное использование имеющихся ресурсов города с целью достижения устойчивых положительных социально значимых результатов в интересах повышения уровня жизни населения, создания более комфортных условий труда, отдыха, образования и охраны здоровья.</w:t>
            </w:r>
          </w:p>
        </w:tc>
      </w:tr>
    </w:tbl>
    <w:p w14:paraId="1362FD96" w14:textId="77777777" w:rsidR="00C47D63" w:rsidRPr="007009CC" w:rsidRDefault="00C47D63" w:rsidP="00287134">
      <w:pPr>
        <w:shd w:val="clear" w:color="auto" w:fill="FFFFFF"/>
        <w:ind w:firstLine="709"/>
        <w:jc w:val="both"/>
        <w:rPr>
          <w:rFonts w:ascii="Times New Roman" w:eastAsia="Times New Roman" w:hAnsi="Times New Roman" w:cs="Times New Roman"/>
          <w:color w:val="auto"/>
          <w:lang w:eastAsia="en-US"/>
        </w:rPr>
      </w:pPr>
    </w:p>
    <w:p w14:paraId="6E0FD0E0" w14:textId="3EE6277C" w:rsidR="00B0653A" w:rsidRPr="007009CC" w:rsidRDefault="007B79D1" w:rsidP="00287134">
      <w:pPr>
        <w:shd w:val="clear" w:color="auto" w:fill="FFFFFF"/>
        <w:ind w:firstLine="709"/>
        <w:jc w:val="both"/>
        <w:rPr>
          <w:rFonts w:ascii="Times New Roman" w:hAnsi="Times New Roman" w:cs="Times New Roman"/>
          <w:color w:val="auto"/>
        </w:rPr>
      </w:pPr>
      <w:r w:rsidRPr="007009CC">
        <w:rPr>
          <w:rFonts w:ascii="Times New Roman" w:eastAsia="Times New Roman" w:hAnsi="Times New Roman" w:cs="Times New Roman"/>
          <w:color w:val="auto"/>
          <w:lang w:eastAsia="en-US"/>
        </w:rPr>
        <w:t>П</w:t>
      </w:r>
      <w:r w:rsidR="00C3704F" w:rsidRPr="007009CC">
        <w:rPr>
          <w:rFonts w:ascii="Times New Roman" w:eastAsia="Times New Roman" w:hAnsi="Times New Roman" w:cs="Times New Roman"/>
          <w:color w:val="auto"/>
          <w:lang w:eastAsia="en-US"/>
        </w:rPr>
        <w:t xml:space="preserve">ланировалось, что </w:t>
      </w:r>
      <w:r w:rsidR="004D5007" w:rsidRPr="007009CC">
        <w:rPr>
          <w:rFonts w:ascii="Times New Roman" w:eastAsia="Times New Roman" w:hAnsi="Times New Roman" w:cs="Times New Roman"/>
          <w:color w:val="auto"/>
          <w:lang w:eastAsia="en-US"/>
        </w:rPr>
        <w:t>«</w:t>
      </w:r>
      <w:r w:rsidR="00C3704F" w:rsidRPr="007009CC">
        <w:rPr>
          <w:rFonts w:ascii="Times New Roman" w:eastAsia="Times New Roman" w:hAnsi="Times New Roman" w:cs="Times New Roman"/>
          <w:color w:val="auto"/>
          <w:lang w:eastAsia="en-US"/>
        </w:rPr>
        <w:t>к</w:t>
      </w:r>
      <w:r w:rsidR="004D5007" w:rsidRPr="007009CC">
        <w:rPr>
          <w:rFonts w:ascii="Times New Roman" w:hAnsi="Times New Roman" w:cs="Times New Roman"/>
          <w:color w:val="auto"/>
        </w:rPr>
        <w:t xml:space="preserve"> 20</w:t>
      </w:r>
      <w:r w:rsidR="004D5007" w:rsidRPr="007009CC">
        <w:rPr>
          <w:rFonts w:ascii="Times New Roman" w:hAnsi="Times New Roman" w:cs="Times New Roman"/>
          <w:color w:val="auto"/>
          <w:spacing w:val="-1"/>
        </w:rPr>
        <w:t xml:space="preserve">14 </w:t>
      </w:r>
      <w:r w:rsidR="004D5007" w:rsidRPr="007009CC">
        <w:rPr>
          <w:rFonts w:ascii="Times New Roman" w:hAnsi="Times New Roman" w:cs="Times New Roman"/>
          <w:color w:val="auto"/>
        </w:rPr>
        <w:t xml:space="preserve">году город должен сформировать </w:t>
      </w:r>
      <w:r w:rsidR="004D5007" w:rsidRPr="007009CC">
        <w:rPr>
          <w:rFonts w:ascii="Times New Roman" w:eastAsia="Times New Roman" w:hAnsi="Times New Roman" w:cs="Times New Roman"/>
          <w:color w:val="auto"/>
          <w:lang w:eastAsia="en-US"/>
        </w:rPr>
        <w:t>диверсифицированную</w:t>
      </w:r>
      <w:r w:rsidR="004D5007" w:rsidRPr="007009CC">
        <w:rPr>
          <w:rFonts w:ascii="Times New Roman" w:hAnsi="Times New Roman" w:cs="Times New Roman"/>
          <w:color w:val="auto"/>
        </w:rPr>
        <w:t xml:space="preserve"> экономику, сферу услуг, малый и средний бизнес. Город Клинцы трансформируется в город с комфортной средой обитания, растущей численностью населения, развитым сектором услуг, высоким уровнем качества жизни населения</w:t>
      </w:r>
      <w:r w:rsidR="00EB194C" w:rsidRPr="007009CC">
        <w:rPr>
          <w:rFonts w:ascii="Times New Roman" w:hAnsi="Times New Roman" w:cs="Times New Roman"/>
          <w:color w:val="auto"/>
        </w:rPr>
        <w:t>»</w:t>
      </w:r>
      <w:r w:rsidR="004D5007" w:rsidRPr="007009CC">
        <w:rPr>
          <w:rFonts w:ascii="Times New Roman" w:hAnsi="Times New Roman" w:cs="Times New Roman"/>
          <w:color w:val="auto"/>
        </w:rPr>
        <w:t>.</w:t>
      </w:r>
      <w:r w:rsidR="00B0653A" w:rsidRPr="007009CC">
        <w:rPr>
          <w:rFonts w:ascii="Times New Roman" w:hAnsi="Times New Roman" w:cs="Times New Roman"/>
          <w:color w:val="auto"/>
        </w:rPr>
        <w:t xml:space="preserve"> Мероприятия и инвестиционные проекты </w:t>
      </w:r>
      <w:r w:rsidR="00DD7506" w:rsidRPr="007009CC">
        <w:rPr>
          <w:rFonts w:ascii="Times New Roman" w:hAnsi="Times New Roman" w:cs="Times New Roman"/>
          <w:color w:val="auto"/>
        </w:rPr>
        <w:t xml:space="preserve">в основном </w:t>
      </w:r>
      <w:r w:rsidR="00B0653A" w:rsidRPr="007009CC">
        <w:rPr>
          <w:rFonts w:ascii="Times New Roman" w:hAnsi="Times New Roman" w:cs="Times New Roman"/>
          <w:color w:val="auto"/>
        </w:rPr>
        <w:t>были реализованы.</w:t>
      </w:r>
    </w:p>
    <w:p w14:paraId="5D574854" w14:textId="0325EF11" w:rsidR="00C3704F" w:rsidRPr="007009CC" w:rsidRDefault="00C3704F" w:rsidP="00287134">
      <w:pPr>
        <w:shd w:val="clear" w:color="auto" w:fill="FFFFFF"/>
        <w:ind w:firstLine="709"/>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color w:val="auto"/>
          <w:lang w:eastAsia="en-US"/>
        </w:rPr>
        <w:t>В город</w:t>
      </w:r>
      <w:r w:rsidR="00B0653A" w:rsidRPr="007009CC">
        <w:rPr>
          <w:rFonts w:ascii="Times New Roman" w:eastAsia="Times New Roman" w:hAnsi="Times New Roman" w:cs="Times New Roman"/>
          <w:color w:val="auto"/>
          <w:lang w:eastAsia="en-US"/>
        </w:rPr>
        <w:t>ском округ</w:t>
      </w:r>
      <w:r w:rsidRPr="007009CC">
        <w:rPr>
          <w:rFonts w:ascii="Times New Roman" w:eastAsia="Times New Roman" w:hAnsi="Times New Roman" w:cs="Times New Roman"/>
          <w:color w:val="auto"/>
          <w:lang w:eastAsia="en-US"/>
        </w:rPr>
        <w:t xml:space="preserve">е достаточно свободных производственных территорий с развитой инфраструктурой, имеется квалифицированная рабочая сила. </w:t>
      </w:r>
    </w:p>
    <w:p w14:paraId="787EB353" w14:textId="275C0E34" w:rsidR="00C3704F" w:rsidRPr="007009CC" w:rsidRDefault="00C3704F" w:rsidP="00287134">
      <w:pPr>
        <w:shd w:val="clear" w:color="auto" w:fill="FFFFFF"/>
        <w:ind w:firstLine="709"/>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color w:val="auto"/>
          <w:lang w:eastAsia="en-US"/>
        </w:rPr>
        <w:t xml:space="preserve">Предприятия малого и среднего бизнеса различных отраслей будут определять основную функцию </w:t>
      </w:r>
      <w:r w:rsidR="00C56A4B" w:rsidRPr="007009CC">
        <w:rPr>
          <w:rFonts w:ascii="Times New Roman" w:eastAsia="Times New Roman" w:hAnsi="Times New Roman" w:cs="Times New Roman"/>
          <w:color w:val="auto"/>
          <w:lang w:eastAsia="en-US"/>
        </w:rPr>
        <w:t>округ</w:t>
      </w:r>
      <w:r w:rsidRPr="007009CC">
        <w:rPr>
          <w:rFonts w:ascii="Times New Roman" w:eastAsia="Times New Roman" w:hAnsi="Times New Roman" w:cs="Times New Roman"/>
          <w:color w:val="auto"/>
          <w:lang w:eastAsia="en-US"/>
        </w:rPr>
        <w:t>а на перспективу.</w:t>
      </w:r>
    </w:p>
    <w:p w14:paraId="3D4E9F47" w14:textId="7C5BC17F" w:rsidR="002B0BE9" w:rsidRPr="007009CC" w:rsidRDefault="00AD3465" w:rsidP="009401E3">
      <w:pPr>
        <w:widowControl/>
        <w:autoSpaceDE w:val="0"/>
        <w:autoSpaceDN w:val="0"/>
        <w:adjustRightInd w:val="0"/>
        <w:ind w:firstLine="709"/>
        <w:jc w:val="both"/>
        <w:rPr>
          <w:rFonts w:ascii="Times New Roman" w:eastAsia="Times New Roman" w:hAnsi="Times New Roman" w:cs="Times New Roman"/>
          <w:color w:val="auto"/>
          <w:lang w:eastAsia="en-US"/>
        </w:rPr>
        <w:sectPr w:rsidR="002B0BE9" w:rsidRPr="007009CC" w:rsidSect="004C0141">
          <w:headerReference w:type="default" r:id="rId15"/>
          <w:pgSz w:w="11900" w:h="16840" w:code="9"/>
          <w:pgMar w:top="992" w:right="1127" w:bottom="851" w:left="1559" w:header="425" w:footer="57" w:gutter="0"/>
          <w:cols w:space="720"/>
          <w:noEndnote/>
          <w:titlePg/>
          <w:docGrid w:linePitch="360"/>
        </w:sectPr>
      </w:pPr>
      <w:r w:rsidRPr="007009CC">
        <w:rPr>
          <w:rFonts w:ascii="Times New Roman" w:hAnsi="Times New Roman" w:cs="Times New Roman"/>
          <w:color w:val="auto"/>
        </w:rPr>
        <w:t>Возрастает роль нематериальных активов, резко усиливается роль инноваций в</w:t>
      </w:r>
      <w:r w:rsidR="00B0653A" w:rsidRPr="007009CC">
        <w:rPr>
          <w:rFonts w:ascii="Times New Roman" w:hAnsi="Times New Roman" w:cs="Times New Roman"/>
          <w:color w:val="auto"/>
        </w:rPr>
        <w:t xml:space="preserve"> </w:t>
      </w:r>
      <w:r w:rsidRPr="007009CC">
        <w:rPr>
          <w:rFonts w:ascii="Times New Roman" w:hAnsi="Times New Roman" w:cs="Times New Roman"/>
          <w:color w:val="auto"/>
        </w:rPr>
        <w:t>социально-экономическом развитии и обесцениваются многие традиционные факторы роста. В</w:t>
      </w:r>
      <w:r w:rsidR="00B0653A" w:rsidRPr="007009CC">
        <w:rPr>
          <w:rFonts w:ascii="Times New Roman" w:hAnsi="Times New Roman" w:cs="Times New Roman"/>
          <w:color w:val="auto"/>
        </w:rPr>
        <w:t xml:space="preserve"> </w:t>
      </w:r>
      <w:r w:rsidRPr="007009CC">
        <w:rPr>
          <w:rFonts w:ascii="Times New Roman" w:hAnsi="Times New Roman" w:cs="Times New Roman"/>
          <w:color w:val="auto"/>
        </w:rPr>
        <w:t>ближайшее десятилетие развитые страны перейдут к формированию новой технологической базы</w:t>
      </w:r>
      <w:r w:rsidR="00B0653A" w:rsidRPr="007009CC">
        <w:rPr>
          <w:rFonts w:ascii="Times New Roman" w:hAnsi="Times New Roman" w:cs="Times New Roman"/>
          <w:color w:val="auto"/>
        </w:rPr>
        <w:t xml:space="preserve"> </w:t>
      </w:r>
      <w:r w:rsidRPr="007009CC">
        <w:rPr>
          <w:rFonts w:ascii="Times New Roman" w:hAnsi="Times New Roman" w:cs="Times New Roman"/>
          <w:color w:val="auto"/>
        </w:rPr>
        <w:t>экономических систем, основанной на использовании новейших достижений биотехнологий,</w:t>
      </w:r>
      <w:r w:rsidR="00B0653A" w:rsidRPr="007009CC">
        <w:rPr>
          <w:rFonts w:ascii="Times New Roman" w:hAnsi="Times New Roman" w:cs="Times New Roman"/>
          <w:color w:val="auto"/>
        </w:rPr>
        <w:t xml:space="preserve"> </w:t>
      </w:r>
      <w:r w:rsidRPr="007009CC">
        <w:rPr>
          <w:rFonts w:ascii="Times New Roman" w:hAnsi="Times New Roman" w:cs="Times New Roman"/>
          <w:color w:val="auto"/>
        </w:rPr>
        <w:t>информатики и нанотехнологий, в том числе в здравоохранении и других сферах развития</w:t>
      </w:r>
      <w:r w:rsidR="00B0653A" w:rsidRPr="007009CC">
        <w:rPr>
          <w:rFonts w:ascii="Times New Roman" w:hAnsi="Times New Roman" w:cs="Times New Roman"/>
          <w:color w:val="auto"/>
        </w:rPr>
        <w:t xml:space="preserve"> </w:t>
      </w:r>
      <w:r w:rsidRPr="007009CC">
        <w:rPr>
          <w:rFonts w:ascii="Times New Roman" w:hAnsi="Times New Roman" w:cs="Times New Roman"/>
          <w:color w:val="auto"/>
        </w:rPr>
        <w:t>человеческого потенциала.</w:t>
      </w:r>
      <w:r w:rsidR="009401E3" w:rsidRPr="007009CC">
        <w:rPr>
          <w:rFonts w:ascii="Times New Roman" w:hAnsi="Times New Roman" w:cs="Times New Roman"/>
          <w:color w:val="auto"/>
        </w:rPr>
        <w:t xml:space="preserve"> </w:t>
      </w:r>
      <w:r w:rsidRPr="007009CC">
        <w:rPr>
          <w:rFonts w:ascii="Times New Roman" w:hAnsi="Times New Roman" w:cs="Times New Roman"/>
          <w:color w:val="auto"/>
        </w:rPr>
        <w:t>Усиливается роль человеческого капитала как основного фактора экономического развития.</w:t>
      </w:r>
      <w:r w:rsidR="009401E3" w:rsidRPr="007009CC">
        <w:rPr>
          <w:rFonts w:ascii="Times New Roman" w:hAnsi="Times New Roman" w:cs="Times New Roman"/>
          <w:color w:val="auto"/>
        </w:rPr>
        <w:t xml:space="preserve"> </w:t>
      </w:r>
      <w:r w:rsidRPr="007009CC">
        <w:rPr>
          <w:rFonts w:ascii="Times New Roman" w:hAnsi="Times New Roman" w:cs="Times New Roman"/>
          <w:color w:val="auto"/>
        </w:rPr>
        <w:t>Уровень конкурентоспособности современной инновационной экономики все в большей степени</w:t>
      </w:r>
      <w:r w:rsidR="009401E3" w:rsidRPr="007009CC">
        <w:rPr>
          <w:rFonts w:ascii="Times New Roman" w:hAnsi="Times New Roman" w:cs="Times New Roman"/>
          <w:color w:val="auto"/>
        </w:rPr>
        <w:t xml:space="preserve"> </w:t>
      </w:r>
      <w:r w:rsidRPr="007009CC">
        <w:rPr>
          <w:rFonts w:ascii="Times New Roman" w:hAnsi="Times New Roman" w:cs="Times New Roman"/>
          <w:color w:val="auto"/>
        </w:rPr>
        <w:t>определяется качеством профессиональных кадров, уровнем их социализации и</w:t>
      </w:r>
      <w:r w:rsidR="009401E3" w:rsidRPr="007009CC">
        <w:rPr>
          <w:rFonts w:ascii="Times New Roman" w:hAnsi="Times New Roman" w:cs="Times New Roman"/>
          <w:color w:val="auto"/>
        </w:rPr>
        <w:t xml:space="preserve"> </w:t>
      </w:r>
      <w:r w:rsidRPr="007009CC">
        <w:rPr>
          <w:rFonts w:ascii="Times New Roman" w:hAnsi="Times New Roman" w:cs="Times New Roman"/>
          <w:color w:val="auto"/>
        </w:rPr>
        <w:t>кооперационности.</w:t>
      </w:r>
    </w:p>
    <w:p w14:paraId="0C413685" w14:textId="6E4DE6FB" w:rsidR="00C63F60" w:rsidRPr="007009CC" w:rsidRDefault="00C63F60" w:rsidP="00287134">
      <w:pPr>
        <w:shd w:val="clear" w:color="auto" w:fill="FFFFFF"/>
        <w:ind w:firstLine="709"/>
        <w:jc w:val="center"/>
        <w:rPr>
          <w:rFonts w:ascii="Times New Roman" w:eastAsia="Times New Roman" w:hAnsi="Times New Roman" w:cs="Times New Roman"/>
          <w:b/>
          <w:color w:val="auto"/>
          <w:lang w:eastAsia="en-US"/>
        </w:rPr>
      </w:pPr>
      <w:r w:rsidRPr="007009CC">
        <w:rPr>
          <w:rFonts w:ascii="Times New Roman" w:eastAsia="Times New Roman" w:hAnsi="Times New Roman" w:cs="Times New Roman"/>
          <w:b/>
          <w:color w:val="auto"/>
          <w:lang w:eastAsia="en-US"/>
        </w:rPr>
        <w:lastRenderedPageBreak/>
        <w:t>Перечень инвест</w:t>
      </w:r>
      <w:r w:rsidR="00E0640F" w:rsidRPr="007009CC">
        <w:rPr>
          <w:rFonts w:ascii="Times New Roman" w:eastAsia="Times New Roman" w:hAnsi="Times New Roman" w:cs="Times New Roman"/>
          <w:b/>
          <w:color w:val="auto"/>
          <w:lang w:eastAsia="en-US"/>
        </w:rPr>
        <w:t xml:space="preserve">иционных </w:t>
      </w:r>
      <w:r w:rsidRPr="007009CC">
        <w:rPr>
          <w:rFonts w:ascii="Times New Roman" w:eastAsia="Times New Roman" w:hAnsi="Times New Roman" w:cs="Times New Roman"/>
          <w:b/>
          <w:color w:val="auto"/>
          <w:lang w:eastAsia="en-US"/>
        </w:rPr>
        <w:t>проектов по г</w:t>
      </w:r>
      <w:r w:rsidR="003A5C28" w:rsidRPr="007009CC">
        <w:rPr>
          <w:rFonts w:ascii="Times New Roman" w:eastAsia="Times New Roman" w:hAnsi="Times New Roman" w:cs="Times New Roman"/>
          <w:b/>
          <w:color w:val="auto"/>
          <w:lang w:eastAsia="en-US"/>
        </w:rPr>
        <w:t>ородскому округу «город</w:t>
      </w:r>
      <w:r w:rsidR="00C47D63" w:rsidRPr="007009CC">
        <w:rPr>
          <w:rFonts w:ascii="Times New Roman" w:eastAsia="Times New Roman" w:hAnsi="Times New Roman" w:cs="Times New Roman"/>
          <w:b/>
          <w:color w:val="auto"/>
          <w:lang w:eastAsia="en-US"/>
        </w:rPr>
        <w:t xml:space="preserve"> </w:t>
      </w:r>
      <w:r w:rsidRPr="007009CC">
        <w:rPr>
          <w:rFonts w:ascii="Times New Roman" w:eastAsia="Times New Roman" w:hAnsi="Times New Roman" w:cs="Times New Roman"/>
          <w:b/>
          <w:color w:val="auto"/>
          <w:lang w:eastAsia="en-US"/>
        </w:rPr>
        <w:t>Клинцы</w:t>
      </w:r>
      <w:r w:rsidR="003A5C28" w:rsidRPr="007009CC">
        <w:rPr>
          <w:rFonts w:ascii="Times New Roman" w:eastAsia="Times New Roman" w:hAnsi="Times New Roman" w:cs="Times New Roman"/>
          <w:b/>
          <w:color w:val="auto"/>
          <w:lang w:eastAsia="en-US"/>
        </w:rPr>
        <w:t xml:space="preserve"> Брянской области»</w:t>
      </w:r>
      <w:r w:rsidRPr="007009CC">
        <w:rPr>
          <w:rFonts w:ascii="Times New Roman" w:eastAsia="Times New Roman" w:hAnsi="Times New Roman" w:cs="Times New Roman"/>
          <w:b/>
          <w:color w:val="auto"/>
          <w:lang w:eastAsia="en-US"/>
        </w:rPr>
        <w:t>, включённых в реестр Брянской области</w:t>
      </w:r>
    </w:p>
    <w:tbl>
      <w:tblPr>
        <w:tblStyle w:val="afd"/>
        <w:tblpPr w:leftFromText="180" w:rightFromText="180" w:vertAnchor="page" w:horzAnchor="margin" w:tblpY="1679"/>
        <w:tblW w:w="15344" w:type="dxa"/>
        <w:tblLayout w:type="fixed"/>
        <w:tblLook w:val="04A0" w:firstRow="1" w:lastRow="0" w:firstColumn="1" w:lastColumn="0" w:noHBand="0" w:noVBand="1"/>
      </w:tblPr>
      <w:tblGrid>
        <w:gridCol w:w="624"/>
        <w:gridCol w:w="4729"/>
        <w:gridCol w:w="1900"/>
        <w:gridCol w:w="1163"/>
        <w:gridCol w:w="1163"/>
        <w:gridCol w:w="1551"/>
        <w:gridCol w:w="1311"/>
        <w:gridCol w:w="1275"/>
        <w:gridCol w:w="1628"/>
      </w:tblGrid>
      <w:tr w:rsidR="00C63F60" w:rsidRPr="007009CC" w14:paraId="5C7D7AD2" w14:textId="77777777" w:rsidTr="006F5D61">
        <w:trPr>
          <w:cantSplit/>
          <w:trHeight w:val="794"/>
        </w:trPr>
        <w:tc>
          <w:tcPr>
            <w:tcW w:w="624" w:type="dxa"/>
            <w:noWrap/>
            <w:vAlign w:val="center"/>
          </w:tcPr>
          <w:p w14:paraId="3CD549FC" w14:textId="77777777" w:rsidR="00C63F60" w:rsidRPr="007009CC" w:rsidRDefault="00C63F60" w:rsidP="00287134">
            <w:pPr>
              <w:shd w:val="clear" w:color="auto" w:fill="FFFFFF"/>
              <w:jc w:val="center"/>
              <w:rPr>
                <w:rFonts w:ascii="Times New Roman" w:eastAsia="Times New Roman" w:hAnsi="Times New Roman"/>
                <w:b/>
                <w:color w:val="auto"/>
              </w:rPr>
            </w:pPr>
            <w:r w:rsidRPr="007009CC">
              <w:rPr>
                <w:rFonts w:ascii="Times New Roman" w:eastAsia="Times New Roman" w:hAnsi="Times New Roman"/>
                <w:b/>
                <w:color w:val="auto"/>
              </w:rPr>
              <w:t>№ пп</w:t>
            </w:r>
          </w:p>
        </w:tc>
        <w:tc>
          <w:tcPr>
            <w:tcW w:w="4729" w:type="dxa"/>
            <w:noWrap/>
            <w:vAlign w:val="center"/>
          </w:tcPr>
          <w:p w14:paraId="5D840ED4" w14:textId="77777777" w:rsidR="00C63F60" w:rsidRPr="007009CC" w:rsidRDefault="00C63F60" w:rsidP="00287134">
            <w:pPr>
              <w:shd w:val="clear" w:color="auto" w:fill="FFFFFF"/>
              <w:jc w:val="center"/>
              <w:rPr>
                <w:rFonts w:ascii="Times New Roman" w:eastAsia="Times New Roman" w:hAnsi="Times New Roman"/>
                <w:b/>
                <w:color w:val="auto"/>
              </w:rPr>
            </w:pPr>
            <w:r w:rsidRPr="007009CC">
              <w:rPr>
                <w:rFonts w:ascii="Times New Roman" w:eastAsia="Times New Roman" w:hAnsi="Times New Roman"/>
                <w:b/>
                <w:color w:val="auto"/>
              </w:rPr>
              <w:t>Наименование проекта</w:t>
            </w:r>
          </w:p>
        </w:tc>
        <w:tc>
          <w:tcPr>
            <w:tcW w:w="1900" w:type="dxa"/>
            <w:noWrap/>
            <w:vAlign w:val="center"/>
          </w:tcPr>
          <w:p w14:paraId="2E39C364" w14:textId="77777777" w:rsidR="00C63F60" w:rsidRPr="007009CC" w:rsidRDefault="00C63F60" w:rsidP="00287134">
            <w:pPr>
              <w:shd w:val="clear" w:color="auto" w:fill="FFFFFF"/>
              <w:jc w:val="center"/>
              <w:rPr>
                <w:rFonts w:ascii="Times New Roman" w:eastAsia="Times New Roman" w:hAnsi="Times New Roman"/>
                <w:b/>
                <w:color w:val="auto"/>
              </w:rPr>
            </w:pPr>
            <w:r w:rsidRPr="007009CC">
              <w:rPr>
                <w:rFonts w:ascii="Times New Roman" w:eastAsia="Times New Roman" w:hAnsi="Times New Roman"/>
                <w:b/>
                <w:color w:val="auto"/>
              </w:rPr>
              <w:t>Заявитель</w:t>
            </w:r>
          </w:p>
        </w:tc>
        <w:tc>
          <w:tcPr>
            <w:tcW w:w="1163" w:type="dxa"/>
            <w:noWrap/>
            <w:vAlign w:val="center"/>
          </w:tcPr>
          <w:p w14:paraId="7909AE23" w14:textId="77777777" w:rsidR="00C63F60" w:rsidRPr="007009CC" w:rsidRDefault="00C63F60" w:rsidP="00287134">
            <w:pPr>
              <w:shd w:val="clear" w:color="auto" w:fill="FFFFFF"/>
              <w:jc w:val="center"/>
              <w:rPr>
                <w:rFonts w:ascii="Times New Roman" w:eastAsia="Times New Roman" w:hAnsi="Times New Roman"/>
                <w:b/>
                <w:color w:val="auto"/>
              </w:rPr>
            </w:pPr>
            <w:r w:rsidRPr="007009CC">
              <w:rPr>
                <w:rFonts w:ascii="Times New Roman" w:eastAsia="Times New Roman" w:hAnsi="Times New Roman"/>
                <w:b/>
                <w:color w:val="auto"/>
              </w:rPr>
              <w:t>нач. проекта</w:t>
            </w:r>
          </w:p>
        </w:tc>
        <w:tc>
          <w:tcPr>
            <w:tcW w:w="1163" w:type="dxa"/>
            <w:noWrap/>
            <w:vAlign w:val="center"/>
          </w:tcPr>
          <w:p w14:paraId="036A7A9E" w14:textId="77777777" w:rsidR="00C63F60" w:rsidRPr="007009CC" w:rsidRDefault="00C63F60" w:rsidP="00287134">
            <w:pPr>
              <w:shd w:val="clear" w:color="auto" w:fill="FFFFFF"/>
              <w:jc w:val="center"/>
              <w:rPr>
                <w:rFonts w:ascii="Times New Roman" w:eastAsia="Times New Roman" w:hAnsi="Times New Roman"/>
                <w:b/>
                <w:color w:val="auto"/>
              </w:rPr>
            </w:pPr>
            <w:r w:rsidRPr="007009CC">
              <w:rPr>
                <w:rFonts w:ascii="Times New Roman" w:eastAsia="Times New Roman" w:hAnsi="Times New Roman"/>
                <w:b/>
                <w:color w:val="auto"/>
              </w:rPr>
              <w:t>оконч. проекта</w:t>
            </w:r>
          </w:p>
        </w:tc>
        <w:tc>
          <w:tcPr>
            <w:tcW w:w="1551" w:type="dxa"/>
            <w:noWrap/>
            <w:vAlign w:val="center"/>
          </w:tcPr>
          <w:p w14:paraId="26EEA34A" w14:textId="77777777" w:rsidR="00C63F60" w:rsidRPr="007009CC" w:rsidRDefault="00C63F60" w:rsidP="00287134">
            <w:pPr>
              <w:shd w:val="clear" w:color="auto" w:fill="FFFFFF"/>
              <w:jc w:val="center"/>
              <w:rPr>
                <w:rFonts w:ascii="Times New Roman" w:eastAsia="Times New Roman" w:hAnsi="Times New Roman"/>
                <w:b/>
                <w:color w:val="auto"/>
              </w:rPr>
            </w:pPr>
            <w:r w:rsidRPr="007009CC">
              <w:rPr>
                <w:rFonts w:ascii="Times New Roman" w:eastAsia="Times New Roman" w:hAnsi="Times New Roman"/>
                <w:b/>
                <w:color w:val="auto"/>
              </w:rPr>
              <w:t>Сумма (тыс. руб.)</w:t>
            </w:r>
          </w:p>
        </w:tc>
        <w:tc>
          <w:tcPr>
            <w:tcW w:w="1311" w:type="dxa"/>
            <w:noWrap/>
            <w:vAlign w:val="center"/>
          </w:tcPr>
          <w:p w14:paraId="2BFB27F3" w14:textId="77777777" w:rsidR="00C63F60" w:rsidRPr="007009CC" w:rsidRDefault="00687B76" w:rsidP="00287134">
            <w:pPr>
              <w:shd w:val="clear" w:color="auto" w:fill="FFFFFF"/>
              <w:jc w:val="center"/>
              <w:rPr>
                <w:rFonts w:ascii="Times New Roman" w:eastAsia="Times New Roman" w:hAnsi="Times New Roman"/>
                <w:b/>
                <w:color w:val="auto"/>
              </w:rPr>
            </w:pPr>
            <w:r w:rsidRPr="007009CC">
              <w:rPr>
                <w:rFonts w:ascii="Times New Roman" w:eastAsia="Times New Roman" w:hAnsi="Times New Roman"/>
                <w:b/>
                <w:color w:val="auto"/>
              </w:rPr>
              <w:t xml:space="preserve">форма господдержки </w:t>
            </w:r>
          </w:p>
        </w:tc>
        <w:tc>
          <w:tcPr>
            <w:tcW w:w="1275" w:type="dxa"/>
            <w:noWrap/>
            <w:vAlign w:val="center"/>
          </w:tcPr>
          <w:p w14:paraId="5D38557D" w14:textId="77777777" w:rsidR="00C63F60" w:rsidRPr="007009CC" w:rsidRDefault="00C63F60" w:rsidP="00287134">
            <w:pPr>
              <w:shd w:val="clear" w:color="auto" w:fill="FFFFFF"/>
              <w:jc w:val="center"/>
              <w:rPr>
                <w:rFonts w:ascii="Times New Roman" w:eastAsia="Times New Roman" w:hAnsi="Times New Roman"/>
                <w:b/>
                <w:color w:val="auto"/>
              </w:rPr>
            </w:pPr>
          </w:p>
        </w:tc>
        <w:tc>
          <w:tcPr>
            <w:tcW w:w="1628" w:type="dxa"/>
            <w:noWrap/>
            <w:vAlign w:val="center"/>
          </w:tcPr>
          <w:p w14:paraId="55348FCC" w14:textId="77777777" w:rsidR="00C63F60" w:rsidRPr="007009CC" w:rsidRDefault="00C63F60" w:rsidP="00287134">
            <w:pPr>
              <w:shd w:val="clear" w:color="auto" w:fill="FFFFFF"/>
              <w:jc w:val="center"/>
              <w:rPr>
                <w:rFonts w:ascii="Times New Roman" w:eastAsia="Times New Roman" w:hAnsi="Times New Roman"/>
                <w:b/>
                <w:color w:val="auto"/>
              </w:rPr>
            </w:pPr>
            <w:r w:rsidRPr="007009CC">
              <w:rPr>
                <w:rFonts w:ascii="Times New Roman" w:eastAsia="Times New Roman" w:hAnsi="Times New Roman"/>
                <w:b/>
                <w:color w:val="auto"/>
              </w:rPr>
              <w:t>статус</w:t>
            </w:r>
          </w:p>
        </w:tc>
      </w:tr>
      <w:tr w:rsidR="003201CC" w:rsidRPr="007009CC" w14:paraId="5C618BFE" w14:textId="77777777" w:rsidTr="006F5D61">
        <w:trPr>
          <w:cantSplit/>
          <w:trHeight w:val="227"/>
        </w:trPr>
        <w:tc>
          <w:tcPr>
            <w:tcW w:w="624" w:type="dxa"/>
            <w:shd w:val="clear" w:color="auto" w:fill="auto"/>
            <w:noWrap/>
            <w:vAlign w:val="center"/>
          </w:tcPr>
          <w:p w14:paraId="54DDB1D7" w14:textId="77777777" w:rsidR="003201CC" w:rsidRPr="007009CC" w:rsidRDefault="003201CC" w:rsidP="00287134">
            <w:pPr>
              <w:shd w:val="clear" w:color="auto" w:fill="FFFFFF"/>
              <w:jc w:val="center"/>
              <w:rPr>
                <w:rFonts w:ascii="Times New Roman" w:eastAsia="Times New Roman" w:hAnsi="Times New Roman"/>
                <w:b/>
                <w:color w:val="auto"/>
              </w:rPr>
            </w:pPr>
          </w:p>
        </w:tc>
        <w:tc>
          <w:tcPr>
            <w:tcW w:w="4729" w:type="dxa"/>
            <w:shd w:val="clear" w:color="auto" w:fill="auto"/>
            <w:noWrap/>
            <w:vAlign w:val="center"/>
          </w:tcPr>
          <w:p w14:paraId="57FC5FFE" w14:textId="77777777" w:rsidR="003201CC" w:rsidRPr="007009CC" w:rsidRDefault="003201CC" w:rsidP="00287134">
            <w:pPr>
              <w:shd w:val="clear" w:color="auto" w:fill="FFFFFF"/>
              <w:jc w:val="center"/>
              <w:rPr>
                <w:rFonts w:ascii="Times New Roman" w:eastAsia="Times New Roman" w:hAnsi="Times New Roman"/>
                <w:b/>
                <w:color w:val="auto"/>
              </w:rPr>
            </w:pPr>
            <w:r w:rsidRPr="007009CC">
              <w:rPr>
                <w:rFonts w:ascii="Times New Roman" w:eastAsia="Times New Roman" w:hAnsi="Times New Roman"/>
                <w:b/>
                <w:color w:val="auto"/>
              </w:rPr>
              <w:t>Реализованные</w:t>
            </w:r>
          </w:p>
        </w:tc>
        <w:tc>
          <w:tcPr>
            <w:tcW w:w="1900" w:type="dxa"/>
            <w:shd w:val="clear" w:color="auto" w:fill="auto"/>
            <w:noWrap/>
            <w:vAlign w:val="center"/>
          </w:tcPr>
          <w:p w14:paraId="07FB79C7" w14:textId="77777777" w:rsidR="003201CC" w:rsidRPr="007009CC" w:rsidRDefault="003201CC" w:rsidP="00287134">
            <w:pPr>
              <w:shd w:val="clear" w:color="auto" w:fill="FFFFFF"/>
              <w:jc w:val="center"/>
              <w:rPr>
                <w:rFonts w:ascii="Times New Roman" w:eastAsia="Times New Roman" w:hAnsi="Times New Roman"/>
                <w:b/>
                <w:color w:val="auto"/>
              </w:rPr>
            </w:pPr>
          </w:p>
        </w:tc>
        <w:tc>
          <w:tcPr>
            <w:tcW w:w="1163" w:type="dxa"/>
            <w:shd w:val="clear" w:color="auto" w:fill="auto"/>
            <w:noWrap/>
            <w:vAlign w:val="center"/>
          </w:tcPr>
          <w:p w14:paraId="557B8D5A" w14:textId="77777777" w:rsidR="003201CC" w:rsidRPr="007009CC" w:rsidRDefault="003201CC" w:rsidP="00287134">
            <w:pPr>
              <w:shd w:val="clear" w:color="auto" w:fill="FFFFFF"/>
              <w:jc w:val="center"/>
              <w:rPr>
                <w:rFonts w:ascii="Times New Roman" w:eastAsia="Times New Roman" w:hAnsi="Times New Roman"/>
                <w:b/>
                <w:color w:val="auto"/>
              </w:rPr>
            </w:pPr>
          </w:p>
        </w:tc>
        <w:tc>
          <w:tcPr>
            <w:tcW w:w="1163" w:type="dxa"/>
            <w:shd w:val="clear" w:color="auto" w:fill="auto"/>
            <w:noWrap/>
            <w:vAlign w:val="center"/>
          </w:tcPr>
          <w:p w14:paraId="7FEA8929" w14:textId="77777777" w:rsidR="003201CC" w:rsidRPr="007009CC" w:rsidRDefault="003201CC" w:rsidP="00287134">
            <w:pPr>
              <w:shd w:val="clear" w:color="auto" w:fill="FFFFFF"/>
              <w:jc w:val="center"/>
              <w:rPr>
                <w:rFonts w:ascii="Times New Roman" w:eastAsia="Times New Roman" w:hAnsi="Times New Roman"/>
                <w:b/>
                <w:color w:val="auto"/>
              </w:rPr>
            </w:pPr>
          </w:p>
        </w:tc>
        <w:tc>
          <w:tcPr>
            <w:tcW w:w="1551" w:type="dxa"/>
            <w:shd w:val="clear" w:color="auto" w:fill="auto"/>
            <w:noWrap/>
            <w:vAlign w:val="center"/>
          </w:tcPr>
          <w:p w14:paraId="639CF76F" w14:textId="77777777" w:rsidR="003201CC" w:rsidRPr="007009CC" w:rsidRDefault="003201CC" w:rsidP="00287134">
            <w:pPr>
              <w:shd w:val="clear" w:color="auto" w:fill="FFFFFF"/>
              <w:jc w:val="center"/>
              <w:rPr>
                <w:rFonts w:ascii="Times New Roman" w:eastAsia="Times New Roman" w:hAnsi="Times New Roman"/>
                <w:b/>
                <w:color w:val="auto"/>
              </w:rPr>
            </w:pPr>
          </w:p>
        </w:tc>
        <w:tc>
          <w:tcPr>
            <w:tcW w:w="1311" w:type="dxa"/>
            <w:shd w:val="clear" w:color="auto" w:fill="auto"/>
            <w:noWrap/>
            <w:vAlign w:val="center"/>
          </w:tcPr>
          <w:p w14:paraId="17CD3BD0" w14:textId="77777777" w:rsidR="003201CC" w:rsidRPr="007009CC" w:rsidRDefault="003201CC" w:rsidP="00287134">
            <w:pPr>
              <w:shd w:val="clear" w:color="auto" w:fill="FFFFFF"/>
              <w:jc w:val="center"/>
              <w:rPr>
                <w:rFonts w:ascii="Times New Roman" w:eastAsia="Times New Roman" w:hAnsi="Times New Roman"/>
                <w:b/>
                <w:color w:val="auto"/>
              </w:rPr>
            </w:pPr>
          </w:p>
        </w:tc>
        <w:tc>
          <w:tcPr>
            <w:tcW w:w="1275" w:type="dxa"/>
            <w:shd w:val="clear" w:color="auto" w:fill="auto"/>
            <w:noWrap/>
            <w:vAlign w:val="center"/>
          </w:tcPr>
          <w:p w14:paraId="377C4FEA" w14:textId="77777777" w:rsidR="003201CC" w:rsidRPr="007009CC" w:rsidRDefault="003201CC" w:rsidP="00287134">
            <w:pPr>
              <w:shd w:val="clear" w:color="auto" w:fill="FFFFFF"/>
              <w:jc w:val="center"/>
              <w:rPr>
                <w:rFonts w:ascii="Times New Roman" w:eastAsia="Times New Roman" w:hAnsi="Times New Roman"/>
                <w:b/>
                <w:color w:val="auto"/>
              </w:rPr>
            </w:pPr>
          </w:p>
        </w:tc>
        <w:tc>
          <w:tcPr>
            <w:tcW w:w="1628" w:type="dxa"/>
            <w:shd w:val="clear" w:color="auto" w:fill="auto"/>
            <w:noWrap/>
            <w:vAlign w:val="center"/>
          </w:tcPr>
          <w:p w14:paraId="37128413" w14:textId="77777777" w:rsidR="003201CC" w:rsidRPr="007009CC" w:rsidRDefault="003201CC" w:rsidP="00287134">
            <w:pPr>
              <w:shd w:val="clear" w:color="auto" w:fill="FFFFFF"/>
              <w:jc w:val="center"/>
              <w:rPr>
                <w:rFonts w:ascii="Times New Roman" w:eastAsia="Times New Roman" w:hAnsi="Times New Roman"/>
                <w:b/>
                <w:color w:val="auto"/>
              </w:rPr>
            </w:pPr>
          </w:p>
        </w:tc>
      </w:tr>
      <w:tr w:rsidR="00C63F60" w:rsidRPr="007009CC" w14:paraId="0872539E" w14:textId="77777777" w:rsidTr="006F5D61">
        <w:trPr>
          <w:cantSplit/>
          <w:trHeight w:val="1077"/>
        </w:trPr>
        <w:tc>
          <w:tcPr>
            <w:tcW w:w="624" w:type="dxa"/>
            <w:noWrap/>
            <w:vAlign w:val="center"/>
          </w:tcPr>
          <w:p w14:paraId="254466DE" w14:textId="77777777" w:rsidR="00C63F60" w:rsidRPr="007009CC" w:rsidRDefault="00C63F60" w:rsidP="00287134">
            <w:pPr>
              <w:pStyle w:val="af5"/>
              <w:numPr>
                <w:ilvl w:val="0"/>
                <w:numId w:val="10"/>
              </w:numPr>
              <w:shd w:val="clear" w:color="auto" w:fill="FFFFFF"/>
              <w:ind w:left="0" w:firstLine="0"/>
              <w:jc w:val="center"/>
              <w:rPr>
                <w:rFonts w:ascii="Times New Roman" w:eastAsia="Times New Roman" w:hAnsi="Times New Roman"/>
                <w:color w:val="auto"/>
              </w:rPr>
            </w:pPr>
          </w:p>
        </w:tc>
        <w:tc>
          <w:tcPr>
            <w:tcW w:w="4729" w:type="dxa"/>
            <w:noWrap/>
          </w:tcPr>
          <w:p w14:paraId="4C2B1316" w14:textId="77777777" w:rsidR="00C63F60" w:rsidRPr="007009CC" w:rsidRDefault="00C63F60"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Создание и освоение серийного производства автокранов военного назначения, гусеничных кранов, башенных кранов и стрелковых кранов грузоподъемностью от 40 тонн и более, наращивание производства модернизированных кранов грузоподъемностью 25 т</w:t>
            </w:r>
          </w:p>
        </w:tc>
        <w:tc>
          <w:tcPr>
            <w:tcW w:w="1900" w:type="dxa"/>
            <w:noWrap/>
          </w:tcPr>
          <w:p w14:paraId="2B8814ED" w14:textId="77777777" w:rsidR="00C63F60" w:rsidRPr="007009CC" w:rsidRDefault="00C63F60"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АО  «Клинцовский автокрановый завод»</w:t>
            </w:r>
          </w:p>
        </w:tc>
        <w:tc>
          <w:tcPr>
            <w:tcW w:w="1163" w:type="dxa"/>
            <w:noWrap/>
            <w:vAlign w:val="center"/>
          </w:tcPr>
          <w:p w14:paraId="1E978B16" w14:textId="77777777" w:rsidR="00C63F60" w:rsidRPr="007009CC" w:rsidRDefault="00C63F60"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2011</w:t>
            </w:r>
          </w:p>
        </w:tc>
        <w:tc>
          <w:tcPr>
            <w:tcW w:w="1163" w:type="dxa"/>
            <w:noWrap/>
            <w:vAlign w:val="center"/>
          </w:tcPr>
          <w:p w14:paraId="36BF8D4E" w14:textId="77777777" w:rsidR="00C63F60" w:rsidRPr="007009CC" w:rsidRDefault="00C63F60"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2017</w:t>
            </w:r>
          </w:p>
        </w:tc>
        <w:tc>
          <w:tcPr>
            <w:tcW w:w="1551" w:type="dxa"/>
            <w:noWrap/>
            <w:vAlign w:val="center"/>
          </w:tcPr>
          <w:p w14:paraId="6D9CB9A8" w14:textId="77777777" w:rsidR="00C63F60" w:rsidRPr="007009CC" w:rsidRDefault="00C63F60"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400 100,00</w:t>
            </w:r>
          </w:p>
        </w:tc>
        <w:tc>
          <w:tcPr>
            <w:tcW w:w="1311" w:type="dxa"/>
            <w:noWrap/>
          </w:tcPr>
          <w:p w14:paraId="308B5772" w14:textId="77777777" w:rsidR="00C63F60" w:rsidRPr="007009CC" w:rsidRDefault="00C63F60" w:rsidP="00287134">
            <w:pPr>
              <w:shd w:val="clear" w:color="auto" w:fill="FFFFFF"/>
              <w:jc w:val="both"/>
              <w:rPr>
                <w:rFonts w:ascii="Times New Roman" w:eastAsia="Times New Roman" w:hAnsi="Times New Roman"/>
                <w:color w:val="auto"/>
              </w:rPr>
            </w:pPr>
          </w:p>
        </w:tc>
        <w:tc>
          <w:tcPr>
            <w:tcW w:w="1275" w:type="dxa"/>
            <w:noWrap/>
            <w:vAlign w:val="center"/>
          </w:tcPr>
          <w:p w14:paraId="6CA67C2A" w14:textId="77777777" w:rsidR="00C63F60" w:rsidRPr="007009CC" w:rsidRDefault="00C63F60"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300 новых рабочих мест</w:t>
            </w:r>
          </w:p>
        </w:tc>
        <w:tc>
          <w:tcPr>
            <w:tcW w:w="1628" w:type="dxa"/>
            <w:noWrap/>
          </w:tcPr>
          <w:p w14:paraId="49F64999" w14:textId="77777777" w:rsidR="00C63F60" w:rsidRPr="007009CC" w:rsidRDefault="00C63F60"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проект реализован</w:t>
            </w:r>
          </w:p>
        </w:tc>
      </w:tr>
      <w:tr w:rsidR="006E5A39" w:rsidRPr="007009CC" w14:paraId="197367AC" w14:textId="77777777" w:rsidTr="006F5D61">
        <w:trPr>
          <w:cantSplit/>
          <w:trHeight w:val="737"/>
        </w:trPr>
        <w:tc>
          <w:tcPr>
            <w:tcW w:w="624" w:type="dxa"/>
            <w:noWrap/>
            <w:vAlign w:val="center"/>
          </w:tcPr>
          <w:p w14:paraId="24FE907E" w14:textId="77777777" w:rsidR="006E5A39" w:rsidRPr="007009CC" w:rsidRDefault="006E5A39" w:rsidP="00287134">
            <w:pPr>
              <w:pStyle w:val="af5"/>
              <w:numPr>
                <w:ilvl w:val="0"/>
                <w:numId w:val="10"/>
              </w:numPr>
              <w:shd w:val="clear" w:color="auto" w:fill="FFFFFF"/>
              <w:ind w:left="0" w:firstLine="0"/>
              <w:jc w:val="center"/>
              <w:rPr>
                <w:rFonts w:ascii="Times New Roman" w:eastAsia="Times New Roman" w:hAnsi="Times New Roman"/>
                <w:color w:val="auto"/>
              </w:rPr>
            </w:pPr>
          </w:p>
        </w:tc>
        <w:tc>
          <w:tcPr>
            <w:tcW w:w="4729" w:type="dxa"/>
            <w:noWrap/>
          </w:tcPr>
          <w:p w14:paraId="54F9FF2C" w14:textId="77777777" w:rsidR="006E5A39" w:rsidRPr="007009CC" w:rsidRDefault="006E5A39"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Модернизация производства поршневых колец</w:t>
            </w:r>
          </w:p>
        </w:tc>
        <w:tc>
          <w:tcPr>
            <w:tcW w:w="1900" w:type="dxa"/>
            <w:noWrap/>
          </w:tcPr>
          <w:p w14:paraId="15BF2D2E" w14:textId="77777777" w:rsidR="006E5A39" w:rsidRPr="007009CC" w:rsidRDefault="006E5A39"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ОАО «Клинцовский завод поршневых колец»</w:t>
            </w:r>
          </w:p>
        </w:tc>
        <w:tc>
          <w:tcPr>
            <w:tcW w:w="1163" w:type="dxa"/>
            <w:noWrap/>
            <w:vAlign w:val="center"/>
          </w:tcPr>
          <w:p w14:paraId="6234EA4B"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2011</w:t>
            </w:r>
          </w:p>
        </w:tc>
        <w:tc>
          <w:tcPr>
            <w:tcW w:w="1163" w:type="dxa"/>
            <w:noWrap/>
            <w:vAlign w:val="center"/>
          </w:tcPr>
          <w:p w14:paraId="230D1C02"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2015</w:t>
            </w:r>
          </w:p>
        </w:tc>
        <w:tc>
          <w:tcPr>
            <w:tcW w:w="1551" w:type="dxa"/>
            <w:noWrap/>
            <w:vAlign w:val="center"/>
          </w:tcPr>
          <w:p w14:paraId="48F84D9F"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6 490,00</w:t>
            </w:r>
          </w:p>
        </w:tc>
        <w:tc>
          <w:tcPr>
            <w:tcW w:w="1311" w:type="dxa"/>
            <w:noWrap/>
          </w:tcPr>
          <w:p w14:paraId="78C69EE1" w14:textId="77777777" w:rsidR="006E5A39" w:rsidRPr="007009CC" w:rsidRDefault="006E5A39" w:rsidP="00287134">
            <w:pPr>
              <w:shd w:val="clear" w:color="auto" w:fill="FFFFFF"/>
              <w:jc w:val="both"/>
              <w:rPr>
                <w:rFonts w:ascii="Times New Roman" w:eastAsia="Times New Roman" w:hAnsi="Times New Roman"/>
                <w:color w:val="auto"/>
              </w:rPr>
            </w:pPr>
          </w:p>
        </w:tc>
        <w:tc>
          <w:tcPr>
            <w:tcW w:w="1275" w:type="dxa"/>
            <w:noWrap/>
            <w:vAlign w:val="center"/>
          </w:tcPr>
          <w:p w14:paraId="76CA20EF" w14:textId="77777777" w:rsidR="006E5A39" w:rsidRPr="007009CC" w:rsidRDefault="006E5A39" w:rsidP="00287134">
            <w:pPr>
              <w:shd w:val="clear" w:color="auto" w:fill="FFFFFF"/>
              <w:jc w:val="center"/>
              <w:rPr>
                <w:rFonts w:ascii="Times New Roman" w:eastAsia="Times New Roman" w:hAnsi="Times New Roman"/>
                <w:color w:val="auto"/>
              </w:rPr>
            </w:pPr>
          </w:p>
        </w:tc>
        <w:tc>
          <w:tcPr>
            <w:tcW w:w="1628" w:type="dxa"/>
            <w:noWrap/>
          </w:tcPr>
          <w:p w14:paraId="435E7320" w14:textId="77777777" w:rsidR="006E5A39" w:rsidRPr="007009CC" w:rsidRDefault="006E5A39"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проект реализован</w:t>
            </w:r>
          </w:p>
        </w:tc>
      </w:tr>
      <w:tr w:rsidR="006E5A39" w:rsidRPr="007009CC" w14:paraId="5969C994" w14:textId="77777777" w:rsidTr="006F5D61">
        <w:trPr>
          <w:cantSplit/>
          <w:trHeight w:val="227"/>
        </w:trPr>
        <w:tc>
          <w:tcPr>
            <w:tcW w:w="624" w:type="dxa"/>
            <w:noWrap/>
            <w:vAlign w:val="center"/>
          </w:tcPr>
          <w:p w14:paraId="7B5CEB2D" w14:textId="77777777" w:rsidR="006E5A39" w:rsidRPr="007009CC" w:rsidRDefault="006E5A39" w:rsidP="00287134">
            <w:pPr>
              <w:shd w:val="clear" w:color="auto" w:fill="FFFFFF"/>
              <w:jc w:val="center"/>
              <w:rPr>
                <w:rFonts w:ascii="Times New Roman" w:eastAsia="Times New Roman" w:hAnsi="Times New Roman"/>
                <w:color w:val="auto"/>
              </w:rPr>
            </w:pPr>
          </w:p>
        </w:tc>
        <w:tc>
          <w:tcPr>
            <w:tcW w:w="4729" w:type="dxa"/>
            <w:noWrap/>
          </w:tcPr>
          <w:p w14:paraId="36B7184E" w14:textId="77777777" w:rsidR="006E5A39" w:rsidRPr="007009CC" w:rsidRDefault="006E5A39" w:rsidP="00287134">
            <w:pPr>
              <w:shd w:val="clear" w:color="auto" w:fill="FFFFFF"/>
              <w:jc w:val="center"/>
              <w:rPr>
                <w:rFonts w:ascii="Times New Roman" w:eastAsia="Times New Roman" w:hAnsi="Times New Roman"/>
                <w:b/>
                <w:color w:val="auto"/>
              </w:rPr>
            </w:pPr>
            <w:r w:rsidRPr="007009CC">
              <w:rPr>
                <w:rFonts w:ascii="Times New Roman" w:eastAsia="Times New Roman" w:hAnsi="Times New Roman"/>
                <w:b/>
                <w:color w:val="auto"/>
              </w:rPr>
              <w:t>Исключены</w:t>
            </w:r>
          </w:p>
        </w:tc>
        <w:tc>
          <w:tcPr>
            <w:tcW w:w="1900" w:type="dxa"/>
            <w:noWrap/>
          </w:tcPr>
          <w:p w14:paraId="292C4506" w14:textId="77777777" w:rsidR="006E5A39" w:rsidRPr="007009CC" w:rsidRDefault="006E5A39" w:rsidP="00287134">
            <w:pPr>
              <w:shd w:val="clear" w:color="auto" w:fill="FFFFFF"/>
              <w:rPr>
                <w:rFonts w:ascii="Times New Roman" w:eastAsia="Times New Roman" w:hAnsi="Times New Roman"/>
                <w:color w:val="auto"/>
              </w:rPr>
            </w:pPr>
          </w:p>
        </w:tc>
        <w:tc>
          <w:tcPr>
            <w:tcW w:w="1163" w:type="dxa"/>
            <w:noWrap/>
            <w:vAlign w:val="center"/>
          </w:tcPr>
          <w:p w14:paraId="2260C51B" w14:textId="77777777" w:rsidR="006E5A39" w:rsidRPr="007009CC" w:rsidRDefault="006E5A39" w:rsidP="00287134">
            <w:pPr>
              <w:shd w:val="clear" w:color="auto" w:fill="FFFFFF"/>
              <w:jc w:val="center"/>
              <w:rPr>
                <w:rFonts w:ascii="Times New Roman" w:eastAsia="Times New Roman" w:hAnsi="Times New Roman"/>
                <w:color w:val="auto"/>
              </w:rPr>
            </w:pPr>
          </w:p>
        </w:tc>
        <w:tc>
          <w:tcPr>
            <w:tcW w:w="1163" w:type="dxa"/>
            <w:noWrap/>
            <w:vAlign w:val="center"/>
          </w:tcPr>
          <w:p w14:paraId="7576730C" w14:textId="77777777" w:rsidR="006E5A39" w:rsidRPr="007009CC" w:rsidRDefault="006E5A39" w:rsidP="00287134">
            <w:pPr>
              <w:shd w:val="clear" w:color="auto" w:fill="FFFFFF"/>
              <w:jc w:val="center"/>
              <w:rPr>
                <w:rFonts w:ascii="Times New Roman" w:eastAsia="Times New Roman" w:hAnsi="Times New Roman"/>
                <w:color w:val="auto"/>
              </w:rPr>
            </w:pPr>
          </w:p>
        </w:tc>
        <w:tc>
          <w:tcPr>
            <w:tcW w:w="1551" w:type="dxa"/>
            <w:noWrap/>
            <w:vAlign w:val="center"/>
          </w:tcPr>
          <w:p w14:paraId="5C28962F" w14:textId="77777777" w:rsidR="006E5A39" w:rsidRPr="007009CC" w:rsidRDefault="006E5A39" w:rsidP="00287134">
            <w:pPr>
              <w:shd w:val="clear" w:color="auto" w:fill="FFFFFF"/>
              <w:jc w:val="center"/>
              <w:rPr>
                <w:rFonts w:ascii="Times New Roman" w:eastAsia="Times New Roman" w:hAnsi="Times New Roman"/>
                <w:color w:val="auto"/>
              </w:rPr>
            </w:pPr>
          </w:p>
        </w:tc>
        <w:tc>
          <w:tcPr>
            <w:tcW w:w="1311" w:type="dxa"/>
            <w:noWrap/>
          </w:tcPr>
          <w:p w14:paraId="1C16689C" w14:textId="77777777" w:rsidR="006E5A39" w:rsidRPr="007009CC" w:rsidRDefault="006E5A39" w:rsidP="00287134">
            <w:pPr>
              <w:shd w:val="clear" w:color="auto" w:fill="FFFFFF"/>
              <w:jc w:val="both"/>
              <w:rPr>
                <w:rFonts w:ascii="Times New Roman" w:eastAsia="Times New Roman" w:hAnsi="Times New Roman"/>
                <w:color w:val="auto"/>
              </w:rPr>
            </w:pPr>
          </w:p>
        </w:tc>
        <w:tc>
          <w:tcPr>
            <w:tcW w:w="1275" w:type="dxa"/>
            <w:noWrap/>
            <w:vAlign w:val="center"/>
          </w:tcPr>
          <w:p w14:paraId="22B7F2DA" w14:textId="77777777" w:rsidR="006E5A39" w:rsidRPr="007009CC" w:rsidRDefault="006E5A39" w:rsidP="00287134">
            <w:pPr>
              <w:shd w:val="clear" w:color="auto" w:fill="FFFFFF"/>
              <w:jc w:val="center"/>
              <w:rPr>
                <w:rFonts w:ascii="Times New Roman" w:eastAsia="Times New Roman" w:hAnsi="Times New Roman"/>
                <w:color w:val="auto"/>
              </w:rPr>
            </w:pPr>
          </w:p>
        </w:tc>
        <w:tc>
          <w:tcPr>
            <w:tcW w:w="1628" w:type="dxa"/>
            <w:noWrap/>
          </w:tcPr>
          <w:p w14:paraId="05EC684B" w14:textId="77777777" w:rsidR="006E5A39" w:rsidRPr="007009CC" w:rsidRDefault="006E5A39" w:rsidP="00287134">
            <w:pPr>
              <w:shd w:val="clear" w:color="auto" w:fill="FFFFFF"/>
              <w:rPr>
                <w:rFonts w:ascii="Times New Roman" w:eastAsia="Times New Roman" w:hAnsi="Times New Roman"/>
                <w:color w:val="auto"/>
              </w:rPr>
            </w:pPr>
          </w:p>
        </w:tc>
      </w:tr>
      <w:tr w:rsidR="006E5A39" w:rsidRPr="007009CC" w14:paraId="3B537B4D" w14:textId="77777777" w:rsidTr="006F5D61">
        <w:trPr>
          <w:cantSplit/>
          <w:trHeight w:val="737"/>
        </w:trPr>
        <w:tc>
          <w:tcPr>
            <w:tcW w:w="624" w:type="dxa"/>
            <w:noWrap/>
            <w:vAlign w:val="center"/>
          </w:tcPr>
          <w:p w14:paraId="4A6725C8" w14:textId="77777777" w:rsidR="006E5A39" w:rsidRPr="007009CC" w:rsidRDefault="006E5A39" w:rsidP="00287134">
            <w:pPr>
              <w:pStyle w:val="af5"/>
              <w:numPr>
                <w:ilvl w:val="0"/>
                <w:numId w:val="10"/>
              </w:numPr>
              <w:shd w:val="clear" w:color="auto" w:fill="FFFFFF"/>
              <w:ind w:left="0" w:firstLine="0"/>
              <w:jc w:val="center"/>
              <w:rPr>
                <w:rFonts w:ascii="Times New Roman" w:eastAsia="Times New Roman" w:hAnsi="Times New Roman"/>
                <w:color w:val="auto"/>
              </w:rPr>
            </w:pPr>
          </w:p>
        </w:tc>
        <w:tc>
          <w:tcPr>
            <w:tcW w:w="4729" w:type="dxa"/>
            <w:noWrap/>
            <w:hideMark/>
          </w:tcPr>
          <w:p w14:paraId="72213C86" w14:textId="77777777" w:rsidR="006E5A39" w:rsidRPr="007009CC" w:rsidRDefault="006E5A39"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Реконструкция центральной гостиницы «Уют», г. Клинцы</w:t>
            </w:r>
          </w:p>
        </w:tc>
        <w:tc>
          <w:tcPr>
            <w:tcW w:w="1900" w:type="dxa"/>
            <w:noWrap/>
            <w:hideMark/>
          </w:tcPr>
          <w:p w14:paraId="001BDCD7" w14:textId="77777777" w:rsidR="006E5A39" w:rsidRPr="007009CC" w:rsidRDefault="006E5A39"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ИП Сиваков Александр Александрович</w:t>
            </w:r>
          </w:p>
        </w:tc>
        <w:tc>
          <w:tcPr>
            <w:tcW w:w="1163" w:type="dxa"/>
            <w:noWrap/>
            <w:vAlign w:val="center"/>
            <w:hideMark/>
          </w:tcPr>
          <w:p w14:paraId="47F3D6D5"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2011</w:t>
            </w:r>
          </w:p>
        </w:tc>
        <w:tc>
          <w:tcPr>
            <w:tcW w:w="1163" w:type="dxa"/>
            <w:noWrap/>
            <w:vAlign w:val="center"/>
            <w:hideMark/>
          </w:tcPr>
          <w:p w14:paraId="70858218"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2015</w:t>
            </w:r>
          </w:p>
        </w:tc>
        <w:tc>
          <w:tcPr>
            <w:tcW w:w="1551" w:type="dxa"/>
            <w:noWrap/>
            <w:vAlign w:val="center"/>
            <w:hideMark/>
          </w:tcPr>
          <w:p w14:paraId="4CDCBD57"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65 045,00</w:t>
            </w:r>
          </w:p>
        </w:tc>
        <w:tc>
          <w:tcPr>
            <w:tcW w:w="1311" w:type="dxa"/>
            <w:noWrap/>
            <w:hideMark/>
          </w:tcPr>
          <w:p w14:paraId="4B589EBA" w14:textId="77777777" w:rsidR="006E5A39" w:rsidRPr="007009CC" w:rsidRDefault="006E5A39" w:rsidP="00287134">
            <w:pPr>
              <w:shd w:val="clear" w:color="auto" w:fill="FFFFFF"/>
              <w:jc w:val="both"/>
              <w:rPr>
                <w:rFonts w:ascii="Times New Roman" w:eastAsia="Times New Roman" w:hAnsi="Times New Roman"/>
                <w:color w:val="auto"/>
              </w:rPr>
            </w:pPr>
          </w:p>
        </w:tc>
        <w:tc>
          <w:tcPr>
            <w:tcW w:w="1275" w:type="dxa"/>
            <w:noWrap/>
            <w:vAlign w:val="center"/>
            <w:hideMark/>
          </w:tcPr>
          <w:p w14:paraId="21CE2388"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10 новых рабочих мест</w:t>
            </w:r>
          </w:p>
        </w:tc>
        <w:tc>
          <w:tcPr>
            <w:tcW w:w="1628" w:type="dxa"/>
            <w:vMerge w:val="restart"/>
            <w:noWrap/>
            <w:vAlign w:val="center"/>
            <w:hideMark/>
          </w:tcPr>
          <w:p w14:paraId="7C35E9B3" w14:textId="77777777" w:rsidR="006E5A39" w:rsidRPr="007009CC" w:rsidRDefault="006E5A39"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исключен на основании п.6.5 постановления Правительства от 27.01.2014 № 9-п</w:t>
            </w:r>
          </w:p>
        </w:tc>
      </w:tr>
      <w:tr w:rsidR="006E5A39" w:rsidRPr="007009CC" w14:paraId="3287472E" w14:textId="77777777" w:rsidTr="006F5D61">
        <w:trPr>
          <w:cantSplit/>
          <w:trHeight w:val="510"/>
        </w:trPr>
        <w:tc>
          <w:tcPr>
            <w:tcW w:w="624" w:type="dxa"/>
            <w:noWrap/>
            <w:vAlign w:val="center"/>
          </w:tcPr>
          <w:p w14:paraId="0CAE1BCE" w14:textId="77777777" w:rsidR="006E5A39" w:rsidRPr="007009CC" w:rsidRDefault="006E5A39" w:rsidP="00287134">
            <w:pPr>
              <w:pStyle w:val="af5"/>
              <w:numPr>
                <w:ilvl w:val="0"/>
                <w:numId w:val="10"/>
              </w:numPr>
              <w:shd w:val="clear" w:color="auto" w:fill="FFFFFF"/>
              <w:ind w:left="0" w:firstLine="0"/>
              <w:jc w:val="center"/>
              <w:rPr>
                <w:rFonts w:ascii="Times New Roman" w:eastAsia="Times New Roman" w:hAnsi="Times New Roman"/>
                <w:color w:val="auto"/>
              </w:rPr>
            </w:pPr>
          </w:p>
        </w:tc>
        <w:tc>
          <w:tcPr>
            <w:tcW w:w="4729" w:type="dxa"/>
            <w:noWrap/>
            <w:hideMark/>
          </w:tcPr>
          <w:p w14:paraId="0E6D77B8" w14:textId="77777777" w:rsidR="006E5A39" w:rsidRPr="007009CC" w:rsidRDefault="006E5A39"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Строительство завода по производству керамических строительных материалов в г. Клинцы Брянской области</w:t>
            </w:r>
          </w:p>
        </w:tc>
        <w:tc>
          <w:tcPr>
            <w:tcW w:w="1900" w:type="dxa"/>
            <w:noWrap/>
            <w:hideMark/>
          </w:tcPr>
          <w:p w14:paraId="18968512" w14:textId="77777777" w:rsidR="006E5A39" w:rsidRPr="007009CC" w:rsidRDefault="006E5A39"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ЗАО «Метробетон»</w:t>
            </w:r>
          </w:p>
        </w:tc>
        <w:tc>
          <w:tcPr>
            <w:tcW w:w="1163" w:type="dxa"/>
            <w:noWrap/>
            <w:vAlign w:val="center"/>
            <w:hideMark/>
          </w:tcPr>
          <w:p w14:paraId="617BB1FE"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2011</w:t>
            </w:r>
          </w:p>
        </w:tc>
        <w:tc>
          <w:tcPr>
            <w:tcW w:w="1163" w:type="dxa"/>
            <w:noWrap/>
            <w:vAlign w:val="center"/>
            <w:hideMark/>
          </w:tcPr>
          <w:p w14:paraId="61684ECA"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2019</w:t>
            </w:r>
          </w:p>
        </w:tc>
        <w:tc>
          <w:tcPr>
            <w:tcW w:w="1551" w:type="dxa"/>
            <w:noWrap/>
            <w:vAlign w:val="center"/>
            <w:hideMark/>
          </w:tcPr>
          <w:p w14:paraId="79A37C56"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2 200 000,00</w:t>
            </w:r>
          </w:p>
        </w:tc>
        <w:tc>
          <w:tcPr>
            <w:tcW w:w="1311" w:type="dxa"/>
            <w:noWrap/>
            <w:hideMark/>
          </w:tcPr>
          <w:p w14:paraId="0FE5F119" w14:textId="77777777" w:rsidR="006E5A39" w:rsidRPr="007009CC" w:rsidRDefault="006E5A39" w:rsidP="00287134">
            <w:pPr>
              <w:shd w:val="clear" w:color="auto" w:fill="FFFFFF"/>
              <w:jc w:val="both"/>
              <w:rPr>
                <w:rFonts w:ascii="Times New Roman" w:eastAsia="Times New Roman" w:hAnsi="Times New Roman"/>
                <w:color w:val="auto"/>
              </w:rPr>
            </w:pPr>
          </w:p>
        </w:tc>
        <w:tc>
          <w:tcPr>
            <w:tcW w:w="1275" w:type="dxa"/>
            <w:noWrap/>
            <w:vAlign w:val="center"/>
            <w:hideMark/>
          </w:tcPr>
          <w:p w14:paraId="035EF752"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100 новых рабочих мест</w:t>
            </w:r>
          </w:p>
        </w:tc>
        <w:tc>
          <w:tcPr>
            <w:tcW w:w="1628" w:type="dxa"/>
            <w:vMerge/>
            <w:noWrap/>
          </w:tcPr>
          <w:p w14:paraId="6D42B0D8" w14:textId="77777777" w:rsidR="006E5A39" w:rsidRPr="007009CC" w:rsidRDefault="006E5A39" w:rsidP="00287134">
            <w:pPr>
              <w:shd w:val="clear" w:color="auto" w:fill="FFFFFF"/>
              <w:rPr>
                <w:rFonts w:ascii="Times New Roman" w:eastAsia="Times New Roman" w:hAnsi="Times New Roman"/>
                <w:color w:val="auto"/>
              </w:rPr>
            </w:pPr>
          </w:p>
        </w:tc>
      </w:tr>
      <w:tr w:rsidR="006E5A39" w:rsidRPr="007009CC" w14:paraId="03BCDB40" w14:textId="77777777" w:rsidTr="006F5D61">
        <w:trPr>
          <w:cantSplit/>
          <w:trHeight w:val="170"/>
        </w:trPr>
        <w:tc>
          <w:tcPr>
            <w:tcW w:w="624" w:type="dxa"/>
            <w:noWrap/>
            <w:vAlign w:val="center"/>
          </w:tcPr>
          <w:p w14:paraId="0AC27B2B" w14:textId="77777777" w:rsidR="006E5A39" w:rsidRPr="007009CC" w:rsidRDefault="006E5A39" w:rsidP="00287134">
            <w:pPr>
              <w:shd w:val="clear" w:color="auto" w:fill="FFFFFF"/>
              <w:jc w:val="center"/>
              <w:rPr>
                <w:rFonts w:ascii="Times New Roman" w:eastAsia="Times New Roman" w:hAnsi="Times New Roman"/>
                <w:color w:val="auto"/>
              </w:rPr>
            </w:pPr>
          </w:p>
        </w:tc>
        <w:tc>
          <w:tcPr>
            <w:tcW w:w="4729" w:type="dxa"/>
            <w:noWrap/>
          </w:tcPr>
          <w:p w14:paraId="61FBD0B9" w14:textId="77777777" w:rsidR="006E5A39" w:rsidRPr="007009CC" w:rsidRDefault="006E5A39" w:rsidP="00287134">
            <w:pPr>
              <w:shd w:val="clear" w:color="auto" w:fill="FFFFFF"/>
              <w:jc w:val="center"/>
              <w:rPr>
                <w:rFonts w:ascii="Times New Roman" w:eastAsia="Times New Roman" w:hAnsi="Times New Roman"/>
                <w:b/>
                <w:color w:val="auto"/>
              </w:rPr>
            </w:pPr>
            <w:r w:rsidRPr="007009CC">
              <w:rPr>
                <w:rFonts w:ascii="Times New Roman" w:eastAsia="Times New Roman" w:hAnsi="Times New Roman"/>
                <w:b/>
                <w:color w:val="auto"/>
              </w:rPr>
              <w:t>Реализуется</w:t>
            </w:r>
          </w:p>
        </w:tc>
        <w:tc>
          <w:tcPr>
            <w:tcW w:w="1900" w:type="dxa"/>
            <w:noWrap/>
          </w:tcPr>
          <w:p w14:paraId="14833A94" w14:textId="77777777" w:rsidR="006E5A39" w:rsidRPr="007009CC" w:rsidRDefault="006E5A39" w:rsidP="00287134">
            <w:pPr>
              <w:shd w:val="clear" w:color="auto" w:fill="FFFFFF"/>
              <w:rPr>
                <w:rFonts w:ascii="Times New Roman" w:eastAsia="Times New Roman" w:hAnsi="Times New Roman"/>
                <w:color w:val="auto"/>
              </w:rPr>
            </w:pPr>
          </w:p>
        </w:tc>
        <w:tc>
          <w:tcPr>
            <w:tcW w:w="1163" w:type="dxa"/>
            <w:noWrap/>
            <w:vAlign w:val="center"/>
          </w:tcPr>
          <w:p w14:paraId="096AEC6D" w14:textId="77777777" w:rsidR="006E5A39" w:rsidRPr="007009CC" w:rsidRDefault="006E5A39" w:rsidP="00287134">
            <w:pPr>
              <w:shd w:val="clear" w:color="auto" w:fill="FFFFFF"/>
              <w:jc w:val="center"/>
              <w:rPr>
                <w:rFonts w:ascii="Times New Roman" w:eastAsia="Times New Roman" w:hAnsi="Times New Roman"/>
                <w:color w:val="auto"/>
              </w:rPr>
            </w:pPr>
          </w:p>
        </w:tc>
        <w:tc>
          <w:tcPr>
            <w:tcW w:w="1163" w:type="dxa"/>
            <w:noWrap/>
            <w:vAlign w:val="center"/>
          </w:tcPr>
          <w:p w14:paraId="65FCCEF6" w14:textId="77777777" w:rsidR="006E5A39" w:rsidRPr="007009CC" w:rsidRDefault="006E5A39" w:rsidP="00287134">
            <w:pPr>
              <w:shd w:val="clear" w:color="auto" w:fill="FFFFFF"/>
              <w:jc w:val="center"/>
              <w:rPr>
                <w:rFonts w:ascii="Times New Roman" w:eastAsia="Times New Roman" w:hAnsi="Times New Roman"/>
                <w:color w:val="auto"/>
              </w:rPr>
            </w:pPr>
          </w:p>
        </w:tc>
        <w:tc>
          <w:tcPr>
            <w:tcW w:w="1551" w:type="dxa"/>
            <w:noWrap/>
            <w:vAlign w:val="center"/>
          </w:tcPr>
          <w:p w14:paraId="2E9CAA81" w14:textId="77777777" w:rsidR="006E5A39" w:rsidRPr="007009CC" w:rsidRDefault="006E5A39" w:rsidP="00287134">
            <w:pPr>
              <w:shd w:val="clear" w:color="auto" w:fill="FFFFFF"/>
              <w:jc w:val="center"/>
              <w:rPr>
                <w:rFonts w:ascii="Times New Roman" w:eastAsia="Times New Roman" w:hAnsi="Times New Roman"/>
                <w:color w:val="auto"/>
              </w:rPr>
            </w:pPr>
          </w:p>
        </w:tc>
        <w:tc>
          <w:tcPr>
            <w:tcW w:w="1311" w:type="dxa"/>
            <w:noWrap/>
          </w:tcPr>
          <w:p w14:paraId="4B45E95C" w14:textId="77777777" w:rsidR="006E5A39" w:rsidRPr="007009CC" w:rsidRDefault="006E5A39" w:rsidP="00287134">
            <w:pPr>
              <w:shd w:val="clear" w:color="auto" w:fill="FFFFFF"/>
              <w:jc w:val="both"/>
              <w:rPr>
                <w:rFonts w:ascii="Times New Roman" w:eastAsia="Times New Roman" w:hAnsi="Times New Roman"/>
                <w:color w:val="auto"/>
              </w:rPr>
            </w:pPr>
          </w:p>
        </w:tc>
        <w:tc>
          <w:tcPr>
            <w:tcW w:w="1275" w:type="dxa"/>
            <w:noWrap/>
            <w:vAlign w:val="center"/>
          </w:tcPr>
          <w:p w14:paraId="541647BC" w14:textId="77777777" w:rsidR="006E5A39" w:rsidRPr="007009CC" w:rsidRDefault="006E5A39" w:rsidP="00287134">
            <w:pPr>
              <w:shd w:val="clear" w:color="auto" w:fill="FFFFFF"/>
              <w:jc w:val="center"/>
              <w:rPr>
                <w:rFonts w:ascii="Times New Roman" w:eastAsia="Times New Roman" w:hAnsi="Times New Roman"/>
                <w:color w:val="auto"/>
              </w:rPr>
            </w:pPr>
          </w:p>
        </w:tc>
        <w:tc>
          <w:tcPr>
            <w:tcW w:w="1628" w:type="dxa"/>
            <w:noWrap/>
          </w:tcPr>
          <w:p w14:paraId="75CAE4EA" w14:textId="77777777" w:rsidR="006E5A39" w:rsidRPr="007009CC" w:rsidRDefault="006E5A39" w:rsidP="00287134">
            <w:pPr>
              <w:shd w:val="clear" w:color="auto" w:fill="FFFFFF"/>
              <w:rPr>
                <w:rFonts w:ascii="Times New Roman" w:eastAsia="Times New Roman" w:hAnsi="Times New Roman"/>
                <w:color w:val="auto"/>
              </w:rPr>
            </w:pPr>
          </w:p>
        </w:tc>
      </w:tr>
      <w:tr w:rsidR="006E5A39" w:rsidRPr="007009CC" w14:paraId="0C943B02" w14:textId="77777777" w:rsidTr="006F5D61">
        <w:trPr>
          <w:cantSplit/>
          <w:trHeight w:val="567"/>
        </w:trPr>
        <w:tc>
          <w:tcPr>
            <w:tcW w:w="624" w:type="dxa"/>
            <w:noWrap/>
            <w:vAlign w:val="center"/>
          </w:tcPr>
          <w:p w14:paraId="7F33CBA3" w14:textId="77777777" w:rsidR="006E5A39" w:rsidRPr="007009CC" w:rsidRDefault="006E5A39" w:rsidP="00287134">
            <w:pPr>
              <w:pStyle w:val="af5"/>
              <w:numPr>
                <w:ilvl w:val="0"/>
                <w:numId w:val="10"/>
              </w:numPr>
              <w:shd w:val="clear" w:color="auto" w:fill="FFFFFF"/>
              <w:ind w:left="0" w:firstLine="0"/>
              <w:jc w:val="center"/>
              <w:rPr>
                <w:rFonts w:ascii="Times New Roman" w:eastAsia="Times New Roman" w:hAnsi="Times New Roman"/>
                <w:color w:val="auto"/>
              </w:rPr>
            </w:pPr>
          </w:p>
        </w:tc>
        <w:tc>
          <w:tcPr>
            <w:tcW w:w="4729" w:type="dxa"/>
            <w:noWrap/>
          </w:tcPr>
          <w:p w14:paraId="01181E8F" w14:textId="77777777" w:rsidR="006E5A39" w:rsidRPr="007009CC" w:rsidRDefault="006E5A39"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Строительство комбината керамических изделий мощностью 60 млн. штук условного кирпича в год керамического кирпича или мощностью 80 млн. штук условного кирпича в год керамических блоков в г. Клинцы Брянской области</w:t>
            </w:r>
          </w:p>
        </w:tc>
        <w:tc>
          <w:tcPr>
            <w:tcW w:w="1900" w:type="dxa"/>
            <w:noWrap/>
          </w:tcPr>
          <w:p w14:paraId="15590E9F" w14:textId="77777777" w:rsidR="006E5A39" w:rsidRPr="007009CC" w:rsidRDefault="006E5A39"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ООО  «Комбинат керамических изделий»</w:t>
            </w:r>
          </w:p>
        </w:tc>
        <w:tc>
          <w:tcPr>
            <w:tcW w:w="1163" w:type="dxa"/>
            <w:noWrap/>
            <w:vAlign w:val="center"/>
          </w:tcPr>
          <w:p w14:paraId="1492A5DC"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2012</w:t>
            </w:r>
          </w:p>
        </w:tc>
        <w:tc>
          <w:tcPr>
            <w:tcW w:w="1163" w:type="dxa"/>
            <w:noWrap/>
            <w:vAlign w:val="center"/>
          </w:tcPr>
          <w:p w14:paraId="58F19B76"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2022</w:t>
            </w:r>
          </w:p>
        </w:tc>
        <w:tc>
          <w:tcPr>
            <w:tcW w:w="1551" w:type="dxa"/>
            <w:noWrap/>
            <w:vAlign w:val="center"/>
          </w:tcPr>
          <w:p w14:paraId="47E5D858"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2 067 252,00</w:t>
            </w:r>
          </w:p>
        </w:tc>
        <w:tc>
          <w:tcPr>
            <w:tcW w:w="1311" w:type="dxa"/>
            <w:noWrap/>
          </w:tcPr>
          <w:p w14:paraId="57A97B4A" w14:textId="77777777" w:rsidR="006E5A39" w:rsidRPr="007009CC" w:rsidRDefault="006E5A39"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льготы по  налогу на имущество и налогу на прибыль организаций</w:t>
            </w:r>
          </w:p>
        </w:tc>
        <w:tc>
          <w:tcPr>
            <w:tcW w:w="1275" w:type="dxa"/>
            <w:noWrap/>
            <w:vAlign w:val="center"/>
          </w:tcPr>
          <w:p w14:paraId="1BEB9F20"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103 новых рабочих ме</w:t>
            </w:r>
            <w:r w:rsidR="00EF56E6" w:rsidRPr="007009CC">
              <w:rPr>
                <w:rFonts w:ascii="Times New Roman" w:eastAsia="Times New Roman" w:hAnsi="Times New Roman"/>
                <w:color w:val="auto"/>
              </w:rPr>
              <w:t>с</w:t>
            </w:r>
            <w:r w:rsidRPr="007009CC">
              <w:rPr>
                <w:rFonts w:ascii="Times New Roman" w:eastAsia="Times New Roman" w:hAnsi="Times New Roman"/>
                <w:color w:val="auto"/>
              </w:rPr>
              <w:t>та</w:t>
            </w:r>
          </w:p>
        </w:tc>
        <w:tc>
          <w:tcPr>
            <w:tcW w:w="1628" w:type="dxa"/>
            <w:noWrap/>
            <w:hideMark/>
          </w:tcPr>
          <w:p w14:paraId="39444EEA" w14:textId="77777777" w:rsidR="006E5A39" w:rsidRPr="007009CC" w:rsidRDefault="006E5A39"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в реализации</w:t>
            </w:r>
            <w:r w:rsidR="00C47D63" w:rsidRPr="007009CC">
              <w:rPr>
                <w:rFonts w:ascii="Times New Roman" w:eastAsia="Times New Roman" w:hAnsi="Times New Roman"/>
                <w:color w:val="auto"/>
              </w:rPr>
              <w:t xml:space="preserve"> (в н/вр процедура банкротства)</w:t>
            </w:r>
          </w:p>
        </w:tc>
      </w:tr>
      <w:tr w:rsidR="006E5A39" w:rsidRPr="007009CC" w14:paraId="5EC85A53" w14:textId="77777777" w:rsidTr="006F5D61">
        <w:trPr>
          <w:cantSplit/>
          <w:trHeight w:val="794"/>
        </w:trPr>
        <w:tc>
          <w:tcPr>
            <w:tcW w:w="624" w:type="dxa"/>
            <w:noWrap/>
            <w:vAlign w:val="center"/>
          </w:tcPr>
          <w:p w14:paraId="2DA86098" w14:textId="77777777" w:rsidR="006E5A39" w:rsidRPr="007009CC" w:rsidRDefault="006E5A39" w:rsidP="00287134">
            <w:pPr>
              <w:pStyle w:val="af5"/>
              <w:numPr>
                <w:ilvl w:val="0"/>
                <w:numId w:val="10"/>
              </w:numPr>
              <w:shd w:val="clear" w:color="auto" w:fill="FFFFFF"/>
              <w:ind w:left="0" w:firstLine="0"/>
              <w:jc w:val="center"/>
              <w:rPr>
                <w:rFonts w:ascii="Times New Roman" w:eastAsia="Times New Roman" w:hAnsi="Times New Roman"/>
                <w:color w:val="auto"/>
              </w:rPr>
            </w:pPr>
          </w:p>
        </w:tc>
        <w:tc>
          <w:tcPr>
            <w:tcW w:w="4729" w:type="dxa"/>
            <w:noWrap/>
            <w:hideMark/>
          </w:tcPr>
          <w:p w14:paraId="2F8E68C8" w14:textId="77777777" w:rsidR="006E5A39" w:rsidRPr="007009CC" w:rsidRDefault="006E5A39"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Производство изделий облицовки экстерьера и интерьера автотракторной и сельскохозяйственной техники</w:t>
            </w:r>
          </w:p>
        </w:tc>
        <w:tc>
          <w:tcPr>
            <w:tcW w:w="1900" w:type="dxa"/>
            <w:noWrap/>
            <w:hideMark/>
          </w:tcPr>
          <w:p w14:paraId="05569807" w14:textId="77777777" w:rsidR="006E5A39" w:rsidRPr="007009CC" w:rsidRDefault="006E5A39"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ООО «Клинцовский пластик»</w:t>
            </w:r>
          </w:p>
        </w:tc>
        <w:tc>
          <w:tcPr>
            <w:tcW w:w="1163" w:type="dxa"/>
            <w:noWrap/>
            <w:vAlign w:val="center"/>
            <w:hideMark/>
          </w:tcPr>
          <w:p w14:paraId="6612F013"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2018</w:t>
            </w:r>
          </w:p>
        </w:tc>
        <w:tc>
          <w:tcPr>
            <w:tcW w:w="1163" w:type="dxa"/>
            <w:noWrap/>
            <w:vAlign w:val="center"/>
            <w:hideMark/>
          </w:tcPr>
          <w:p w14:paraId="7F90F731"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2023</w:t>
            </w:r>
          </w:p>
        </w:tc>
        <w:tc>
          <w:tcPr>
            <w:tcW w:w="1551" w:type="dxa"/>
            <w:noWrap/>
            <w:vAlign w:val="center"/>
            <w:hideMark/>
          </w:tcPr>
          <w:p w14:paraId="77682163"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50 000,00</w:t>
            </w:r>
          </w:p>
        </w:tc>
        <w:tc>
          <w:tcPr>
            <w:tcW w:w="1311" w:type="dxa"/>
            <w:noWrap/>
            <w:hideMark/>
          </w:tcPr>
          <w:p w14:paraId="70D5C647" w14:textId="77777777" w:rsidR="006E5A39" w:rsidRPr="007009CC" w:rsidRDefault="006E5A39" w:rsidP="00287134">
            <w:pPr>
              <w:shd w:val="clear" w:color="auto" w:fill="FFFFFF"/>
              <w:jc w:val="both"/>
              <w:rPr>
                <w:rFonts w:ascii="Times New Roman" w:eastAsia="Times New Roman" w:hAnsi="Times New Roman"/>
                <w:color w:val="auto"/>
              </w:rPr>
            </w:pPr>
          </w:p>
        </w:tc>
        <w:tc>
          <w:tcPr>
            <w:tcW w:w="1275" w:type="dxa"/>
            <w:noWrap/>
            <w:vAlign w:val="center"/>
            <w:hideMark/>
          </w:tcPr>
          <w:p w14:paraId="5424809C" w14:textId="77777777" w:rsidR="006E5A39" w:rsidRPr="007009CC" w:rsidRDefault="006E5A39" w:rsidP="00287134">
            <w:pPr>
              <w:shd w:val="clear" w:color="auto" w:fill="FFFFFF"/>
              <w:jc w:val="center"/>
              <w:rPr>
                <w:rFonts w:ascii="Times New Roman" w:eastAsia="Times New Roman" w:hAnsi="Times New Roman"/>
                <w:color w:val="auto"/>
              </w:rPr>
            </w:pPr>
            <w:r w:rsidRPr="007009CC">
              <w:rPr>
                <w:rFonts w:ascii="Times New Roman" w:eastAsia="Times New Roman" w:hAnsi="Times New Roman"/>
                <w:color w:val="auto"/>
              </w:rPr>
              <w:t>9 новых рабочих мест</w:t>
            </w:r>
          </w:p>
        </w:tc>
        <w:tc>
          <w:tcPr>
            <w:tcW w:w="1628" w:type="dxa"/>
            <w:noWrap/>
            <w:hideMark/>
          </w:tcPr>
          <w:p w14:paraId="1766D364" w14:textId="77777777" w:rsidR="006E5A39" w:rsidRPr="007009CC" w:rsidRDefault="006E5A39" w:rsidP="00287134">
            <w:pPr>
              <w:shd w:val="clear" w:color="auto" w:fill="FFFFFF"/>
              <w:rPr>
                <w:rFonts w:ascii="Times New Roman" w:eastAsia="Times New Roman" w:hAnsi="Times New Roman"/>
                <w:color w:val="auto"/>
              </w:rPr>
            </w:pPr>
            <w:r w:rsidRPr="007009CC">
              <w:rPr>
                <w:rFonts w:ascii="Times New Roman" w:eastAsia="Times New Roman" w:hAnsi="Times New Roman"/>
                <w:color w:val="auto"/>
              </w:rPr>
              <w:t>в реализации</w:t>
            </w:r>
          </w:p>
        </w:tc>
      </w:tr>
    </w:tbl>
    <w:p w14:paraId="473E086E" w14:textId="77777777" w:rsidR="00C47D63" w:rsidRPr="007009CC" w:rsidRDefault="00C47D63" w:rsidP="00287134">
      <w:pPr>
        <w:shd w:val="clear" w:color="auto" w:fill="FFFFFF"/>
        <w:ind w:firstLine="709"/>
        <w:jc w:val="both"/>
        <w:rPr>
          <w:rFonts w:ascii="Times New Roman" w:eastAsia="Times New Roman" w:hAnsi="Times New Roman" w:cs="Times New Roman"/>
          <w:color w:val="auto"/>
          <w:lang w:eastAsia="en-US"/>
        </w:rPr>
      </w:pPr>
    </w:p>
    <w:p w14:paraId="65179938" w14:textId="11730821" w:rsidR="00ED2C62" w:rsidRPr="007009CC" w:rsidRDefault="00ED2C62" w:rsidP="00287134">
      <w:pPr>
        <w:shd w:val="clear" w:color="auto" w:fill="FFFFFF"/>
        <w:ind w:firstLine="709"/>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color w:val="auto"/>
          <w:lang w:eastAsia="en-US"/>
        </w:rPr>
        <w:t>.</w:t>
      </w:r>
    </w:p>
    <w:p w14:paraId="555DE252" w14:textId="77777777" w:rsidR="002B0BE9" w:rsidRPr="007009CC" w:rsidRDefault="002B0BE9" w:rsidP="00287134">
      <w:pPr>
        <w:shd w:val="clear" w:color="auto" w:fill="FFFFFF"/>
        <w:ind w:firstLine="709"/>
        <w:jc w:val="both"/>
        <w:rPr>
          <w:rFonts w:ascii="Times New Roman" w:eastAsia="Times New Roman" w:hAnsi="Times New Roman" w:cs="Times New Roman"/>
          <w:color w:val="auto"/>
          <w:lang w:eastAsia="en-US"/>
        </w:rPr>
        <w:sectPr w:rsidR="002B0BE9" w:rsidRPr="007009CC" w:rsidSect="003201CC">
          <w:pgSz w:w="16840" w:h="11900" w:orient="landscape" w:code="9"/>
          <w:pgMar w:top="851" w:right="992" w:bottom="851" w:left="993" w:header="425" w:footer="57" w:gutter="0"/>
          <w:cols w:space="720"/>
          <w:noEndnote/>
          <w:titlePg/>
          <w:docGrid w:linePitch="360"/>
        </w:sectPr>
      </w:pPr>
    </w:p>
    <w:bookmarkEnd w:id="67"/>
    <w:p w14:paraId="237C15FD" w14:textId="30D07AA7" w:rsidR="004C0141" w:rsidRPr="007009CC" w:rsidRDefault="004C0141" w:rsidP="00287134">
      <w:pPr>
        <w:rPr>
          <w:rFonts w:ascii="Times New Roman" w:hAnsi="Times New Roman" w:cs="Times New Roman"/>
          <w:color w:val="auto"/>
        </w:rPr>
      </w:pPr>
      <w:r w:rsidRPr="007009CC">
        <w:rPr>
          <w:rFonts w:ascii="Times New Roman" w:hAnsi="Times New Roman" w:cs="Times New Roman"/>
          <w:noProof/>
          <w:color w:val="auto"/>
        </w:rPr>
        <w:lastRenderedPageBreak/>
        <w:drawing>
          <wp:inline distT="0" distB="0" distL="0" distR="0" wp14:anchorId="328BA5C0" wp14:editId="3C9E0B4F">
            <wp:extent cx="5635625" cy="2637790"/>
            <wp:effectExtent l="0" t="0" r="3175" b="1016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783DF7" w14:textId="77777777" w:rsidR="002D57A7" w:rsidRPr="007009CC" w:rsidRDefault="002D57A7" w:rsidP="004C49D0">
      <w:pPr>
        <w:shd w:val="clear" w:color="auto" w:fill="FFFFFF"/>
        <w:ind w:firstLine="709"/>
        <w:jc w:val="both"/>
        <w:rPr>
          <w:rFonts w:ascii="Times New Roman" w:hAnsi="Times New Roman" w:cs="Times New Roman"/>
          <w:b/>
          <w:color w:val="auto"/>
        </w:rPr>
      </w:pPr>
    </w:p>
    <w:p w14:paraId="6B9FC745" w14:textId="77777777" w:rsidR="004C49D0" w:rsidRPr="007009CC" w:rsidRDefault="004C49D0" w:rsidP="004C49D0">
      <w:pPr>
        <w:shd w:val="clear" w:color="auto" w:fill="FFFFFF"/>
        <w:ind w:firstLine="709"/>
        <w:jc w:val="both"/>
        <w:rPr>
          <w:rFonts w:ascii="Times New Roman" w:hAnsi="Times New Roman" w:cs="Times New Roman"/>
          <w:b/>
          <w:color w:val="auto"/>
        </w:rPr>
      </w:pPr>
      <w:r w:rsidRPr="007009CC">
        <w:rPr>
          <w:rFonts w:ascii="Times New Roman" w:hAnsi="Times New Roman" w:cs="Times New Roman"/>
          <w:b/>
          <w:color w:val="auto"/>
        </w:rPr>
        <w:t>Инвестиции в основной капитал организаций из расчёта на душу населения (без субъектов малого предпринимательства)</w:t>
      </w:r>
    </w:p>
    <w:p w14:paraId="2C230231" w14:textId="77777777" w:rsidR="004C49D0" w:rsidRPr="007009CC" w:rsidRDefault="004C49D0" w:rsidP="00287134">
      <w:pPr>
        <w:rPr>
          <w:rFonts w:ascii="Times New Roman" w:hAnsi="Times New Roman" w:cs="Times New Roman"/>
          <w:color w:val="auto"/>
        </w:rPr>
      </w:pPr>
    </w:p>
    <w:p w14:paraId="79B8D070" w14:textId="77777777" w:rsidR="00A0641D" w:rsidRPr="007009CC" w:rsidRDefault="00A0641D" w:rsidP="00287134">
      <w:pPr>
        <w:rPr>
          <w:rFonts w:ascii="Times New Roman" w:hAnsi="Times New Roman" w:cs="Times New Roman"/>
          <w:color w:val="auto"/>
        </w:rPr>
      </w:pPr>
    </w:p>
    <w:p w14:paraId="26B3BFDB" w14:textId="77777777" w:rsidR="004C0141" w:rsidRPr="007009CC" w:rsidRDefault="004C0141" w:rsidP="00287134">
      <w:pPr>
        <w:rPr>
          <w:rFonts w:ascii="Times New Roman" w:hAnsi="Times New Roman" w:cs="Times New Roman"/>
          <w:color w:val="auto"/>
        </w:rPr>
      </w:pPr>
      <w:r w:rsidRPr="007009CC">
        <w:rPr>
          <w:rFonts w:ascii="Times New Roman" w:hAnsi="Times New Roman" w:cs="Times New Roman"/>
          <w:noProof/>
          <w:color w:val="auto"/>
        </w:rPr>
        <w:drawing>
          <wp:inline distT="0" distB="0" distL="0" distR="0" wp14:anchorId="06F64933" wp14:editId="6AC1EDFF">
            <wp:extent cx="5635625" cy="3683635"/>
            <wp:effectExtent l="0" t="0" r="3175" b="1206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7B6645" w14:textId="683D2C85" w:rsidR="004C49D0" w:rsidRPr="007009CC" w:rsidRDefault="004C49D0" w:rsidP="00287134">
      <w:pPr>
        <w:shd w:val="clear" w:color="auto" w:fill="FFFFFF"/>
        <w:ind w:firstLine="709"/>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b/>
          <w:color w:val="auto"/>
          <w:lang w:eastAsia="en-US"/>
        </w:rPr>
        <w:t>Диаграмма. Предприятия и организации по формам собственности (количество)</w:t>
      </w:r>
    </w:p>
    <w:p w14:paraId="447F71CA" w14:textId="77777777" w:rsidR="004C49D0" w:rsidRPr="007009CC" w:rsidRDefault="004C49D0" w:rsidP="00287134">
      <w:pPr>
        <w:shd w:val="clear" w:color="auto" w:fill="FFFFFF"/>
        <w:ind w:firstLine="709"/>
        <w:jc w:val="both"/>
        <w:rPr>
          <w:rFonts w:ascii="Times New Roman" w:eastAsia="Times New Roman" w:hAnsi="Times New Roman" w:cs="Times New Roman"/>
          <w:color w:val="auto"/>
          <w:lang w:eastAsia="en-US"/>
        </w:rPr>
      </w:pPr>
    </w:p>
    <w:p w14:paraId="58D40CE6" w14:textId="77777777" w:rsidR="004C0141" w:rsidRPr="007009CC" w:rsidRDefault="004C0141" w:rsidP="00287134">
      <w:pPr>
        <w:shd w:val="clear" w:color="auto" w:fill="FFFFFF"/>
        <w:ind w:firstLine="709"/>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color w:val="auto"/>
          <w:lang w:eastAsia="en-US"/>
        </w:rPr>
        <w:t xml:space="preserve">Из диаграммы видно, что по структуре форм собственности в </w:t>
      </w:r>
      <w:r w:rsidR="00ED2C62" w:rsidRPr="007009CC">
        <w:rPr>
          <w:rFonts w:ascii="Times New Roman" w:eastAsia="Times New Roman" w:hAnsi="Times New Roman" w:cs="Times New Roman"/>
          <w:color w:val="auto"/>
          <w:lang w:eastAsia="en-US"/>
        </w:rPr>
        <w:t>городе Клинцы высока доля предприятий с частной формой собственности, что закладыв</w:t>
      </w:r>
      <w:r w:rsidR="0027019E" w:rsidRPr="007009CC">
        <w:rPr>
          <w:rFonts w:ascii="Times New Roman" w:eastAsia="Times New Roman" w:hAnsi="Times New Roman" w:cs="Times New Roman"/>
          <w:color w:val="auto"/>
          <w:lang w:eastAsia="en-US"/>
        </w:rPr>
        <w:t>ает</w:t>
      </w:r>
      <w:r w:rsidR="00ED2C62" w:rsidRPr="007009CC">
        <w:rPr>
          <w:rFonts w:ascii="Times New Roman" w:eastAsia="Times New Roman" w:hAnsi="Times New Roman" w:cs="Times New Roman"/>
          <w:color w:val="auto"/>
          <w:lang w:eastAsia="en-US"/>
        </w:rPr>
        <w:t xml:space="preserve"> перспективу </w:t>
      </w:r>
      <w:r w:rsidR="0027019E" w:rsidRPr="007009CC">
        <w:rPr>
          <w:rFonts w:ascii="Times New Roman" w:eastAsia="Times New Roman" w:hAnsi="Times New Roman" w:cs="Times New Roman"/>
          <w:color w:val="auto"/>
          <w:lang w:eastAsia="en-US"/>
        </w:rPr>
        <w:t>роста частных (</w:t>
      </w:r>
      <w:r w:rsidR="00EF56E6" w:rsidRPr="007009CC">
        <w:rPr>
          <w:rFonts w:ascii="Times New Roman" w:eastAsia="Times New Roman" w:hAnsi="Times New Roman" w:cs="Times New Roman"/>
          <w:color w:val="auto"/>
          <w:lang w:eastAsia="en-US"/>
        </w:rPr>
        <w:t>в</w:t>
      </w:r>
      <w:r w:rsidR="0027019E" w:rsidRPr="007009CC">
        <w:rPr>
          <w:rFonts w:ascii="Times New Roman" w:eastAsia="Times New Roman" w:hAnsi="Times New Roman" w:cs="Times New Roman"/>
          <w:color w:val="auto"/>
          <w:lang w:eastAsia="en-US"/>
        </w:rPr>
        <w:t>небюджетных) инвестиций</w:t>
      </w:r>
      <w:r w:rsidR="00ED2C62" w:rsidRPr="007009CC">
        <w:rPr>
          <w:rFonts w:ascii="Times New Roman" w:eastAsia="Times New Roman" w:hAnsi="Times New Roman" w:cs="Times New Roman"/>
          <w:color w:val="auto"/>
          <w:lang w:eastAsia="en-US"/>
        </w:rPr>
        <w:t>.</w:t>
      </w:r>
    </w:p>
    <w:p w14:paraId="59FFB350" w14:textId="7E1141E2" w:rsidR="004C0141" w:rsidRPr="007009CC" w:rsidRDefault="0027019E" w:rsidP="00287134">
      <w:pPr>
        <w:shd w:val="clear" w:color="auto" w:fill="FFFFFF"/>
        <w:ind w:firstLine="709"/>
        <w:jc w:val="both"/>
        <w:rPr>
          <w:rFonts w:ascii="Times New Roman" w:hAnsi="Times New Roman" w:cs="Times New Roman"/>
          <w:color w:val="auto"/>
        </w:rPr>
      </w:pPr>
      <w:r w:rsidRPr="007009CC">
        <w:rPr>
          <w:rFonts w:ascii="Times New Roman" w:eastAsia="Times New Roman" w:hAnsi="Times New Roman" w:cs="Times New Roman"/>
          <w:color w:val="auto"/>
          <w:lang w:eastAsia="en-US"/>
        </w:rPr>
        <w:t>В основном субъекты</w:t>
      </w:r>
      <w:r w:rsidR="004C0141" w:rsidRPr="007009CC">
        <w:rPr>
          <w:rFonts w:ascii="Times New Roman" w:eastAsia="Times New Roman" w:hAnsi="Times New Roman" w:cs="Times New Roman"/>
          <w:color w:val="auto"/>
          <w:lang w:eastAsia="en-US"/>
        </w:rPr>
        <w:t xml:space="preserve"> малого и среднего бизнеса осуществляют деятельность в в отраслях: оптовая и розничная торговля, ремонт автотранспортных средств, бытовых изделий и предметов личного пользования, обрабатывающ</w:t>
      </w:r>
      <w:r w:rsidR="00EF56E6" w:rsidRPr="007009CC">
        <w:rPr>
          <w:rFonts w:ascii="Times New Roman" w:eastAsia="Times New Roman" w:hAnsi="Times New Roman" w:cs="Times New Roman"/>
          <w:color w:val="auto"/>
          <w:lang w:eastAsia="en-US"/>
        </w:rPr>
        <w:t>ая.</w:t>
      </w:r>
      <w:r w:rsidR="004C0141" w:rsidRPr="007009CC">
        <w:rPr>
          <w:rFonts w:ascii="Times New Roman" w:hAnsi="Times New Roman" w:cs="Times New Roman"/>
          <w:color w:val="auto"/>
        </w:rPr>
        <w:t xml:space="preserve"> </w:t>
      </w:r>
    </w:p>
    <w:p w14:paraId="422148A1" w14:textId="77777777" w:rsidR="00A0641D" w:rsidRPr="007009CC" w:rsidRDefault="00A0641D" w:rsidP="00287134">
      <w:pPr>
        <w:shd w:val="clear" w:color="auto" w:fill="FFFFFF"/>
        <w:ind w:firstLine="709"/>
        <w:jc w:val="both"/>
        <w:rPr>
          <w:rFonts w:ascii="Times New Roman" w:eastAsia="Times New Roman" w:hAnsi="Times New Roman" w:cs="Times New Roman"/>
          <w:color w:val="auto"/>
          <w:lang w:eastAsia="en-US"/>
        </w:rPr>
      </w:pPr>
    </w:p>
    <w:p w14:paraId="11EC30B7" w14:textId="77777777" w:rsidR="00A0641D" w:rsidRPr="007009CC" w:rsidRDefault="00A0641D" w:rsidP="00287134">
      <w:pPr>
        <w:shd w:val="clear" w:color="auto" w:fill="FFFFFF"/>
        <w:ind w:firstLine="709"/>
        <w:jc w:val="both"/>
        <w:rPr>
          <w:rFonts w:ascii="Times New Roman" w:eastAsia="Times New Roman" w:hAnsi="Times New Roman" w:cs="Times New Roman"/>
          <w:color w:val="auto"/>
          <w:lang w:eastAsia="en-US"/>
        </w:rPr>
      </w:pPr>
    </w:p>
    <w:p w14:paraId="21ACEF8A" w14:textId="51EFC26B" w:rsidR="0027019E" w:rsidRPr="007009CC" w:rsidRDefault="0027019E" w:rsidP="00287134">
      <w:pPr>
        <w:shd w:val="clear" w:color="auto" w:fill="FFFFFF"/>
        <w:ind w:firstLine="709"/>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color w:val="auto"/>
          <w:lang w:eastAsia="en-US"/>
        </w:rPr>
        <w:lastRenderedPageBreak/>
        <w:t xml:space="preserve">Город Клинцы является лидером </w:t>
      </w:r>
      <w:r w:rsidR="00367094" w:rsidRPr="007009CC">
        <w:rPr>
          <w:rFonts w:ascii="Times New Roman" w:eastAsia="Times New Roman" w:hAnsi="Times New Roman" w:cs="Times New Roman"/>
          <w:color w:val="auto"/>
          <w:lang w:eastAsia="en-US"/>
        </w:rPr>
        <w:t>среди городских округов (без учёта Брянска)</w:t>
      </w:r>
      <w:r w:rsidR="007B1C7B" w:rsidRPr="007009CC">
        <w:rPr>
          <w:rFonts w:ascii="Times New Roman" w:eastAsia="Times New Roman" w:hAnsi="Times New Roman" w:cs="Times New Roman"/>
          <w:color w:val="auto"/>
          <w:lang w:eastAsia="en-US"/>
        </w:rPr>
        <w:t xml:space="preserve"> </w:t>
      </w:r>
      <w:r w:rsidRPr="007009CC">
        <w:rPr>
          <w:rFonts w:ascii="Times New Roman" w:eastAsia="Times New Roman" w:hAnsi="Times New Roman" w:cs="Times New Roman"/>
          <w:color w:val="auto"/>
          <w:lang w:eastAsia="en-US"/>
        </w:rPr>
        <w:t>по числу предприятий и организаций</w:t>
      </w:r>
      <w:r w:rsidR="00633A96" w:rsidRPr="007009CC">
        <w:rPr>
          <w:rFonts w:ascii="Times New Roman" w:eastAsia="Times New Roman" w:hAnsi="Times New Roman" w:cs="Times New Roman"/>
          <w:color w:val="auto"/>
          <w:lang w:eastAsia="en-US"/>
        </w:rPr>
        <w:t>.</w:t>
      </w:r>
      <w:r w:rsidRPr="007009CC">
        <w:rPr>
          <w:rFonts w:ascii="Times New Roman" w:eastAsia="Times New Roman" w:hAnsi="Times New Roman" w:cs="Times New Roman"/>
          <w:color w:val="auto"/>
          <w:lang w:eastAsia="en-US"/>
        </w:rPr>
        <w:t xml:space="preserve"> </w:t>
      </w:r>
    </w:p>
    <w:p w14:paraId="330EEFD6" w14:textId="77777777" w:rsidR="00A0641D" w:rsidRPr="007009CC" w:rsidRDefault="00A0641D" w:rsidP="00287134">
      <w:pPr>
        <w:shd w:val="clear" w:color="auto" w:fill="FFFFFF"/>
        <w:ind w:firstLine="709"/>
        <w:jc w:val="both"/>
        <w:rPr>
          <w:rFonts w:ascii="Times New Roman" w:eastAsia="Times New Roman" w:hAnsi="Times New Roman" w:cs="Times New Roman"/>
          <w:color w:val="auto"/>
          <w:lang w:eastAsia="en-US"/>
        </w:rPr>
      </w:pPr>
    </w:p>
    <w:p w14:paraId="026E4698" w14:textId="16C4EAC1" w:rsidR="004C0141" w:rsidRPr="007009CC" w:rsidRDefault="004C0141" w:rsidP="00287134">
      <w:pPr>
        <w:shd w:val="clear" w:color="auto" w:fill="FFFFFF"/>
        <w:jc w:val="both"/>
        <w:rPr>
          <w:rFonts w:ascii="Times New Roman" w:hAnsi="Times New Roman" w:cs="Times New Roman"/>
          <w:color w:val="auto"/>
        </w:rPr>
      </w:pPr>
      <w:r w:rsidRPr="007009CC">
        <w:rPr>
          <w:rFonts w:ascii="Times New Roman" w:hAnsi="Times New Roman" w:cs="Times New Roman"/>
          <w:noProof/>
          <w:color w:val="auto"/>
        </w:rPr>
        <w:drawing>
          <wp:inline distT="0" distB="0" distL="0" distR="0" wp14:anchorId="21605954" wp14:editId="084FB600">
            <wp:extent cx="5852160" cy="3967700"/>
            <wp:effectExtent l="0" t="0" r="15240" b="1397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F3693CA" w14:textId="77777777" w:rsidR="00BA370A" w:rsidRPr="007009CC" w:rsidRDefault="00BA370A" w:rsidP="00287134">
      <w:pPr>
        <w:shd w:val="clear" w:color="auto" w:fill="FFFFFF"/>
        <w:ind w:firstLine="709"/>
        <w:jc w:val="both"/>
        <w:rPr>
          <w:rFonts w:ascii="Times New Roman" w:eastAsia="Times New Roman" w:hAnsi="Times New Roman" w:cs="Times New Roman"/>
          <w:b/>
          <w:color w:val="auto"/>
          <w:lang w:eastAsia="en-US"/>
        </w:rPr>
      </w:pPr>
      <w:r w:rsidRPr="007009CC">
        <w:rPr>
          <w:rFonts w:ascii="Times New Roman" w:eastAsia="Times New Roman" w:hAnsi="Times New Roman" w:cs="Times New Roman"/>
          <w:b/>
          <w:color w:val="auto"/>
          <w:lang w:eastAsia="en-US"/>
        </w:rPr>
        <w:t>Диаграмма. Общее число предприятий и организаций (по городским округам) 01.01.2017</w:t>
      </w:r>
    </w:p>
    <w:p w14:paraId="5F13AE2C" w14:textId="77777777" w:rsidR="00A0641D" w:rsidRPr="007009CC" w:rsidRDefault="00A0641D" w:rsidP="00287134">
      <w:pPr>
        <w:shd w:val="clear" w:color="auto" w:fill="FFFFFF"/>
        <w:ind w:firstLine="709"/>
        <w:jc w:val="both"/>
        <w:rPr>
          <w:rFonts w:ascii="Times New Roman" w:eastAsia="Times New Roman" w:hAnsi="Times New Roman" w:cs="Times New Roman"/>
          <w:color w:val="auto"/>
          <w:lang w:eastAsia="en-US"/>
        </w:rPr>
      </w:pPr>
    </w:p>
    <w:p w14:paraId="5B96F74E" w14:textId="313CB159" w:rsidR="00367094" w:rsidRPr="007009CC" w:rsidRDefault="00367094" w:rsidP="00287134">
      <w:pPr>
        <w:shd w:val="clear" w:color="auto" w:fill="FFFFFF"/>
        <w:ind w:firstLine="709"/>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color w:val="auto"/>
          <w:lang w:eastAsia="en-US"/>
        </w:rPr>
        <w:t xml:space="preserve">По данным Федеральной налоговой службы на </w:t>
      </w:r>
      <w:r w:rsidR="002D57A7" w:rsidRPr="007009CC">
        <w:rPr>
          <w:rFonts w:ascii="Times New Roman" w:eastAsia="Times New Roman" w:hAnsi="Times New Roman" w:cs="Times New Roman"/>
          <w:color w:val="auto"/>
          <w:lang w:eastAsia="en-US"/>
        </w:rPr>
        <w:t>0</w:t>
      </w:r>
      <w:r w:rsidRPr="007009CC">
        <w:rPr>
          <w:rFonts w:ascii="Times New Roman" w:eastAsia="Times New Roman" w:hAnsi="Times New Roman" w:cs="Times New Roman"/>
          <w:color w:val="auto"/>
          <w:lang w:eastAsia="en-US"/>
        </w:rPr>
        <w:t xml:space="preserve">1.08.2018 в </w:t>
      </w:r>
      <w:r w:rsidR="002D57A7" w:rsidRPr="007009CC">
        <w:rPr>
          <w:rFonts w:ascii="Times New Roman" w:eastAsia="Times New Roman" w:hAnsi="Times New Roman" w:cs="Times New Roman"/>
          <w:color w:val="auto"/>
          <w:lang w:eastAsia="en-US"/>
        </w:rPr>
        <w:t>ок</w:t>
      </w:r>
      <w:r w:rsidRPr="007009CC">
        <w:rPr>
          <w:rFonts w:ascii="Times New Roman" w:eastAsia="Times New Roman" w:hAnsi="Times New Roman" w:cs="Times New Roman"/>
          <w:color w:val="auto"/>
          <w:lang w:eastAsia="en-US"/>
        </w:rPr>
        <w:t>р</w:t>
      </w:r>
      <w:r w:rsidR="002D57A7" w:rsidRPr="007009CC">
        <w:rPr>
          <w:rFonts w:ascii="Times New Roman" w:eastAsia="Times New Roman" w:hAnsi="Times New Roman" w:cs="Times New Roman"/>
          <w:color w:val="auto"/>
          <w:lang w:eastAsia="en-US"/>
        </w:rPr>
        <w:t>уг</w:t>
      </w:r>
      <w:r w:rsidRPr="007009CC">
        <w:rPr>
          <w:rFonts w:ascii="Times New Roman" w:eastAsia="Times New Roman" w:hAnsi="Times New Roman" w:cs="Times New Roman"/>
          <w:color w:val="auto"/>
          <w:lang w:eastAsia="en-US"/>
        </w:rPr>
        <w:t>е зарегистрировано 2</w:t>
      </w:r>
      <w:r w:rsidR="00D06B1F" w:rsidRPr="007009CC">
        <w:rPr>
          <w:rFonts w:ascii="Times New Roman" w:eastAsia="Times New Roman" w:hAnsi="Times New Roman" w:cs="Times New Roman"/>
          <w:color w:val="auto"/>
          <w:lang w:eastAsia="en-US"/>
        </w:rPr>
        <w:t>524</w:t>
      </w:r>
      <w:r w:rsidRPr="007009CC">
        <w:rPr>
          <w:rFonts w:ascii="Times New Roman" w:eastAsia="Times New Roman" w:hAnsi="Times New Roman" w:cs="Times New Roman"/>
          <w:color w:val="auto"/>
          <w:lang w:eastAsia="en-US"/>
        </w:rPr>
        <w:t xml:space="preserve"> субъект</w:t>
      </w:r>
      <w:r w:rsidR="00BA370A" w:rsidRPr="007009CC">
        <w:rPr>
          <w:rFonts w:ascii="Times New Roman" w:eastAsia="Times New Roman" w:hAnsi="Times New Roman" w:cs="Times New Roman"/>
          <w:color w:val="auto"/>
          <w:lang w:eastAsia="en-US"/>
        </w:rPr>
        <w:t>ов</w:t>
      </w:r>
      <w:r w:rsidRPr="007009CC">
        <w:rPr>
          <w:rFonts w:ascii="Times New Roman" w:eastAsia="Times New Roman" w:hAnsi="Times New Roman" w:cs="Times New Roman"/>
          <w:color w:val="auto"/>
          <w:lang w:eastAsia="en-US"/>
        </w:rPr>
        <w:t xml:space="preserve"> малого и среднего бизнеса. В том числе </w:t>
      </w:r>
      <w:r w:rsidR="00D06B1F" w:rsidRPr="007009CC">
        <w:rPr>
          <w:rFonts w:ascii="Times New Roman" w:eastAsia="Times New Roman" w:hAnsi="Times New Roman" w:cs="Times New Roman"/>
          <w:color w:val="auto"/>
          <w:lang w:eastAsia="en-US"/>
        </w:rPr>
        <w:t>2</w:t>
      </w:r>
      <w:r w:rsidRPr="007009CC">
        <w:rPr>
          <w:rFonts w:ascii="Times New Roman" w:eastAsia="Times New Roman" w:hAnsi="Times New Roman" w:cs="Times New Roman"/>
          <w:color w:val="auto"/>
          <w:lang w:eastAsia="en-US"/>
        </w:rPr>
        <w:t>1</w:t>
      </w:r>
      <w:r w:rsidR="00D06B1F" w:rsidRPr="007009CC">
        <w:rPr>
          <w:rFonts w:ascii="Times New Roman" w:eastAsia="Times New Roman" w:hAnsi="Times New Roman" w:cs="Times New Roman"/>
          <w:color w:val="auto"/>
          <w:lang w:eastAsia="en-US"/>
        </w:rPr>
        <w:t>76 индивидуальных предпринимателя</w:t>
      </w:r>
      <w:r w:rsidR="00BF65AE" w:rsidRPr="007009CC">
        <w:rPr>
          <w:rFonts w:ascii="Times New Roman" w:eastAsia="Times New Roman" w:hAnsi="Times New Roman" w:cs="Times New Roman"/>
          <w:color w:val="auto"/>
          <w:lang w:eastAsia="en-US"/>
        </w:rPr>
        <w:t xml:space="preserve"> </w:t>
      </w:r>
      <w:r w:rsidRPr="007009CC">
        <w:rPr>
          <w:rFonts w:ascii="Times New Roman" w:eastAsia="Times New Roman" w:hAnsi="Times New Roman" w:cs="Times New Roman"/>
          <w:color w:val="auto"/>
          <w:lang w:eastAsia="en-US"/>
        </w:rPr>
        <w:t>(</w:t>
      </w:r>
      <w:r w:rsidR="00BF65AE" w:rsidRPr="007009CC">
        <w:rPr>
          <w:rFonts w:ascii="Times New Roman" w:eastAsia="Times New Roman" w:hAnsi="Times New Roman" w:cs="Times New Roman"/>
          <w:color w:val="auto"/>
          <w:lang w:eastAsia="en-US"/>
        </w:rPr>
        <w:t>8</w:t>
      </w:r>
      <w:r w:rsidR="00D06B1F" w:rsidRPr="007009CC">
        <w:rPr>
          <w:rFonts w:ascii="Times New Roman" w:eastAsia="Times New Roman" w:hAnsi="Times New Roman" w:cs="Times New Roman"/>
          <w:color w:val="auto"/>
          <w:lang w:eastAsia="en-US"/>
        </w:rPr>
        <w:t>6</w:t>
      </w:r>
      <w:r w:rsidR="00BF65AE" w:rsidRPr="007009CC">
        <w:rPr>
          <w:rFonts w:ascii="Times New Roman" w:eastAsia="Times New Roman" w:hAnsi="Times New Roman" w:cs="Times New Roman"/>
          <w:color w:val="auto"/>
          <w:lang w:eastAsia="en-US"/>
        </w:rPr>
        <w:t>%</w:t>
      </w:r>
      <w:r w:rsidRPr="007009CC">
        <w:rPr>
          <w:rFonts w:ascii="Times New Roman" w:eastAsia="Times New Roman" w:hAnsi="Times New Roman" w:cs="Times New Roman"/>
          <w:color w:val="auto"/>
          <w:lang w:eastAsia="en-US"/>
        </w:rPr>
        <w:t>)</w:t>
      </w:r>
      <w:r w:rsidR="00BF65AE" w:rsidRPr="007009CC">
        <w:rPr>
          <w:rFonts w:ascii="Times New Roman" w:eastAsia="Times New Roman" w:hAnsi="Times New Roman" w:cs="Times New Roman"/>
          <w:color w:val="auto"/>
          <w:lang w:eastAsia="en-US"/>
        </w:rPr>
        <w:t xml:space="preserve"> и 34</w:t>
      </w:r>
      <w:r w:rsidR="00D06B1F" w:rsidRPr="007009CC">
        <w:rPr>
          <w:rFonts w:ascii="Times New Roman" w:eastAsia="Times New Roman" w:hAnsi="Times New Roman" w:cs="Times New Roman"/>
          <w:color w:val="auto"/>
          <w:lang w:eastAsia="en-US"/>
        </w:rPr>
        <w:t>8</w:t>
      </w:r>
      <w:r w:rsidR="00BF65AE" w:rsidRPr="007009CC">
        <w:rPr>
          <w:rFonts w:ascii="Times New Roman" w:eastAsia="Times New Roman" w:hAnsi="Times New Roman" w:cs="Times New Roman"/>
          <w:color w:val="auto"/>
          <w:lang w:eastAsia="en-US"/>
        </w:rPr>
        <w:t xml:space="preserve"> </w:t>
      </w:r>
      <w:r w:rsidR="00D06B1F" w:rsidRPr="007009CC">
        <w:rPr>
          <w:rFonts w:ascii="Times New Roman" w:eastAsia="Times New Roman" w:hAnsi="Times New Roman" w:cs="Times New Roman"/>
          <w:color w:val="auto"/>
          <w:lang w:eastAsia="en-US"/>
        </w:rPr>
        <w:t>юридических лиц</w:t>
      </w:r>
      <w:r w:rsidR="00BF65AE" w:rsidRPr="007009CC">
        <w:rPr>
          <w:rFonts w:ascii="Times New Roman" w:eastAsia="Times New Roman" w:hAnsi="Times New Roman" w:cs="Times New Roman"/>
          <w:color w:val="auto"/>
          <w:lang w:eastAsia="en-US"/>
        </w:rPr>
        <w:t xml:space="preserve"> (1</w:t>
      </w:r>
      <w:r w:rsidR="002D57A7" w:rsidRPr="007009CC">
        <w:rPr>
          <w:rFonts w:ascii="Times New Roman" w:eastAsia="Times New Roman" w:hAnsi="Times New Roman" w:cs="Times New Roman"/>
          <w:color w:val="auto"/>
          <w:lang w:eastAsia="en-US"/>
        </w:rPr>
        <w:t>4</w:t>
      </w:r>
      <w:r w:rsidR="00BF65AE" w:rsidRPr="007009CC">
        <w:rPr>
          <w:rFonts w:ascii="Times New Roman" w:eastAsia="Times New Roman" w:hAnsi="Times New Roman" w:cs="Times New Roman"/>
          <w:color w:val="auto"/>
          <w:lang w:eastAsia="en-US"/>
        </w:rPr>
        <w:t xml:space="preserve">%). </w:t>
      </w:r>
    </w:p>
    <w:p w14:paraId="499A4D1F" w14:textId="385ABCAA" w:rsidR="002325D5" w:rsidRPr="007009CC" w:rsidRDefault="002325D5" w:rsidP="00287134">
      <w:pPr>
        <w:shd w:val="clear" w:color="auto" w:fill="FFFFFF"/>
        <w:ind w:firstLine="709"/>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color w:val="auto"/>
          <w:lang w:eastAsia="en-US"/>
        </w:rPr>
        <w:t>Клинцы занимают 3-е место после города Брянска и Брянского района (Брянской агломерации) как по количеству зарегистрированных субъектов малого бизнеса, так и по другому важному показателю – доли субъектов МСП на 1000 населения (см.</w:t>
      </w:r>
      <w:r w:rsidR="00B7071B" w:rsidRPr="007009CC">
        <w:rPr>
          <w:rFonts w:ascii="Times New Roman" w:eastAsia="Times New Roman" w:hAnsi="Times New Roman" w:cs="Times New Roman"/>
          <w:color w:val="auto"/>
          <w:lang w:eastAsia="en-US"/>
        </w:rPr>
        <w:t xml:space="preserve"> </w:t>
      </w:r>
      <w:r w:rsidRPr="007009CC">
        <w:rPr>
          <w:rFonts w:ascii="Times New Roman" w:eastAsia="Times New Roman" w:hAnsi="Times New Roman" w:cs="Times New Roman"/>
          <w:color w:val="auto"/>
          <w:lang w:eastAsia="en-US"/>
        </w:rPr>
        <w:t>графики ниже).</w:t>
      </w:r>
    </w:p>
    <w:p w14:paraId="3F8D6A50" w14:textId="77777777" w:rsidR="00BF65AE" w:rsidRPr="007009CC" w:rsidRDefault="005B4094" w:rsidP="00287134">
      <w:pPr>
        <w:shd w:val="clear" w:color="auto" w:fill="FFFFFF"/>
        <w:ind w:firstLine="709"/>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color w:val="auto"/>
          <w:lang w:eastAsia="en-US"/>
        </w:rPr>
        <w:t>Это свидетельствует о достаточно комфортной среде для среднего и малого бизнеса, создаваемой Клинцов</w:t>
      </w:r>
      <w:r w:rsidR="00EF56E6" w:rsidRPr="007009CC">
        <w:rPr>
          <w:rFonts w:ascii="Times New Roman" w:eastAsia="Times New Roman" w:hAnsi="Times New Roman" w:cs="Times New Roman"/>
          <w:color w:val="auto"/>
          <w:lang w:eastAsia="en-US"/>
        </w:rPr>
        <w:t>ской городской администрацией</w:t>
      </w:r>
      <w:r w:rsidRPr="007009CC">
        <w:rPr>
          <w:rFonts w:ascii="Times New Roman" w:eastAsia="Times New Roman" w:hAnsi="Times New Roman" w:cs="Times New Roman"/>
          <w:color w:val="auto"/>
          <w:lang w:eastAsia="en-US"/>
        </w:rPr>
        <w:t>.</w:t>
      </w:r>
    </w:p>
    <w:p w14:paraId="2F3466EA" w14:textId="4728D7FF" w:rsidR="005B4094" w:rsidRPr="007009CC" w:rsidRDefault="00BA370A" w:rsidP="00287134">
      <w:pPr>
        <w:shd w:val="clear" w:color="auto" w:fill="FFFFFF"/>
        <w:ind w:firstLine="709"/>
        <w:jc w:val="both"/>
        <w:rPr>
          <w:rFonts w:ascii="Times New Roman" w:eastAsia="Times New Roman" w:hAnsi="Times New Roman" w:cs="Times New Roman"/>
          <w:color w:val="auto"/>
          <w:lang w:eastAsia="en-US"/>
        </w:rPr>
      </w:pPr>
      <w:r w:rsidRPr="007009CC">
        <w:rPr>
          <w:rFonts w:ascii="Times New Roman" w:eastAsia="Times New Roman" w:hAnsi="Times New Roman" w:cs="Times New Roman"/>
          <w:color w:val="auto"/>
          <w:lang w:eastAsia="en-US"/>
        </w:rPr>
        <w:t>Интересна, так</w:t>
      </w:r>
      <w:r w:rsidR="005B4094" w:rsidRPr="007009CC">
        <w:rPr>
          <w:rFonts w:ascii="Times New Roman" w:eastAsia="Times New Roman" w:hAnsi="Times New Roman" w:cs="Times New Roman"/>
          <w:color w:val="auto"/>
          <w:lang w:eastAsia="en-US"/>
        </w:rPr>
        <w:t xml:space="preserve">же динамика регистрации МСП за последний период в июле-августе </w:t>
      </w:r>
      <w:r w:rsidR="007140CA" w:rsidRPr="007009CC">
        <w:rPr>
          <w:rFonts w:ascii="Times New Roman" w:eastAsia="Times New Roman" w:hAnsi="Times New Roman" w:cs="Times New Roman"/>
          <w:color w:val="auto"/>
          <w:lang w:eastAsia="en-US"/>
        </w:rPr>
        <w:t>2018</w:t>
      </w:r>
      <w:r w:rsidR="005B4094" w:rsidRPr="007009CC">
        <w:rPr>
          <w:rFonts w:ascii="Times New Roman" w:eastAsia="Times New Roman" w:hAnsi="Times New Roman" w:cs="Times New Roman"/>
          <w:color w:val="auto"/>
          <w:lang w:eastAsia="en-US"/>
        </w:rPr>
        <w:t xml:space="preserve"> года (до 63 в месяц)</w:t>
      </w:r>
      <w:r w:rsidR="00E46A48" w:rsidRPr="007009CC">
        <w:rPr>
          <w:rFonts w:ascii="Times New Roman" w:eastAsia="Times New Roman" w:hAnsi="Times New Roman" w:cs="Times New Roman"/>
          <w:color w:val="auto"/>
          <w:lang w:eastAsia="en-US"/>
        </w:rPr>
        <w:t>.</w:t>
      </w:r>
    </w:p>
    <w:p w14:paraId="085CEF69" w14:textId="77777777" w:rsidR="005B4094" w:rsidRPr="007009CC" w:rsidRDefault="005B4094" w:rsidP="00287134">
      <w:pPr>
        <w:shd w:val="clear" w:color="auto" w:fill="FFFFFF"/>
        <w:ind w:left="-142"/>
        <w:jc w:val="both"/>
        <w:rPr>
          <w:rFonts w:ascii="Times New Roman" w:eastAsia="Times New Roman" w:hAnsi="Times New Roman" w:cs="Times New Roman"/>
          <w:color w:val="auto"/>
          <w:lang w:eastAsia="en-US"/>
        </w:rPr>
      </w:pPr>
      <w:r w:rsidRPr="007009CC">
        <w:rPr>
          <w:rFonts w:ascii="Times New Roman" w:hAnsi="Times New Roman" w:cs="Times New Roman"/>
          <w:noProof/>
          <w:color w:val="auto"/>
        </w:rPr>
        <w:lastRenderedPageBreak/>
        <w:drawing>
          <wp:inline distT="0" distB="0" distL="0" distR="0" wp14:anchorId="72FC8FC5" wp14:editId="5E2468CF">
            <wp:extent cx="6035040" cy="2297927"/>
            <wp:effectExtent l="0" t="0" r="22860" b="2667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593ECC" w14:textId="77777777" w:rsidR="002B0BE9" w:rsidRPr="007009CC" w:rsidRDefault="002B0BE9" w:rsidP="00287134">
      <w:pPr>
        <w:shd w:val="clear" w:color="auto" w:fill="FFFFFF"/>
        <w:ind w:firstLine="709"/>
        <w:jc w:val="both"/>
        <w:rPr>
          <w:rFonts w:ascii="Times New Roman" w:eastAsia="Times New Roman" w:hAnsi="Times New Roman" w:cs="Times New Roman"/>
          <w:color w:val="auto"/>
          <w:lang w:eastAsia="en-US"/>
        </w:rPr>
      </w:pPr>
    </w:p>
    <w:p w14:paraId="16F80BEF" w14:textId="3450DEEE" w:rsidR="009A7325" w:rsidRPr="007009CC" w:rsidRDefault="004E2A37" w:rsidP="004052AD">
      <w:pPr>
        <w:shd w:val="clear" w:color="auto" w:fill="FFFFFF"/>
        <w:ind w:hanging="142"/>
        <w:jc w:val="both"/>
        <w:rPr>
          <w:rFonts w:ascii="Times New Roman" w:eastAsia="Times New Roman" w:hAnsi="Times New Roman" w:cs="Times New Roman"/>
          <w:color w:val="auto"/>
          <w:lang w:eastAsia="en-US"/>
        </w:rPr>
      </w:pPr>
      <w:r w:rsidRPr="007009CC">
        <w:rPr>
          <w:noProof/>
          <w:color w:val="auto"/>
        </w:rPr>
        <w:drawing>
          <wp:inline distT="0" distB="0" distL="0" distR="0" wp14:anchorId="1EA720F1" wp14:editId="1E51C0F8">
            <wp:extent cx="6295390" cy="5487251"/>
            <wp:effectExtent l="0" t="0" r="0" b="0"/>
            <wp:docPr id="12" name="Рисунок 12"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таблица"/>
                    <pic:cNvPicPr>
                      <a:picLocks noChangeAspect="1" noChangeArrowheads="1"/>
                    </pic:cNvPicPr>
                  </pic:nvPicPr>
                  <pic:blipFill>
                    <a:blip r:embed="rId20">
                      <a:extLst>
                        <a:ext uri="{28A0092B-C50C-407E-A947-70E740481C1C}">
                          <a14:useLocalDpi xmlns:a14="http://schemas.microsoft.com/office/drawing/2010/main" val="0"/>
                        </a:ext>
                      </a:extLst>
                    </a:blip>
                    <a:srcRect b="7114"/>
                    <a:stretch>
                      <a:fillRect/>
                    </a:stretch>
                  </pic:blipFill>
                  <pic:spPr bwMode="auto">
                    <a:xfrm>
                      <a:off x="0" y="0"/>
                      <a:ext cx="6295390" cy="5487251"/>
                    </a:xfrm>
                    <a:prstGeom prst="rect">
                      <a:avLst/>
                    </a:prstGeom>
                    <a:noFill/>
                    <a:ln>
                      <a:noFill/>
                    </a:ln>
                  </pic:spPr>
                </pic:pic>
              </a:graphicData>
            </a:graphic>
          </wp:inline>
        </w:drawing>
      </w:r>
    </w:p>
    <w:p w14:paraId="2ACB0608" w14:textId="61C3A176" w:rsidR="00367094" w:rsidRPr="007009CC" w:rsidRDefault="00367094" w:rsidP="00287134">
      <w:pPr>
        <w:shd w:val="clear" w:color="auto" w:fill="FFFFFF"/>
        <w:jc w:val="both"/>
        <w:rPr>
          <w:rFonts w:ascii="Times New Roman" w:hAnsi="Times New Roman" w:cs="Times New Roman"/>
          <w:noProof/>
          <w:color w:val="auto"/>
        </w:rPr>
      </w:pPr>
    </w:p>
    <w:p w14:paraId="49B3265D" w14:textId="77777777" w:rsidR="00CA01B9" w:rsidRPr="007009CC" w:rsidRDefault="00CA01B9" w:rsidP="00287134">
      <w:pPr>
        <w:pStyle w:val="20"/>
        <w:spacing w:before="0"/>
        <w:ind w:left="578" w:right="-568" w:hanging="578"/>
        <w:rPr>
          <w:rFonts w:ascii="Times New Roman" w:hAnsi="Times New Roman"/>
          <w:color w:val="auto"/>
          <w:sz w:val="24"/>
          <w:szCs w:val="24"/>
        </w:rPr>
      </w:pPr>
      <w:bookmarkStart w:id="68" w:name="_Toc520168201"/>
      <w:bookmarkStart w:id="69" w:name="_Toc520426815"/>
      <w:bookmarkStart w:id="70" w:name="_Toc527848837"/>
      <w:bookmarkStart w:id="71" w:name="_Toc531776974"/>
      <w:r w:rsidRPr="007009CC">
        <w:rPr>
          <w:rFonts w:ascii="Times New Roman" w:hAnsi="Times New Roman"/>
          <w:color w:val="auto"/>
          <w:sz w:val="24"/>
          <w:szCs w:val="24"/>
        </w:rPr>
        <w:t>Анализ преимуществ, ограничений и рисков для повышения уровня конкурентоспособности, инвестиционной привлекательности и качества жизни</w:t>
      </w:r>
      <w:bookmarkEnd w:id="68"/>
      <w:bookmarkEnd w:id="69"/>
      <w:bookmarkEnd w:id="70"/>
      <w:bookmarkEnd w:id="71"/>
    </w:p>
    <w:p w14:paraId="78D3A63B" w14:textId="226C6835" w:rsidR="00E54E7D" w:rsidRPr="007009CC" w:rsidRDefault="00D4706F" w:rsidP="00287134">
      <w:pPr>
        <w:ind w:firstLine="540"/>
        <w:jc w:val="both"/>
        <w:rPr>
          <w:rFonts w:ascii="Times New Roman" w:hAnsi="Times New Roman" w:cs="Times New Roman"/>
          <w:color w:val="auto"/>
        </w:rPr>
      </w:pPr>
      <w:r w:rsidRPr="007009CC">
        <w:rPr>
          <w:rFonts w:ascii="Times New Roman" w:hAnsi="Times New Roman" w:cs="Times New Roman"/>
          <w:color w:val="auto"/>
        </w:rPr>
        <w:t>Таким образом, основное</w:t>
      </w:r>
      <w:r w:rsidR="00E54E7D" w:rsidRPr="007009CC">
        <w:rPr>
          <w:rFonts w:ascii="Times New Roman" w:hAnsi="Times New Roman" w:cs="Times New Roman"/>
          <w:color w:val="auto"/>
        </w:rPr>
        <w:t xml:space="preserve"> преимущество город</w:t>
      </w:r>
      <w:r w:rsidRPr="007009CC">
        <w:rPr>
          <w:rFonts w:ascii="Times New Roman" w:hAnsi="Times New Roman" w:cs="Times New Roman"/>
          <w:color w:val="auto"/>
        </w:rPr>
        <w:t>ского округа</w:t>
      </w:r>
      <w:r w:rsidR="00E54E7D" w:rsidRPr="007009CC">
        <w:rPr>
          <w:rFonts w:ascii="Times New Roman" w:hAnsi="Times New Roman" w:cs="Times New Roman"/>
          <w:color w:val="auto"/>
        </w:rPr>
        <w:t xml:space="preserve"> </w:t>
      </w:r>
      <w:r w:rsidRPr="007009CC">
        <w:rPr>
          <w:rFonts w:ascii="Times New Roman" w:hAnsi="Times New Roman" w:cs="Times New Roman"/>
          <w:color w:val="auto"/>
        </w:rPr>
        <w:t>«город Клинцы</w:t>
      </w:r>
      <w:r w:rsidR="005068FB" w:rsidRPr="007009CC">
        <w:rPr>
          <w:rFonts w:ascii="Times New Roman" w:hAnsi="Times New Roman" w:cs="Times New Roman"/>
          <w:color w:val="auto"/>
        </w:rPr>
        <w:t xml:space="preserve"> Брянской области</w:t>
      </w:r>
      <w:r w:rsidRPr="007009CC">
        <w:rPr>
          <w:rFonts w:ascii="Times New Roman" w:hAnsi="Times New Roman" w:cs="Times New Roman"/>
          <w:color w:val="auto"/>
        </w:rPr>
        <w:t>»</w:t>
      </w:r>
      <w:r w:rsidR="004D07CE" w:rsidRPr="007009CC">
        <w:rPr>
          <w:rFonts w:ascii="Times New Roman" w:hAnsi="Times New Roman" w:cs="Times New Roman"/>
          <w:color w:val="auto"/>
        </w:rPr>
        <w:t>,</w:t>
      </w:r>
      <w:r w:rsidRPr="007009CC">
        <w:rPr>
          <w:rFonts w:ascii="Times New Roman" w:hAnsi="Times New Roman" w:cs="Times New Roman"/>
          <w:color w:val="auto"/>
        </w:rPr>
        <w:t xml:space="preserve"> </w:t>
      </w:r>
      <w:r w:rsidR="00CA01B9" w:rsidRPr="007009CC">
        <w:rPr>
          <w:rFonts w:ascii="Times New Roman" w:hAnsi="Times New Roman" w:cs="Times New Roman"/>
          <w:color w:val="auto"/>
        </w:rPr>
        <w:t>повыш</w:t>
      </w:r>
      <w:r w:rsidRPr="007009CC">
        <w:rPr>
          <w:rFonts w:ascii="Times New Roman" w:hAnsi="Times New Roman" w:cs="Times New Roman"/>
          <w:color w:val="auto"/>
        </w:rPr>
        <w:t>ающ</w:t>
      </w:r>
      <w:r w:rsidR="00C440CD" w:rsidRPr="007009CC">
        <w:rPr>
          <w:rFonts w:ascii="Times New Roman" w:hAnsi="Times New Roman" w:cs="Times New Roman"/>
          <w:color w:val="auto"/>
        </w:rPr>
        <w:t>ее</w:t>
      </w:r>
      <w:r w:rsidR="00CA01B9" w:rsidRPr="007009CC">
        <w:rPr>
          <w:rFonts w:ascii="Times New Roman" w:hAnsi="Times New Roman" w:cs="Times New Roman"/>
          <w:color w:val="auto"/>
        </w:rPr>
        <w:t xml:space="preserve"> уров</w:t>
      </w:r>
      <w:r w:rsidRPr="007009CC">
        <w:rPr>
          <w:rFonts w:ascii="Times New Roman" w:hAnsi="Times New Roman" w:cs="Times New Roman"/>
          <w:color w:val="auto"/>
        </w:rPr>
        <w:t>е</w:t>
      </w:r>
      <w:r w:rsidR="00CA01B9" w:rsidRPr="007009CC">
        <w:rPr>
          <w:rFonts w:ascii="Times New Roman" w:hAnsi="Times New Roman" w:cs="Times New Roman"/>
          <w:color w:val="auto"/>
        </w:rPr>
        <w:t>н</w:t>
      </w:r>
      <w:r w:rsidRPr="007009CC">
        <w:rPr>
          <w:rFonts w:ascii="Times New Roman" w:hAnsi="Times New Roman" w:cs="Times New Roman"/>
          <w:color w:val="auto"/>
        </w:rPr>
        <w:t>ь</w:t>
      </w:r>
      <w:r w:rsidR="00CA01B9" w:rsidRPr="007009CC">
        <w:rPr>
          <w:rFonts w:ascii="Times New Roman" w:hAnsi="Times New Roman" w:cs="Times New Roman"/>
          <w:color w:val="auto"/>
        </w:rPr>
        <w:t xml:space="preserve"> конкурентоспособности, инвестиционной привлекательности </w:t>
      </w:r>
      <w:r w:rsidR="00E54E7D" w:rsidRPr="007009CC">
        <w:rPr>
          <w:rFonts w:ascii="Times New Roman" w:hAnsi="Times New Roman" w:cs="Times New Roman"/>
          <w:color w:val="auto"/>
        </w:rPr>
        <w:t>состоит в благоприятно</w:t>
      </w:r>
      <w:r w:rsidRPr="007009CC">
        <w:rPr>
          <w:rFonts w:ascii="Times New Roman" w:hAnsi="Times New Roman" w:cs="Times New Roman"/>
          <w:color w:val="auto"/>
        </w:rPr>
        <w:t>м</w:t>
      </w:r>
      <w:r w:rsidR="00E54E7D" w:rsidRPr="007009CC">
        <w:rPr>
          <w:rFonts w:ascii="Times New Roman" w:hAnsi="Times New Roman" w:cs="Times New Roman"/>
          <w:color w:val="auto"/>
        </w:rPr>
        <w:t xml:space="preserve"> компл</w:t>
      </w:r>
      <w:r w:rsidR="008D32B9" w:rsidRPr="007009CC">
        <w:rPr>
          <w:rFonts w:ascii="Times New Roman" w:hAnsi="Times New Roman" w:cs="Times New Roman"/>
          <w:color w:val="auto"/>
        </w:rPr>
        <w:t>е</w:t>
      </w:r>
      <w:r w:rsidR="00E54E7D" w:rsidRPr="007009CC">
        <w:rPr>
          <w:rFonts w:ascii="Times New Roman" w:hAnsi="Times New Roman" w:cs="Times New Roman"/>
          <w:color w:val="auto"/>
        </w:rPr>
        <w:t>ментарном отношении влас</w:t>
      </w:r>
      <w:r w:rsidR="008D32B9" w:rsidRPr="007009CC">
        <w:rPr>
          <w:rFonts w:ascii="Times New Roman" w:hAnsi="Times New Roman" w:cs="Times New Roman"/>
          <w:color w:val="auto"/>
        </w:rPr>
        <w:t>т</w:t>
      </w:r>
      <w:r w:rsidR="00E54E7D" w:rsidRPr="007009CC">
        <w:rPr>
          <w:rFonts w:ascii="Times New Roman" w:hAnsi="Times New Roman" w:cs="Times New Roman"/>
          <w:color w:val="auto"/>
        </w:rPr>
        <w:t>и к бизнесу</w:t>
      </w:r>
      <w:r w:rsidR="008D32B9" w:rsidRPr="007009CC">
        <w:rPr>
          <w:rFonts w:ascii="Times New Roman" w:hAnsi="Times New Roman" w:cs="Times New Roman"/>
          <w:color w:val="auto"/>
        </w:rPr>
        <w:t xml:space="preserve"> и </w:t>
      </w:r>
      <w:r w:rsidR="00E54E7D" w:rsidRPr="007009CC">
        <w:rPr>
          <w:rFonts w:ascii="Times New Roman" w:hAnsi="Times New Roman" w:cs="Times New Roman"/>
          <w:color w:val="auto"/>
        </w:rPr>
        <w:t>относительно большом числе инвестиционных городских площадок.</w:t>
      </w:r>
    </w:p>
    <w:p w14:paraId="552D2589" w14:textId="3D531AFA" w:rsidR="007367E9" w:rsidRPr="007009CC" w:rsidRDefault="007367E9" w:rsidP="00287134">
      <w:pPr>
        <w:ind w:firstLine="540"/>
        <w:jc w:val="both"/>
        <w:rPr>
          <w:rFonts w:ascii="Times New Roman" w:hAnsi="Times New Roman" w:cs="Times New Roman"/>
          <w:color w:val="auto"/>
        </w:rPr>
      </w:pPr>
      <w:r w:rsidRPr="007009CC">
        <w:rPr>
          <w:rFonts w:ascii="Times New Roman" w:hAnsi="Times New Roman" w:cs="Times New Roman"/>
          <w:color w:val="auto"/>
        </w:rPr>
        <w:lastRenderedPageBreak/>
        <w:t>Несмотря на имидж территории, подвергшейся радиоактивному загрязнению вследствие аварии на ЧАЭС, радиационный фон стабильный.</w:t>
      </w:r>
    </w:p>
    <w:p w14:paraId="6A9D2D93" w14:textId="77777777" w:rsidR="00E54E7D" w:rsidRPr="007009CC" w:rsidRDefault="008D32B9" w:rsidP="00287134">
      <w:pPr>
        <w:ind w:firstLine="540"/>
        <w:jc w:val="both"/>
        <w:rPr>
          <w:rFonts w:ascii="Times New Roman" w:hAnsi="Times New Roman" w:cs="Times New Roman"/>
          <w:color w:val="auto"/>
        </w:rPr>
      </w:pPr>
      <w:r w:rsidRPr="007009CC">
        <w:rPr>
          <w:rFonts w:ascii="Times New Roman" w:hAnsi="Times New Roman" w:cs="Times New Roman"/>
          <w:color w:val="auto"/>
        </w:rPr>
        <w:t>Имеется развитая транспортная инфраструктура и</w:t>
      </w:r>
      <w:r w:rsidR="00B4592F" w:rsidRPr="007009CC">
        <w:rPr>
          <w:rFonts w:ascii="Times New Roman" w:hAnsi="Times New Roman" w:cs="Times New Roman"/>
          <w:color w:val="auto"/>
        </w:rPr>
        <w:t xml:space="preserve"> </w:t>
      </w:r>
      <w:r w:rsidRPr="007009CC">
        <w:rPr>
          <w:rFonts w:ascii="Times New Roman" w:hAnsi="Times New Roman" w:cs="Times New Roman"/>
          <w:color w:val="auto"/>
        </w:rPr>
        <w:t>б</w:t>
      </w:r>
      <w:r w:rsidR="00B4592F" w:rsidRPr="007009CC">
        <w:rPr>
          <w:rFonts w:ascii="Times New Roman" w:hAnsi="Times New Roman" w:cs="Times New Roman"/>
          <w:color w:val="auto"/>
        </w:rPr>
        <w:t>лизость границы с Бе</w:t>
      </w:r>
      <w:r w:rsidRPr="007009CC">
        <w:rPr>
          <w:rFonts w:ascii="Times New Roman" w:hAnsi="Times New Roman" w:cs="Times New Roman"/>
          <w:color w:val="auto"/>
        </w:rPr>
        <w:t>л</w:t>
      </w:r>
      <w:r w:rsidR="00D4706F" w:rsidRPr="007009CC">
        <w:rPr>
          <w:rFonts w:ascii="Times New Roman" w:hAnsi="Times New Roman" w:cs="Times New Roman"/>
          <w:color w:val="auto"/>
        </w:rPr>
        <w:t>о</w:t>
      </w:r>
      <w:r w:rsidR="00B4592F" w:rsidRPr="007009CC">
        <w:rPr>
          <w:rFonts w:ascii="Times New Roman" w:hAnsi="Times New Roman" w:cs="Times New Roman"/>
          <w:color w:val="auto"/>
        </w:rPr>
        <w:t>рус</w:t>
      </w:r>
      <w:r w:rsidR="00D4706F" w:rsidRPr="007009CC">
        <w:rPr>
          <w:rFonts w:ascii="Times New Roman" w:hAnsi="Times New Roman" w:cs="Times New Roman"/>
          <w:color w:val="auto"/>
        </w:rPr>
        <w:t xml:space="preserve">сией </w:t>
      </w:r>
      <w:r w:rsidR="00B4592F" w:rsidRPr="007009CC">
        <w:rPr>
          <w:rFonts w:ascii="Times New Roman" w:hAnsi="Times New Roman" w:cs="Times New Roman"/>
          <w:color w:val="auto"/>
        </w:rPr>
        <w:t xml:space="preserve"> и далее стран</w:t>
      </w:r>
      <w:r w:rsidR="00D4706F" w:rsidRPr="007009CC">
        <w:rPr>
          <w:rFonts w:ascii="Times New Roman" w:hAnsi="Times New Roman" w:cs="Times New Roman"/>
          <w:color w:val="auto"/>
        </w:rPr>
        <w:t>ами</w:t>
      </w:r>
      <w:r w:rsidR="00B4592F" w:rsidRPr="007009CC">
        <w:rPr>
          <w:rFonts w:ascii="Times New Roman" w:hAnsi="Times New Roman" w:cs="Times New Roman"/>
          <w:color w:val="auto"/>
        </w:rPr>
        <w:t xml:space="preserve"> ЕЭС.</w:t>
      </w:r>
    </w:p>
    <w:p w14:paraId="2AEA6241" w14:textId="77777777" w:rsidR="00CA01B9" w:rsidRPr="007009CC" w:rsidRDefault="00CA01B9" w:rsidP="00287134">
      <w:pPr>
        <w:ind w:firstLine="540"/>
        <w:jc w:val="both"/>
        <w:rPr>
          <w:rFonts w:ascii="Times New Roman" w:hAnsi="Times New Roman" w:cs="Times New Roman"/>
          <w:color w:val="auto"/>
        </w:rPr>
      </w:pPr>
      <w:r w:rsidRPr="007009CC">
        <w:rPr>
          <w:rFonts w:ascii="Times New Roman" w:hAnsi="Times New Roman" w:cs="Times New Roman"/>
          <w:color w:val="auto"/>
        </w:rPr>
        <w:t>Ограничением для развития бизнеса является изношенность инженерной инфраструктуры, высокая стоимость подключения к ней.</w:t>
      </w:r>
    </w:p>
    <w:p w14:paraId="7CC82922" w14:textId="77777777" w:rsidR="00CA01B9" w:rsidRPr="007009CC" w:rsidRDefault="00CA01B9" w:rsidP="00287134">
      <w:pPr>
        <w:ind w:firstLine="540"/>
        <w:jc w:val="both"/>
        <w:rPr>
          <w:rFonts w:ascii="Times New Roman" w:hAnsi="Times New Roman" w:cs="Times New Roman"/>
          <w:color w:val="auto"/>
        </w:rPr>
      </w:pPr>
      <w:r w:rsidRPr="007009CC">
        <w:rPr>
          <w:rFonts w:ascii="Times New Roman" w:hAnsi="Times New Roman" w:cs="Times New Roman"/>
          <w:color w:val="auto"/>
        </w:rPr>
        <w:t>Наряду с этим наблюдаются дефицит квалифи</w:t>
      </w:r>
      <w:r w:rsidR="008D32B9" w:rsidRPr="007009CC">
        <w:rPr>
          <w:rFonts w:ascii="Times New Roman" w:hAnsi="Times New Roman" w:cs="Times New Roman"/>
          <w:color w:val="auto"/>
        </w:rPr>
        <w:t>ци</w:t>
      </w:r>
      <w:r w:rsidRPr="007009CC">
        <w:rPr>
          <w:rFonts w:ascii="Times New Roman" w:hAnsi="Times New Roman" w:cs="Times New Roman"/>
          <w:color w:val="auto"/>
        </w:rPr>
        <w:t>рован</w:t>
      </w:r>
      <w:r w:rsidR="008D32B9" w:rsidRPr="007009CC">
        <w:rPr>
          <w:rFonts w:ascii="Times New Roman" w:hAnsi="Times New Roman" w:cs="Times New Roman"/>
          <w:color w:val="auto"/>
        </w:rPr>
        <w:t>н</w:t>
      </w:r>
      <w:r w:rsidRPr="007009CC">
        <w:rPr>
          <w:rFonts w:ascii="Times New Roman" w:hAnsi="Times New Roman" w:cs="Times New Roman"/>
          <w:color w:val="auto"/>
        </w:rPr>
        <w:t xml:space="preserve">ых инженерных и рабочих кадров и трудовая миграция населения </w:t>
      </w:r>
      <w:r w:rsidR="00D4706F" w:rsidRPr="007009CC">
        <w:rPr>
          <w:rFonts w:ascii="Times New Roman" w:hAnsi="Times New Roman" w:cs="Times New Roman"/>
          <w:color w:val="auto"/>
        </w:rPr>
        <w:t>городского округа</w:t>
      </w:r>
      <w:r w:rsidRPr="007009CC">
        <w:rPr>
          <w:rFonts w:ascii="Times New Roman" w:hAnsi="Times New Roman" w:cs="Times New Roman"/>
          <w:color w:val="auto"/>
        </w:rPr>
        <w:t xml:space="preserve"> в </w:t>
      </w:r>
      <w:r w:rsidR="00D4706F" w:rsidRPr="007009CC">
        <w:rPr>
          <w:rFonts w:ascii="Times New Roman" w:hAnsi="Times New Roman" w:cs="Times New Roman"/>
          <w:color w:val="auto"/>
        </w:rPr>
        <w:t>мо</w:t>
      </w:r>
      <w:r w:rsidR="001F4505" w:rsidRPr="007009CC">
        <w:rPr>
          <w:rFonts w:ascii="Times New Roman" w:hAnsi="Times New Roman" w:cs="Times New Roman"/>
          <w:color w:val="auto"/>
        </w:rPr>
        <w:t>с</w:t>
      </w:r>
      <w:r w:rsidR="00D4706F" w:rsidRPr="007009CC">
        <w:rPr>
          <w:rFonts w:ascii="Times New Roman" w:hAnsi="Times New Roman" w:cs="Times New Roman"/>
          <w:color w:val="auto"/>
        </w:rPr>
        <w:t>ков</w:t>
      </w:r>
      <w:r w:rsidR="001F4505" w:rsidRPr="007009CC">
        <w:rPr>
          <w:rFonts w:ascii="Times New Roman" w:hAnsi="Times New Roman" w:cs="Times New Roman"/>
          <w:color w:val="auto"/>
        </w:rPr>
        <w:t>с</w:t>
      </w:r>
      <w:r w:rsidR="00D4706F" w:rsidRPr="007009CC">
        <w:rPr>
          <w:rFonts w:ascii="Times New Roman" w:hAnsi="Times New Roman" w:cs="Times New Roman"/>
          <w:color w:val="auto"/>
        </w:rPr>
        <w:t>кий рег</w:t>
      </w:r>
      <w:r w:rsidR="001F4505" w:rsidRPr="007009CC">
        <w:rPr>
          <w:rFonts w:ascii="Times New Roman" w:hAnsi="Times New Roman" w:cs="Times New Roman"/>
          <w:color w:val="auto"/>
        </w:rPr>
        <w:t>и</w:t>
      </w:r>
      <w:r w:rsidR="00D4706F" w:rsidRPr="007009CC">
        <w:rPr>
          <w:rFonts w:ascii="Times New Roman" w:hAnsi="Times New Roman" w:cs="Times New Roman"/>
          <w:color w:val="auto"/>
        </w:rPr>
        <w:t>он</w:t>
      </w:r>
      <w:r w:rsidRPr="007009CC">
        <w:rPr>
          <w:rFonts w:ascii="Times New Roman" w:hAnsi="Times New Roman" w:cs="Times New Roman"/>
          <w:color w:val="auto"/>
        </w:rPr>
        <w:t>.</w:t>
      </w:r>
    </w:p>
    <w:p w14:paraId="7140EC3A" w14:textId="5DCA23E7" w:rsidR="004C0141" w:rsidRPr="007009CC" w:rsidRDefault="004C0141" w:rsidP="00287134">
      <w:pPr>
        <w:ind w:left="-284"/>
        <w:rPr>
          <w:rFonts w:ascii="Times New Roman" w:hAnsi="Times New Roman" w:cs="Times New Roman"/>
          <w:color w:val="auto"/>
        </w:rPr>
      </w:pPr>
    </w:p>
    <w:p w14:paraId="64CAEE6F" w14:textId="77777777" w:rsidR="00F72F43" w:rsidRPr="007009CC" w:rsidRDefault="00F72F43" w:rsidP="00F72F43">
      <w:pPr>
        <w:pStyle w:val="11"/>
        <w:numPr>
          <w:ilvl w:val="0"/>
          <w:numId w:val="0"/>
        </w:numPr>
        <w:spacing w:before="0"/>
        <w:ind w:left="431"/>
        <w:rPr>
          <w:rFonts w:ascii="Times New Roman" w:hAnsi="Times New Roman"/>
          <w:color w:val="auto"/>
          <w:sz w:val="24"/>
        </w:rPr>
      </w:pPr>
    </w:p>
    <w:p w14:paraId="62B3627B" w14:textId="77777777" w:rsidR="008D32B9" w:rsidRPr="007009CC" w:rsidRDefault="002A2428" w:rsidP="00287134">
      <w:pPr>
        <w:pStyle w:val="11"/>
        <w:spacing w:before="0"/>
        <w:ind w:left="431" w:hanging="431"/>
        <w:jc w:val="center"/>
        <w:rPr>
          <w:rFonts w:ascii="Times New Roman" w:hAnsi="Times New Roman"/>
          <w:color w:val="auto"/>
          <w:sz w:val="24"/>
        </w:rPr>
      </w:pPr>
      <w:hyperlink w:anchor="bookmark76" w:tooltip="Current Document">
        <w:bookmarkStart w:id="72" w:name="_Toc520168199"/>
        <w:bookmarkStart w:id="73" w:name="_Toc520426813"/>
        <w:r w:rsidR="008D32B9" w:rsidRPr="007009CC">
          <w:rPr>
            <w:rFonts w:ascii="Times New Roman" w:hAnsi="Times New Roman"/>
            <w:color w:val="auto"/>
            <w:sz w:val="24"/>
          </w:rPr>
          <w:t xml:space="preserve"> </w:t>
        </w:r>
        <w:bookmarkStart w:id="74" w:name="_Toc531776975"/>
        <w:bookmarkStart w:id="75" w:name="_Toc527848838"/>
        <w:r w:rsidR="00941A0B" w:rsidRPr="007009CC">
          <w:rPr>
            <w:rFonts w:ascii="Times New Roman" w:hAnsi="Times New Roman"/>
            <w:color w:val="auto"/>
            <w:sz w:val="24"/>
          </w:rPr>
          <w:t>SWOT-анализ</w:t>
        </w:r>
        <w:r w:rsidR="008D32B9" w:rsidRPr="007009CC">
          <w:rPr>
            <w:rFonts w:ascii="Times New Roman" w:hAnsi="Times New Roman"/>
            <w:color w:val="auto"/>
            <w:sz w:val="24"/>
          </w:rPr>
          <w:t xml:space="preserve"> развития городского округа «город Клинцы</w:t>
        </w:r>
        <w:r w:rsidR="005068FB" w:rsidRPr="007009CC">
          <w:rPr>
            <w:rFonts w:ascii="Times New Roman" w:hAnsi="Times New Roman"/>
            <w:color w:val="auto"/>
            <w:sz w:val="24"/>
          </w:rPr>
          <w:t xml:space="preserve"> Брянской области</w:t>
        </w:r>
        <w:r w:rsidR="007C0635" w:rsidRPr="007009CC">
          <w:rPr>
            <w:rFonts w:ascii="Times New Roman" w:hAnsi="Times New Roman"/>
            <w:color w:val="auto"/>
            <w:sz w:val="24"/>
          </w:rPr>
          <w:t>»</w:t>
        </w:r>
        <w:bookmarkEnd w:id="74"/>
      </w:hyperlink>
      <w:bookmarkEnd w:id="72"/>
      <w:bookmarkEnd w:id="73"/>
      <w:bookmarkEnd w:id="75"/>
    </w:p>
    <w:p w14:paraId="16D5FACD" w14:textId="77777777" w:rsidR="008165D3" w:rsidRPr="007009CC" w:rsidRDefault="008165D3" w:rsidP="00287134">
      <w:pPr>
        <w:pStyle w:val="Default"/>
        <w:ind w:firstLine="708"/>
        <w:rPr>
          <w:color w:val="auto"/>
        </w:rPr>
      </w:pPr>
      <w:bookmarkStart w:id="76" w:name="_Toc521386964"/>
      <w:r w:rsidRPr="007009CC">
        <w:rPr>
          <w:color w:val="auto"/>
        </w:rPr>
        <w:t xml:space="preserve">SWOT-анализ – метод анализа в стратегическом планировании, заключающийся в разделении факторов и явлений на четыре категории: Strengths (Сильные стороны), Weaknesses (Слабые стороны), Opportunities (Возможности) и Threats (Угрозы). </w:t>
      </w:r>
    </w:p>
    <w:p w14:paraId="2A035674" w14:textId="77777777" w:rsidR="008165D3" w:rsidRPr="007009CC" w:rsidRDefault="008165D3" w:rsidP="00287134">
      <w:pPr>
        <w:pStyle w:val="Default"/>
        <w:ind w:firstLine="708"/>
        <w:jc w:val="both"/>
        <w:rPr>
          <w:color w:val="auto"/>
        </w:rPr>
      </w:pPr>
      <w:r w:rsidRPr="007009CC">
        <w:rPr>
          <w:color w:val="auto"/>
        </w:rPr>
        <w:t>На основании последовательного рассмотрения этих факторов принимаются решения по корректировке целей и стратегий, которые, в свою очередь, определяют ключевые моменты организации деятельности.</w:t>
      </w:r>
    </w:p>
    <w:bookmarkEnd w:id="76"/>
    <w:p w14:paraId="5D185AA8" w14:textId="77777777" w:rsidR="003D45C2" w:rsidRPr="007009CC" w:rsidRDefault="003D45C2" w:rsidP="00287134">
      <w:pPr>
        <w:ind w:firstLine="708"/>
        <w:rPr>
          <w:rFonts w:ascii="Times New Roman" w:hAnsi="Times New Roman" w:cs="Times New Roman"/>
          <w:color w:val="auto"/>
        </w:rPr>
      </w:pPr>
      <w:r w:rsidRPr="007009CC">
        <w:rPr>
          <w:rFonts w:ascii="Times New Roman" w:hAnsi="Times New Roman" w:cs="Times New Roman"/>
          <w:color w:val="auto"/>
        </w:rPr>
        <w:t xml:space="preserve">В результате анализа выявлены следующие стратегические возможности по активизации развития </w:t>
      </w:r>
      <w:r w:rsidR="001F4505"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«город Клинцы»:</w:t>
      </w:r>
    </w:p>
    <w:p w14:paraId="0A5AD9EB" w14:textId="77777777" w:rsidR="003D45C2" w:rsidRPr="007009CC" w:rsidRDefault="003D45C2" w:rsidP="00287134">
      <w:pPr>
        <w:rPr>
          <w:rFonts w:ascii="Times New Roman" w:hAnsi="Times New Roman" w:cs="Times New Roman"/>
          <w:color w:val="auto"/>
        </w:rPr>
      </w:pPr>
      <w:r w:rsidRPr="007009CC">
        <w:rPr>
          <w:rFonts w:ascii="Times New Roman" w:hAnsi="Times New Roman" w:cs="Times New Roman"/>
          <w:color w:val="auto"/>
        </w:rPr>
        <w:t>-</w:t>
      </w:r>
      <w:r w:rsidRPr="007009CC">
        <w:rPr>
          <w:rFonts w:ascii="Times New Roman" w:hAnsi="Times New Roman" w:cs="Times New Roman"/>
          <w:color w:val="auto"/>
        </w:rPr>
        <w:tab/>
        <w:t>обеспечение устойчивого и динамичного экономического развития промышленного комплекса о</w:t>
      </w:r>
      <w:r w:rsidR="001F4505" w:rsidRPr="007009CC">
        <w:rPr>
          <w:rFonts w:ascii="Times New Roman" w:hAnsi="Times New Roman" w:cs="Times New Roman"/>
          <w:color w:val="auto"/>
        </w:rPr>
        <w:t>к</w:t>
      </w:r>
      <w:r w:rsidRPr="007009CC">
        <w:rPr>
          <w:rFonts w:ascii="Times New Roman" w:hAnsi="Times New Roman" w:cs="Times New Roman"/>
          <w:color w:val="auto"/>
        </w:rPr>
        <w:t>р</w:t>
      </w:r>
      <w:r w:rsidR="001F4505" w:rsidRPr="007009CC">
        <w:rPr>
          <w:rFonts w:ascii="Times New Roman" w:hAnsi="Times New Roman" w:cs="Times New Roman"/>
          <w:color w:val="auto"/>
        </w:rPr>
        <w:t>уг</w:t>
      </w:r>
      <w:r w:rsidRPr="007009CC">
        <w:rPr>
          <w:rFonts w:ascii="Times New Roman" w:hAnsi="Times New Roman" w:cs="Times New Roman"/>
          <w:color w:val="auto"/>
        </w:rPr>
        <w:t>а;</w:t>
      </w:r>
    </w:p>
    <w:p w14:paraId="5A66BBA6" w14:textId="77777777" w:rsidR="003D45C2" w:rsidRPr="007009CC" w:rsidRDefault="003D45C2" w:rsidP="00287134">
      <w:pPr>
        <w:rPr>
          <w:rFonts w:ascii="Times New Roman" w:hAnsi="Times New Roman" w:cs="Times New Roman"/>
          <w:color w:val="auto"/>
        </w:rPr>
      </w:pPr>
      <w:r w:rsidRPr="007009CC">
        <w:rPr>
          <w:rFonts w:ascii="Times New Roman" w:hAnsi="Times New Roman" w:cs="Times New Roman"/>
          <w:color w:val="auto"/>
        </w:rPr>
        <w:t>-</w:t>
      </w:r>
      <w:r w:rsidRPr="007009CC">
        <w:rPr>
          <w:rFonts w:ascii="Times New Roman" w:hAnsi="Times New Roman" w:cs="Times New Roman"/>
          <w:color w:val="auto"/>
        </w:rPr>
        <w:tab/>
        <w:t>увеличение объемов привлекаемых инвестиций и эффективности их использования;</w:t>
      </w:r>
    </w:p>
    <w:p w14:paraId="3239C0BF" w14:textId="77777777" w:rsidR="003D45C2" w:rsidRPr="007009CC" w:rsidRDefault="003D45C2" w:rsidP="00287134">
      <w:pPr>
        <w:rPr>
          <w:rFonts w:ascii="Times New Roman" w:hAnsi="Times New Roman" w:cs="Times New Roman"/>
          <w:color w:val="auto"/>
        </w:rPr>
      </w:pPr>
      <w:r w:rsidRPr="007009CC">
        <w:rPr>
          <w:rFonts w:ascii="Times New Roman" w:hAnsi="Times New Roman" w:cs="Times New Roman"/>
          <w:color w:val="auto"/>
        </w:rPr>
        <w:t>-</w:t>
      </w:r>
      <w:r w:rsidRPr="007009CC">
        <w:rPr>
          <w:rFonts w:ascii="Times New Roman" w:hAnsi="Times New Roman" w:cs="Times New Roman"/>
          <w:color w:val="auto"/>
        </w:rPr>
        <w:tab/>
        <w:t>дальнейшее совершенствование транспортной инфраструктуры;</w:t>
      </w:r>
    </w:p>
    <w:p w14:paraId="6CA43960" w14:textId="77777777" w:rsidR="003D45C2" w:rsidRPr="007009CC" w:rsidRDefault="003D45C2" w:rsidP="00287134">
      <w:pPr>
        <w:rPr>
          <w:rFonts w:ascii="Times New Roman" w:hAnsi="Times New Roman" w:cs="Times New Roman"/>
          <w:color w:val="auto"/>
        </w:rPr>
      </w:pPr>
      <w:r w:rsidRPr="007009CC">
        <w:rPr>
          <w:rFonts w:ascii="Times New Roman" w:hAnsi="Times New Roman" w:cs="Times New Roman"/>
          <w:color w:val="auto"/>
        </w:rPr>
        <w:t>-</w:t>
      </w:r>
      <w:r w:rsidRPr="007009CC">
        <w:rPr>
          <w:rFonts w:ascii="Times New Roman" w:hAnsi="Times New Roman" w:cs="Times New Roman"/>
          <w:color w:val="auto"/>
        </w:rPr>
        <w:tab/>
        <w:t>развитие инфраструктуры поддержки малого и среднего бизнеса,</w:t>
      </w:r>
    </w:p>
    <w:p w14:paraId="7339F77B" w14:textId="77777777" w:rsidR="003D45C2" w:rsidRPr="007009CC" w:rsidRDefault="003D45C2" w:rsidP="00287134">
      <w:pPr>
        <w:rPr>
          <w:rFonts w:ascii="Times New Roman" w:hAnsi="Times New Roman" w:cs="Times New Roman"/>
          <w:color w:val="auto"/>
        </w:rPr>
      </w:pPr>
      <w:r w:rsidRPr="007009CC">
        <w:rPr>
          <w:rFonts w:ascii="Times New Roman" w:hAnsi="Times New Roman" w:cs="Times New Roman"/>
          <w:color w:val="auto"/>
        </w:rPr>
        <w:t>-</w:t>
      </w:r>
      <w:r w:rsidRPr="007009CC">
        <w:rPr>
          <w:rFonts w:ascii="Times New Roman" w:hAnsi="Times New Roman" w:cs="Times New Roman"/>
          <w:color w:val="auto"/>
        </w:rPr>
        <w:tab/>
        <w:t>создание доступного рынка жилья;</w:t>
      </w:r>
    </w:p>
    <w:p w14:paraId="11D82133" w14:textId="77777777" w:rsidR="003D45C2" w:rsidRPr="007009CC" w:rsidRDefault="003D45C2" w:rsidP="00287134">
      <w:pPr>
        <w:rPr>
          <w:rFonts w:ascii="Times New Roman" w:hAnsi="Times New Roman" w:cs="Times New Roman"/>
          <w:color w:val="auto"/>
        </w:rPr>
      </w:pPr>
      <w:r w:rsidRPr="007009CC">
        <w:rPr>
          <w:rFonts w:ascii="Times New Roman" w:hAnsi="Times New Roman" w:cs="Times New Roman"/>
          <w:color w:val="auto"/>
        </w:rPr>
        <w:t>-</w:t>
      </w:r>
      <w:r w:rsidRPr="007009CC">
        <w:rPr>
          <w:rFonts w:ascii="Times New Roman" w:hAnsi="Times New Roman" w:cs="Times New Roman"/>
          <w:color w:val="auto"/>
        </w:rPr>
        <w:tab/>
        <w:t xml:space="preserve">повышение доходов населения и </w:t>
      </w:r>
      <w:r w:rsidR="00E46A48" w:rsidRPr="007009CC">
        <w:rPr>
          <w:rFonts w:ascii="Times New Roman" w:hAnsi="Times New Roman" w:cs="Times New Roman"/>
          <w:color w:val="auto"/>
        </w:rPr>
        <w:t>его</w:t>
      </w:r>
      <w:r w:rsidRPr="007009CC">
        <w:rPr>
          <w:rFonts w:ascii="Times New Roman" w:hAnsi="Times New Roman" w:cs="Times New Roman"/>
          <w:color w:val="auto"/>
        </w:rPr>
        <w:t xml:space="preserve"> платёжеспособности;</w:t>
      </w:r>
    </w:p>
    <w:p w14:paraId="2B7E4A37" w14:textId="77777777" w:rsidR="004C0141" w:rsidRPr="007009CC" w:rsidRDefault="003D45C2" w:rsidP="00287134">
      <w:pPr>
        <w:rPr>
          <w:rFonts w:ascii="Times New Roman" w:hAnsi="Times New Roman" w:cs="Times New Roman"/>
          <w:color w:val="auto"/>
        </w:rPr>
      </w:pPr>
      <w:r w:rsidRPr="007009CC">
        <w:rPr>
          <w:rFonts w:ascii="Times New Roman" w:hAnsi="Times New Roman" w:cs="Times New Roman"/>
          <w:color w:val="auto"/>
        </w:rPr>
        <w:t>-</w:t>
      </w:r>
      <w:r w:rsidRPr="007009CC">
        <w:rPr>
          <w:rFonts w:ascii="Times New Roman" w:hAnsi="Times New Roman" w:cs="Times New Roman"/>
          <w:color w:val="auto"/>
        </w:rPr>
        <w:tab/>
        <w:t>сокращение естественной убыли населения.</w:t>
      </w:r>
    </w:p>
    <w:p w14:paraId="6D6F088E" w14:textId="77777777" w:rsidR="004D07CE" w:rsidRPr="007009CC" w:rsidRDefault="004D07CE" w:rsidP="00287134">
      <w:pPr>
        <w:rPr>
          <w:rFonts w:ascii="Times New Roman" w:hAnsi="Times New Roman" w:cs="Times New Roman"/>
          <w:color w:val="auto"/>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4"/>
      </w:tblGrid>
      <w:tr w:rsidR="007009CC" w:rsidRPr="007009CC" w14:paraId="29EA7768" w14:textId="77777777" w:rsidTr="004C0141">
        <w:trPr>
          <w:trHeight w:val="340"/>
        </w:trPr>
        <w:tc>
          <w:tcPr>
            <w:tcW w:w="9287" w:type="dxa"/>
            <w:gridSpan w:val="2"/>
            <w:tcBorders>
              <w:bottom w:val="single" w:sz="4" w:space="0" w:color="auto"/>
            </w:tcBorders>
            <w:shd w:val="clear" w:color="auto" w:fill="EEECE1"/>
          </w:tcPr>
          <w:p w14:paraId="26F1EBA9" w14:textId="77777777" w:rsidR="004C0141" w:rsidRPr="007009CC" w:rsidRDefault="00693F82" w:rsidP="00372C1C">
            <w:pPr>
              <w:jc w:val="center"/>
              <w:rPr>
                <w:rFonts w:ascii="Times New Roman" w:hAnsi="Times New Roman" w:cs="Times New Roman"/>
                <w:b/>
                <w:color w:val="auto"/>
              </w:rPr>
            </w:pPr>
            <w:r w:rsidRPr="007009CC">
              <w:rPr>
                <w:rFonts w:ascii="Times New Roman" w:hAnsi="Times New Roman" w:cs="Times New Roman"/>
                <w:b/>
                <w:color w:val="auto"/>
              </w:rPr>
              <w:t>Общие направления</w:t>
            </w:r>
          </w:p>
        </w:tc>
      </w:tr>
      <w:tr w:rsidR="007009CC" w:rsidRPr="007009CC" w14:paraId="35E5C067" w14:textId="77777777" w:rsidTr="004C0141">
        <w:tc>
          <w:tcPr>
            <w:tcW w:w="4643" w:type="dxa"/>
            <w:tcBorders>
              <w:bottom w:val="dotted" w:sz="4" w:space="0" w:color="auto"/>
            </w:tcBorders>
          </w:tcPr>
          <w:p w14:paraId="22F38F6C" w14:textId="77777777" w:rsidR="004C0141" w:rsidRPr="007009CC" w:rsidRDefault="004C0141" w:rsidP="00372C1C">
            <w:pPr>
              <w:rPr>
                <w:rFonts w:ascii="Times New Roman" w:hAnsi="Times New Roman" w:cs="Times New Roman"/>
                <w:b/>
                <w:color w:val="auto"/>
              </w:rPr>
            </w:pPr>
            <w:r w:rsidRPr="007009CC">
              <w:rPr>
                <w:rFonts w:ascii="Times New Roman" w:hAnsi="Times New Roman" w:cs="Times New Roman"/>
                <w:b/>
                <w:color w:val="auto"/>
              </w:rPr>
              <w:t>Сильные стороны:</w:t>
            </w:r>
          </w:p>
        </w:tc>
        <w:tc>
          <w:tcPr>
            <w:tcW w:w="4644" w:type="dxa"/>
            <w:tcBorders>
              <w:bottom w:val="dotted" w:sz="4" w:space="0" w:color="auto"/>
            </w:tcBorders>
          </w:tcPr>
          <w:p w14:paraId="74D1F660" w14:textId="77777777" w:rsidR="004C0141" w:rsidRPr="007009CC" w:rsidRDefault="004C0141" w:rsidP="00372C1C">
            <w:pPr>
              <w:rPr>
                <w:rFonts w:ascii="Times New Roman" w:hAnsi="Times New Roman" w:cs="Times New Roman"/>
                <w:b/>
                <w:color w:val="auto"/>
              </w:rPr>
            </w:pPr>
            <w:r w:rsidRPr="007009CC">
              <w:rPr>
                <w:rFonts w:ascii="Times New Roman" w:hAnsi="Times New Roman" w:cs="Times New Roman"/>
                <w:b/>
                <w:color w:val="auto"/>
              </w:rPr>
              <w:t>Слабые стороны</w:t>
            </w:r>
          </w:p>
        </w:tc>
      </w:tr>
      <w:tr w:rsidR="007009CC" w:rsidRPr="007009CC" w14:paraId="1CBEC32A" w14:textId="77777777" w:rsidTr="004C0141">
        <w:trPr>
          <w:trHeight w:val="340"/>
        </w:trPr>
        <w:tc>
          <w:tcPr>
            <w:tcW w:w="4643" w:type="dxa"/>
            <w:tcBorders>
              <w:top w:val="dotted" w:sz="4" w:space="0" w:color="auto"/>
              <w:bottom w:val="single" w:sz="4" w:space="0" w:color="auto"/>
            </w:tcBorders>
          </w:tcPr>
          <w:p w14:paraId="4A130F40" w14:textId="77777777" w:rsidR="004C0141" w:rsidRPr="007009CC" w:rsidRDefault="00DF4CF1" w:rsidP="00372C1C">
            <w:pPr>
              <w:pStyle w:val="af5"/>
              <w:numPr>
                <w:ilvl w:val="0"/>
                <w:numId w:val="11"/>
              </w:numPr>
              <w:ind w:left="426"/>
              <w:rPr>
                <w:rFonts w:ascii="Times New Roman" w:hAnsi="Times New Roman" w:cs="Times New Roman"/>
                <w:color w:val="auto"/>
              </w:rPr>
            </w:pPr>
            <w:r w:rsidRPr="007009CC">
              <w:rPr>
                <w:rFonts w:ascii="Times New Roman" w:hAnsi="Times New Roman" w:cs="Times New Roman"/>
                <w:color w:val="auto"/>
              </w:rPr>
              <w:t>большое количество предприятий и организаций</w:t>
            </w:r>
          </w:p>
          <w:p w14:paraId="583CF04D" w14:textId="77777777" w:rsidR="00693F82" w:rsidRPr="007009CC" w:rsidRDefault="00693F82" w:rsidP="00372C1C">
            <w:pPr>
              <w:pStyle w:val="af5"/>
              <w:numPr>
                <w:ilvl w:val="0"/>
                <w:numId w:val="11"/>
              </w:numPr>
              <w:ind w:left="426"/>
              <w:rPr>
                <w:rFonts w:ascii="Times New Roman" w:hAnsi="Times New Roman" w:cs="Times New Roman"/>
                <w:color w:val="auto"/>
              </w:rPr>
            </w:pPr>
            <w:r w:rsidRPr="007009CC">
              <w:rPr>
                <w:rFonts w:ascii="Times New Roman" w:hAnsi="Times New Roman" w:cs="Times New Roman"/>
                <w:color w:val="auto"/>
              </w:rPr>
              <w:t>ёмкий потребительский рынок</w:t>
            </w:r>
          </w:p>
          <w:p w14:paraId="34DBA2F3" w14:textId="77777777" w:rsidR="00DF4CF1" w:rsidRPr="007009CC" w:rsidRDefault="00DF4CF1" w:rsidP="00372C1C">
            <w:pPr>
              <w:pStyle w:val="af5"/>
              <w:numPr>
                <w:ilvl w:val="0"/>
                <w:numId w:val="11"/>
              </w:numPr>
              <w:ind w:left="426"/>
              <w:rPr>
                <w:rFonts w:ascii="Times New Roman" w:hAnsi="Times New Roman" w:cs="Times New Roman"/>
                <w:color w:val="auto"/>
              </w:rPr>
            </w:pPr>
            <w:r w:rsidRPr="007009CC">
              <w:rPr>
                <w:rFonts w:ascii="Times New Roman" w:hAnsi="Times New Roman" w:cs="Times New Roman"/>
                <w:color w:val="auto"/>
              </w:rPr>
              <w:t>относительно невысокая стоимость рабочей силы</w:t>
            </w:r>
          </w:p>
          <w:p w14:paraId="69070A1C" w14:textId="77777777" w:rsidR="00DF4CF1" w:rsidRPr="007009CC" w:rsidRDefault="00DF4CF1" w:rsidP="00372C1C">
            <w:pPr>
              <w:pStyle w:val="af5"/>
              <w:numPr>
                <w:ilvl w:val="0"/>
                <w:numId w:val="11"/>
              </w:numPr>
              <w:ind w:left="426"/>
              <w:rPr>
                <w:rFonts w:ascii="Times New Roman" w:hAnsi="Times New Roman" w:cs="Times New Roman"/>
                <w:color w:val="auto"/>
              </w:rPr>
            </w:pPr>
            <w:r w:rsidRPr="007009CC">
              <w:rPr>
                <w:rFonts w:ascii="Times New Roman" w:hAnsi="Times New Roman" w:cs="Times New Roman"/>
                <w:color w:val="auto"/>
              </w:rPr>
              <w:t>комфортная административная среда для малого и среднего бизнеса</w:t>
            </w:r>
          </w:p>
          <w:p w14:paraId="4E1BB91A" w14:textId="77777777" w:rsidR="00DF4CF1" w:rsidRPr="007009CC" w:rsidRDefault="00DF4CF1" w:rsidP="00372C1C">
            <w:pPr>
              <w:pStyle w:val="af5"/>
              <w:numPr>
                <w:ilvl w:val="0"/>
                <w:numId w:val="11"/>
              </w:numPr>
              <w:ind w:left="426"/>
              <w:rPr>
                <w:rFonts w:ascii="Times New Roman" w:hAnsi="Times New Roman" w:cs="Times New Roman"/>
                <w:color w:val="auto"/>
              </w:rPr>
            </w:pPr>
            <w:r w:rsidRPr="007009CC">
              <w:rPr>
                <w:rFonts w:ascii="Times New Roman" w:hAnsi="Times New Roman" w:cs="Times New Roman"/>
                <w:color w:val="auto"/>
              </w:rPr>
              <w:t>близость федеральной трассы Брянск-</w:t>
            </w:r>
            <w:r w:rsidR="009A1F1C" w:rsidRPr="007009CC">
              <w:rPr>
                <w:rFonts w:ascii="Times New Roman" w:hAnsi="Times New Roman" w:cs="Times New Roman"/>
                <w:color w:val="auto"/>
              </w:rPr>
              <w:t>Новозыбков-граница с Бел</w:t>
            </w:r>
            <w:r w:rsidR="001F4505" w:rsidRPr="007009CC">
              <w:rPr>
                <w:rFonts w:ascii="Times New Roman" w:hAnsi="Times New Roman" w:cs="Times New Roman"/>
                <w:color w:val="auto"/>
              </w:rPr>
              <w:t>о</w:t>
            </w:r>
            <w:r w:rsidR="009A1F1C" w:rsidRPr="007009CC">
              <w:rPr>
                <w:rFonts w:ascii="Times New Roman" w:hAnsi="Times New Roman" w:cs="Times New Roman"/>
                <w:color w:val="auto"/>
              </w:rPr>
              <w:t>рус</w:t>
            </w:r>
            <w:r w:rsidR="001F4505" w:rsidRPr="007009CC">
              <w:rPr>
                <w:rFonts w:ascii="Times New Roman" w:hAnsi="Times New Roman" w:cs="Times New Roman"/>
                <w:color w:val="auto"/>
              </w:rPr>
              <w:t>сией</w:t>
            </w:r>
          </w:p>
          <w:p w14:paraId="1898E7A0" w14:textId="77777777" w:rsidR="007E2F7E" w:rsidRPr="007009CC" w:rsidRDefault="007E2F7E" w:rsidP="00372C1C">
            <w:pPr>
              <w:pStyle w:val="af5"/>
              <w:numPr>
                <w:ilvl w:val="0"/>
                <w:numId w:val="11"/>
              </w:numPr>
              <w:ind w:left="426"/>
              <w:rPr>
                <w:rFonts w:ascii="Times New Roman" w:hAnsi="Times New Roman" w:cs="Times New Roman"/>
                <w:color w:val="auto"/>
              </w:rPr>
            </w:pPr>
            <w:r w:rsidRPr="007009CC">
              <w:rPr>
                <w:rFonts w:ascii="Times New Roman" w:hAnsi="Times New Roman" w:cs="Times New Roman"/>
                <w:color w:val="auto"/>
              </w:rPr>
              <w:t>динамичны</w:t>
            </w:r>
            <w:r w:rsidR="001F4505" w:rsidRPr="007009CC">
              <w:rPr>
                <w:rFonts w:ascii="Times New Roman" w:hAnsi="Times New Roman" w:cs="Times New Roman"/>
                <w:color w:val="auto"/>
              </w:rPr>
              <w:t>й</w:t>
            </w:r>
            <w:r w:rsidRPr="007009CC">
              <w:rPr>
                <w:rFonts w:ascii="Times New Roman" w:hAnsi="Times New Roman" w:cs="Times New Roman"/>
                <w:color w:val="auto"/>
              </w:rPr>
              <w:t xml:space="preserve"> рост жилищного фонда</w:t>
            </w:r>
          </w:p>
        </w:tc>
        <w:tc>
          <w:tcPr>
            <w:tcW w:w="4644" w:type="dxa"/>
            <w:tcBorders>
              <w:top w:val="dotted" w:sz="4" w:space="0" w:color="auto"/>
              <w:bottom w:val="single" w:sz="4" w:space="0" w:color="auto"/>
            </w:tcBorders>
          </w:tcPr>
          <w:p w14:paraId="3CFA9C0C" w14:textId="77777777" w:rsidR="004C0141" w:rsidRPr="007009CC" w:rsidRDefault="004C0141" w:rsidP="00372C1C">
            <w:pPr>
              <w:pStyle w:val="af5"/>
              <w:numPr>
                <w:ilvl w:val="0"/>
                <w:numId w:val="12"/>
              </w:numPr>
              <w:ind w:left="319"/>
              <w:rPr>
                <w:rFonts w:ascii="Times New Roman" w:hAnsi="Times New Roman" w:cs="Times New Roman"/>
                <w:color w:val="auto"/>
              </w:rPr>
            </w:pPr>
            <w:r w:rsidRPr="007009CC">
              <w:rPr>
                <w:rFonts w:ascii="Times New Roman" w:hAnsi="Times New Roman" w:cs="Times New Roman"/>
                <w:color w:val="auto"/>
              </w:rPr>
              <w:t>удалённость от областного центра (Брянска) – 1</w:t>
            </w:r>
            <w:r w:rsidR="00DF4CF1" w:rsidRPr="007009CC">
              <w:rPr>
                <w:rFonts w:ascii="Times New Roman" w:hAnsi="Times New Roman" w:cs="Times New Roman"/>
                <w:color w:val="auto"/>
              </w:rPr>
              <w:t>7</w:t>
            </w:r>
            <w:r w:rsidR="00FE41D9" w:rsidRPr="007009CC">
              <w:rPr>
                <w:rFonts w:ascii="Times New Roman" w:hAnsi="Times New Roman" w:cs="Times New Roman"/>
                <w:color w:val="auto"/>
              </w:rPr>
              <w:t>2</w:t>
            </w:r>
            <w:r w:rsidRPr="007009CC">
              <w:rPr>
                <w:rFonts w:ascii="Times New Roman" w:hAnsi="Times New Roman" w:cs="Times New Roman"/>
                <w:color w:val="auto"/>
              </w:rPr>
              <w:t xml:space="preserve"> км.</w:t>
            </w:r>
          </w:p>
          <w:p w14:paraId="754157AA" w14:textId="77777777" w:rsidR="00DF4CF1" w:rsidRPr="007009CC" w:rsidRDefault="00DF4CF1" w:rsidP="00372C1C">
            <w:pPr>
              <w:pStyle w:val="af5"/>
              <w:numPr>
                <w:ilvl w:val="0"/>
                <w:numId w:val="12"/>
              </w:numPr>
              <w:ind w:left="319"/>
              <w:rPr>
                <w:rFonts w:ascii="Times New Roman" w:hAnsi="Times New Roman" w:cs="Times New Roman"/>
                <w:color w:val="auto"/>
              </w:rPr>
            </w:pPr>
            <w:r w:rsidRPr="007009CC">
              <w:rPr>
                <w:rFonts w:ascii="Times New Roman" w:hAnsi="Times New Roman" w:cs="Times New Roman"/>
                <w:color w:val="auto"/>
              </w:rPr>
              <w:t>снижение численности населения трудоспособного возраста.</w:t>
            </w:r>
          </w:p>
          <w:p w14:paraId="66CD16C2" w14:textId="77777777" w:rsidR="00DF4CF1" w:rsidRPr="007009CC" w:rsidRDefault="00DF4CF1" w:rsidP="00372C1C">
            <w:pPr>
              <w:pStyle w:val="af5"/>
              <w:numPr>
                <w:ilvl w:val="0"/>
                <w:numId w:val="12"/>
              </w:numPr>
              <w:ind w:left="319"/>
              <w:rPr>
                <w:rFonts w:ascii="Times New Roman" w:hAnsi="Times New Roman" w:cs="Times New Roman"/>
                <w:color w:val="auto"/>
              </w:rPr>
            </w:pPr>
            <w:r w:rsidRPr="007009CC">
              <w:rPr>
                <w:rFonts w:ascii="Times New Roman" w:hAnsi="Times New Roman" w:cs="Times New Roman"/>
                <w:color w:val="auto"/>
              </w:rPr>
              <w:t>отрицательный естественный прирост и старение населения;</w:t>
            </w:r>
          </w:p>
          <w:p w14:paraId="64EEF002" w14:textId="77777777" w:rsidR="00DF4CF1" w:rsidRPr="007009CC" w:rsidRDefault="00DF4CF1" w:rsidP="00372C1C">
            <w:pPr>
              <w:pStyle w:val="af5"/>
              <w:numPr>
                <w:ilvl w:val="0"/>
                <w:numId w:val="12"/>
              </w:numPr>
              <w:ind w:left="319"/>
              <w:rPr>
                <w:rFonts w:ascii="Times New Roman" w:hAnsi="Times New Roman" w:cs="Times New Roman"/>
                <w:color w:val="auto"/>
              </w:rPr>
            </w:pPr>
            <w:r w:rsidRPr="007009CC">
              <w:rPr>
                <w:rFonts w:ascii="Times New Roman" w:hAnsi="Times New Roman" w:cs="Times New Roman"/>
                <w:color w:val="auto"/>
              </w:rPr>
              <w:t xml:space="preserve">отток </w:t>
            </w:r>
            <w:r w:rsidR="00C440CD" w:rsidRPr="007009CC">
              <w:rPr>
                <w:rFonts w:ascii="Times New Roman" w:hAnsi="Times New Roman" w:cs="Times New Roman"/>
                <w:color w:val="auto"/>
              </w:rPr>
              <w:t xml:space="preserve">высококвалифицированных кадров </w:t>
            </w:r>
            <w:r w:rsidRPr="007009CC">
              <w:rPr>
                <w:rFonts w:ascii="Times New Roman" w:hAnsi="Times New Roman" w:cs="Times New Roman"/>
                <w:color w:val="auto"/>
              </w:rPr>
              <w:t xml:space="preserve"> </w:t>
            </w:r>
            <w:r w:rsidR="001F4505" w:rsidRPr="007009CC">
              <w:rPr>
                <w:rFonts w:ascii="Times New Roman" w:hAnsi="Times New Roman" w:cs="Times New Roman"/>
                <w:color w:val="auto"/>
              </w:rPr>
              <w:t>в московский регион</w:t>
            </w:r>
          </w:p>
          <w:p w14:paraId="3D7A6D45" w14:textId="77777777" w:rsidR="004C0141" w:rsidRPr="007009CC" w:rsidRDefault="009A1F1C" w:rsidP="00372C1C">
            <w:pPr>
              <w:pStyle w:val="af5"/>
              <w:numPr>
                <w:ilvl w:val="0"/>
                <w:numId w:val="12"/>
              </w:numPr>
              <w:ind w:left="319"/>
              <w:rPr>
                <w:rFonts w:ascii="Times New Roman" w:hAnsi="Times New Roman" w:cs="Times New Roman"/>
                <w:color w:val="auto"/>
              </w:rPr>
            </w:pPr>
            <w:r w:rsidRPr="007009CC">
              <w:rPr>
                <w:rFonts w:ascii="Times New Roman" w:hAnsi="Times New Roman" w:cs="Times New Roman"/>
                <w:color w:val="auto"/>
              </w:rPr>
              <w:t xml:space="preserve">фактор </w:t>
            </w:r>
            <w:r w:rsidR="001F4505" w:rsidRPr="007009CC">
              <w:rPr>
                <w:rFonts w:ascii="Times New Roman" w:hAnsi="Times New Roman" w:cs="Times New Roman"/>
                <w:color w:val="auto"/>
              </w:rPr>
              <w:t>ката</w:t>
            </w:r>
            <w:r w:rsidR="00D86792" w:rsidRPr="007009CC">
              <w:rPr>
                <w:rFonts w:ascii="Times New Roman" w:hAnsi="Times New Roman" w:cs="Times New Roman"/>
                <w:color w:val="auto"/>
              </w:rPr>
              <w:t>с</w:t>
            </w:r>
            <w:r w:rsidR="001F4505" w:rsidRPr="007009CC">
              <w:rPr>
                <w:rFonts w:ascii="Times New Roman" w:hAnsi="Times New Roman" w:cs="Times New Roman"/>
                <w:color w:val="auto"/>
              </w:rPr>
              <w:t xml:space="preserve">трофы на </w:t>
            </w:r>
            <w:r w:rsidRPr="007009CC">
              <w:rPr>
                <w:rFonts w:ascii="Times New Roman" w:hAnsi="Times New Roman" w:cs="Times New Roman"/>
                <w:color w:val="auto"/>
              </w:rPr>
              <w:t>Чернобыльской АЭС</w:t>
            </w:r>
          </w:p>
        </w:tc>
      </w:tr>
      <w:tr w:rsidR="007009CC" w:rsidRPr="007009CC" w14:paraId="15083AE3" w14:textId="77777777" w:rsidTr="004C0141">
        <w:tc>
          <w:tcPr>
            <w:tcW w:w="4643" w:type="dxa"/>
            <w:tcBorders>
              <w:top w:val="single" w:sz="4" w:space="0" w:color="auto"/>
              <w:bottom w:val="dotted" w:sz="4" w:space="0" w:color="auto"/>
            </w:tcBorders>
          </w:tcPr>
          <w:p w14:paraId="5D51E697" w14:textId="77777777" w:rsidR="004C0141" w:rsidRPr="007009CC" w:rsidRDefault="004C0141" w:rsidP="00372C1C">
            <w:pPr>
              <w:rPr>
                <w:rFonts w:ascii="Times New Roman" w:hAnsi="Times New Roman" w:cs="Times New Roman"/>
                <w:color w:val="auto"/>
              </w:rPr>
            </w:pPr>
            <w:r w:rsidRPr="007009CC">
              <w:rPr>
                <w:rFonts w:ascii="Times New Roman" w:hAnsi="Times New Roman" w:cs="Times New Roman"/>
                <w:color w:val="auto"/>
              </w:rPr>
              <w:t>Возможности</w:t>
            </w:r>
          </w:p>
        </w:tc>
        <w:tc>
          <w:tcPr>
            <w:tcW w:w="4644" w:type="dxa"/>
            <w:tcBorders>
              <w:top w:val="single" w:sz="4" w:space="0" w:color="auto"/>
              <w:bottom w:val="dotted" w:sz="4" w:space="0" w:color="auto"/>
            </w:tcBorders>
          </w:tcPr>
          <w:p w14:paraId="2A0821DF" w14:textId="77777777" w:rsidR="004C0141" w:rsidRPr="007009CC" w:rsidRDefault="004C0141" w:rsidP="00372C1C">
            <w:pPr>
              <w:rPr>
                <w:rFonts w:ascii="Times New Roman" w:hAnsi="Times New Roman" w:cs="Times New Roman"/>
                <w:color w:val="auto"/>
              </w:rPr>
            </w:pPr>
            <w:r w:rsidRPr="007009CC">
              <w:rPr>
                <w:rFonts w:ascii="Times New Roman" w:hAnsi="Times New Roman" w:cs="Times New Roman"/>
                <w:color w:val="auto"/>
              </w:rPr>
              <w:t>Угрозы</w:t>
            </w:r>
          </w:p>
        </w:tc>
      </w:tr>
      <w:tr w:rsidR="007009CC" w:rsidRPr="007009CC" w14:paraId="01B19BAA" w14:textId="77777777" w:rsidTr="004C0141">
        <w:tc>
          <w:tcPr>
            <w:tcW w:w="4643" w:type="dxa"/>
            <w:tcBorders>
              <w:top w:val="dotted" w:sz="4" w:space="0" w:color="auto"/>
            </w:tcBorders>
          </w:tcPr>
          <w:p w14:paraId="77C7C5E4" w14:textId="77777777" w:rsidR="00693F82" w:rsidRPr="007009CC" w:rsidRDefault="00693F82"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использование приграничного расположения;</w:t>
            </w:r>
          </w:p>
          <w:p w14:paraId="45FFBB35" w14:textId="77777777" w:rsidR="004C0141" w:rsidRPr="007009CC" w:rsidRDefault="004C0141"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установление прямых и приграничных внешнеэкономических связей;</w:t>
            </w:r>
          </w:p>
          <w:p w14:paraId="7EBDB1FF" w14:textId="77777777" w:rsidR="00DF4CF1" w:rsidRPr="007009CC" w:rsidRDefault="00DF4CF1"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дальнейшее развитие инфраструктуры;</w:t>
            </w:r>
          </w:p>
          <w:p w14:paraId="4E628A5B" w14:textId="77777777" w:rsidR="00DF4CF1" w:rsidRPr="007009CC" w:rsidRDefault="00DF4CF1"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реализация новых градостроительных практик,</w:t>
            </w:r>
          </w:p>
          <w:p w14:paraId="3562B5AD" w14:textId="77777777" w:rsidR="00DF4CF1" w:rsidRPr="007009CC" w:rsidRDefault="00DF4CF1"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lastRenderedPageBreak/>
              <w:t>создание новых общественно-привлекательных пространств</w:t>
            </w:r>
          </w:p>
          <w:p w14:paraId="26E087EA" w14:textId="77777777" w:rsidR="00693F82" w:rsidRPr="007009CC" w:rsidRDefault="00693F82"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реализация имеющихся и запуск новых инвест</w:t>
            </w:r>
            <w:r w:rsidR="0036733B" w:rsidRPr="007009CC">
              <w:rPr>
                <w:rFonts w:ascii="Times New Roman" w:hAnsi="Times New Roman" w:cs="Times New Roman"/>
                <w:color w:val="auto"/>
              </w:rPr>
              <w:t xml:space="preserve">иционных </w:t>
            </w:r>
            <w:r w:rsidRPr="007009CC">
              <w:rPr>
                <w:rFonts w:ascii="Times New Roman" w:hAnsi="Times New Roman" w:cs="Times New Roman"/>
                <w:color w:val="auto"/>
              </w:rPr>
              <w:t>проектов</w:t>
            </w:r>
          </w:p>
        </w:tc>
        <w:tc>
          <w:tcPr>
            <w:tcW w:w="4644" w:type="dxa"/>
            <w:tcBorders>
              <w:top w:val="dotted" w:sz="4" w:space="0" w:color="auto"/>
            </w:tcBorders>
          </w:tcPr>
          <w:p w14:paraId="0ECADC3A" w14:textId="77777777" w:rsidR="007E2F7E" w:rsidRPr="007009CC" w:rsidRDefault="007E2F7E" w:rsidP="00372C1C">
            <w:pPr>
              <w:pStyle w:val="af5"/>
              <w:numPr>
                <w:ilvl w:val="0"/>
                <w:numId w:val="12"/>
              </w:numPr>
              <w:ind w:left="319"/>
              <w:rPr>
                <w:rFonts w:ascii="Times New Roman" w:hAnsi="Times New Roman" w:cs="Times New Roman"/>
                <w:color w:val="auto"/>
              </w:rPr>
            </w:pPr>
            <w:r w:rsidRPr="007009CC">
              <w:rPr>
                <w:rFonts w:ascii="Times New Roman" w:hAnsi="Times New Roman" w:cs="Times New Roman"/>
                <w:color w:val="auto"/>
              </w:rPr>
              <w:lastRenderedPageBreak/>
              <w:t>демографический фактор;</w:t>
            </w:r>
          </w:p>
          <w:p w14:paraId="176F43BC" w14:textId="77777777" w:rsidR="004C0141" w:rsidRPr="007009CC" w:rsidRDefault="004C0141" w:rsidP="00372C1C">
            <w:pPr>
              <w:pStyle w:val="af5"/>
              <w:numPr>
                <w:ilvl w:val="0"/>
                <w:numId w:val="12"/>
              </w:numPr>
              <w:ind w:left="319"/>
              <w:rPr>
                <w:rFonts w:ascii="Times New Roman" w:hAnsi="Times New Roman" w:cs="Times New Roman"/>
                <w:color w:val="auto"/>
              </w:rPr>
            </w:pPr>
            <w:r w:rsidRPr="007009CC">
              <w:rPr>
                <w:rFonts w:ascii="Times New Roman" w:hAnsi="Times New Roman" w:cs="Times New Roman"/>
                <w:color w:val="auto"/>
              </w:rPr>
              <w:t>геополитический фактор, связанны</w:t>
            </w:r>
            <w:r w:rsidR="00D86792" w:rsidRPr="007009CC">
              <w:rPr>
                <w:rFonts w:ascii="Times New Roman" w:hAnsi="Times New Roman" w:cs="Times New Roman"/>
                <w:color w:val="auto"/>
              </w:rPr>
              <w:t>й</w:t>
            </w:r>
            <w:r w:rsidRPr="007009CC">
              <w:rPr>
                <w:rFonts w:ascii="Times New Roman" w:hAnsi="Times New Roman" w:cs="Times New Roman"/>
                <w:color w:val="auto"/>
              </w:rPr>
              <w:t xml:space="preserve"> с </w:t>
            </w:r>
            <w:r w:rsidR="007E2F7E" w:rsidRPr="007009CC">
              <w:rPr>
                <w:rFonts w:ascii="Times New Roman" w:hAnsi="Times New Roman" w:cs="Times New Roman"/>
                <w:color w:val="auto"/>
              </w:rPr>
              <w:t>санкционной политикой Запада</w:t>
            </w:r>
            <w:r w:rsidRPr="007009CC">
              <w:rPr>
                <w:rFonts w:ascii="Times New Roman" w:hAnsi="Times New Roman" w:cs="Times New Roman"/>
                <w:color w:val="auto"/>
              </w:rPr>
              <w:t>;</w:t>
            </w:r>
          </w:p>
          <w:p w14:paraId="228652A6" w14:textId="77777777" w:rsidR="00693F82" w:rsidRPr="007009CC" w:rsidRDefault="00693F82" w:rsidP="00372C1C">
            <w:pPr>
              <w:pStyle w:val="af5"/>
              <w:numPr>
                <w:ilvl w:val="0"/>
                <w:numId w:val="12"/>
              </w:numPr>
              <w:ind w:left="319"/>
              <w:rPr>
                <w:rFonts w:ascii="Times New Roman" w:hAnsi="Times New Roman" w:cs="Times New Roman"/>
                <w:color w:val="auto"/>
              </w:rPr>
            </w:pPr>
            <w:r w:rsidRPr="007009CC">
              <w:rPr>
                <w:rFonts w:ascii="Times New Roman" w:hAnsi="Times New Roman" w:cs="Times New Roman"/>
                <w:color w:val="auto"/>
              </w:rPr>
              <w:t>изменения федерального и регионального законодательства в финансово-экономической сфере;</w:t>
            </w:r>
          </w:p>
          <w:p w14:paraId="161D6B7F" w14:textId="77777777" w:rsidR="00693F82" w:rsidRPr="007009CC" w:rsidRDefault="00693F82" w:rsidP="00372C1C">
            <w:pPr>
              <w:pStyle w:val="af5"/>
              <w:numPr>
                <w:ilvl w:val="0"/>
                <w:numId w:val="12"/>
              </w:numPr>
              <w:ind w:left="319"/>
              <w:rPr>
                <w:rFonts w:ascii="Times New Roman" w:hAnsi="Times New Roman" w:cs="Times New Roman"/>
                <w:color w:val="auto"/>
              </w:rPr>
            </w:pPr>
            <w:r w:rsidRPr="007009CC">
              <w:rPr>
                <w:rFonts w:ascii="Times New Roman" w:hAnsi="Times New Roman" w:cs="Times New Roman"/>
                <w:color w:val="auto"/>
              </w:rPr>
              <w:t>нестабильный курс национальной валюты.</w:t>
            </w:r>
          </w:p>
        </w:tc>
      </w:tr>
      <w:tr w:rsidR="007009CC" w:rsidRPr="007009CC" w14:paraId="3D69A59E" w14:textId="77777777" w:rsidTr="004C0141">
        <w:tc>
          <w:tcPr>
            <w:tcW w:w="9287" w:type="dxa"/>
            <w:gridSpan w:val="2"/>
            <w:shd w:val="clear" w:color="auto" w:fill="EEECE1" w:themeFill="background2"/>
          </w:tcPr>
          <w:p w14:paraId="15AD88E6" w14:textId="77777777" w:rsidR="004C0141" w:rsidRPr="007009CC" w:rsidRDefault="004C0141" w:rsidP="00372C1C">
            <w:pPr>
              <w:jc w:val="center"/>
              <w:rPr>
                <w:rFonts w:ascii="Times New Roman" w:hAnsi="Times New Roman" w:cs="Times New Roman"/>
                <w:b/>
                <w:color w:val="auto"/>
              </w:rPr>
            </w:pPr>
            <w:r w:rsidRPr="007009CC">
              <w:rPr>
                <w:rFonts w:ascii="Times New Roman" w:hAnsi="Times New Roman" w:cs="Times New Roman"/>
                <w:b/>
                <w:color w:val="auto"/>
              </w:rPr>
              <w:lastRenderedPageBreak/>
              <w:t xml:space="preserve">Бюджетно-налоговая </w:t>
            </w:r>
            <w:r w:rsidR="00DF4CF1" w:rsidRPr="007009CC">
              <w:rPr>
                <w:rFonts w:ascii="Times New Roman" w:hAnsi="Times New Roman" w:cs="Times New Roman"/>
                <w:b/>
                <w:color w:val="auto"/>
              </w:rPr>
              <w:t>сфера</w:t>
            </w:r>
          </w:p>
        </w:tc>
      </w:tr>
      <w:tr w:rsidR="007009CC" w:rsidRPr="007009CC" w14:paraId="0412097B" w14:textId="77777777" w:rsidTr="004C0141">
        <w:trPr>
          <w:trHeight w:val="288"/>
        </w:trPr>
        <w:tc>
          <w:tcPr>
            <w:tcW w:w="4643" w:type="dxa"/>
            <w:tcBorders>
              <w:bottom w:val="dotted" w:sz="4" w:space="0" w:color="auto"/>
            </w:tcBorders>
          </w:tcPr>
          <w:p w14:paraId="19036283" w14:textId="77777777" w:rsidR="004C0141" w:rsidRPr="007009CC" w:rsidRDefault="004C0141"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Сильные стороны</w:t>
            </w:r>
          </w:p>
        </w:tc>
        <w:tc>
          <w:tcPr>
            <w:tcW w:w="4644" w:type="dxa"/>
            <w:tcBorders>
              <w:bottom w:val="dotted" w:sz="4" w:space="0" w:color="auto"/>
            </w:tcBorders>
          </w:tcPr>
          <w:p w14:paraId="31E6F356" w14:textId="77777777" w:rsidR="004C0141" w:rsidRPr="007009CC" w:rsidRDefault="004C0141" w:rsidP="00372C1C">
            <w:pPr>
              <w:rPr>
                <w:rFonts w:ascii="Times New Roman" w:hAnsi="Times New Roman" w:cs="Times New Roman"/>
                <w:color w:val="auto"/>
              </w:rPr>
            </w:pPr>
            <w:r w:rsidRPr="007009CC">
              <w:rPr>
                <w:rFonts w:ascii="Times New Roman" w:hAnsi="Times New Roman" w:cs="Times New Roman"/>
                <w:color w:val="auto"/>
              </w:rPr>
              <w:t>Слабые стороны</w:t>
            </w:r>
          </w:p>
        </w:tc>
      </w:tr>
      <w:tr w:rsidR="007009CC" w:rsidRPr="007009CC" w14:paraId="5CCF4D28" w14:textId="77777777" w:rsidTr="00EB56D2">
        <w:trPr>
          <w:trHeight w:val="1247"/>
        </w:trPr>
        <w:tc>
          <w:tcPr>
            <w:tcW w:w="4643" w:type="dxa"/>
            <w:tcBorders>
              <w:top w:val="dotted" w:sz="4" w:space="0" w:color="auto"/>
            </w:tcBorders>
          </w:tcPr>
          <w:p w14:paraId="430261FD" w14:textId="77777777" w:rsidR="00693F82" w:rsidRPr="007009CC" w:rsidRDefault="00693F82"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расширение налоговой базы  за счет эффективного управления муниципальной собственностью;</w:t>
            </w:r>
          </w:p>
          <w:p w14:paraId="4D760A7D" w14:textId="77777777" w:rsidR="00693F82" w:rsidRPr="007009CC" w:rsidRDefault="00693F82"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формирование программного бюджета ;</w:t>
            </w:r>
          </w:p>
          <w:p w14:paraId="447D469C" w14:textId="77777777" w:rsidR="00693F82" w:rsidRPr="007009CC" w:rsidRDefault="00693F82"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оптимизация расходной части бюджета;</w:t>
            </w:r>
          </w:p>
          <w:p w14:paraId="150AA96A" w14:textId="77777777" w:rsidR="00693F82" w:rsidRPr="007009CC" w:rsidRDefault="00693F82"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сохранение социальной направленности бюджета</w:t>
            </w:r>
          </w:p>
        </w:tc>
        <w:tc>
          <w:tcPr>
            <w:tcW w:w="4644" w:type="dxa"/>
            <w:tcBorders>
              <w:top w:val="dotted" w:sz="4" w:space="0" w:color="auto"/>
            </w:tcBorders>
          </w:tcPr>
          <w:p w14:paraId="5511F9B5" w14:textId="77777777" w:rsidR="00693F82" w:rsidRPr="007009CC" w:rsidRDefault="00693F82"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сокращение доли налоговых и неналоговых поступлений в общих доходах бюджета;</w:t>
            </w:r>
          </w:p>
          <w:p w14:paraId="2DA5896B" w14:textId="77777777" w:rsidR="00693F82" w:rsidRPr="007009CC" w:rsidRDefault="00693F82"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 xml:space="preserve"> существенная доля поступлений местн</w:t>
            </w:r>
            <w:r w:rsidR="00D86792" w:rsidRPr="007009CC">
              <w:rPr>
                <w:rFonts w:ascii="Times New Roman" w:hAnsi="Times New Roman" w:cs="Times New Roman"/>
                <w:color w:val="auto"/>
              </w:rPr>
              <w:t>ого</w:t>
            </w:r>
            <w:r w:rsidRPr="007009CC">
              <w:rPr>
                <w:rFonts w:ascii="Times New Roman" w:hAnsi="Times New Roman" w:cs="Times New Roman"/>
                <w:color w:val="auto"/>
              </w:rPr>
              <w:t xml:space="preserve"> бюджет</w:t>
            </w:r>
            <w:r w:rsidR="00D86792" w:rsidRPr="007009CC">
              <w:rPr>
                <w:rFonts w:ascii="Times New Roman" w:hAnsi="Times New Roman" w:cs="Times New Roman"/>
                <w:color w:val="auto"/>
              </w:rPr>
              <w:t xml:space="preserve">а </w:t>
            </w:r>
            <w:r w:rsidRPr="007009CC">
              <w:rPr>
                <w:rFonts w:ascii="Times New Roman" w:hAnsi="Times New Roman" w:cs="Times New Roman"/>
                <w:color w:val="auto"/>
              </w:rPr>
              <w:t>представлена безвозмездными перечислениями;</w:t>
            </w:r>
          </w:p>
          <w:p w14:paraId="4295A098" w14:textId="77777777" w:rsidR="00693F82" w:rsidRPr="007009CC" w:rsidRDefault="00693F82"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увеличение муниципального долга за счет привлечения коммерческих кредитов;</w:t>
            </w:r>
          </w:p>
          <w:p w14:paraId="013EAF14" w14:textId="77777777" w:rsidR="00693F82" w:rsidRPr="007009CC" w:rsidRDefault="00693F82"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несоответствие доходных источников расходным обязательствам бюджета</w:t>
            </w:r>
          </w:p>
        </w:tc>
      </w:tr>
      <w:tr w:rsidR="007009CC" w:rsidRPr="007009CC" w14:paraId="408AD899" w14:textId="77777777" w:rsidTr="004C0141">
        <w:trPr>
          <w:trHeight w:val="376"/>
        </w:trPr>
        <w:tc>
          <w:tcPr>
            <w:tcW w:w="4643" w:type="dxa"/>
            <w:tcBorders>
              <w:bottom w:val="dotted" w:sz="4" w:space="0" w:color="auto"/>
            </w:tcBorders>
          </w:tcPr>
          <w:p w14:paraId="17CFEEE5" w14:textId="77777777" w:rsidR="004C0141" w:rsidRPr="007009CC" w:rsidRDefault="004C0141" w:rsidP="00372C1C">
            <w:pPr>
              <w:rPr>
                <w:rFonts w:ascii="Times New Roman" w:hAnsi="Times New Roman" w:cs="Times New Roman"/>
                <w:color w:val="auto"/>
              </w:rPr>
            </w:pPr>
            <w:r w:rsidRPr="007009CC">
              <w:rPr>
                <w:rFonts w:ascii="Times New Roman" w:hAnsi="Times New Roman" w:cs="Times New Roman"/>
                <w:color w:val="auto"/>
              </w:rPr>
              <w:t>Возможности</w:t>
            </w:r>
          </w:p>
        </w:tc>
        <w:tc>
          <w:tcPr>
            <w:tcW w:w="4644" w:type="dxa"/>
            <w:tcBorders>
              <w:bottom w:val="dotted" w:sz="4" w:space="0" w:color="auto"/>
            </w:tcBorders>
          </w:tcPr>
          <w:p w14:paraId="1F0C93B2" w14:textId="77777777" w:rsidR="004C0141" w:rsidRPr="007009CC" w:rsidRDefault="004C0141" w:rsidP="00372C1C">
            <w:pPr>
              <w:rPr>
                <w:rFonts w:ascii="Times New Roman" w:hAnsi="Times New Roman" w:cs="Times New Roman"/>
                <w:color w:val="auto"/>
              </w:rPr>
            </w:pPr>
            <w:r w:rsidRPr="007009CC">
              <w:rPr>
                <w:rFonts w:ascii="Times New Roman" w:hAnsi="Times New Roman" w:cs="Times New Roman"/>
                <w:color w:val="auto"/>
              </w:rPr>
              <w:t>Угрозы</w:t>
            </w:r>
          </w:p>
        </w:tc>
      </w:tr>
      <w:tr w:rsidR="00693F82" w:rsidRPr="007009CC" w14:paraId="66C49EBF" w14:textId="77777777" w:rsidTr="002B6304">
        <w:trPr>
          <w:trHeight w:val="1417"/>
        </w:trPr>
        <w:tc>
          <w:tcPr>
            <w:tcW w:w="4643" w:type="dxa"/>
            <w:tcBorders>
              <w:top w:val="dotted" w:sz="4" w:space="0" w:color="auto"/>
            </w:tcBorders>
          </w:tcPr>
          <w:p w14:paraId="29A4439E" w14:textId="77777777" w:rsidR="00693F82" w:rsidRPr="007009CC" w:rsidRDefault="00693F82"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роста собственной доходной части бюджета</w:t>
            </w:r>
            <w:r w:rsidR="00D60672" w:rsidRPr="007009CC">
              <w:rPr>
                <w:rFonts w:ascii="Times New Roman" w:hAnsi="Times New Roman" w:cs="Times New Roman"/>
                <w:color w:val="auto"/>
              </w:rPr>
              <w:t xml:space="preserve"> городского округа</w:t>
            </w:r>
            <w:r w:rsidRPr="007009CC">
              <w:rPr>
                <w:rFonts w:ascii="Times New Roman" w:hAnsi="Times New Roman" w:cs="Times New Roman"/>
                <w:color w:val="auto"/>
              </w:rPr>
              <w:t>;</w:t>
            </w:r>
          </w:p>
          <w:p w14:paraId="1DC2DCAB" w14:textId="77777777" w:rsidR="00693F82" w:rsidRPr="007009CC" w:rsidRDefault="00693F82"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укрепление бюджетной самостоятельности за счет увеличения налоговой составляющей в доходах бюджета</w:t>
            </w:r>
            <w:r w:rsidR="00D86792" w:rsidRPr="007009CC">
              <w:rPr>
                <w:rFonts w:ascii="Times New Roman" w:hAnsi="Times New Roman" w:cs="Times New Roman"/>
                <w:color w:val="auto"/>
              </w:rPr>
              <w:t xml:space="preserve"> городского округа</w:t>
            </w:r>
            <w:r w:rsidRPr="007009CC">
              <w:rPr>
                <w:rFonts w:ascii="Times New Roman" w:hAnsi="Times New Roman" w:cs="Times New Roman"/>
                <w:color w:val="auto"/>
              </w:rPr>
              <w:t>;</w:t>
            </w:r>
          </w:p>
          <w:p w14:paraId="57983E8C" w14:textId="58DCF56D" w:rsidR="00693F82" w:rsidRPr="007009CC" w:rsidRDefault="00693F82"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изменение с</w:t>
            </w:r>
            <w:r w:rsidR="00F72F43" w:rsidRPr="007009CC">
              <w:rPr>
                <w:rFonts w:ascii="Times New Roman" w:hAnsi="Times New Roman" w:cs="Times New Roman"/>
                <w:color w:val="auto"/>
              </w:rPr>
              <w:t>труктуры муниципального долга (</w:t>
            </w:r>
            <w:r w:rsidRPr="007009CC">
              <w:rPr>
                <w:rFonts w:ascii="Times New Roman" w:hAnsi="Times New Roman" w:cs="Times New Roman"/>
                <w:color w:val="auto"/>
              </w:rPr>
              <w:t>замена коммерческих кредитов бюджетными)</w:t>
            </w:r>
          </w:p>
        </w:tc>
        <w:tc>
          <w:tcPr>
            <w:tcW w:w="4644" w:type="dxa"/>
            <w:tcBorders>
              <w:top w:val="dotted" w:sz="4" w:space="0" w:color="auto"/>
            </w:tcBorders>
          </w:tcPr>
          <w:p w14:paraId="06A46411" w14:textId="77777777" w:rsidR="00693F82" w:rsidRPr="007009CC" w:rsidRDefault="00693F82"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увеличение финансовой зависимости от вышестоящего бюджета;</w:t>
            </w:r>
          </w:p>
          <w:p w14:paraId="6B9FA688" w14:textId="77777777" w:rsidR="00693F82" w:rsidRPr="007009CC" w:rsidRDefault="00693F82" w:rsidP="00372C1C">
            <w:pPr>
              <w:pStyle w:val="af5"/>
              <w:numPr>
                <w:ilvl w:val="0"/>
                <w:numId w:val="13"/>
              </w:numPr>
              <w:ind w:left="426"/>
              <w:rPr>
                <w:rFonts w:ascii="Times New Roman" w:hAnsi="Times New Roman" w:cs="Times New Roman"/>
                <w:color w:val="auto"/>
              </w:rPr>
            </w:pPr>
            <w:r w:rsidRPr="007009CC">
              <w:rPr>
                <w:rFonts w:ascii="Times New Roman" w:hAnsi="Times New Roman" w:cs="Times New Roman"/>
                <w:color w:val="auto"/>
              </w:rPr>
              <w:t xml:space="preserve"> увеличение долговой нагрузки на бюджет</w:t>
            </w:r>
          </w:p>
        </w:tc>
      </w:tr>
    </w:tbl>
    <w:p w14:paraId="2941AAD5" w14:textId="77777777" w:rsidR="005A6A63" w:rsidRPr="007009CC" w:rsidRDefault="005A6A63" w:rsidP="005A6A63">
      <w:pPr>
        <w:pStyle w:val="11"/>
        <w:numPr>
          <w:ilvl w:val="0"/>
          <w:numId w:val="0"/>
        </w:numPr>
        <w:spacing w:before="0"/>
        <w:ind w:left="431"/>
        <w:rPr>
          <w:rFonts w:ascii="Times New Roman" w:hAnsi="Times New Roman"/>
          <w:color w:val="auto"/>
          <w:sz w:val="24"/>
          <w:szCs w:val="24"/>
        </w:rPr>
      </w:pPr>
      <w:bookmarkStart w:id="77" w:name="_Toc526832178"/>
      <w:bookmarkStart w:id="78" w:name="_Toc527848854"/>
      <w:bookmarkStart w:id="79" w:name="_Toc531776976"/>
    </w:p>
    <w:p w14:paraId="1D09FF83" w14:textId="056C02C0" w:rsidR="00B226C0" w:rsidRPr="007009CC" w:rsidRDefault="00A867DF" w:rsidP="00287134">
      <w:pPr>
        <w:pStyle w:val="11"/>
        <w:spacing w:before="0"/>
        <w:ind w:left="431" w:hanging="431"/>
        <w:jc w:val="center"/>
        <w:rPr>
          <w:rFonts w:ascii="Times New Roman" w:hAnsi="Times New Roman"/>
          <w:color w:val="auto"/>
          <w:sz w:val="24"/>
          <w:szCs w:val="24"/>
        </w:rPr>
      </w:pPr>
      <w:r w:rsidRPr="007009CC">
        <w:rPr>
          <w:rFonts w:ascii="Times New Roman" w:hAnsi="Times New Roman"/>
          <w:color w:val="auto"/>
          <w:sz w:val="24"/>
          <w:szCs w:val="24"/>
        </w:rPr>
        <w:t>Миссия, э</w:t>
      </w:r>
      <w:r w:rsidR="00B226C0" w:rsidRPr="007009CC">
        <w:rPr>
          <w:rFonts w:ascii="Times New Roman" w:hAnsi="Times New Roman"/>
          <w:color w:val="auto"/>
          <w:sz w:val="24"/>
          <w:szCs w:val="24"/>
        </w:rPr>
        <w:t>тапы и сценарии реализации Стратегии</w:t>
      </w:r>
      <w:bookmarkEnd w:id="77"/>
      <w:bookmarkEnd w:id="78"/>
      <w:bookmarkEnd w:id="79"/>
    </w:p>
    <w:p w14:paraId="1BB22AD6" w14:textId="77777777" w:rsidR="00A867DF" w:rsidRPr="007009CC" w:rsidRDefault="00A867DF" w:rsidP="00A867DF">
      <w:pPr>
        <w:pStyle w:val="20"/>
        <w:numPr>
          <w:ilvl w:val="0"/>
          <w:numId w:val="0"/>
        </w:numPr>
        <w:spacing w:before="0"/>
        <w:ind w:left="578"/>
        <w:rPr>
          <w:rFonts w:ascii="Times New Roman" w:hAnsi="Times New Roman"/>
          <w:color w:val="auto"/>
          <w:sz w:val="24"/>
          <w:szCs w:val="24"/>
        </w:rPr>
      </w:pPr>
      <w:bookmarkStart w:id="80" w:name="_Toc527848840"/>
      <w:bookmarkStart w:id="81" w:name="_Toc530410535"/>
    </w:p>
    <w:p w14:paraId="661221E5" w14:textId="77777777" w:rsidR="00A867DF" w:rsidRPr="007009CC" w:rsidRDefault="00A867DF" w:rsidP="00A867DF">
      <w:pPr>
        <w:pStyle w:val="20"/>
        <w:spacing w:before="0"/>
        <w:ind w:left="578" w:hanging="578"/>
        <w:rPr>
          <w:rFonts w:ascii="Times New Roman" w:hAnsi="Times New Roman"/>
          <w:color w:val="auto"/>
          <w:sz w:val="24"/>
          <w:szCs w:val="24"/>
        </w:rPr>
      </w:pPr>
      <w:bookmarkStart w:id="82" w:name="_Toc531776977"/>
      <w:r w:rsidRPr="007009CC">
        <w:rPr>
          <w:rFonts w:ascii="Times New Roman" w:hAnsi="Times New Roman"/>
          <w:color w:val="auto"/>
          <w:sz w:val="24"/>
          <w:szCs w:val="24"/>
        </w:rPr>
        <w:t>Формулировка Миссии</w:t>
      </w:r>
      <w:bookmarkEnd w:id="80"/>
      <w:r w:rsidRPr="007009CC">
        <w:rPr>
          <w:rFonts w:ascii="Times New Roman" w:hAnsi="Times New Roman"/>
          <w:color w:val="auto"/>
          <w:sz w:val="24"/>
          <w:szCs w:val="24"/>
        </w:rPr>
        <w:t xml:space="preserve"> (стратегического видения)</w:t>
      </w:r>
      <w:bookmarkEnd w:id="81"/>
      <w:bookmarkEnd w:id="82"/>
    </w:p>
    <w:p w14:paraId="60AB2F12" w14:textId="77777777" w:rsidR="00A867DF" w:rsidRPr="007009CC" w:rsidRDefault="00A867DF" w:rsidP="00A867DF">
      <w:pPr>
        <w:ind w:firstLine="709"/>
        <w:jc w:val="both"/>
        <w:rPr>
          <w:rFonts w:ascii="Times New Roman" w:hAnsi="Times New Roman" w:cs="Times New Roman"/>
          <w:color w:val="auto"/>
        </w:rPr>
      </w:pPr>
      <w:r w:rsidRPr="007009CC">
        <w:rPr>
          <w:rFonts w:ascii="Times New Roman" w:hAnsi="Times New Roman" w:cs="Times New Roman"/>
          <w:color w:val="auto"/>
        </w:rPr>
        <w:t>Миссия долгосрочного развития городского округа: формирование развитой экономики, основанной на технологичных и инновационных производствах, наукоемких услугах, обеспечивающих постоянно растущее качество жизни людей.</w:t>
      </w:r>
    </w:p>
    <w:p w14:paraId="2239C06C" w14:textId="77777777" w:rsidR="00A867DF" w:rsidRPr="007009CC" w:rsidRDefault="00A867DF" w:rsidP="00A867DF">
      <w:pPr>
        <w:ind w:firstLine="709"/>
        <w:rPr>
          <w:rFonts w:ascii="Times New Roman" w:hAnsi="Times New Roman" w:cs="Times New Roman"/>
          <w:color w:val="auto"/>
        </w:rPr>
      </w:pPr>
      <w:r w:rsidRPr="007009CC">
        <w:rPr>
          <w:rFonts w:ascii="Times New Roman" w:hAnsi="Times New Roman" w:cs="Times New Roman"/>
          <w:color w:val="auto"/>
        </w:rPr>
        <w:t>Городской округ «город Клинцы Брянской области» к 2030 году - это:</w:t>
      </w:r>
    </w:p>
    <w:p w14:paraId="1C97C4E1" w14:textId="77777777" w:rsidR="00A867DF" w:rsidRPr="007009CC" w:rsidRDefault="00A867DF" w:rsidP="00A867DF">
      <w:pPr>
        <w:pStyle w:val="af5"/>
        <w:numPr>
          <w:ilvl w:val="0"/>
          <w:numId w:val="56"/>
        </w:numPr>
        <w:ind w:left="0" w:firstLine="709"/>
        <w:jc w:val="both"/>
        <w:rPr>
          <w:rFonts w:ascii="Times New Roman" w:hAnsi="Times New Roman" w:cs="Times New Roman"/>
          <w:color w:val="auto"/>
        </w:rPr>
      </w:pPr>
      <w:r w:rsidRPr="007009CC">
        <w:rPr>
          <w:rFonts w:ascii="Times New Roman" w:hAnsi="Times New Roman" w:cs="Times New Roman"/>
          <w:color w:val="auto"/>
        </w:rPr>
        <w:t>лидирующий городской округ Брянской области, выполняющий функции важного логистического центра западного транспортного коридора России;</w:t>
      </w:r>
    </w:p>
    <w:p w14:paraId="0568B6D2" w14:textId="77777777" w:rsidR="00A867DF" w:rsidRPr="007009CC" w:rsidRDefault="00A867DF" w:rsidP="00A867DF">
      <w:pPr>
        <w:pStyle w:val="af5"/>
        <w:numPr>
          <w:ilvl w:val="0"/>
          <w:numId w:val="56"/>
        </w:numPr>
        <w:ind w:left="0" w:firstLine="709"/>
        <w:jc w:val="both"/>
        <w:rPr>
          <w:rFonts w:ascii="Times New Roman" w:hAnsi="Times New Roman" w:cs="Times New Roman"/>
          <w:color w:val="auto"/>
        </w:rPr>
      </w:pPr>
      <w:r w:rsidRPr="007009CC">
        <w:rPr>
          <w:rFonts w:ascii="Times New Roman" w:hAnsi="Times New Roman" w:cs="Times New Roman"/>
          <w:color w:val="auto"/>
        </w:rPr>
        <w:t>один из основных экспортных муниципалитетов Брянской области активно включённый в межрегиональные торговые и интеграционные проекты;</w:t>
      </w:r>
    </w:p>
    <w:p w14:paraId="1D3A49EB" w14:textId="77777777" w:rsidR="00A867DF" w:rsidRPr="007009CC" w:rsidRDefault="00A867DF" w:rsidP="00A867DF">
      <w:pPr>
        <w:pStyle w:val="af5"/>
        <w:numPr>
          <w:ilvl w:val="0"/>
          <w:numId w:val="56"/>
        </w:numPr>
        <w:ind w:left="0" w:firstLine="709"/>
        <w:jc w:val="both"/>
        <w:rPr>
          <w:rFonts w:ascii="Times New Roman" w:hAnsi="Times New Roman" w:cs="Times New Roman"/>
          <w:color w:val="auto"/>
        </w:rPr>
      </w:pPr>
      <w:r w:rsidRPr="007009CC">
        <w:rPr>
          <w:rFonts w:ascii="Times New Roman" w:hAnsi="Times New Roman" w:cs="Times New Roman"/>
          <w:color w:val="auto"/>
        </w:rPr>
        <w:t>один из центров межгосударственного сотрудничества между Российской Федерацией и Белоруссией;</w:t>
      </w:r>
    </w:p>
    <w:p w14:paraId="6032759D" w14:textId="77777777" w:rsidR="00A867DF" w:rsidRPr="007009CC" w:rsidRDefault="00A867DF" w:rsidP="00A867DF">
      <w:pPr>
        <w:pStyle w:val="af5"/>
        <w:numPr>
          <w:ilvl w:val="0"/>
          <w:numId w:val="56"/>
        </w:numPr>
        <w:ind w:left="0" w:firstLine="709"/>
        <w:jc w:val="both"/>
        <w:rPr>
          <w:rFonts w:ascii="Times New Roman" w:hAnsi="Times New Roman" w:cs="Times New Roman"/>
          <w:color w:val="auto"/>
        </w:rPr>
      </w:pPr>
      <w:r w:rsidRPr="007009CC">
        <w:rPr>
          <w:rFonts w:ascii="Times New Roman" w:hAnsi="Times New Roman" w:cs="Times New Roman"/>
          <w:color w:val="auto"/>
        </w:rPr>
        <w:t>городской округ с возрастающей инвестиционной привлекательностью и благоприятными условиями для развития бизнеса.</w:t>
      </w:r>
    </w:p>
    <w:p w14:paraId="0AD6FF8D" w14:textId="77777777" w:rsidR="00A867DF" w:rsidRPr="007009CC" w:rsidRDefault="00A867DF" w:rsidP="00A867DF">
      <w:pPr>
        <w:ind w:firstLine="709"/>
        <w:jc w:val="both"/>
        <w:rPr>
          <w:rFonts w:ascii="Times New Roman" w:hAnsi="Times New Roman" w:cs="Times New Roman"/>
          <w:color w:val="auto"/>
        </w:rPr>
      </w:pPr>
      <w:r w:rsidRPr="007009CC">
        <w:rPr>
          <w:rFonts w:ascii="Times New Roman" w:hAnsi="Times New Roman" w:cs="Times New Roman"/>
          <w:color w:val="auto"/>
        </w:rPr>
        <w:t>В результате, миссия городского округа, может быть сформулирована следующим образом:</w:t>
      </w:r>
    </w:p>
    <w:p w14:paraId="75166CD5" w14:textId="1676A118" w:rsidR="00A867DF" w:rsidRPr="007009CC" w:rsidRDefault="00A867DF" w:rsidP="00A867DF">
      <w:pPr>
        <w:ind w:firstLine="709"/>
        <w:jc w:val="both"/>
        <w:rPr>
          <w:rFonts w:ascii="Times New Roman" w:hAnsi="Times New Roman" w:cs="Times New Roman"/>
          <w:color w:val="auto"/>
        </w:rPr>
      </w:pPr>
      <w:r w:rsidRPr="007009CC">
        <w:rPr>
          <w:rFonts w:ascii="Times New Roman" w:hAnsi="Times New Roman" w:cs="Times New Roman"/>
          <w:color w:val="auto"/>
        </w:rPr>
        <w:t>Бережно сохраняя свою историю, традиции, уникальную городскую среду и учитывая особое (приграничное) географическое положение, городской округ в лице его жителей и органов местного самоуправления видит своё предназначение (миссию) в непрерывном повышении качества и продолжительности жизни, путём создания комфортной и безопасной среды для жителей, инвесторов и гостей город</w:t>
      </w:r>
      <w:r w:rsidR="00AB22CA" w:rsidRPr="007009CC">
        <w:rPr>
          <w:rFonts w:ascii="Times New Roman" w:hAnsi="Times New Roman" w:cs="Times New Roman"/>
          <w:color w:val="auto"/>
        </w:rPr>
        <w:t>ского округ</w:t>
      </w:r>
      <w:r w:rsidRPr="007009CC">
        <w:rPr>
          <w:rFonts w:ascii="Times New Roman" w:hAnsi="Times New Roman" w:cs="Times New Roman"/>
          <w:color w:val="auto"/>
        </w:rPr>
        <w:t xml:space="preserve">а, повышения их гражданской активности и индивидуального творчества посредством </w:t>
      </w:r>
      <w:r w:rsidRPr="007009CC">
        <w:rPr>
          <w:rFonts w:ascii="Times New Roman" w:hAnsi="Times New Roman" w:cs="Times New Roman"/>
          <w:color w:val="auto"/>
        </w:rPr>
        <w:lastRenderedPageBreak/>
        <w:t>обеспечения высокого уровня открытости и компетентности (профессионализма) власти, всесторонних инфраструктурных социально-экономических преобразований, развития цифровой экономики, конкуренции и инвестиционной привлекательности на основе внедрения передовых информационных технологий во все сферы жизнеобеспечения, включая структуры управления, а также повышения финансово-экономической самостоятельности как основы практической реализации конституционных принципов местного самоуправления.</w:t>
      </w:r>
    </w:p>
    <w:p w14:paraId="2FC02A4B" w14:textId="77777777" w:rsidR="00F72F43" w:rsidRPr="007009CC" w:rsidRDefault="00F72F43" w:rsidP="00A867DF">
      <w:pPr>
        <w:ind w:firstLine="709"/>
        <w:jc w:val="both"/>
        <w:rPr>
          <w:rFonts w:ascii="Times New Roman" w:hAnsi="Times New Roman" w:cs="Times New Roman"/>
          <w:color w:val="auto"/>
        </w:rPr>
      </w:pPr>
    </w:p>
    <w:p w14:paraId="239C0C26" w14:textId="77777777" w:rsidR="0003240A" w:rsidRPr="007009CC" w:rsidRDefault="0003240A" w:rsidP="00287134">
      <w:pPr>
        <w:pStyle w:val="20"/>
        <w:spacing w:before="0"/>
        <w:ind w:left="578" w:hanging="578"/>
        <w:rPr>
          <w:rFonts w:ascii="Times New Roman" w:hAnsi="Times New Roman"/>
          <w:color w:val="auto"/>
          <w:sz w:val="24"/>
          <w:szCs w:val="24"/>
        </w:rPr>
      </w:pPr>
      <w:bookmarkStart w:id="83" w:name="_Toc526920779"/>
      <w:bookmarkStart w:id="84" w:name="_Toc527351314"/>
      <w:bookmarkStart w:id="85" w:name="_Toc527848855"/>
      <w:bookmarkStart w:id="86" w:name="_Toc531776978"/>
      <w:bookmarkStart w:id="87" w:name="_Toc525977491"/>
      <w:r w:rsidRPr="007009CC">
        <w:rPr>
          <w:rFonts w:ascii="Times New Roman" w:hAnsi="Times New Roman"/>
          <w:color w:val="auto"/>
          <w:sz w:val="24"/>
          <w:szCs w:val="24"/>
        </w:rPr>
        <w:t>Этапы реализации</w:t>
      </w:r>
      <w:bookmarkEnd w:id="83"/>
      <w:bookmarkEnd w:id="84"/>
      <w:bookmarkEnd w:id="85"/>
      <w:bookmarkEnd w:id="86"/>
    </w:p>
    <w:p w14:paraId="4CD4B9EB" w14:textId="78C6FD50" w:rsidR="0003240A" w:rsidRPr="007009CC" w:rsidRDefault="0003240A" w:rsidP="00287134">
      <w:pPr>
        <w:ind w:left="15" w:right="4" w:firstLine="694"/>
        <w:jc w:val="both"/>
        <w:rPr>
          <w:rFonts w:ascii="Times New Roman" w:hAnsi="Times New Roman" w:cs="Times New Roman"/>
          <w:color w:val="auto"/>
        </w:rPr>
      </w:pPr>
      <w:r w:rsidRPr="007009CC">
        <w:rPr>
          <w:rFonts w:ascii="Times New Roman" w:hAnsi="Times New Roman" w:cs="Times New Roman"/>
          <w:color w:val="auto"/>
        </w:rPr>
        <w:t xml:space="preserve">Полный период реализации Стратегии можно подразделить на </w:t>
      </w:r>
      <w:r w:rsidR="007A4DBC" w:rsidRPr="007009CC">
        <w:rPr>
          <w:rFonts w:ascii="Times New Roman" w:hAnsi="Times New Roman" w:cs="Times New Roman"/>
          <w:color w:val="auto"/>
        </w:rPr>
        <w:t>два</w:t>
      </w:r>
      <w:r w:rsidRPr="007009CC">
        <w:rPr>
          <w:rFonts w:ascii="Times New Roman" w:hAnsi="Times New Roman" w:cs="Times New Roman"/>
          <w:color w:val="auto"/>
        </w:rPr>
        <w:t xml:space="preserve"> шестилетних цикла: 2019-2024 и 2025-2030 годы.</w:t>
      </w:r>
    </w:p>
    <w:p w14:paraId="17ED5247" w14:textId="77777777" w:rsidR="0003240A" w:rsidRPr="007009CC" w:rsidRDefault="0003240A" w:rsidP="00287134">
      <w:pPr>
        <w:ind w:left="15" w:right="4" w:firstLine="694"/>
        <w:jc w:val="both"/>
        <w:rPr>
          <w:rFonts w:ascii="Times New Roman" w:hAnsi="Times New Roman" w:cs="Times New Roman"/>
          <w:color w:val="auto"/>
        </w:rPr>
      </w:pPr>
      <w:r w:rsidRPr="007009CC">
        <w:rPr>
          <w:rFonts w:ascii="Times New Roman" w:hAnsi="Times New Roman" w:cs="Times New Roman"/>
          <w:color w:val="auto"/>
        </w:rPr>
        <w:t>Первый цикл совпадает с периодом реализации национальных целей и стратегических задач социально-экономического развития России в соответствии с Указом Президента РФ от 7 мая 2018 г. №204. «О национальных целях и стратегических задачах развития Российской Федерации на период до 2024 года».</w:t>
      </w:r>
    </w:p>
    <w:p w14:paraId="067A2279" w14:textId="77777777" w:rsidR="0003240A" w:rsidRPr="007009CC" w:rsidRDefault="0003240A" w:rsidP="00287134">
      <w:pPr>
        <w:ind w:left="15" w:right="4" w:firstLine="694"/>
        <w:jc w:val="both"/>
        <w:rPr>
          <w:rFonts w:ascii="Times New Roman" w:hAnsi="Times New Roman" w:cs="Times New Roman"/>
          <w:color w:val="auto"/>
        </w:rPr>
      </w:pPr>
      <w:r w:rsidRPr="007009CC">
        <w:rPr>
          <w:rFonts w:ascii="Times New Roman" w:hAnsi="Times New Roman" w:cs="Times New Roman"/>
          <w:color w:val="auto"/>
        </w:rPr>
        <w:t>В свою очередь первый этап целесообразно рассматривать в качестве первого трёхлетнего периода среднесрочного планирования, второй – в качестве второго трёхлетнего периода.</w:t>
      </w:r>
    </w:p>
    <w:p w14:paraId="168923AC" w14:textId="77777777" w:rsidR="0003240A" w:rsidRPr="007009CC" w:rsidRDefault="0003240A" w:rsidP="00287134">
      <w:pPr>
        <w:ind w:left="15" w:right="4" w:firstLine="694"/>
        <w:jc w:val="both"/>
        <w:rPr>
          <w:rFonts w:ascii="Times New Roman" w:hAnsi="Times New Roman" w:cs="Times New Roman"/>
          <w:color w:val="auto"/>
        </w:rPr>
      </w:pPr>
      <w:r w:rsidRPr="007009CC">
        <w:rPr>
          <w:rFonts w:ascii="Times New Roman" w:hAnsi="Times New Roman" w:cs="Times New Roman"/>
          <w:color w:val="auto"/>
        </w:rPr>
        <w:t>Таким образом, можно обозначить следующие этапы реализации Стратегии:</w:t>
      </w:r>
    </w:p>
    <w:p w14:paraId="50D7983D" w14:textId="77777777" w:rsidR="00242C64" w:rsidRPr="007009CC" w:rsidRDefault="00242C64" w:rsidP="00287134">
      <w:pPr>
        <w:ind w:left="15" w:right="4" w:firstLine="694"/>
        <w:jc w:val="both"/>
        <w:rPr>
          <w:rFonts w:ascii="Times New Roman" w:hAnsi="Times New Roman" w:cs="Times New Roman"/>
          <w:b/>
          <w:color w:val="auto"/>
        </w:rPr>
      </w:pPr>
    </w:p>
    <w:p w14:paraId="262A3B4D" w14:textId="77777777" w:rsidR="0003240A" w:rsidRPr="007009CC" w:rsidRDefault="0003240A" w:rsidP="00287134">
      <w:pPr>
        <w:ind w:left="15" w:right="4" w:firstLine="694"/>
        <w:jc w:val="both"/>
        <w:rPr>
          <w:rFonts w:ascii="Times New Roman" w:hAnsi="Times New Roman" w:cs="Times New Roman"/>
          <w:color w:val="auto"/>
        </w:rPr>
      </w:pPr>
      <w:r w:rsidRPr="007009CC">
        <w:rPr>
          <w:rFonts w:ascii="Times New Roman" w:hAnsi="Times New Roman" w:cs="Times New Roman"/>
          <w:b/>
          <w:color w:val="auto"/>
        </w:rPr>
        <w:t>Первый цикл</w:t>
      </w:r>
      <w:r w:rsidRPr="007009CC">
        <w:rPr>
          <w:rFonts w:ascii="Times New Roman" w:hAnsi="Times New Roman" w:cs="Times New Roman"/>
          <w:color w:val="auto"/>
        </w:rPr>
        <w:t>: реализация Указа Президента №204 в два этапа:</w:t>
      </w:r>
    </w:p>
    <w:p w14:paraId="3D31CD31" w14:textId="48BD6C0A" w:rsidR="0003240A" w:rsidRPr="007009CC" w:rsidRDefault="0003240A" w:rsidP="00287134">
      <w:pPr>
        <w:ind w:left="17" w:right="6" w:firstLine="692"/>
        <w:jc w:val="both"/>
        <w:rPr>
          <w:rFonts w:ascii="Times New Roman" w:hAnsi="Times New Roman" w:cs="Times New Roman"/>
          <w:color w:val="auto"/>
        </w:rPr>
      </w:pPr>
      <w:r w:rsidRPr="007009CC">
        <w:rPr>
          <w:rFonts w:ascii="Times New Roman" w:hAnsi="Times New Roman" w:cs="Times New Roman"/>
          <w:color w:val="auto"/>
          <w:u w:val="single"/>
        </w:rPr>
        <w:t>1-й этап:</w:t>
      </w:r>
      <w:r w:rsidRPr="007009CC">
        <w:rPr>
          <w:rFonts w:ascii="Times New Roman" w:hAnsi="Times New Roman" w:cs="Times New Roman"/>
          <w:color w:val="auto"/>
        </w:rPr>
        <w:t xml:space="preserve"> (2019-2021) основывается на прогнозе на 2019 год и плановый период до 2021 года социально-экономического развития </w:t>
      </w:r>
      <w:r w:rsidR="00B409F4"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w:t>
      </w:r>
      <w:r w:rsidR="008D5F6B" w:rsidRPr="007009CC">
        <w:rPr>
          <w:rFonts w:ascii="Times New Roman" w:hAnsi="Times New Roman" w:cs="Times New Roman"/>
          <w:color w:val="auto"/>
        </w:rPr>
        <w:t>город Клинцы</w:t>
      </w:r>
      <w:r w:rsidR="00CF7CC7" w:rsidRPr="007009CC">
        <w:rPr>
          <w:rFonts w:ascii="Times New Roman" w:hAnsi="Times New Roman" w:cs="Times New Roman"/>
          <w:color w:val="auto"/>
        </w:rPr>
        <w:t xml:space="preserve"> Брянской области</w:t>
      </w:r>
      <w:r w:rsidRPr="007009CC">
        <w:rPr>
          <w:rFonts w:ascii="Times New Roman" w:hAnsi="Times New Roman" w:cs="Times New Roman"/>
          <w:color w:val="auto"/>
        </w:rPr>
        <w:t>»;</w:t>
      </w:r>
    </w:p>
    <w:p w14:paraId="3A99B0EF" w14:textId="77777777" w:rsidR="0003240A" w:rsidRPr="007009CC" w:rsidRDefault="0003240A" w:rsidP="00287134">
      <w:pPr>
        <w:ind w:left="17" w:right="6" w:firstLine="692"/>
        <w:jc w:val="both"/>
        <w:rPr>
          <w:rFonts w:ascii="Times New Roman" w:hAnsi="Times New Roman" w:cs="Times New Roman"/>
          <w:color w:val="auto"/>
        </w:rPr>
      </w:pPr>
      <w:r w:rsidRPr="007009CC">
        <w:rPr>
          <w:rFonts w:ascii="Times New Roman" w:hAnsi="Times New Roman" w:cs="Times New Roman"/>
          <w:color w:val="auto"/>
          <w:u w:val="single"/>
        </w:rPr>
        <w:t>2-й этап</w:t>
      </w:r>
      <w:r w:rsidRPr="007009CC">
        <w:rPr>
          <w:rFonts w:ascii="Times New Roman" w:hAnsi="Times New Roman" w:cs="Times New Roman"/>
          <w:color w:val="auto"/>
        </w:rPr>
        <w:t>: (2021-2024) наиболее активной фазы реализации национальных целей и стратегических задач и подведения результатов реализации соответствующих 12-ти национальных программ (проектов).</w:t>
      </w:r>
    </w:p>
    <w:p w14:paraId="79F83FE3" w14:textId="77777777" w:rsidR="00242C64" w:rsidRPr="007009CC" w:rsidRDefault="00242C64" w:rsidP="00287134">
      <w:pPr>
        <w:ind w:left="17" w:right="6" w:firstLine="692"/>
        <w:jc w:val="both"/>
        <w:rPr>
          <w:rFonts w:ascii="Times New Roman" w:hAnsi="Times New Roman" w:cs="Times New Roman"/>
          <w:b/>
          <w:color w:val="auto"/>
        </w:rPr>
      </w:pPr>
    </w:p>
    <w:p w14:paraId="35259C63" w14:textId="77777777" w:rsidR="0003240A" w:rsidRPr="007009CC" w:rsidRDefault="0003240A" w:rsidP="00287134">
      <w:pPr>
        <w:ind w:left="17" w:right="6" w:firstLine="692"/>
        <w:jc w:val="both"/>
        <w:rPr>
          <w:rFonts w:ascii="Times New Roman" w:hAnsi="Times New Roman" w:cs="Times New Roman"/>
          <w:b/>
          <w:color w:val="auto"/>
        </w:rPr>
      </w:pPr>
      <w:r w:rsidRPr="007009CC">
        <w:rPr>
          <w:rFonts w:ascii="Times New Roman" w:hAnsi="Times New Roman" w:cs="Times New Roman"/>
          <w:b/>
          <w:color w:val="auto"/>
        </w:rPr>
        <w:t>Второй цикл</w:t>
      </w:r>
    </w:p>
    <w:p w14:paraId="7EED5A74" w14:textId="77777777" w:rsidR="0003240A" w:rsidRPr="007009CC" w:rsidRDefault="0003240A" w:rsidP="00287134">
      <w:pPr>
        <w:ind w:left="17" w:right="6" w:firstLine="692"/>
        <w:jc w:val="both"/>
        <w:rPr>
          <w:rFonts w:ascii="Times New Roman" w:hAnsi="Times New Roman" w:cs="Times New Roman"/>
          <w:color w:val="auto"/>
          <w:u w:val="single"/>
        </w:rPr>
      </w:pPr>
      <w:r w:rsidRPr="007009CC">
        <w:rPr>
          <w:rFonts w:ascii="Times New Roman" w:hAnsi="Times New Roman" w:cs="Times New Roman"/>
          <w:color w:val="auto"/>
          <w:u w:val="single"/>
        </w:rPr>
        <w:t>3-й: этап:</w:t>
      </w:r>
      <w:r w:rsidRPr="007009CC">
        <w:rPr>
          <w:rFonts w:ascii="Times New Roman" w:hAnsi="Times New Roman" w:cs="Times New Roman"/>
          <w:color w:val="auto"/>
        </w:rPr>
        <w:t xml:space="preserve"> (2025-2030) рефлексивный, на котором рассматриваются общие результаты реализация первого цикла (1 и 2-го этапа) реализации Стратегии и осуществляется её актуализация на новый период.</w:t>
      </w:r>
    </w:p>
    <w:p w14:paraId="72B401D5" w14:textId="77777777" w:rsidR="0003240A" w:rsidRPr="007009CC" w:rsidRDefault="0003240A" w:rsidP="00287134">
      <w:pPr>
        <w:ind w:left="15" w:right="4" w:firstLine="694"/>
        <w:jc w:val="both"/>
        <w:rPr>
          <w:rFonts w:ascii="Times New Roman" w:hAnsi="Times New Roman" w:cs="Times New Roman"/>
          <w:color w:val="auto"/>
        </w:rPr>
      </w:pPr>
      <w:r w:rsidRPr="007009CC">
        <w:rPr>
          <w:rFonts w:ascii="Times New Roman" w:hAnsi="Times New Roman" w:cs="Times New Roman"/>
          <w:color w:val="auto"/>
        </w:rPr>
        <w:t>Первый стартовый год (2019) реализации Стратегии характерен принятием необходимых нормативных правовых документ</w:t>
      </w:r>
      <w:r w:rsidR="00332F9F" w:rsidRPr="007009CC">
        <w:rPr>
          <w:rFonts w:ascii="Times New Roman" w:hAnsi="Times New Roman" w:cs="Times New Roman"/>
          <w:color w:val="auto"/>
        </w:rPr>
        <w:t>ов</w:t>
      </w:r>
      <w:r w:rsidRPr="007009CC">
        <w:rPr>
          <w:rFonts w:ascii="Times New Roman" w:hAnsi="Times New Roman" w:cs="Times New Roman"/>
          <w:color w:val="auto"/>
        </w:rPr>
        <w:t>, пролонгацией действующих и разработкой новых муниципальных программ, оформлением запланированных проектов и мероприятий.</w:t>
      </w:r>
    </w:p>
    <w:p w14:paraId="1636CDC0" w14:textId="77777777" w:rsidR="00F72F43" w:rsidRPr="007009CC" w:rsidRDefault="00F72F43" w:rsidP="00287134">
      <w:pPr>
        <w:ind w:left="15" w:right="4" w:firstLine="694"/>
        <w:jc w:val="both"/>
        <w:rPr>
          <w:rFonts w:ascii="Times New Roman" w:hAnsi="Times New Roman" w:cs="Times New Roman"/>
          <w:color w:val="auto"/>
        </w:rPr>
      </w:pPr>
    </w:p>
    <w:p w14:paraId="7EB74595" w14:textId="77777777" w:rsidR="0003240A" w:rsidRPr="007009CC" w:rsidRDefault="0003240A" w:rsidP="00287134">
      <w:pPr>
        <w:pStyle w:val="20"/>
        <w:spacing w:before="0"/>
        <w:ind w:left="578" w:hanging="578"/>
        <w:rPr>
          <w:rFonts w:ascii="Times New Roman" w:hAnsi="Times New Roman"/>
          <w:color w:val="auto"/>
          <w:sz w:val="24"/>
          <w:szCs w:val="24"/>
        </w:rPr>
      </w:pPr>
      <w:bookmarkStart w:id="88" w:name="_Toc527351315"/>
      <w:bookmarkStart w:id="89" w:name="_Toc527848856"/>
      <w:bookmarkStart w:id="90" w:name="_Toc531776979"/>
      <w:r w:rsidRPr="007009CC">
        <w:rPr>
          <w:rFonts w:ascii="Times New Roman" w:hAnsi="Times New Roman"/>
          <w:color w:val="auto"/>
          <w:sz w:val="24"/>
          <w:szCs w:val="24"/>
        </w:rPr>
        <w:t>Сценарии</w:t>
      </w:r>
      <w:bookmarkEnd w:id="88"/>
      <w:bookmarkEnd w:id="89"/>
      <w:bookmarkEnd w:id="90"/>
    </w:p>
    <w:p w14:paraId="43B7DE9A" w14:textId="77777777" w:rsidR="00242C64" w:rsidRPr="007009CC" w:rsidRDefault="00242C64" w:rsidP="00242C64">
      <w:pPr>
        <w:rPr>
          <w:color w:val="auto"/>
        </w:rPr>
      </w:pPr>
    </w:p>
    <w:p w14:paraId="57F5530C" w14:textId="658BC342" w:rsidR="0003240A" w:rsidRPr="007009CC" w:rsidRDefault="0003240A" w:rsidP="00287134">
      <w:pPr>
        <w:ind w:firstLine="720"/>
        <w:jc w:val="both"/>
        <w:rPr>
          <w:rFonts w:ascii="Times New Roman" w:eastAsia="Times New Roman" w:hAnsi="Times New Roman" w:cs="Times New Roman"/>
          <w:color w:val="auto"/>
        </w:rPr>
      </w:pPr>
      <w:r w:rsidRPr="007009CC">
        <w:rPr>
          <w:rFonts w:ascii="Times New Roman" w:eastAsia="Times New Roman" w:hAnsi="Times New Roman" w:cs="Times New Roman"/>
          <w:color w:val="auto"/>
          <w:spacing w:val="-4"/>
        </w:rPr>
        <w:t>В зависимости от степени реализации различных факторов (макроэкономических, технологических, социальных и др.) можно выделить три сценария</w:t>
      </w:r>
      <w:r w:rsidRPr="007009CC">
        <w:rPr>
          <w:rFonts w:ascii="Times New Roman" w:eastAsia="Times New Roman" w:hAnsi="Times New Roman" w:cs="Times New Roman"/>
          <w:color w:val="auto"/>
        </w:rPr>
        <w:t xml:space="preserve"> социально-экономического развития </w:t>
      </w:r>
      <w:r w:rsidR="00B409F4" w:rsidRPr="007009CC">
        <w:rPr>
          <w:rFonts w:ascii="Times New Roman" w:hAnsi="Times New Roman" w:cs="Times New Roman"/>
          <w:color w:val="auto"/>
        </w:rPr>
        <w:t>городского округа «</w:t>
      </w:r>
      <w:r w:rsidR="008D5F6B" w:rsidRPr="007009CC">
        <w:rPr>
          <w:rFonts w:ascii="Times New Roman" w:eastAsia="Times New Roman" w:hAnsi="Times New Roman" w:cs="Times New Roman"/>
          <w:color w:val="auto"/>
        </w:rPr>
        <w:t>город Клинцы</w:t>
      </w:r>
      <w:r w:rsidR="00CF7CC7" w:rsidRPr="007009CC">
        <w:rPr>
          <w:rFonts w:ascii="Times New Roman" w:hAnsi="Times New Roman" w:cs="Times New Roman"/>
          <w:color w:val="auto"/>
        </w:rPr>
        <w:t xml:space="preserve"> Брянской области</w:t>
      </w:r>
      <w:r w:rsidR="00B409F4" w:rsidRPr="007009CC">
        <w:rPr>
          <w:rFonts w:ascii="Times New Roman" w:eastAsia="Times New Roman" w:hAnsi="Times New Roman" w:cs="Times New Roman"/>
          <w:color w:val="auto"/>
        </w:rPr>
        <w:t>»</w:t>
      </w:r>
      <w:r w:rsidRPr="007009CC">
        <w:rPr>
          <w:rFonts w:ascii="Times New Roman" w:eastAsia="Times New Roman" w:hAnsi="Times New Roman" w:cs="Times New Roman"/>
          <w:color w:val="auto"/>
        </w:rPr>
        <w:t xml:space="preserve"> в долгосрочной перспективе – консервативный, базовый и целевой.</w:t>
      </w:r>
    </w:p>
    <w:p w14:paraId="797FDF2E" w14:textId="77777777" w:rsidR="0003240A" w:rsidRPr="007009CC" w:rsidRDefault="0003240A" w:rsidP="00287134">
      <w:pPr>
        <w:ind w:firstLine="720"/>
        <w:jc w:val="both"/>
        <w:rPr>
          <w:rFonts w:ascii="Times New Roman" w:eastAsia="Times New Roman" w:hAnsi="Times New Roman" w:cs="Times New Roman"/>
          <w:color w:val="auto"/>
        </w:rPr>
      </w:pPr>
      <w:r w:rsidRPr="007009CC">
        <w:rPr>
          <w:rFonts w:ascii="Times New Roman" w:eastAsia="Times New Roman" w:hAnsi="Times New Roman" w:cs="Times New Roman"/>
          <w:b/>
          <w:i/>
          <w:color w:val="auto"/>
        </w:rPr>
        <w:t>Консервативный</w:t>
      </w:r>
      <w:r w:rsidRPr="007009CC">
        <w:rPr>
          <w:rFonts w:ascii="Times New Roman" w:eastAsia="Times New Roman" w:hAnsi="Times New Roman" w:cs="Times New Roman"/>
          <w:b/>
          <w:color w:val="auto"/>
        </w:rPr>
        <w:t xml:space="preserve"> </w:t>
      </w:r>
      <w:r w:rsidRPr="007009CC">
        <w:rPr>
          <w:rFonts w:ascii="Times New Roman" w:eastAsia="Times New Roman" w:hAnsi="Times New Roman" w:cs="Times New Roman"/>
          <w:b/>
          <w:i/>
          <w:color w:val="auto"/>
        </w:rPr>
        <w:t>сценарий</w:t>
      </w:r>
      <w:r w:rsidRPr="007009CC">
        <w:rPr>
          <w:rFonts w:ascii="Times New Roman" w:eastAsia="Times New Roman" w:hAnsi="Times New Roman" w:cs="Times New Roman"/>
          <w:color w:val="auto"/>
        </w:rPr>
        <w:t xml:space="preserve"> отражает инерционное развитие экономики </w:t>
      </w:r>
      <w:r w:rsidR="00B409F4" w:rsidRPr="007009CC">
        <w:rPr>
          <w:rFonts w:ascii="Times New Roman" w:hAnsi="Times New Roman" w:cs="Times New Roman"/>
          <w:color w:val="auto"/>
        </w:rPr>
        <w:t>городско</w:t>
      </w:r>
      <w:r w:rsidR="00106478" w:rsidRPr="007009CC">
        <w:rPr>
          <w:rFonts w:ascii="Times New Roman" w:hAnsi="Times New Roman" w:cs="Times New Roman"/>
          <w:color w:val="auto"/>
        </w:rPr>
        <w:t>го</w:t>
      </w:r>
      <w:r w:rsidR="00B409F4" w:rsidRPr="007009CC">
        <w:rPr>
          <w:rFonts w:ascii="Times New Roman" w:hAnsi="Times New Roman" w:cs="Times New Roman"/>
          <w:color w:val="auto"/>
        </w:rPr>
        <w:t xml:space="preserve"> округ</w:t>
      </w:r>
      <w:r w:rsidR="00106478" w:rsidRPr="007009CC">
        <w:rPr>
          <w:rFonts w:ascii="Times New Roman" w:hAnsi="Times New Roman" w:cs="Times New Roman"/>
          <w:color w:val="auto"/>
        </w:rPr>
        <w:t>а</w:t>
      </w:r>
      <w:r w:rsidRPr="007009CC">
        <w:rPr>
          <w:rFonts w:ascii="Times New Roman" w:eastAsia="Times New Roman" w:hAnsi="Times New Roman" w:cs="Times New Roman"/>
          <w:color w:val="auto"/>
        </w:rPr>
        <w:t xml:space="preserve"> в условиях сохранения инфраструктурных ограничений с сохранением специализации в отраслях</w:t>
      </w:r>
      <w:r w:rsidR="008D5F6B" w:rsidRPr="007009CC">
        <w:rPr>
          <w:rFonts w:ascii="Times New Roman" w:eastAsia="Times New Roman" w:hAnsi="Times New Roman" w:cs="Times New Roman"/>
          <w:color w:val="auto"/>
        </w:rPr>
        <w:t xml:space="preserve"> обрабатывающей промышленности.</w:t>
      </w:r>
    </w:p>
    <w:p w14:paraId="39A1D029" w14:textId="77777777" w:rsidR="0003240A" w:rsidRPr="007009CC" w:rsidRDefault="0003240A" w:rsidP="00287134">
      <w:pPr>
        <w:ind w:firstLine="720"/>
        <w:jc w:val="both"/>
        <w:rPr>
          <w:rFonts w:ascii="Times New Roman" w:eastAsia="Times New Roman" w:hAnsi="Times New Roman" w:cs="Times New Roman"/>
          <w:color w:val="auto"/>
        </w:rPr>
      </w:pPr>
      <w:r w:rsidRPr="007009CC">
        <w:rPr>
          <w:rFonts w:ascii="Times New Roman" w:eastAsia="Times New Roman" w:hAnsi="Times New Roman" w:cs="Times New Roman"/>
          <w:color w:val="auto"/>
        </w:rPr>
        <w:t>Наблюдается торможение инвестиционной активности, вызванное завершением кр</w:t>
      </w:r>
      <w:r w:rsidR="00106478" w:rsidRPr="007009CC">
        <w:rPr>
          <w:rFonts w:ascii="Times New Roman" w:eastAsia="Times New Roman" w:hAnsi="Times New Roman" w:cs="Times New Roman"/>
          <w:color w:val="auto"/>
        </w:rPr>
        <w:t>упных инвестиционных проектов в отраслях обрабатывающей промышленности</w:t>
      </w:r>
      <w:r w:rsidRPr="007009CC">
        <w:rPr>
          <w:rFonts w:ascii="Times New Roman" w:eastAsia="Times New Roman" w:hAnsi="Times New Roman" w:cs="Times New Roman"/>
          <w:color w:val="auto"/>
        </w:rPr>
        <w:t>, инициированных в 2013-2017 г</w:t>
      </w:r>
      <w:r w:rsidR="00A21DB7" w:rsidRPr="007009CC">
        <w:rPr>
          <w:rFonts w:ascii="Times New Roman" w:eastAsia="Times New Roman" w:hAnsi="Times New Roman" w:cs="Times New Roman"/>
          <w:color w:val="auto"/>
        </w:rPr>
        <w:t>одах</w:t>
      </w:r>
      <w:r w:rsidRPr="007009CC">
        <w:rPr>
          <w:rFonts w:ascii="Times New Roman" w:eastAsia="Times New Roman" w:hAnsi="Times New Roman" w:cs="Times New Roman"/>
          <w:color w:val="auto"/>
        </w:rPr>
        <w:t>; отсутствием инициатив по масштабному обновлению производственных фондов на площадках крупных промышленных предприятий</w:t>
      </w:r>
      <w:r w:rsidR="00C26A92" w:rsidRPr="007009CC">
        <w:rPr>
          <w:rFonts w:ascii="Times New Roman" w:eastAsia="Times New Roman" w:hAnsi="Times New Roman" w:cs="Times New Roman"/>
          <w:color w:val="auto"/>
        </w:rPr>
        <w:t>,</w:t>
      </w:r>
      <w:r w:rsidRPr="007009CC">
        <w:rPr>
          <w:rFonts w:ascii="Times New Roman" w:eastAsia="Times New Roman" w:hAnsi="Times New Roman" w:cs="Times New Roman"/>
          <w:color w:val="auto"/>
        </w:rPr>
        <w:t xml:space="preserve"> низкой предпринимательской активностью в </w:t>
      </w:r>
      <w:r w:rsidR="00106478" w:rsidRPr="007009CC">
        <w:rPr>
          <w:rFonts w:ascii="Times New Roman" w:eastAsia="Times New Roman" w:hAnsi="Times New Roman" w:cs="Times New Roman"/>
          <w:color w:val="auto"/>
        </w:rPr>
        <w:t>округе</w:t>
      </w:r>
      <w:r w:rsidRPr="007009CC">
        <w:rPr>
          <w:rFonts w:ascii="Times New Roman" w:eastAsia="Times New Roman" w:hAnsi="Times New Roman" w:cs="Times New Roman"/>
          <w:color w:val="auto"/>
        </w:rPr>
        <w:t xml:space="preserve">. </w:t>
      </w:r>
    </w:p>
    <w:p w14:paraId="0FBB96D4" w14:textId="77777777" w:rsidR="0003240A" w:rsidRPr="007009CC" w:rsidRDefault="0003240A" w:rsidP="00287134">
      <w:pPr>
        <w:ind w:firstLine="720"/>
        <w:jc w:val="both"/>
        <w:rPr>
          <w:rFonts w:ascii="Times New Roman" w:eastAsia="Times New Roman" w:hAnsi="Times New Roman" w:cs="Times New Roman"/>
          <w:color w:val="auto"/>
          <w:spacing w:val="-4"/>
        </w:rPr>
      </w:pPr>
      <w:r w:rsidRPr="007009CC">
        <w:rPr>
          <w:rFonts w:ascii="Times New Roman" w:eastAsia="Times New Roman" w:hAnsi="Times New Roman" w:cs="Times New Roman"/>
          <w:color w:val="auto"/>
          <w:spacing w:val="-4"/>
        </w:rPr>
        <w:t xml:space="preserve">При консервативном сценарии сохраняется тренд по сокращению численности </w:t>
      </w:r>
      <w:r w:rsidRPr="007009CC">
        <w:rPr>
          <w:rFonts w:ascii="Times New Roman" w:eastAsia="Times New Roman" w:hAnsi="Times New Roman" w:cs="Times New Roman"/>
          <w:color w:val="auto"/>
          <w:spacing w:val="-4"/>
        </w:rPr>
        <w:lastRenderedPageBreak/>
        <w:t xml:space="preserve">населения, как за счет роста естественной убыли, так и за счет миграционного оттока, существенного улучшения качества жизни не происходит. В области сохраняется существующая система государственного управления, сфокусированная на решении локальных задач. </w:t>
      </w:r>
    </w:p>
    <w:p w14:paraId="2A960601" w14:textId="3A57FA47" w:rsidR="0003240A" w:rsidRPr="007009CC" w:rsidRDefault="0003240A" w:rsidP="00287134">
      <w:pPr>
        <w:ind w:firstLine="720"/>
        <w:jc w:val="both"/>
        <w:rPr>
          <w:rFonts w:ascii="Times New Roman" w:eastAsia="Times New Roman" w:hAnsi="Times New Roman" w:cs="Times New Roman"/>
          <w:color w:val="auto"/>
          <w:spacing w:val="-4"/>
        </w:rPr>
      </w:pPr>
      <w:r w:rsidRPr="007009CC">
        <w:rPr>
          <w:rFonts w:ascii="Times New Roman" w:eastAsia="Times New Roman" w:hAnsi="Times New Roman" w:cs="Times New Roman"/>
          <w:color w:val="auto"/>
          <w:spacing w:val="-4"/>
        </w:rPr>
        <w:t xml:space="preserve">Выбор инерционного пути развития </w:t>
      </w:r>
      <w:r w:rsidR="00A21DB7" w:rsidRPr="007009CC">
        <w:rPr>
          <w:rFonts w:ascii="Times New Roman" w:hAnsi="Times New Roman" w:cs="Times New Roman"/>
          <w:color w:val="auto"/>
        </w:rPr>
        <w:t>городского округа «</w:t>
      </w:r>
      <w:r w:rsidR="00A21DB7" w:rsidRPr="007009CC">
        <w:rPr>
          <w:rFonts w:ascii="Times New Roman" w:eastAsia="Times New Roman" w:hAnsi="Times New Roman" w:cs="Times New Roman"/>
          <w:color w:val="auto"/>
        </w:rPr>
        <w:t>город Клинцы</w:t>
      </w:r>
      <w:r w:rsidR="00CF7CC7" w:rsidRPr="007009CC">
        <w:rPr>
          <w:rFonts w:ascii="Times New Roman" w:hAnsi="Times New Roman" w:cs="Times New Roman"/>
          <w:color w:val="auto"/>
        </w:rPr>
        <w:t xml:space="preserve"> Брянской области</w:t>
      </w:r>
      <w:r w:rsidR="00A21DB7"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spacing w:val="-4"/>
        </w:rPr>
        <w:t xml:space="preserve">не потребует существенных изменений в сложившейся структуре экономики </w:t>
      </w:r>
      <w:r w:rsidR="00C26A92" w:rsidRPr="007009CC">
        <w:rPr>
          <w:rFonts w:ascii="Times New Roman" w:eastAsia="Times New Roman" w:hAnsi="Times New Roman" w:cs="Times New Roman"/>
          <w:color w:val="auto"/>
          <w:spacing w:val="-4"/>
        </w:rPr>
        <w:t>города</w:t>
      </w:r>
      <w:r w:rsidRPr="007009CC">
        <w:rPr>
          <w:rFonts w:ascii="Times New Roman" w:eastAsia="Times New Roman" w:hAnsi="Times New Roman" w:cs="Times New Roman"/>
          <w:color w:val="auto"/>
          <w:spacing w:val="-4"/>
        </w:rPr>
        <w:t xml:space="preserve"> и системе муниципального управления. Основные проекты развития будут реализовываться крупными экономическими субъектами. Имеющиеся инвестиционные ресурсы муниципальные власти будут направлять преимущественно на обеспечение функционирования существующей инфраструктуры без ее коренного обновления. </w:t>
      </w:r>
    </w:p>
    <w:p w14:paraId="587116AC" w14:textId="77777777" w:rsidR="0003240A" w:rsidRPr="007009CC" w:rsidRDefault="0003240A" w:rsidP="00287134">
      <w:pPr>
        <w:ind w:firstLine="720"/>
        <w:jc w:val="both"/>
        <w:rPr>
          <w:rFonts w:ascii="Times New Roman" w:eastAsia="Times New Roman" w:hAnsi="Times New Roman" w:cs="Times New Roman"/>
          <w:color w:val="auto"/>
          <w:spacing w:val="-4"/>
        </w:rPr>
      </w:pPr>
      <w:r w:rsidRPr="007009CC">
        <w:rPr>
          <w:rFonts w:ascii="Times New Roman" w:eastAsia="Times New Roman" w:hAnsi="Times New Roman" w:cs="Times New Roman"/>
          <w:b/>
          <w:i/>
          <w:color w:val="auto"/>
          <w:spacing w:val="-4"/>
        </w:rPr>
        <w:t>Базовый сценарий</w:t>
      </w:r>
      <w:r w:rsidRPr="007009CC">
        <w:rPr>
          <w:rFonts w:ascii="Times New Roman" w:eastAsia="Times New Roman" w:hAnsi="Times New Roman" w:cs="Times New Roman"/>
          <w:color w:val="auto"/>
          <w:spacing w:val="-4"/>
        </w:rPr>
        <w:t xml:space="preserve"> характеризуется устойчивым развитием </w:t>
      </w:r>
      <w:r w:rsidR="00106478" w:rsidRPr="007009CC">
        <w:rPr>
          <w:rFonts w:ascii="Times New Roman" w:hAnsi="Times New Roman" w:cs="Times New Roman"/>
          <w:color w:val="auto"/>
        </w:rPr>
        <w:t>городского округа</w:t>
      </w:r>
      <w:r w:rsidR="00106478"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spacing w:val="-4"/>
        </w:rPr>
        <w:t xml:space="preserve">в условиях умеренного роста экономики и повышения конкурентоспособности продукции местных товаропроизводителей, прежде всего, в традиционных отраслях экономики. Развитие предприятий происходит в направлении расширения продуктовой линейки и наращивания объемов выпуска за счет </w:t>
      </w:r>
      <w:r w:rsidR="00106478" w:rsidRPr="007009CC">
        <w:rPr>
          <w:rFonts w:ascii="Times New Roman" w:eastAsia="Times New Roman" w:hAnsi="Times New Roman" w:cs="Times New Roman"/>
          <w:color w:val="auto"/>
          <w:spacing w:val="-4"/>
        </w:rPr>
        <w:t>модернизации</w:t>
      </w:r>
      <w:r w:rsidRPr="007009CC">
        <w:rPr>
          <w:rFonts w:ascii="Times New Roman" w:eastAsia="Times New Roman" w:hAnsi="Times New Roman" w:cs="Times New Roman"/>
          <w:color w:val="auto"/>
          <w:spacing w:val="-4"/>
        </w:rPr>
        <w:t xml:space="preserve"> </w:t>
      </w:r>
      <w:r w:rsidR="00106478" w:rsidRPr="007009CC">
        <w:rPr>
          <w:rFonts w:ascii="Times New Roman" w:eastAsia="Times New Roman" w:hAnsi="Times New Roman" w:cs="Times New Roman"/>
          <w:color w:val="auto"/>
          <w:spacing w:val="-4"/>
        </w:rPr>
        <w:t xml:space="preserve">существующих </w:t>
      </w:r>
      <w:r w:rsidRPr="007009CC">
        <w:rPr>
          <w:rFonts w:ascii="Times New Roman" w:eastAsia="Times New Roman" w:hAnsi="Times New Roman" w:cs="Times New Roman"/>
          <w:color w:val="auto"/>
          <w:spacing w:val="-4"/>
        </w:rPr>
        <w:t xml:space="preserve">мощностей и вывода на проектную мощность действующих производств. Увеличивается объем поставок продукции на экспорт, что вызвано насыщением российского рынка и выгодным географическим расположением </w:t>
      </w:r>
      <w:r w:rsidR="00C26A92" w:rsidRPr="007009CC">
        <w:rPr>
          <w:rFonts w:ascii="Times New Roman" w:eastAsia="Times New Roman" w:hAnsi="Times New Roman" w:cs="Times New Roman"/>
          <w:color w:val="auto"/>
          <w:spacing w:val="-4"/>
        </w:rPr>
        <w:t>город</w:t>
      </w:r>
      <w:r w:rsidR="00A21DB7" w:rsidRPr="007009CC">
        <w:rPr>
          <w:rFonts w:ascii="Times New Roman" w:eastAsia="Times New Roman" w:hAnsi="Times New Roman" w:cs="Times New Roman"/>
          <w:color w:val="auto"/>
          <w:spacing w:val="-4"/>
        </w:rPr>
        <w:t>ского округ</w:t>
      </w:r>
      <w:r w:rsidR="00C26A92" w:rsidRPr="007009CC">
        <w:rPr>
          <w:rFonts w:ascii="Times New Roman" w:eastAsia="Times New Roman" w:hAnsi="Times New Roman" w:cs="Times New Roman"/>
          <w:color w:val="auto"/>
          <w:spacing w:val="-4"/>
        </w:rPr>
        <w:t>а</w:t>
      </w:r>
      <w:r w:rsidRPr="007009CC">
        <w:rPr>
          <w:rFonts w:ascii="Times New Roman" w:eastAsia="Times New Roman" w:hAnsi="Times New Roman" w:cs="Times New Roman"/>
          <w:color w:val="auto"/>
          <w:spacing w:val="-4"/>
        </w:rPr>
        <w:t xml:space="preserve">. Как следствие, в </w:t>
      </w:r>
      <w:r w:rsidR="00C26A92" w:rsidRPr="007009CC">
        <w:rPr>
          <w:rFonts w:ascii="Times New Roman" w:eastAsia="Times New Roman" w:hAnsi="Times New Roman" w:cs="Times New Roman"/>
          <w:color w:val="auto"/>
          <w:spacing w:val="-4"/>
        </w:rPr>
        <w:t>о</w:t>
      </w:r>
      <w:r w:rsidR="00A21DB7" w:rsidRPr="007009CC">
        <w:rPr>
          <w:rFonts w:ascii="Times New Roman" w:eastAsia="Times New Roman" w:hAnsi="Times New Roman" w:cs="Times New Roman"/>
          <w:color w:val="auto"/>
          <w:spacing w:val="-4"/>
        </w:rPr>
        <w:t>к</w:t>
      </w:r>
      <w:r w:rsidR="00C26A92" w:rsidRPr="007009CC">
        <w:rPr>
          <w:rFonts w:ascii="Times New Roman" w:eastAsia="Times New Roman" w:hAnsi="Times New Roman" w:cs="Times New Roman"/>
          <w:color w:val="auto"/>
          <w:spacing w:val="-4"/>
        </w:rPr>
        <w:t>р</w:t>
      </w:r>
      <w:r w:rsidR="00A21DB7" w:rsidRPr="007009CC">
        <w:rPr>
          <w:rFonts w:ascii="Times New Roman" w:eastAsia="Times New Roman" w:hAnsi="Times New Roman" w:cs="Times New Roman"/>
          <w:color w:val="auto"/>
          <w:spacing w:val="-4"/>
        </w:rPr>
        <w:t>уг</w:t>
      </w:r>
      <w:r w:rsidR="00C26A92" w:rsidRPr="007009CC">
        <w:rPr>
          <w:rFonts w:ascii="Times New Roman" w:eastAsia="Times New Roman" w:hAnsi="Times New Roman" w:cs="Times New Roman"/>
          <w:color w:val="auto"/>
          <w:spacing w:val="-4"/>
        </w:rPr>
        <w:t>е</w:t>
      </w:r>
      <w:r w:rsidRPr="007009CC">
        <w:rPr>
          <w:rFonts w:ascii="Times New Roman" w:eastAsia="Times New Roman" w:hAnsi="Times New Roman" w:cs="Times New Roman"/>
          <w:color w:val="auto"/>
          <w:spacing w:val="-4"/>
        </w:rPr>
        <w:t xml:space="preserve"> формируются компетенции, связанные с внедрение</w:t>
      </w:r>
      <w:r w:rsidR="00106478" w:rsidRPr="007009CC">
        <w:rPr>
          <w:rFonts w:ascii="Times New Roman" w:eastAsia="Times New Roman" w:hAnsi="Times New Roman" w:cs="Times New Roman"/>
          <w:color w:val="auto"/>
          <w:spacing w:val="-4"/>
        </w:rPr>
        <w:t>м</w:t>
      </w:r>
      <w:r w:rsidRPr="007009CC">
        <w:rPr>
          <w:rFonts w:ascii="Times New Roman" w:eastAsia="Times New Roman" w:hAnsi="Times New Roman" w:cs="Times New Roman"/>
          <w:color w:val="auto"/>
          <w:spacing w:val="-4"/>
        </w:rPr>
        <w:t xml:space="preserve"> современных технологий бизнеса.</w:t>
      </w:r>
    </w:p>
    <w:p w14:paraId="057FBB2D" w14:textId="77777777" w:rsidR="0003240A" w:rsidRPr="007009CC" w:rsidRDefault="0003240A" w:rsidP="00287134">
      <w:pPr>
        <w:ind w:firstLine="720"/>
        <w:jc w:val="both"/>
        <w:rPr>
          <w:rFonts w:ascii="Times New Roman" w:eastAsia="Times New Roman" w:hAnsi="Times New Roman" w:cs="Times New Roman"/>
          <w:color w:val="auto"/>
          <w:spacing w:val="-4"/>
        </w:rPr>
      </w:pPr>
      <w:r w:rsidRPr="007009CC">
        <w:rPr>
          <w:rFonts w:ascii="Times New Roman" w:eastAsia="Times New Roman" w:hAnsi="Times New Roman" w:cs="Times New Roman"/>
          <w:color w:val="auto"/>
          <w:spacing w:val="-4"/>
        </w:rPr>
        <w:t xml:space="preserve">В условиях действующих ограничений базовый сценарий развития </w:t>
      </w:r>
      <w:r w:rsidR="00106478" w:rsidRPr="007009CC">
        <w:rPr>
          <w:rFonts w:ascii="Times New Roman" w:hAnsi="Times New Roman" w:cs="Times New Roman"/>
          <w:color w:val="auto"/>
        </w:rPr>
        <w:t>городского округа</w:t>
      </w:r>
      <w:r w:rsidR="00106478"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spacing w:val="-4"/>
        </w:rPr>
        <w:t xml:space="preserve">предполагает реализацию точечных инициатив по повышению уровня жизни в муниципальном образовании. В сфере ЖКХ реализуются отдельные проекты по обновлению устаревшей инфраструктуры, а также привлекаются коммерческие поставщики коммунальных услуг. Деятельность </w:t>
      </w:r>
      <w:r w:rsidR="00A21DB7" w:rsidRPr="007009CC">
        <w:rPr>
          <w:rFonts w:ascii="Times New Roman" w:eastAsia="Times New Roman" w:hAnsi="Times New Roman" w:cs="Times New Roman"/>
          <w:color w:val="auto"/>
          <w:spacing w:val="-4"/>
        </w:rPr>
        <w:t xml:space="preserve">городской администрации </w:t>
      </w:r>
      <w:r w:rsidRPr="007009CC">
        <w:rPr>
          <w:rFonts w:ascii="Times New Roman" w:eastAsia="Times New Roman" w:hAnsi="Times New Roman" w:cs="Times New Roman"/>
          <w:color w:val="auto"/>
          <w:spacing w:val="-4"/>
        </w:rPr>
        <w:t xml:space="preserve">направлена на формирование условий для развития человеческого капитала, повышение производительности труда и улучшение качества инфраструктуры. Существующие бюджетные ограничения определяют набор инструментов реализации приоритетных направлений экономической и социальной политики </w:t>
      </w:r>
      <w:r w:rsidR="00106478" w:rsidRPr="007009CC">
        <w:rPr>
          <w:rFonts w:ascii="Times New Roman" w:eastAsia="Times New Roman" w:hAnsi="Times New Roman" w:cs="Times New Roman"/>
          <w:color w:val="auto"/>
          <w:spacing w:val="-4"/>
        </w:rPr>
        <w:t xml:space="preserve">Клинцовской городской </w:t>
      </w:r>
      <w:r w:rsidRPr="007009CC">
        <w:rPr>
          <w:rFonts w:ascii="Times New Roman" w:eastAsia="Times New Roman" w:hAnsi="Times New Roman" w:cs="Times New Roman"/>
          <w:color w:val="auto"/>
          <w:spacing w:val="-4"/>
        </w:rPr>
        <w:t xml:space="preserve">администрации. </w:t>
      </w:r>
    </w:p>
    <w:p w14:paraId="29FBDA99" w14:textId="77777777" w:rsidR="00C26A92" w:rsidRPr="007009CC" w:rsidRDefault="0003240A" w:rsidP="00287134">
      <w:pPr>
        <w:ind w:firstLine="709"/>
        <w:jc w:val="both"/>
        <w:rPr>
          <w:rFonts w:ascii="Times New Roman" w:eastAsia="Times New Roman" w:hAnsi="Times New Roman" w:cs="Times New Roman"/>
          <w:color w:val="auto"/>
          <w:spacing w:val="-4"/>
        </w:rPr>
      </w:pPr>
      <w:r w:rsidRPr="007009CC">
        <w:rPr>
          <w:rFonts w:ascii="Times New Roman" w:eastAsia="Times New Roman" w:hAnsi="Times New Roman" w:cs="Times New Roman"/>
          <w:b/>
          <w:i/>
          <w:color w:val="auto"/>
          <w:spacing w:val="-4"/>
        </w:rPr>
        <w:t>Целевой сценарий</w:t>
      </w:r>
      <w:r w:rsidRPr="007009CC">
        <w:rPr>
          <w:rFonts w:ascii="Times New Roman" w:eastAsia="Times New Roman" w:hAnsi="Times New Roman" w:cs="Times New Roman"/>
          <w:color w:val="auto"/>
          <w:spacing w:val="-4"/>
        </w:rPr>
        <w:t xml:space="preserve"> предполагает формирование такой системы управления на муниципальном уровне, которая будет способствовать инвестированию в высокотехнологичные проекты. Для развития человеческого капитала и стимулирования предпринимательства осуществляется поддержка инициатив, направленных на формирование компетенций цифровой экономики.</w:t>
      </w:r>
    </w:p>
    <w:p w14:paraId="3DFDFAC5" w14:textId="77777777" w:rsidR="0003240A" w:rsidRPr="007009CC" w:rsidRDefault="0003240A" w:rsidP="00287134">
      <w:pPr>
        <w:ind w:firstLine="709"/>
        <w:jc w:val="both"/>
        <w:rPr>
          <w:rFonts w:ascii="Times New Roman" w:eastAsia="Times New Roman" w:hAnsi="Times New Roman" w:cs="Times New Roman"/>
          <w:color w:val="auto"/>
          <w:spacing w:val="-4"/>
        </w:rPr>
      </w:pPr>
      <w:r w:rsidRPr="007009CC">
        <w:rPr>
          <w:rFonts w:ascii="Times New Roman" w:eastAsia="Times New Roman" w:hAnsi="Times New Roman" w:cs="Times New Roman"/>
          <w:color w:val="auto"/>
          <w:spacing w:val="-4"/>
        </w:rPr>
        <w:t>Реализация всего комплекса мер потребует повышения эффективности органов муниципального управления через оптимизацию процессов, внедрение новых механизмов целеполагания и оценки степени достижения поставленных целей, что в конечно</w:t>
      </w:r>
      <w:r w:rsidR="00A21DB7" w:rsidRPr="007009CC">
        <w:rPr>
          <w:rFonts w:ascii="Times New Roman" w:eastAsia="Times New Roman" w:hAnsi="Times New Roman" w:cs="Times New Roman"/>
          <w:color w:val="auto"/>
          <w:spacing w:val="-4"/>
        </w:rPr>
        <w:t>м</w:t>
      </w:r>
      <w:r w:rsidRPr="007009CC">
        <w:rPr>
          <w:rFonts w:ascii="Times New Roman" w:eastAsia="Times New Roman" w:hAnsi="Times New Roman" w:cs="Times New Roman"/>
          <w:color w:val="auto"/>
          <w:spacing w:val="-4"/>
        </w:rPr>
        <w:t xml:space="preserve"> счете приведет к снижению расходов на муниципальное управление в </w:t>
      </w:r>
      <w:r w:rsidR="00E7487B" w:rsidRPr="007009CC">
        <w:rPr>
          <w:rFonts w:ascii="Times New Roman" w:hAnsi="Times New Roman" w:cs="Times New Roman"/>
          <w:color w:val="auto"/>
        </w:rPr>
        <w:t>городском округе</w:t>
      </w:r>
      <w:r w:rsidRPr="007009CC">
        <w:rPr>
          <w:rFonts w:ascii="Times New Roman" w:eastAsia="Times New Roman" w:hAnsi="Times New Roman" w:cs="Times New Roman"/>
          <w:color w:val="auto"/>
          <w:spacing w:val="-4"/>
        </w:rPr>
        <w:t>.</w:t>
      </w:r>
    </w:p>
    <w:p w14:paraId="696BB0ED" w14:textId="77777777" w:rsidR="003A6027" w:rsidRPr="007009CC" w:rsidRDefault="003A6027" w:rsidP="003A6027">
      <w:pPr>
        <w:ind w:firstLine="720"/>
        <w:jc w:val="both"/>
        <w:rPr>
          <w:rFonts w:ascii="Times New Roman" w:eastAsia="Times New Roman" w:hAnsi="Times New Roman" w:cs="Times New Roman"/>
          <w:color w:val="auto"/>
          <w:spacing w:val="-4"/>
        </w:rPr>
      </w:pPr>
      <w:r w:rsidRPr="007009CC">
        <w:rPr>
          <w:rFonts w:ascii="Times New Roman" w:eastAsia="Times New Roman" w:hAnsi="Times New Roman" w:cs="Times New Roman"/>
          <w:color w:val="auto"/>
          <w:spacing w:val="-4"/>
        </w:rPr>
        <w:t xml:space="preserve">Основными рисками, связанными с выбором целевого сценария развития </w:t>
      </w:r>
      <w:r w:rsidRPr="007009CC">
        <w:rPr>
          <w:rFonts w:ascii="Times New Roman" w:hAnsi="Times New Roman" w:cs="Times New Roman"/>
          <w:color w:val="auto"/>
        </w:rPr>
        <w:t>городского округа</w:t>
      </w:r>
      <w:r w:rsidRPr="007009CC">
        <w:rPr>
          <w:rFonts w:ascii="Times New Roman" w:eastAsia="Times New Roman" w:hAnsi="Times New Roman" w:cs="Times New Roman"/>
          <w:color w:val="auto"/>
          <w:spacing w:val="-4"/>
        </w:rPr>
        <w:t>, являются:</w:t>
      </w:r>
    </w:p>
    <w:p w14:paraId="636F7439" w14:textId="77777777" w:rsidR="003A6027" w:rsidRPr="007009CC" w:rsidRDefault="003A6027" w:rsidP="003A6027">
      <w:pPr>
        <w:tabs>
          <w:tab w:val="num" w:pos="993"/>
        </w:tabs>
        <w:ind w:firstLine="720"/>
        <w:jc w:val="both"/>
        <w:rPr>
          <w:rFonts w:ascii="Times New Roman" w:eastAsia="Times New Roman" w:hAnsi="Times New Roman" w:cs="Times New Roman"/>
          <w:color w:val="auto"/>
          <w:spacing w:val="-4"/>
        </w:rPr>
      </w:pPr>
      <w:r w:rsidRPr="007009CC">
        <w:rPr>
          <w:rFonts w:ascii="Times New Roman" w:eastAsia="Times New Roman" w:hAnsi="Times New Roman" w:cs="Times New Roman"/>
          <w:color w:val="auto"/>
          <w:spacing w:val="-4"/>
        </w:rPr>
        <w:t>снижение инвестиционной активности предприятий и организаций; сокращение капитальных вложений городской администрации на развитие инфраструктуры и реализацию социально значимых программ вследствие роста дефицита бюджета;</w:t>
      </w:r>
    </w:p>
    <w:p w14:paraId="45CA9FC6" w14:textId="77777777" w:rsidR="003A6027" w:rsidRPr="007009CC" w:rsidRDefault="003A6027" w:rsidP="003A6027">
      <w:pPr>
        <w:tabs>
          <w:tab w:val="num" w:pos="993"/>
        </w:tabs>
        <w:ind w:firstLine="720"/>
        <w:jc w:val="both"/>
        <w:rPr>
          <w:rFonts w:ascii="Times New Roman" w:eastAsia="Times New Roman" w:hAnsi="Times New Roman" w:cs="Times New Roman"/>
          <w:color w:val="auto"/>
          <w:spacing w:val="-4"/>
        </w:rPr>
      </w:pPr>
      <w:r w:rsidRPr="007009CC">
        <w:rPr>
          <w:rFonts w:ascii="Times New Roman" w:eastAsia="Times New Roman" w:hAnsi="Times New Roman" w:cs="Times New Roman"/>
          <w:color w:val="auto"/>
          <w:spacing w:val="-4"/>
        </w:rPr>
        <w:t>повышение аварийности инфраструктуры ЖКХ вследствие низких темпов ее обновления и последующее отвлечение ресурсов на ликвидацию последствий аварий на сетях вместо инвестирования в их развитие.</w:t>
      </w:r>
    </w:p>
    <w:p w14:paraId="37422A45" w14:textId="77777777" w:rsidR="00F72F43" w:rsidRPr="007009CC" w:rsidRDefault="00F72F43" w:rsidP="00F72F43">
      <w:pPr>
        <w:pStyle w:val="11"/>
        <w:numPr>
          <w:ilvl w:val="0"/>
          <w:numId w:val="0"/>
        </w:numPr>
        <w:spacing w:before="0"/>
        <w:ind w:left="431"/>
        <w:rPr>
          <w:rFonts w:ascii="Times New Roman" w:hAnsi="Times New Roman"/>
          <w:color w:val="auto"/>
          <w:sz w:val="24"/>
          <w:szCs w:val="24"/>
        </w:rPr>
      </w:pPr>
      <w:bookmarkStart w:id="91" w:name="_Toc531776980"/>
    </w:p>
    <w:p w14:paraId="538A3394" w14:textId="77777777" w:rsidR="00C26A92" w:rsidRPr="007009CC" w:rsidRDefault="00C26A92" w:rsidP="00287134">
      <w:pPr>
        <w:pStyle w:val="11"/>
        <w:spacing w:before="0"/>
        <w:ind w:left="431" w:hanging="431"/>
        <w:jc w:val="center"/>
        <w:rPr>
          <w:rFonts w:ascii="Times New Roman" w:hAnsi="Times New Roman"/>
          <w:color w:val="auto"/>
          <w:sz w:val="24"/>
          <w:szCs w:val="24"/>
        </w:rPr>
      </w:pPr>
      <w:r w:rsidRPr="007009CC">
        <w:rPr>
          <w:rFonts w:ascii="Times New Roman" w:hAnsi="Times New Roman"/>
          <w:color w:val="auto"/>
          <w:sz w:val="24"/>
          <w:szCs w:val="24"/>
        </w:rPr>
        <w:t>Целевые индикаторы</w:t>
      </w:r>
      <w:bookmarkEnd w:id="91"/>
    </w:p>
    <w:p w14:paraId="3CF7B283" w14:textId="77777777" w:rsidR="00242C64" w:rsidRPr="007009CC" w:rsidRDefault="00242C64" w:rsidP="00242C64">
      <w:pPr>
        <w:rPr>
          <w:color w:val="auto"/>
        </w:rPr>
      </w:pPr>
    </w:p>
    <w:p w14:paraId="77E990B3" w14:textId="77777777" w:rsidR="00C26A92" w:rsidRPr="007009CC" w:rsidRDefault="00C26A92" w:rsidP="00287134">
      <w:pPr>
        <w:ind w:firstLine="709"/>
        <w:jc w:val="both"/>
        <w:rPr>
          <w:rFonts w:ascii="Times New Roman" w:eastAsia="Times New Roman" w:hAnsi="Times New Roman" w:cs="Times New Roman"/>
          <w:color w:val="auto"/>
          <w:spacing w:val="-4"/>
        </w:rPr>
      </w:pPr>
      <w:r w:rsidRPr="007009CC">
        <w:rPr>
          <w:rFonts w:ascii="Times New Roman" w:eastAsia="Times New Roman" w:hAnsi="Times New Roman" w:cs="Times New Roman"/>
          <w:color w:val="auto"/>
          <w:spacing w:val="-4"/>
        </w:rPr>
        <w:t>В целях поэтапной реализации стратегических целей и задач Стратегии разработан комплекс целевых индикаторов в двух вариантах: сокращённом (основные индикаторы в разрезе намеченных этапов), и полный (расширенный) с погодовой оценкой.</w:t>
      </w:r>
    </w:p>
    <w:p w14:paraId="56611E5C" w14:textId="61549100" w:rsidR="00C26A92" w:rsidRPr="007009CC" w:rsidRDefault="00C26A92" w:rsidP="00287134">
      <w:pPr>
        <w:ind w:firstLine="709"/>
        <w:jc w:val="both"/>
        <w:rPr>
          <w:rFonts w:ascii="Times New Roman" w:eastAsia="Times New Roman" w:hAnsi="Times New Roman" w:cs="Times New Roman"/>
          <w:color w:val="auto"/>
          <w:spacing w:val="-4"/>
        </w:rPr>
      </w:pPr>
      <w:r w:rsidRPr="007009CC">
        <w:rPr>
          <w:rFonts w:ascii="Times New Roman" w:eastAsia="Times New Roman" w:hAnsi="Times New Roman" w:cs="Times New Roman"/>
          <w:color w:val="auto"/>
          <w:spacing w:val="-4"/>
        </w:rPr>
        <w:lastRenderedPageBreak/>
        <w:t>В основе показателей первоначального трёх</w:t>
      </w:r>
      <w:r w:rsidR="00B7071B" w:rsidRPr="007009CC">
        <w:rPr>
          <w:rFonts w:ascii="Times New Roman" w:eastAsia="Times New Roman" w:hAnsi="Times New Roman" w:cs="Times New Roman"/>
          <w:color w:val="auto"/>
          <w:spacing w:val="-4"/>
        </w:rPr>
        <w:t>л</w:t>
      </w:r>
      <w:r w:rsidRPr="007009CC">
        <w:rPr>
          <w:rFonts w:ascii="Times New Roman" w:eastAsia="Times New Roman" w:hAnsi="Times New Roman" w:cs="Times New Roman"/>
          <w:color w:val="auto"/>
          <w:spacing w:val="-4"/>
        </w:rPr>
        <w:t xml:space="preserve">етнего периода заложен </w:t>
      </w:r>
      <w:r w:rsidR="007A4DBC" w:rsidRPr="007009CC">
        <w:rPr>
          <w:rFonts w:ascii="Times New Roman" w:eastAsia="Times New Roman" w:hAnsi="Times New Roman" w:cs="Times New Roman"/>
          <w:color w:val="auto"/>
          <w:spacing w:val="-4"/>
        </w:rPr>
        <w:t>трёх</w:t>
      </w:r>
      <w:r w:rsidRPr="007009CC">
        <w:rPr>
          <w:rFonts w:ascii="Times New Roman" w:eastAsia="Times New Roman" w:hAnsi="Times New Roman" w:cs="Times New Roman"/>
          <w:color w:val="auto"/>
          <w:spacing w:val="-4"/>
        </w:rPr>
        <w:t xml:space="preserve">летний прогноз </w:t>
      </w:r>
      <w:r w:rsidR="00953924" w:rsidRPr="007009CC">
        <w:rPr>
          <w:rFonts w:ascii="Times New Roman" w:eastAsia="Times New Roman" w:hAnsi="Times New Roman" w:cs="Times New Roman"/>
          <w:color w:val="auto"/>
          <w:spacing w:val="-4"/>
        </w:rPr>
        <w:t>на 2019 и после</w:t>
      </w:r>
      <w:r w:rsidR="00E7487B" w:rsidRPr="007009CC">
        <w:rPr>
          <w:rFonts w:ascii="Times New Roman" w:eastAsia="Times New Roman" w:hAnsi="Times New Roman" w:cs="Times New Roman"/>
          <w:color w:val="auto"/>
          <w:spacing w:val="-4"/>
        </w:rPr>
        <w:t>дующие годы, совпадающие с первы</w:t>
      </w:r>
      <w:r w:rsidR="00953924" w:rsidRPr="007009CC">
        <w:rPr>
          <w:rFonts w:ascii="Times New Roman" w:eastAsia="Times New Roman" w:hAnsi="Times New Roman" w:cs="Times New Roman"/>
          <w:color w:val="auto"/>
          <w:spacing w:val="-4"/>
        </w:rPr>
        <w:t>м этапом Стратегического планирования.</w:t>
      </w:r>
    </w:p>
    <w:p w14:paraId="66D688A9" w14:textId="77777777" w:rsidR="00953924" w:rsidRPr="007009CC" w:rsidRDefault="00953924" w:rsidP="00287134">
      <w:pPr>
        <w:ind w:firstLine="709"/>
        <w:jc w:val="both"/>
        <w:rPr>
          <w:rFonts w:ascii="Times New Roman" w:eastAsia="Times New Roman" w:hAnsi="Times New Roman" w:cs="Times New Roman"/>
          <w:color w:val="auto"/>
          <w:spacing w:val="-4"/>
        </w:rPr>
      </w:pPr>
      <w:r w:rsidRPr="007009CC">
        <w:rPr>
          <w:rFonts w:ascii="Times New Roman" w:eastAsia="Times New Roman" w:hAnsi="Times New Roman" w:cs="Times New Roman"/>
          <w:color w:val="auto"/>
          <w:spacing w:val="-4"/>
        </w:rPr>
        <w:t>Далее в соответствии с вышеописанными сценариями сделан расчёт динамики развития индик</w:t>
      </w:r>
      <w:r w:rsidR="00E7487B" w:rsidRPr="007009CC">
        <w:rPr>
          <w:rFonts w:ascii="Times New Roman" w:eastAsia="Times New Roman" w:hAnsi="Times New Roman" w:cs="Times New Roman"/>
          <w:color w:val="auto"/>
          <w:spacing w:val="-4"/>
        </w:rPr>
        <w:t>а</w:t>
      </w:r>
      <w:r w:rsidRPr="007009CC">
        <w:rPr>
          <w:rFonts w:ascii="Times New Roman" w:eastAsia="Times New Roman" w:hAnsi="Times New Roman" w:cs="Times New Roman"/>
          <w:color w:val="auto"/>
          <w:spacing w:val="-4"/>
        </w:rPr>
        <w:t>торов.</w:t>
      </w:r>
    </w:p>
    <w:p w14:paraId="4F45A20C" w14:textId="77777777" w:rsidR="00C26A92" w:rsidRPr="007009CC" w:rsidRDefault="00C26A92" w:rsidP="00287134">
      <w:pPr>
        <w:ind w:firstLine="709"/>
        <w:jc w:val="both"/>
        <w:rPr>
          <w:rFonts w:ascii="Times New Roman" w:eastAsia="Times New Roman" w:hAnsi="Times New Roman" w:cs="Times New Roman"/>
          <w:color w:val="auto"/>
          <w:spacing w:val="-4"/>
        </w:rPr>
      </w:pPr>
    </w:p>
    <w:p w14:paraId="3D667A5B" w14:textId="77777777" w:rsidR="002B0BE9" w:rsidRPr="007009CC" w:rsidRDefault="002B0BE9" w:rsidP="00287134">
      <w:pPr>
        <w:ind w:firstLine="709"/>
        <w:jc w:val="both"/>
        <w:rPr>
          <w:rFonts w:ascii="Times New Roman" w:eastAsia="Times New Roman" w:hAnsi="Times New Roman" w:cs="Times New Roman"/>
          <w:color w:val="auto"/>
          <w:spacing w:val="-4"/>
        </w:rPr>
        <w:sectPr w:rsidR="002B0BE9" w:rsidRPr="007009CC" w:rsidSect="007B7113">
          <w:headerReference w:type="default" r:id="rId21"/>
          <w:pgSz w:w="11907" w:h="16840" w:code="9"/>
          <w:pgMar w:top="1134" w:right="1134" w:bottom="1134" w:left="1701" w:header="426" w:footer="119" w:gutter="0"/>
          <w:cols w:space="720"/>
          <w:titlePg/>
          <w:docGrid w:linePitch="272"/>
        </w:sectPr>
      </w:pPr>
    </w:p>
    <w:p w14:paraId="1F70C04A" w14:textId="1F26D2CE" w:rsidR="00AF1A15" w:rsidRPr="007009CC" w:rsidRDefault="00AF1A15" w:rsidP="00287134">
      <w:pPr>
        <w:ind w:left="1134" w:right="397"/>
        <w:jc w:val="center"/>
        <w:rPr>
          <w:rFonts w:ascii="Times New Roman" w:eastAsia="Times New Roman" w:hAnsi="Times New Roman" w:cs="Times New Roman"/>
          <w:color w:val="auto"/>
        </w:rPr>
      </w:pPr>
      <w:r w:rsidRPr="007009CC">
        <w:rPr>
          <w:rFonts w:ascii="Times New Roman" w:eastAsia="Times New Roman" w:hAnsi="Times New Roman" w:cs="Times New Roman"/>
          <w:color w:val="auto"/>
        </w:rPr>
        <w:lastRenderedPageBreak/>
        <w:t xml:space="preserve">Таблица </w:t>
      </w:r>
      <w:r w:rsidRPr="007009CC">
        <w:rPr>
          <w:rFonts w:ascii="Times New Roman" w:eastAsia="Times New Roman" w:hAnsi="Times New Roman" w:cs="Times New Roman"/>
          <w:color w:val="auto"/>
          <w:lang w:val="en-US"/>
        </w:rPr>
        <w:fldChar w:fldCharType="begin"/>
      </w:r>
      <w:r w:rsidRPr="007009CC">
        <w:rPr>
          <w:rFonts w:ascii="Times New Roman" w:eastAsia="Times New Roman" w:hAnsi="Times New Roman" w:cs="Times New Roman"/>
          <w:color w:val="auto"/>
        </w:rPr>
        <w:instrText xml:space="preserve"> </w:instrText>
      </w:r>
      <w:r w:rsidRPr="007009CC">
        <w:rPr>
          <w:rFonts w:ascii="Times New Roman" w:eastAsia="Times New Roman" w:hAnsi="Times New Roman" w:cs="Times New Roman"/>
          <w:color w:val="auto"/>
          <w:lang w:val="en-US"/>
        </w:rPr>
        <w:instrText>SEQ</w:instrText>
      </w:r>
      <w:r w:rsidRPr="007009CC">
        <w:rPr>
          <w:rFonts w:ascii="Times New Roman" w:eastAsia="Times New Roman" w:hAnsi="Times New Roman" w:cs="Times New Roman"/>
          <w:color w:val="auto"/>
        </w:rPr>
        <w:instrText xml:space="preserve"> Таблица \* </w:instrText>
      </w:r>
      <w:r w:rsidRPr="007009CC">
        <w:rPr>
          <w:rFonts w:ascii="Times New Roman" w:eastAsia="Times New Roman" w:hAnsi="Times New Roman" w:cs="Times New Roman"/>
          <w:color w:val="auto"/>
          <w:lang w:val="en-US"/>
        </w:rPr>
        <w:instrText>ARABIC</w:instrText>
      </w:r>
      <w:r w:rsidRPr="007009CC">
        <w:rPr>
          <w:rFonts w:ascii="Times New Roman" w:eastAsia="Times New Roman" w:hAnsi="Times New Roman" w:cs="Times New Roman"/>
          <w:color w:val="auto"/>
        </w:rPr>
        <w:instrText xml:space="preserve"> </w:instrText>
      </w:r>
      <w:r w:rsidRPr="007009CC">
        <w:rPr>
          <w:rFonts w:ascii="Times New Roman" w:eastAsia="Times New Roman" w:hAnsi="Times New Roman" w:cs="Times New Roman"/>
          <w:color w:val="auto"/>
          <w:lang w:val="en-US"/>
        </w:rPr>
        <w:fldChar w:fldCharType="separate"/>
      </w:r>
      <w:r w:rsidR="00105C2C" w:rsidRPr="007009CC">
        <w:rPr>
          <w:rFonts w:ascii="Times New Roman" w:eastAsia="Times New Roman" w:hAnsi="Times New Roman" w:cs="Times New Roman"/>
          <w:noProof/>
          <w:color w:val="auto"/>
        </w:rPr>
        <w:t>1</w:t>
      </w:r>
      <w:r w:rsidRPr="007009CC">
        <w:rPr>
          <w:rFonts w:ascii="Times New Roman" w:eastAsia="Times New Roman" w:hAnsi="Times New Roman" w:cs="Times New Roman"/>
          <w:color w:val="auto"/>
          <w:lang w:val="en-US"/>
        </w:rPr>
        <w:fldChar w:fldCharType="end"/>
      </w:r>
      <w:r w:rsidRPr="007009CC">
        <w:rPr>
          <w:rFonts w:ascii="Times New Roman" w:eastAsia="Times New Roman" w:hAnsi="Times New Roman" w:cs="Times New Roman"/>
          <w:color w:val="auto"/>
        </w:rPr>
        <w:t xml:space="preserve"> – Основные показатели по сценарной реализации Стратегии развития </w:t>
      </w:r>
      <w:r w:rsidR="00242C64" w:rsidRPr="007009CC">
        <w:rPr>
          <w:rFonts w:ascii="Times New Roman" w:hAnsi="Times New Roman" w:cs="Times New Roman"/>
          <w:color w:val="auto"/>
        </w:rPr>
        <w:t>городского округа «</w:t>
      </w:r>
      <w:r w:rsidR="00242C64" w:rsidRPr="007009CC">
        <w:rPr>
          <w:rFonts w:ascii="Times New Roman" w:eastAsia="Times New Roman" w:hAnsi="Times New Roman" w:cs="Times New Roman"/>
          <w:color w:val="auto"/>
        </w:rPr>
        <w:t>город Клинцы</w:t>
      </w:r>
      <w:r w:rsidR="00242C64" w:rsidRPr="007009CC">
        <w:rPr>
          <w:rFonts w:ascii="Times New Roman" w:hAnsi="Times New Roman" w:cs="Times New Roman"/>
          <w:color w:val="auto"/>
        </w:rPr>
        <w:t xml:space="preserve"> Брянской области</w:t>
      </w:r>
      <w:r w:rsidR="00242C64" w:rsidRPr="007009CC">
        <w:rPr>
          <w:rFonts w:ascii="Times New Roman" w:eastAsia="Times New Roman" w:hAnsi="Times New Roman" w:cs="Times New Roman"/>
          <w:color w:val="auto"/>
        </w:rPr>
        <w:t xml:space="preserve">» </w:t>
      </w:r>
      <w:r w:rsidRPr="007009CC">
        <w:rPr>
          <w:rFonts w:ascii="Times New Roman" w:eastAsia="Times New Roman" w:hAnsi="Times New Roman" w:cs="Times New Roman"/>
          <w:color w:val="auto"/>
        </w:rPr>
        <w:t>до 2030 года</w:t>
      </w:r>
    </w:p>
    <w:p w14:paraId="05881699" w14:textId="77777777" w:rsidR="00242C64" w:rsidRPr="007009CC" w:rsidRDefault="00242C64" w:rsidP="00287134">
      <w:pPr>
        <w:ind w:left="1134" w:right="397"/>
        <w:jc w:val="center"/>
        <w:rPr>
          <w:rFonts w:ascii="Times New Roman" w:eastAsia="Times New Roman" w:hAnsi="Times New Roman" w:cs="Times New Roman"/>
          <w:color w:val="auto"/>
        </w:rPr>
      </w:pPr>
    </w:p>
    <w:tbl>
      <w:tblPr>
        <w:tblW w:w="4997" w:type="pct"/>
        <w:tblInd w:w="10" w:type="dxa"/>
        <w:tblLook w:val="04A0" w:firstRow="1" w:lastRow="0" w:firstColumn="1" w:lastColumn="0" w:noHBand="0" w:noVBand="1"/>
      </w:tblPr>
      <w:tblGrid>
        <w:gridCol w:w="550"/>
        <w:gridCol w:w="3952"/>
        <w:gridCol w:w="1333"/>
        <w:gridCol w:w="2078"/>
        <w:gridCol w:w="1451"/>
        <w:gridCol w:w="1605"/>
        <w:gridCol w:w="1830"/>
        <w:gridCol w:w="1980"/>
      </w:tblGrid>
      <w:tr w:rsidR="007009CC" w:rsidRPr="007009CC" w14:paraId="5FA7265A" w14:textId="77777777" w:rsidTr="003F6967">
        <w:trPr>
          <w:trHeight w:val="282"/>
        </w:trPr>
        <w:tc>
          <w:tcPr>
            <w:tcW w:w="186" w:type="pct"/>
            <w:tcBorders>
              <w:top w:val="single" w:sz="4" w:space="0" w:color="auto"/>
              <w:left w:val="single" w:sz="4" w:space="0" w:color="auto"/>
              <w:bottom w:val="single" w:sz="4" w:space="0" w:color="auto"/>
              <w:right w:val="single" w:sz="4" w:space="0" w:color="auto"/>
            </w:tcBorders>
            <w:shd w:val="clear" w:color="auto" w:fill="auto"/>
            <w:hideMark/>
          </w:tcPr>
          <w:p w14:paraId="4DAAD800" w14:textId="77777777" w:rsidR="00594C96" w:rsidRPr="007009CC" w:rsidRDefault="00594C96" w:rsidP="003F6967">
            <w:pPr>
              <w:widowControl/>
              <w:jc w:val="center"/>
              <w:rPr>
                <w:rFonts w:ascii="Cambria" w:eastAsia="Times New Roman" w:hAnsi="Cambria" w:cs="Times New Roman"/>
                <w:b/>
                <w:bCs/>
                <w:color w:val="auto"/>
                <w:sz w:val="22"/>
                <w:szCs w:val="22"/>
              </w:rPr>
            </w:pP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D6925" w14:textId="77777777" w:rsidR="00594C96" w:rsidRPr="007009CC" w:rsidRDefault="00594C96" w:rsidP="003F6967">
            <w:pPr>
              <w:widowControl/>
              <w:jc w:val="center"/>
              <w:rPr>
                <w:rFonts w:ascii="Cambria" w:eastAsia="Times New Roman" w:hAnsi="Cambria" w:cs="Times New Roman"/>
                <w:color w:val="auto"/>
                <w:sz w:val="22"/>
                <w:szCs w:val="22"/>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276E8F" w14:textId="77777777" w:rsidR="00594C96" w:rsidRPr="007009CC" w:rsidRDefault="00594C96" w:rsidP="003F6967">
            <w:pPr>
              <w:widowControl/>
              <w:jc w:val="center"/>
              <w:rPr>
                <w:rFonts w:ascii="Cambria" w:eastAsia="Times New Roman" w:hAnsi="Cambria" w:cs="Times New Roman"/>
                <w:b/>
                <w:bCs/>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C92DAE" w14:textId="77777777" w:rsidR="00594C96" w:rsidRPr="007009CC" w:rsidRDefault="00594C96" w:rsidP="003F6967">
            <w:pPr>
              <w:widowControl/>
              <w:jc w:val="center"/>
              <w:rPr>
                <w:rFonts w:ascii="Cambria" w:eastAsia="Times New Roman" w:hAnsi="Cambria" w:cs="Times New Roman"/>
                <w:b/>
                <w:bCs/>
                <w:color w:val="auto"/>
                <w:sz w:val="22"/>
                <w:szCs w:val="22"/>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EA3BDC"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 </w:t>
            </w:r>
          </w:p>
        </w:tc>
        <w:tc>
          <w:tcPr>
            <w:tcW w:w="116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B0743FB"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Цикл реализации Указа №204</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C7E4F4"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долгосрочный</w:t>
            </w:r>
          </w:p>
        </w:tc>
      </w:tr>
      <w:tr w:rsidR="007009CC" w:rsidRPr="007009CC" w14:paraId="0A938506" w14:textId="77777777" w:rsidTr="003F6967">
        <w:trPr>
          <w:trHeight w:val="332"/>
        </w:trPr>
        <w:tc>
          <w:tcPr>
            <w:tcW w:w="186" w:type="pct"/>
            <w:tcBorders>
              <w:top w:val="single" w:sz="4" w:space="0" w:color="auto"/>
              <w:left w:val="single" w:sz="4" w:space="0" w:color="auto"/>
              <w:bottom w:val="single" w:sz="4" w:space="0" w:color="auto"/>
              <w:right w:val="single" w:sz="4" w:space="0" w:color="auto"/>
            </w:tcBorders>
            <w:shd w:val="clear" w:color="auto" w:fill="auto"/>
            <w:hideMark/>
          </w:tcPr>
          <w:p w14:paraId="2A773000"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 </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939A8"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A5AAB5"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92E94D"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0CF913"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факт</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BC4065" w14:textId="77777777" w:rsidR="00594C96" w:rsidRPr="007009CC" w:rsidRDefault="00594C96" w:rsidP="003F6967">
            <w:pPr>
              <w:widowControl/>
              <w:ind w:right="-156"/>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1-е трёхлетие</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FF2B26"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2-е трёхлетие</w:t>
            </w:r>
          </w:p>
        </w:tc>
        <w:tc>
          <w:tcPr>
            <w:tcW w:w="670" w:type="pct"/>
            <w:tcBorders>
              <w:top w:val="single" w:sz="4" w:space="0" w:color="auto"/>
              <w:left w:val="single" w:sz="4" w:space="0" w:color="auto"/>
              <w:bottom w:val="single" w:sz="4" w:space="0" w:color="auto"/>
              <w:right w:val="single" w:sz="4" w:space="0" w:color="auto"/>
            </w:tcBorders>
            <w:shd w:val="clear" w:color="auto" w:fill="auto"/>
            <w:hideMark/>
          </w:tcPr>
          <w:p w14:paraId="2F271D15"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прогноз</w:t>
            </w:r>
          </w:p>
        </w:tc>
      </w:tr>
      <w:tr w:rsidR="007009CC" w:rsidRPr="007009CC" w14:paraId="6EDE3924" w14:textId="77777777" w:rsidTr="003F6967">
        <w:trPr>
          <w:trHeight w:val="266"/>
        </w:trPr>
        <w:tc>
          <w:tcPr>
            <w:tcW w:w="186" w:type="pct"/>
            <w:tcBorders>
              <w:top w:val="single" w:sz="4" w:space="0" w:color="auto"/>
              <w:left w:val="single" w:sz="4" w:space="0" w:color="auto"/>
              <w:bottom w:val="single" w:sz="4" w:space="0" w:color="auto"/>
              <w:right w:val="single" w:sz="4" w:space="0" w:color="auto"/>
            </w:tcBorders>
            <w:shd w:val="clear" w:color="auto" w:fill="auto"/>
            <w:hideMark/>
          </w:tcPr>
          <w:p w14:paraId="5862FB37"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C441F"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Целевой ориентир</w:t>
            </w: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DE3C9E"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ед. изм.</w:t>
            </w:r>
          </w:p>
        </w:tc>
        <w:tc>
          <w:tcPr>
            <w:tcW w:w="7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C84DB1"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сценарии</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596667" w14:textId="3F70EB79" w:rsidR="00594C96" w:rsidRPr="007009CC" w:rsidRDefault="00594C96" w:rsidP="00242C64">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2017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BA54DB" w14:textId="12A20118" w:rsidR="00594C96" w:rsidRPr="007009CC" w:rsidRDefault="00594C96" w:rsidP="00242C64">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2021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5654CA" w14:textId="55128207" w:rsidR="00594C96" w:rsidRPr="007009CC" w:rsidRDefault="00594C96" w:rsidP="00242C64">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2024</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FF8D58"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2030</w:t>
            </w:r>
          </w:p>
        </w:tc>
      </w:tr>
      <w:tr w:rsidR="007009CC" w:rsidRPr="007009CC" w14:paraId="12C27F59" w14:textId="77777777" w:rsidTr="003F6967">
        <w:trPr>
          <w:trHeight w:val="285"/>
        </w:trPr>
        <w:tc>
          <w:tcPr>
            <w:tcW w:w="186"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5E43018D"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1</w:t>
            </w:r>
          </w:p>
        </w:tc>
        <w:tc>
          <w:tcPr>
            <w:tcW w:w="1337"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B9F7895"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Численность постоянного населения</w:t>
            </w:r>
          </w:p>
        </w:tc>
        <w:tc>
          <w:tcPr>
            <w:tcW w:w="451"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3FE1B75B"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тыс. чел.</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514405FC"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консервативный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A66BEA"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70,1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86C1E8"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70,1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C9A937"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69,8</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6D64D8"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69,2</w:t>
            </w:r>
          </w:p>
        </w:tc>
      </w:tr>
      <w:tr w:rsidR="007009CC" w:rsidRPr="007009CC" w14:paraId="78879101" w14:textId="77777777" w:rsidTr="003F6967">
        <w:trPr>
          <w:trHeight w:val="285"/>
        </w:trPr>
        <w:tc>
          <w:tcPr>
            <w:tcW w:w="186" w:type="pct"/>
            <w:vMerge/>
            <w:tcBorders>
              <w:top w:val="single" w:sz="8" w:space="0" w:color="auto"/>
              <w:left w:val="single" w:sz="8" w:space="0" w:color="auto"/>
              <w:bottom w:val="single" w:sz="8" w:space="0" w:color="auto"/>
              <w:right w:val="single" w:sz="8" w:space="0" w:color="auto"/>
            </w:tcBorders>
            <w:vAlign w:val="center"/>
            <w:hideMark/>
          </w:tcPr>
          <w:p w14:paraId="4A9C3ABE" w14:textId="77777777" w:rsidR="00594C96" w:rsidRPr="007009CC" w:rsidRDefault="00594C96" w:rsidP="003F6967">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66867AD0" w14:textId="77777777" w:rsidR="00594C96" w:rsidRPr="007009CC" w:rsidRDefault="00594C96" w:rsidP="003F6967">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50227E10" w14:textId="77777777" w:rsidR="00594C96" w:rsidRPr="007009CC" w:rsidRDefault="00594C96" w:rsidP="003F6967">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564B195B"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базовый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18A754"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70,1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D8113D"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70,1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1A3532"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69,8</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775F15"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69,2</w:t>
            </w:r>
          </w:p>
        </w:tc>
      </w:tr>
      <w:tr w:rsidR="007009CC" w:rsidRPr="007009CC" w14:paraId="609155B9" w14:textId="77777777" w:rsidTr="003F6967">
        <w:trPr>
          <w:trHeight w:val="285"/>
        </w:trPr>
        <w:tc>
          <w:tcPr>
            <w:tcW w:w="186" w:type="pct"/>
            <w:vMerge/>
            <w:tcBorders>
              <w:top w:val="single" w:sz="8" w:space="0" w:color="auto"/>
              <w:left w:val="single" w:sz="8" w:space="0" w:color="auto"/>
              <w:bottom w:val="single" w:sz="8" w:space="0" w:color="auto"/>
              <w:right w:val="single" w:sz="8" w:space="0" w:color="auto"/>
            </w:tcBorders>
            <w:vAlign w:val="center"/>
            <w:hideMark/>
          </w:tcPr>
          <w:p w14:paraId="03D2C52F" w14:textId="77777777" w:rsidR="00594C96" w:rsidRPr="007009CC" w:rsidRDefault="00594C96" w:rsidP="003F6967">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47E34C41" w14:textId="77777777" w:rsidR="00594C96" w:rsidRPr="007009CC" w:rsidRDefault="00594C96" w:rsidP="003F6967">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75F12B95" w14:textId="77777777" w:rsidR="00594C96" w:rsidRPr="007009CC" w:rsidRDefault="00594C96" w:rsidP="003F6967">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4021E864"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целевой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DD2881"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70,1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67D773"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70,1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C1108C"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69,8</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A4A66B"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69,2</w:t>
            </w:r>
          </w:p>
        </w:tc>
      </w:tr>
      <w:tr w:rsidR="007009CC" w:rsidRPr="007009CC" w14:paraId="7AC2A631" w14:textId="77777777" w:rsidTr="003F6967">
        <w:trPr>
          <w:trHeight w:val="330"/>
        </w:trPr>
        <w:tc>
          <w:tcPr>
            <w:tcW w:w="186" w:type="pct"/>
            <w:vMerge w:val="restart"/>
            <w:tcBorders>
              <w:top w:val="single" w:sz="8" w:space="0" w:color="auto"/>
              <w:left w:val="single" w:sz="8" w:space="0" w:color="auto"/>
              <w:bottom w:val="single" w:sz="8" w:space="0" w:color="auto"/>
              <w:right w:val="single" w:sz="8" w:space="0" w:color="auto"/>
            </w:tcBorders>
            <w:shd w:val="clear" w:color="auto" w:fill="auto"/>
            <w:hideMark/>
          </w:tcPr>
          <w:p w14:paraId="429287FA"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2</w:t>
            </w:r>
          </w:p>
        </w:tc>
        <w:tc>
          <w:tcPr>
            <w:tcW w:w="1337" w:type="pct"/>
            <w:vMerge w:val="restart"/>
            <w:tcBorders>
              <w:top w:val="nil"/>
              <w:left w:val="single" w:sz="8" w:space="0" w:color="auto"/>
              <w:bottom w:val="single" w:sz="8" w:space="0" w:color="000000"/>
              <w:right w:val="single" w:sz="8" w:space="0" w:color="auto"/>
            </w:tcBorders>
            <w:shd w:val="clear" w:color="auto" w:fill="auto"/>
            <w:vAlign w:val="center"/>
            <w:hideMark/>
          </w:tcPr>
          <w:p w14:paraId="0A775FA2" w14:textId="77777777" w:rsidR="00594C96" w:rsidRPr="007009CC" w:rsidRDefault="00594C96" w:rsidP="003F6967">
            <w:pPr>
              <w:widowControl/>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Коэффициент рождаемости</w:t>
            </w:r>
          </w:p>
        </w:tc>
        <w:tc>
          <w:tcPr>
            <w:tcW w:w="451" w:type="pct"/>
            <w:vMerge w:val="restart"/>
            <w:tcBorders>
              <w:top w:val="nil"/>
              <w:left w:val="single" w:sz="8" w:space="0" w:color="auto"/>
              <w:bottom w:val="single" w:sz="8" w:space="0" w:color="000000"/>
              <w:right w:val="single" w:sz="4" w:space="0" w:color="auto"/>
            </w:tcBorders>
            <w:shd w:val="clear" w:color="auto" w:fill="auto"/>
            <w:vAlign w:val="center"/>
            <w:hideMark/>
          </w:tcPr>
          <w:p w14:paraId="209C8D37"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человек на 1000 населения</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30E235C6"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консервативный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35A8A5"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7,8</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93B93A"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7,9</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35C680"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8,2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0D13EF"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8,7</w:t>
            </w:r>
          </w:p>
        </w:tc>
      </w:tr>
      <w:tr w:rsidR="007009CC" w:rsidRPr="007009CC" w14:paraId="4617D1AB" w14:textId="77777777" w:rsidTr="003F6967">
        <w:trPr>
          <w:trHeight w:val="330"/>
        </w:trPr>
        <w:tc>
          <w:tcPr>
            <w:tcW w:w="186" w:type="pct"/>
            <w:vMerge/>
            <w:tcBorders>
              <w:top w:val="single" w:sz="8" w:space="0" w:color="auto"/>
              <w:left w:val="single" w:sz="8" w:space="0" w:color="auto"/>
              <w:bottom w:val="single" w:sz="8" w:space="0" w:color="auto"/>
              <w:right w:val="single" w:sz="8" w:space="0" w:color="auto"/>
            </w:tcBorders>
            <w:vAlign w:val="center"/>
            <w:hideMark/>
          </w:tcPr>
          <w:p w14:paraId="186E9512" w14:textId="77777777" w:rsidR="00594C96" w:rsidRPr="007009CC" w:rsidRDefault="00594C96" w:rsidP="003F6967">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6559A356" w14:textId="77777777" w:rsidR="00594C96" w:rsidRPr="007009CC" w:rsidRDefault="00594C96" w:rsidP="003F6967">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3ADC053E" w14:textId="77777777" w:rsidR="00594C96" w:rsidRPr="007009CC" w:rsidRDefault="00594C96" w:rsidP="003F6967">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25C1DDB0"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базовый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626B54"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7,8</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BC2671"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7,9</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1BAE58"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8,2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FC3205"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8,7</w:t>
            </w:r>
          </w:p>
        </w:tc>
      </w:tr>
      <w:tr w:rsidR="007009CC" w:rsidRPr="007009CC" w14:paraId="43AAFAC2" w14:textId="77777777" w:rsidTr="003F6967">
        <w:trPr>
          <w:trHeight w:val="330"/>
        </w:trPr>
        <w:tc>
          <w:tcPr>
            <w:tcW w:w="186" w:type="pct"/>
            <w:vMerge/>
            <w:tcBorders>
              <w:top w:val="single" w:sz="8" w:space="0" w:color="auto"/>
              <w:left w:val="single" w:sz="8" w:space="0" w:color="auto"/>
              <w:bottom w:val="single" w:sz="8" w:space="0" w:color="auto"/>
              <w:right w:val="single" w:sz="8" w:space="0" w:color="auto"/>
            </w:tcBorders>
            <w:vAlign w:val="center"/>
            <w:hideMark/>
          </w:tcPr>
          <w:p w14:paraId="1AD35D86" w14:textId="77777777" w:rsidR="00594C96" w:rsidRPr="007009CC" w:rsidRDefault="00594C96" w:rsidP="003F6967">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39B78D56" w14:textId="77777777" w:rsidR="00594C96" w:rsidRPr="007009CC" w:rsidRDefault="00594C96" w:rsidP="003F6967">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51B5E3CC" w14:textId="77777777" w:rsidR="00594C96" w:rsidRPr="007009CC" w:rsidRDefault="00594C96" w:rsidP="003F6967">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49F0F4DB"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целевой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EE570A"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7,8</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8E0089"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7,9</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B762CE"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8,2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566D46"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8,7</w:t>
            </w:r>
          </w:p>
        </w:tc>
      </w:tr>
      <w:tr w:rsidR="007009CC" w:rsidRPr="007009CC" w14:paraId="256FDAD1" w14:textId="77777777" w:rsidTr="003F6967">
        <w:trPr>
          <w:trHeight w:val="375"/>
        </w:trPr>
        <w:tc>
          <w:tcPr>
            <w:tcW w:w="186"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162C6A3"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3</w:t>
            </w:r>
          </w:p>
        </w:tc>
        <w:tc>
          <w:tcPr>
            <w:tcW w:w="1337" w:type="pct"/>
            <w:vMerge w:val="restart"/>
            <w:tcBorders>
              <w:top w:val="nil"/>
              <w:left w:val="single" w:sz="8" w:space="0" w:color="auto"/>
              <w:bottom w:val="single" w:sz="8" w:space="0" w:color="000000"/>
              <w:right w:val="single" w:sz="8" w:space="0" w:color="auto"/>
            </w:tcBorders>
            <w:shd w:val="clear" w:color="auto" w:fill="auto"/>
            <w:vAlign w:val="center"/>
            <w:hideMark/>
          </w:tcPr>
          <w:p w14:paraId="156B0CBF" w14:textId="77777777" w:rsidR="00594C96" w:rsidRPr="007009CC" w:rsidRDefault="00594C96" w:rsidP="003F6967">
            <w:pPr>
              <w:widowControl/>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Коэффициент смертности</w:t>
            </w:r>
          </w:p>
        </w:tc>
        <w:tc>
          <w:tcPr>
            <w:tcW w:w="451" w:type="pct"/>
            <w:vMerge w:val="restart"/>
            <w:tcBorders>
              <w:top w:val="nil"/>
              <w:left w:val="single" w:sz="8" w:space="0" w:color="auto"/>
              <w:bottom w:val="single" w:sz="8" w:space="0" w:color="000000"/>
              <w:right w:val="single" w:sz="4" w:space="0" w:color="auto"/>
            </w:tcBorders>
            <w:shd w:val="clear" w:color="auto" w:fill="auto"/>
            <w:vAlign w:val="center"/>
            <w:hideMark/>
          </w:tcPr>
          <w:p w14:paraId="46D4B156"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человек на 1000 населения</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68A401B0"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консервативный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E1A7C8"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14,2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EEA49C"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13,6</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2DBF60"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13,8</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13A362"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14,4</w:t>
            </w:r>
          </w:p>
        </w:tc>
      </w:tr>
      <w:tr w:rsidR="007009CC" w:rsidRPr="007009CC" w14:paraId="792370FE" w14:textId="77777777" w:rsidTr="003F6967">
        <w:trPr>
          <w:trHeight w:val="315"/>
        </w:trPr>
        <w:tc>
          <w:tcPr>
            <w:tcW w:w="186" w:type="pct"/>
            <w:vMerge/>
            <w:tcBorders>
              <w:top w:val="single" w:sz="8" w:space="0" w:color="auto"/>
              <w:left w:val="single" w:sz="8" w:space="0" w:color="auto"/>
              <w:bottom w:val="single" w:sz="8" w:space="0" w:color="auto"/>
              <w:right w:val="single" w:sz="8" w:space="0" w:color="auto"/>
            </w:tcBorders>
            <w:vAlign w:val="center"/>
            <w:hideMark/>
          </w:tcPr>
          <w:p w14:paraId="4F2A5346" w14:textId="77777777" w:rsidR="00594C96" w:rsidRPr="007009CC" w:rsidRDefault="00594C96" w:rsidP="003F6967">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25C98BFC" w14:textId="77777777" w:rsidR="00594C96" w:rsidRPr="007009CC" w:rsidRDefault="00594C96" w:rsidP="003F6967">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400BF712" w14:textId="77777777" w:rsidR="00594C96" w:rsidRPr="007009CC" w:rsidRDefault="00594C96" w:rsidP="003F6967">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2612540B"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базовый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14:paraId="282EF00E"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14,2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2BBC1C8F"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13,6</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tcPr>
          <w:p w14:paraId="6AA05AC3"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13,8</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tcPr>
          <w:p w14:paraId="24C6C940"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14,4</w:t>
            </w:r>
          </w:p>
        </w:tc>
      </w:tr>
      <w:tr w:rsidR="007009CC" w:rsidRPr="007009CC" w14:paraId="3C2786CB" w14:textId="77777777" w:rsidTr="003F6967">
        <w:trPr>
          <w:trHeight w:val="315"/>
        </w:trPr>
        <w:tc>
          <w:tcPr>
            <w:tcW w:w="186" w:type="pct"/>
            <w:vMerge/>
            <w:tcBorders>
              <w:top w:val="single" w:sz="8" w:space="0" w:color="auto"/>
              <w:left w:val="single" w:sz="8" w:space="0" w:color="auto"/>
              <w:bottom w:val="single" w:sz="8" w:space="0" w:color="auto"/>
              <w:right w:val="single" w:sz="8" w:space="0" w:color="auto"/>
            </w:tcBorders>
            <w:vAlign w:val="center"/>
            <w:hideMark/>
          </w:tcPr>
          <w:p w14:paraId="5FB2AAD2" w14:textId="77777777" w:rsidR="00594C96" w:rsidRPr="007009CC" w:rsidRDefault="00594C96" w:rsidP="003F6967">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64501F84" w14:textId="77777777" w:rsidR="00594C96" w:rsidRPr="007009CC" w:rsidRDefault="00594C96" w:rsidP="003F6967">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70D5F400" w14:textId="77777777" w:rsidR="00594C96" w:rsidRPr="007009CC" w:rsidRDefault="00594C96" w:rsidP="003F6967">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E972A"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целевой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14:paraId="73FA0723"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14,2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59F0C499"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13,6</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tcPr>
          <w:p w14:paraId="04B2F73B"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13,8</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tcPr>
          <w:p w14:paraId="60C33726"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14,4</w:t>
            </w:r>
          </w:p>
        </w:tc>
      </w:tr>
      <w:tr w:rsidR="007009CC" w:rsidRPr="007009CC" w14:paraId="4EEBA431" w14:textId="77777777" w:rsidTr="003F6967">
        <w:trPr>
          <w:trHeight w:val="285"/>
        </w:trPr>
        <w:tc>
          <w:tcPr>
            <w:tcW w:w="186" w:type="pct"/>
            <w:vMerge w:val="restart"/>
            <w:tcBorders>
              <w:top w:val="single" w:sz="8" w:space="0" w:color="auto"/>
              <w:left w:val="single" w:sz="8" w:space="0" w:color="auto"/>
              <w:bottom w:val="single" w:sz="8" w:space="0" w:color="auto"/>
              <w:right w:val="single" w:sz="8" w:space="0" w:color="auto"/>
            </w:tcBorders>
            <w:shd w:val="clear" w:color="auto" w:fill="auto"/>
            <w:hideMark/>
          </w:tcPr>
          <w:p w14:paraId="536AF95B"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4</w:t>
            </w:r>
          </w:p>
        </w:tc>
        <w:tc>
          <w:tcPr>
            <w:tcW w:w="1337" w:type="pct"/>
            <w:vMerge w:val="restart"/>
            <w:tcBorders>
              <w:top w:val="nil"/>
              <w:left w:val="single" w:sz="8" w:space="0" w:color="auto"/>
              <w:bottom w:val="single" w:sz="8" w:space="0" w:color="000000"/>
              <w:right w:val="single" w:sz="8" w:space="0" w:color="auto"/>
            </w:tcBorders>
            <w:shd w:val="clear" w:color="auto" w:fill="auto"/>
            <w:vAlign w:val="center"/>
            <w:hideMark/>
          </w:tcPr>
          <w:p w14:paraId="49ECE935" w14:textId="3C113E4C"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Рост продолжительности жизни</w:t>
            </w:r>
          </w:p>
        </w:tc>
        <w:tc>
          <w:tcPr>
            <w:tcW w:w="451" w:type="pct"/>
            <w:vMerge w:val="restart"/>
            <w:tcBorders>
              <w:top w:val="nil"/>
              <w:left w:val="single" w:sz="8" w:space="0" w:color="auto"/>
              <w:bottom w:val="single" w:sz="8" w:space="0" w:color="000000"/>
              <w:right w:val="single" w:sz="4" w:space="0" w:color="auto"/>
            </w:tcBorders>
            <w:shd w:val="clear" w:color="auto" w:fill="auto"/>
            <w:vAlign w:val="center"/>
            <w:hideMark/>
          </w:tcPr>
          <w:p w14:paraId="20BB653B"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лет</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74D24"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консервативный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C74D93"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70,92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F7BEAC"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73,6</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5A7DC9"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74,2</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9875CB"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75,4</w:t>
            </w:r>
          </w:p>
        </w:tc>
      </w:tr>
      <w:tr w:rsidR="007009CC" w:rsidRPr="007009CC" w14:paraId="49049D93" w14:textId="77777777" w:rsidTr="003F6967">
        <w:trPr>
          <w:trHeight w:val="300"/>
        </w:trPr>
        <w:tc>
          <w:tcPr>
            <w:tcW w:w="186" w:type="pct"/>
            <w:vMerge/>
            <w:tcBorders>
              <w:top w:val="single" w:sz="8" w:space="0" w:color="auto"/>
              <w:left w:val="single" w:sz="8" w:space="0" w:color="auto"/>
              <w:bottom w:val="single" w:sz="8" w:space="0" w:color="auto"/>
              <w:right w:val="single" w:sz="8" w:space="0" w:color="auto"/>
            </w:tcBorders>
            <w:vAlign w:val="center"/>
            <w:hideMark/>
          </w:tcPr>
          <w:p w14:paraId="4106D586" w14:textId="77777777" w:rsidR="00594C96" w:rsidRPr="007009CC" w:rsidRDefault="00594C96" w:rsidP="003F6967">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3E3A5AD5" w14:textId="77777777" w:rsidR="00594C96" w:rsidRPr="007009CC" w:rsidRDefault="00594C96" w:rsidP="003F6967">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5FBB7F75" w14:textId="77777777" w:rsidR="00594C96" w:rsidRPr="007009CC" w:rsidRDefault="00594C96" w:rsidP="003F6967">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5A2CA"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базовый</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412FFD1" w14:textId="77777777" w:rsidR="00594C96" w:rsidRPr="007009CC" w:rsidRDefault="00594C96" w:rsidP="003F6967">
            <w:pPr>
              <w:jc w:val="center"/>
              <w:rPr>
                <w:color w:val="auto"/>
                <w:sz w:val="22"/>
                <w:szCs w:val="22"/>
              </w:rPr>
            </w:pPr>
            <w:r w:rsidRPr="007009CC">
              <w:rPr>
                <w:rFonts w:ascii="Cambria" w:eastAsia="Times New Roman" w:hAnsi="Cambria" w:cs="Times New Roman"/>
                <w:color w:val="auto"/>
                <w:sz w:val="22"/>
                <w:szCs w:val="22"/>
              </w:rPr>
              <w:t>70,92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77ECC5FF"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73,9</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tcPr>
          <w:p w14:paraId="5174B601"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75,4</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tcPr>
          <w:p w14:paraId="057733A3"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78,4</w:t>
            </w:r>
          </w:p>
        </w:tc>
      </w:tr>
      <w:tr w:rsidR="007009CC" w:rsidRPr="007009CC" w14:paraId="126779ED" w14:textId="77777777" w:rsidTr="003F6967">
        <w:trPr>
          <w:trHeight w:val="315"/>
        </w:trPr>
        <w:tc>
          <w:tcPr>
            <w:tcW w:w="186" w:type="pct"/>
            <w:vMerge/>
            <w:tcBorders>
              <w:top w:val="single" w:sz="8" w:space="0" w:color="auto"/>
              <w:left w:val="single" w:sz="8" w:space="0" w:color="auto"/>
              <w:bottom w:val="single" w:sz="8" w:space="0" w:color="auto"/>
              <w:right w:val="single" w:sz="8" w:space="0" w:color="auto"/>
            </w:tcBorders>
            <w:vAlign w:val="center"/>
            <w:hideMark/>
          </w:tcPr>
          <w:p w14:paraId="511DF46E" w14:textId="77777777" w:rsidR="00594C96" w:rsidRPr="007009CC" w:rsidRDefault="00594C96" w:rsidP="003F6967">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05370C9C" w14:textId="77777777" w:rsidR="00594C96" w:rsidRPr="007009CC" w:rsidRDefault="00594C96" w:rsidP="003F6967">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2BEB7EAF" w14:textId="77777777" w:rsidR="00594C96" w:rsidRPr="007009CC" w:rsidRDefault="00594C96" w:rsidP="003F6967">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7DA64"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целевой</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1F31E780" w14:textId="77777777" w:rsidR="00594C96" w:rsidRPr="007009CC" w:rsidRDefault="00594C96" w:rsidP="003F6967">
            <w:pPr>
              <w:jc w:val="center"/>
              <w:rPr>
                <w:color w:val="auto"/>
                <w:sz w:val="22"/>
                <w:szCs w:val="22"/>
              </w:rPr>
            </w:pPr>
            <w:r w:rsidRPr="007009CC">
              <w:rPr>
                <w:rFonts w:ascii="Cambria" w:eastAsia="Times New Roman" w:hAnsi="Cambria" w:cs="Times New Roman"/>
                <w:color w:val="auto"/>
                <w:sz w:val="22"/>
                <w:szCs w:val="22"/>
              </w:rPr>
              <w:t>70,92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588AE3AE"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74,3</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tcPr>
          <w:p w14:paraId="634D5D4E" w14:textId="77777777" w:rsidR="00594C96" w:rsidRPr="007009CC" w:rsidRDefault="00594C96" w:rsidP="003F6967">
            <w:pPr>
              <w:widowControl/>
              <w:jc w:val="center"/>
              <w:rPr>
                <w:rFonts w:ascii="Cambria" w:eastAsia="Times New Roman" w:hAnsi="Cambria" w:cs="Times New Roman"/>
                <w:bCs/>
                <w:color w:val="auto"/>
                <w:sz w:val="22"/>
                <w:szCs w:val="22"/>
              </w:rPr>
            </w:pPr>
            <w:r w:rsidRPr="007009CC">
              <w:rPr>
                <w:rFonts w:ascii="Cambria" w:eastAsia="Times New Roman" w:hAnsi="Cambria" w:cs="Times New Roman"/>
                <w:bCs/>
                <w:color w:val="auto"/>
                <w:sz w:val="22"/>
                <w:szCs w:val="22"/>
              </w:rPr>
              <w:t>77,0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tcPr>
          <w:p w14:paraId="2A016409" w14:textId="77777777" w:rsidR="00594C96" w:rsidRPr="007009CC" w:rsidRDefault="00594C96" w:rsidP="003F6967">
            <w:pPr>
              <w:widowControl/>
              <w:jc w:val="center"/>
              <w:rPr>
                <w:rFonts w:ascii="Cambria" w:eastAsia="Times New Roman" w:hAnsi="Cambria" w:cs="Times New Roman"/>
                <w:bCs/>
                <w:color w:val="auto"/>
                <w:sz w:val="22"/>
                <w:szCs w:val="22"/>
              </w:rPr>
            </w:pPr>
            <w:r w:rsidRPr="007009CC">
              <w:rPr>
                <w:rFonts w:ascii="Cambria" w:eastAsia="Times New Roman" w:hAnsi="Cambria" w:cs="Times New Roman"/>
                <w:bCs/>
                <w:color w:val="auto"/>
                <w:sz w:val="22"/>
                <w:szCs w:val="22"/>
              </w:rPr>
              <w:t>80,0</w:t>
            </w:r>
          </w:p>
        </w:tc>
      </w:tr>
      <w:tr w:rsidR="007009CC" w:rsidRPr="007009CC" w14:paraId="619F10EA" w14:textId="77777777" w:rsidTr="003F6967">
        <w:trPr>
          <w:trHeight w:val="397"/>
        </w:trPr>
        <w:tc>
          <w:tcPr>
            <w:tcW w:w="186"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6BD259B"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5</w:t>
            </w:r>
          </w:p>
        </w:tc>
        <w:tc>
          <w:tcPr>
            <w:tcW w:w="1337" w:type="pct"/>
            <w:vMerge w:val="restart"/>
            <w:tcBorders>
              <w:top w:val="nil"/>
              <w:left w:val="single" w:sz="8" w:space="0" w:color="auto"/>
              <w:bottom w:val="single" w:sz="8" w:space="0" w:color="000000"/>
              <w:right w:val="single" w:sz="8" w:space="0" w:color="auto"/>
            </w:tcBorders>
            <w:shd w:val="clear" w:color="auto" w:fill="auto"/>
            <w:vAlign w:val="center"/>
            <w:hideMark/>
          </w:tcPr>
          <w:p w14:paraId="4158811A" w14:textId="77777777" w:rsidR="00594C96" w:rsidRPr="007009CC" w:rsidRDefault="00594C96" w:rsidP="003F6967">
            <w:pPr>
              <w:widowControl/>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Объем отгруженных товаров собственного производства, выполненных работ и услуг собственными силами  по всем видам экономической деятельности</w:t>
            </w:r>
          </w:p>
        </w:tc>
        <w:tc>
          <w:tcPr>
            <w:tcW w:w="451" w:type="pct"/>
            <w:vMerge w:val="restart"/>
            <w:tcBorders>
              <w:top w:val="nil"/>
              <w:left w:val="single" w:sz="8" w:space="0" w:color="auto"/>
              <w:bottom w:val="single" w:sz="8" w:space="0" w:color="000000"/>
              <w:right w:val="single" w:sz="4" w:space="0" w:color="auto"/>
            </w:tcBorders>
            <w:shd w:val="clear" w:color="auto" w:fill="auto"/>
            <w:vAlign w:val="center"/>
            <w:hideMark/>
          </w:tcPr>
          <w:p w14:paraId="7B5D9B75"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млн. руб.</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1CF9D"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консервативный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9269A78"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7224,4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900BEAA"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8100,0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F6E21"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8120,0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0B0E4"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8300,0</w:t>
            </w:r>
          </w:p>
        </w:tc>
      </w:tr>
      <w:tr w:rsidR="007009CC" w:rsidRPr="007009CC" w14:paraId="229C8359" w14:textId="77777777" w:rsidTr="003F6967">
        <w:trPr>
          <w:trHeight w:val="397"/>
        </w:trPr>
        <w:tc>
          <w:tcPr>
            <w:tcW w:w="186" w:type="pct"/>
            <w:vMerge/>
            <w:tcBorders>
              <w:top w:val="single" w:sz="8" w:space="0" w:color="auto"/>
              <w:left w:val="single" w:sz="8" w:space="0" w:color="auto"/>
              <w:bottom w:val="single" w:sz="8" w:space="0" w:color="auto"/>
              <w:right w:val="single" w:sz="8" w:space="0" w:color="auto"/>
            </w:tcBorders>
            <w:vAlign w:val="center"/>
            <w:hideMark/>
          </w:tcPr>
          <w:p w14:paraId="2E58C50A" w14:textId="77777777" w:rsidR="00594C96" w:rsidRPr="007009CC" w:rsidRDefault="00594C96" w:rsidP="003F6967">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1E8BD6EB" w14:textId="77777777" w:rsidR="00594C96" w:rsidRPr="007009CC" w:rsidRDefault="00594C96" w:rsidP="003F6967">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75C0B761" w14:textId="77777777" w:rsidR="00594C96" w:rsidRPr="007009CC" w:rsidRDefault="00594C96" w:rsidP="003F6967">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80569"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базовый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F04930A"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7224,4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D89D73F"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8400,0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38C51"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8600,0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ABFCB"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8800,0</w:t>
            </w:r>
          </w:p>
        </w:tc>
      </w:tr>
      <w:tr w:rsidR="007009CC" w:rsidRPr="007009CC" w14:paraId="207DC832" w14:textId="77777777" w:rsidTr="003F6967">
        <w:trPr>
          <w:trHeight w:val="397"/>
        </w:trPr>
        <w:tc>
          <w:tcPr>
            <w:tcW w:w="186" w:type="pct"/>
            <w:vMerge/>
            <w:tcBorders>
              <w:top w:val="single" w:sz="8" w:space="0" w:color="auto"/>
              <w:left w:val="single" w:sz="8" w:space="0" w:color="auto"/>
              <w:bottom w:val="single" w:sz="8" w:space="0" w:color="auto"/>
              <w:right w:val="single" w:sz="8" w:space="0" w:color="auto"/>
            </w:tcBorders>
            <w:vAlign w:val="center"/>
            <w:hideMark/>
          </w:tcPr>
          <w:p w14:paraId="6967B470" w14:textId="77777777" w:rsidR="00594C96" w:rsidRPr="007009CC" w:rsidRDefault="00594C96" w:rsidP="003F6967">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4A8214FD" w14:textId="77777777" w:rsidR="00594C96" w:rsidRPr="007009CC" w:rsidRDefault="00594C96" w:rsidP="003F6967">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7B6C01C0" w14:textId="77777777" w:rsidR="00594C96" w:rsidRPr="007009CC" w:rsidRDefault="00594C96" w:rsidP="003F6967">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C2CC4"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целевой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19E4B86"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7224,4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0C411F3"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8600,0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14894"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8745,0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A4389"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9200,0</w:t>
            </w:r>
          </w:p>
        </w:tc>
      </w:tr>
      <w:tr w:rsidR="007009CC" w:rsidRPr="007009CC" w14:paraId="73683BBB" w14:textId="77777777" w:rsidTr="003F6967">
        <w:trPr>
          <w:trHeight w:val="624"/>
        </w:trPr>
        <w:tc>
          <w:tcPr>
            <w:tcW w:w="186"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1475EF72"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6</w:t>
            </w:r>
          </w:p>
        </w:tc>
        <w:tc>
          <w:tcPr>
            <w:tcW w:w="1337" w:type="pct"/>
            <w:vMerge w:val="restart"/>
            <w:tcBorders>
              <w:top w:val="nil"/>
              <w:left w:val="single" w:sz="8" w:space="0" w:color="auto"/>
              <w:bottom w:val="single" w:sz="8" w:space="0" w:color="000000"/>
              <w:right w:val="single" w:sz="8" w:space="0" w:color="auto"/>
            </w:tcBorders>
            <w:shd w:val="clear" w:color="auto" w:fill="auto"/>
            <w:vAlign w:val="center"/>
            <w:hideMark/>
          </w:tcPr>
          <w:p w14:paraId="0B6FB49F" w14:textId="77777777" w:rsidR="00594C96" w:rsidRPr="007009CC" w:rsidRDefault="00594C96" w:rsidP="003F6967">
            <w:pPr>
              <w:widowControl/>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 xml:space="preserve">Среднемесячная номинальная начисленная заработная плата работников организаций (без субъектов малого предпринимательства, по данным годовых отчетов, рублей)  [тыс. руб.]  </w:t>
            </w:r>
          </w:p>
        </w:tc>
        <w:tc>
          <w:tcPr>
            <w:tcW w:w="451" w:type="pct"/>
            <w:vMerge w:val="restart"/>
            <w:tcBorders>
              <w:top w:val="nil"/>
              <w:left w:val="single" w:sz="8" w:space="0" w:color="auto"/>
              <w:bottom w:val="single" w:sz="8" w:space="0" w:color="000000"/>
              <w:right w:val="single" w:sz="4" w:space="0" w:color="auto"/>
            </w:tcBorders>
            <w:shd w:val="clear" w:color="auto" w:fill="auto"/>
            <w:vAlign w:val="center"/>
            <w:hideMark/>
          </w:tcPr>
          <w:p w14:paraId="5770E0D2"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тыс. руб.</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DC6CF"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консервативный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0C9F8"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20,4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0EF9C" w14:textId="57E4F131" w:rsidR="00594C96" w:rsidRPr="007009CC" w:rsidRDefault="000C65D6" w:rsidP="000C65D6">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3</w:t>
            </w:r>
            <w:r w:rsidR="00594C96" w:rsidRPr="007009CC">
              <w:rPr>
                <w:rFonts w:ascii="Cambria" w:eastAsia="Times New Roman" w:hAnsi="Cambria" w:cs="Times New Roman"/>
                <w:color w:val="auto"/>
                <w:sz w:val="22"/>
                <w:szCs w:val="22"/>
              </w:rPr>
              <w:t>0,</w:t>
            </w:r>
            <w:r w:rsidRPr="007009CC">
              <w:rPr>
                <w:rFonts w:ascii="Cambria" w:eastAsia="Times New Roman" w:hAnsi="Cambria" w:cs="Times New Roman"/>
                <w:color w:val="auto"/>
                <w:sz w:val="22"/>
                <w:szCs w:val="22"/>
              </w:rPr>
              <w:t>3</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F4F636" w14:textId="6EDEC7D8" w:rsidR="00594C96" w:rsidRPr="007009CC" w:rsidRDefault="000C65D6" w:rsidP="000C65D6">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3</w:t>
            </w:r>
            <w:r w:rsidR="00594C96" w:rsidRPr="007009CC">
              <w:rPr>
                <w:rFonts w:ascii="Cambria" w:eastAsia="Times New Roman" w:hAnsi="Cambria" w:cs="Times New Roman"/>
                <w:color w:val="auto"/>
                <w:sz w:val="22"/>
                <w:szCs w:val="22"/>
              </w:rPr>
              <w:t>3,</w:t>
            </w:r>
            <w:r w:rsidRPr="007009CC">
              <w:rPr>
                <w:rFonts w:ascii="Cambria" w:eastAsia="Times New Roman" w:hAnsi="Cambria" w:cs="Times New Roman"/>
                <w:color w:val="auto"/>
                <w:sz w:val="22"/>
                <w:szCs w:val="22"/>
              </w:rPr>
              <w:t>3</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6347B" w14:textId="782B11FE" w:rsidR="00594C96" w:rsidRPr="007009CC" w:rsidRDefault="000C65D6" w:rsidP="000C65D6">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36</w:t>
            </w:r>
            <w:r w:rsidR="00594C96" w:rsidRPr="007009CC">
              <w:rPr>
                <w:rFonts w:ascii="Cambria" w:eastAsia="Times New Roman" w:hAnsi="Cambria" w:cs="Times New Roman"/>
                <w:color w:val="auto"/>
                <w:sz w:val="22"/>
                <w:szCs w:val="22"/>
              </w:rPr>
              <w:t>,</w:t>
            </w:r>
            <w:r w:rsidRPr="007009CC">
              <w:rPr>
                <w:rFonts w:ascii="Cambria" w:eastAsia="Times New Roman" w:hAnsi="Cambria" w:cs="Times New Roman"/>
                <w:color w:val="auto"/>
                <w:sz w:val="22"/>
                <w:szCs w:val="22"/>
              </w:rPr>
              <w:t>6</w:t>
            </w:r>
          </w:p>
        </w:tc>
      </w:tr>
      <w:tr w:rsidR="007009CC" w:rsidRPr="007009CC" w14:paraId="45403D5B" w14:textId="77777777" w:rsidTr="003F6967">
        <w:trPr>
          <w:trHeight w:val="624"/>
        </w:trPr>
        <w:tc>
          <w:tcPr>
            <w:tcW w:w="186" w:type="pct"/>
            <w:vMerge/>
            <w:tcBorders>
              <w:top w:val="single" w:sz="8" w:space="0" w:color="auto"/>
              <w:left w:val="single" w:sz="8" w:space="0" w:color="auto"/>
              <w:bottom w:val="single" w:sz="8" w:space="0" w:color="000000"/>
              <w:right w:val="single" w:sz="8" w:space="0" w:color="auto"/>
            </w:tcBorders>
            <w:vAlign w:val="center"/>
            <w:hideMark/>
          </w:tcPr>
          <w:p w14:paraId="00C8681A" w14:textId="77777777" w:rsidR="000C65D6" w:rsidRPr="007009CC" w:rsidRDefault="000C65D6" w:rsidP="000C65D6">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234E67F7" w14:textId="77777777" w:rsidR="000C65D6" w:rsidRPr="007009CC" w:rsidRDefault="000C65D6" w:rsidP="000C65D6">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11F74341" w14:textId="77777777" w:rsidR="000C65D6" w:rsidRPr="007009CC" w:rsidRDefault="000C65D6" w:rsidP="000C65D6">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BCF65" w14:textId="77777777" w:rsidR="000C65D6" w:rsidRPr="007009CC" w:rsidRDefault="000C65D6" w:rsidP="000C65D6">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базовый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02F6A" w14:textId="77777777" w:rsidR="000C65D6" w:rsidRPr="007009CC" w:rsidRDefault="000C65D6" w:rsidP="000C65D6">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20,4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7F63C" w14:textId="2C0A9D49" w:rsidR="000C65D6" w:rsidRPr="007009CC" w:rsidRDefault="000C65D6" w:rsidP="000C65D6">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30,3</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E3809" w14:textId="03D771B1" w:rsidR="000C65D6" w:rsidRPr="007009CC" w:rsidRDefault="000C65D6" w:rsidP="000C65D6">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33,3</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87BC0" w14:textId="29B1F1C8" w:rsidR="000C65D6" w:rsidRPr="007009CC" w:rsidRDefault="000C65D6" w:rsidP="000C65D6">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36,6</w:t>
            </w:r>
          </w:p>
        </w:tc>
      </w:tr>
      <w:tr w:rsidR="007009CC" w:rsidRPr="007009CC" w14:paraId="6671A723" w14:textId="77777777" w:rsidTr="003F6967">
        <w:trPr>
          <w:trHeight w:val="624"/>
        </w:trPr>
        <w:tc>
          <w:tcPr>
            <w:tcW w:w="186" w:type="pct"/>
            <w:vMerge/>
            <w:tcBorders>
              <w:top w:val="single" w:sz="8" w:space="0" w:color="auto"/>
              <w:left w:val="single" w:sz="8" w:space="0" w:color="auto"/>
              <w:bottom w:val="single" w:sz="8" w:space="0" w:color="000000"/>
              <w:right w:val="single" w:sz="8" w:space="0" w:color="auto"/>
            </w:tcBorders>
            <w:vAlign w:val="center"/>
            <w:hideMark/>
          </w:tcPr>
          <w:p w14:paraId="4C7EA646" w14:textId="77777777" w:rsidR="000C65D6" w:rsidRPr="007009CC" w:rsidRDefault="000C65D6" w:rsidP="000C65D6">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31BD9995" w14:textId="77777777" w:rsidR="000C65D6" w:rsidRPr="007009CC" w:rsidRDefault="000C65D6" w:rsidP="000C65D6">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51B9ADEA" w14:textId="77777777" w:rsidR="000C65D6" w:rsidRPr="007009CC" w:rsidRDefault="000C65D6" w:rsidP="000C65D6">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1BA1B" w14:textId="77777777" w:rsidR="000C65D6" w:rsidRPr="007009CC" w:rsidRDefault="000C65D6" w:rsidP="000C65D6">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целевой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D7E50" w14:textId="77777777" w:rsidR="000C65D6" w:rsidRPr="007009CC" w:rsidRDefault="000C65D6" w:rsidP="000C65D6">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20,4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3C177" w14:textId="3C1F039B" w:rsidR="000C65D6" w:rsidRPr="007009CC" w:rsidRDefault="000C65D6" w:rsidP="000C65D6">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30,3</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1DC7A" w14:textId="29F25441" w:rsidR="000C65D6" w:rsidRPr="007009CC" w:rsidRDefault="000C65D6" w:rsidP="000C65D6">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33,3</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423E3" w14:textId="4B4239A5" w:rsidR="000C65D6" w:rsidRPr="007009CC" w:rsidRDefault="000C65D6" w:rsidP="000C65D6">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36,6</w:t>
            </w:r>
          </w:p>
        </w:tc>
      </w:tr>
      <w:tr w:rsidR="007009CC" w:rsidRPr="007009CC" w14:paraId="55C98AB5" w14:textId="77777777" w:rsidTr="003F6967">
        <w:trPr>
          <w:trHeight w:val="283"/>
        </w:trPr>
        <w:tc>
          <w:tcPr>
            <w:tcW w:w="18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25C44E"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7</w:t>
            </w:r>
          </w:p>
        </w:tc>
        <w:tc>
          <w:tcPr>
            <w:tcW w:w="1337" w:type="pct"/>
            <w:vMerge w:val="restart"/>
            <w:tcBorders>
              <w:top w:val="nil"/>
              <w:left w:val="single" w:sz="8" w:space="0" w:color="auto"/>
              <w:bottom w:val="single" w:sz="8" w:space="0" w:color="000000"/>
              <w:right w:val="single" w:sz="8" w:space="0" w:color="auto"/>
            </w:tcBorders>
            <w:shd w:val="clear" w:color="auto" w:fill="auto"/>
            <w:vAlign w:val="center"/>
            <w:hideMark/>
          </w:tcPr>
          <w:p w14:paraId="10E8AEF8" w14:textId="77777777" w:rsidR="00594C96" w:rsidRPr="007009CC" w:rsidRDefault="00594C96" w:rsidP="003F6967">
            <w:pPr>
              <w:widowControl/>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Уровень зарегистрированной безработицы</w:t>
            </w:r>
          </w:p>
        </w:tc>
        <w:tc>
          <w:tcPr>
            <w:tcW w:w="451" w:type="pct"/>
            <w:vMerge w:val="restart"/>
            <w:tcBorders>
              <w:top w:val="nil"/>
              <w:left w:val="single" w:sz="8" w:space="0" w:color="auto"/>
              <w:bottom w:val="single" w:sz="8" w:space="0" w:color="000000"/>
              <w:right w:val="single" w:sz="4" w:space="0" w:color="auto"/>
            </w:tcBorders>
            <w:shd w:val="clear" w:color="auto" w:fill="auto"/>
            <w:vAlign w:val="center"/>
            <w:hideMark/>
          </w:tcPr>
          <w:p w14:paraId="498D1046"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43B61F67"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консервативный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DF8151"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0,9</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70E487"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0,8</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tcPr>
          <w:p w14:paraId="36FC02A8"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tcPr>
          <w:p w14:paraId="7CFECB48"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1,0</w:t>
            </w:r>
          </w:p>
        </w:tc>
      </w:tr>
      <w:tr w:rsidR="007009CC" w:rsidRPr="007009CC" w14:paraId="40DA4CF4" w14:textId="77777777" w:rsidTr="003F6967">
        <w:trPr>
          <w:trHeight w:val="283"/>
        </w:trPr>
        <w:tc>
          <w:tcPr>
            <w:tcW w:w="186" w:type="pct"/>
            <w:vMerge/>
            <w:tcBorders>
              <w:top w:val="single" w:sz="8" w:space="0" w:color="auto"/>
              <w:left w:val="single" w:sz="8" w:space="0" w:color="auto"/>
              <w:bottom w:val="single" w:sz="8" w:space="0" w:color="000000"/>
              <w:right w:val="single" w:sz="8" w:space="0" w:color="auto"/>
            </w:tcBorders>
            <w:vAlign w:val="center"/>
            <w:hideMark/>
          </w:tcPr>
          <w:p w14:paraId="2FDB1DD8" w14:textId="77777777" w:rsidR="00594C96" w:rsidRPr="007009CC" w:rsidRDefault="00594C96" w:rsidP="003F6967">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0414A404" w14:textId="77777777" w:rsidR="00594C96" w:rsidRPr="007009CC" w:rsidRDefault="00594C96" w:rsidP="003F6967">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26E4D7F0" w14:textId="77777777" w:rsidR="00594C96" w:rsidRPr="007009CC" w:rsidRDefault="00594C96" w:rsidP="003F6967">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343CEBA7"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базовый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293ADD"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0,9</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C3F7EA"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0,8</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tcPr>
          <w:p w14:paraId="410ABEB9"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tcPr>
          <w:p w14:paraId="54439C91"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1,0</w:t>
            </w:r>
          </w:p>
        </w:tc>
      </w:tr>
      <w:tr w:rsidR="007009CC" w:rsidRPr="007009CC" w14:paraId="2A7735F0" w14:textId="77777777" w:rsidTr="003F6967">
        <w:trPr>
          <w:trHeight w:val="283"/>
        </w:trPr>
        <w:tc>
          <w:tcPr>
            <w:tcW w:w="186" w:type="pct"/>
            <w:vMerge/>
            <w:tcBorders>
              <w:top w:val="single" w:sz="8" w:space="0" w:color="auto"/>
              <w:left w:val="single" w:sz="8" w:space="0" w:color="auto"/>
              <w:bottom w:val="single" w:sz="8" w:space="0" w:color="000000"/>
              <w:right w:val="single" w:sz="8" w:space="0" w:color="auto"/>
            </w:tcBorders>
            <w:vAlign w:val="center"/>
            <w:hideMark/>
          </w:tcPr>
          <w:p w14:paraId="11C70429" w14:textId="77777777" w:rsidR="00594C96" w:rsidRPr="007009CC" w:rsidRDefault="00594C96" w:rsidP="003F6967">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1AF7525E" w14:textId="77777777" w:rsidR="00594C96" w:rsidRPr="007009CC" w:rsidRDefault="00594C96" w:rsidP="003F6967">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1D1F9FD7" w14:textId="77777777" w:rsidR="00594C96" w:rsidRPr="007009CC" w:rsidRDefault="00594C96" w:rsidP="003F6967">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6143BDB7"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целевой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D201AC"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0,9</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972EC6"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0,8</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tcPr>
          <w:p w14:paraId="17EA558C"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tcPr>
          <w:p w14:paraId="13E099C1"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1,0</w:t>
            </w:r>
          </w:p>
        </w:tc>
      </w:tr>
      <w:tr w:rsidR="007009CC" w:rsidRPr="007009CC" w14:paraId="1061C235" w14:textId="77777777" w:rsidTr="003F6967">
        <w:trPr>
          <w:trHeight w:val="315"/>
        </w:trPr>
        <w:tc>
          <w:tcPr>
            <w:tcW w:w="186"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3A5D1433" w14:textId="77777777" w:rsidR="00594C96" w:rsidRPr="007009CC" w:rsidRDefault="00594C96" w:rsidP="003F6967">
            <w:pPr>
              <w:widowControl/>
              <w:jc w:val="center"/>
              <w:rPr>
                <w:rFonts w:ascii="Cambria" w:eastAsia="Times New Roman" w:hAnsi="Cambria" w:cs="Times New Roman"/>
                <w:b/>
                <w:bCs/>
                <w:color w:val="auto"/>
                <w:sz w:val="22"/>
                <w:szCs w:val="22"/>
              </w:rPr>
            </w:pPr>
            <w:r w:rsidRPr="007009CC">
              <w:rPr>
                <w:rFonts w:ascii="Cambria" w:eastAsia="Times New Roman" w:hAnsi="Cambria" w:cs="Times New Roman"/>
                <w:b/>
                <w:bCs/>
                <w:color w:val="auto"/>
                <w:sz w:val="22"/>
                <w:szCs w:val="22"/>
              </w:rPr>
              <w:t>8</w:t>
            </w:r>
          </w:p>
        </w:tc>
        <w:tc>
          <w:tcPr>
            <w:tcW w:w="1337" w:type="pct"/>
            <w:vMerge w:val="restart"/>
            <w:tcBorders>
              <w:top w:val="nil"/>
              <w:left w:val="single" w:sz="8" w:space="0" w:color="auto"/>
              <w:bottom w:val="single" w:sz="8" w:space="0" w:color="000000"/>
              <w:right w:val="single" w:sz="8" w:space="0" w:color="auto"/>
            </w:tcBorders>
            <w:shd w:val="clear" w:color="auto" w:fill="auto"/>
            <w:vAlign w:val="center"/>
            <w:hideMark/>
          </w:tcPr>
          <w:p w14:paraId="1FDCC477" w14:textId="77777777" w:rsidR="00594C96" w:rsidRPr="007009CC" w:rsidRDefault="00594C96" w:rsidP="003F6967">
            <w:pPr>
              <w:widowControl/>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Площадь жилых помещений, приходящаяся в среднем на 1 жителя (на конец года)</w:t>
            </w:r>
          </w:p>
        </w:tc>
        <w:tc>
          <w:tcPr>
            <w:tcW w:w="451" w:type="pct"/>
            <w:vMerge w:val="restart"/>
            <w:tcBorders>
              <w:top w:val="nil"/>
              <w:left w:val="single" w:sz="8" w:space="0" w:color="auto"/>
              <w:bottom w:val="single" w:sz="8" w:space="0" w:color="000000"/>
              <w:right w:val="single" w:sz="4" w:space="0" w:color="auto"/>
            </w:tcBorders>
            <w:shd w:val="clear" w:color="auto" w:fill="auto"/>
            <w:vAlign w:val="center"/>
            <w:hideMark/>
          </w:tcPr>
          <w:p w14:paraId="7369DE32"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кв. м</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3F7E239E"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консервативный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293D30"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24,4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1D3DA4"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24,4</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D2A94C"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24,6</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B5B808"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24,7</w:t>
            </w:r>
          </w:p>
        </w:tc>
      </w:tr>
      <w:tr w:rsidR="007009CC" w:rsidRPr="007009CC" w14:paraId="1775000F" w14:textId="77777777" w:rsidTr="003F6967">
        <w:trPr>
          <w:trHeight w:val="315"/>
        </w:trPr>
        <w:tc>
          <w:tcPr>
            <w:tcW w:w="186" w:type="pct"/>
            <w:vMerge/>
            <w:tcBorders>
              <w:top w:val="single" w:sz="8" w:space="0" w:color="auto"/>
              <w:left w:val="single" w:sz="8" w:space="0" w:color="auto"/>
              <w:bottom w:val="single" w:sz="8" w:space="0" w:color="000000"/>
              <w:right w:val="single" w:sz="8" w:space="0" w:color="auto"/>
            </w:tcBorders>
            <w:vAlign w:val="center"/>
            <w:hideMark/>
          </w:tcPr>
          <w:p w14:paraId="116420AF" w14:textId="77777777" w:rsidR="00594C96" w:rsidRPr="007009CC" w:rsidRDefault="00594C96" w:rsidP="003F6967">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4946913F" w14:textId="77777777" w:rsidR="00594C96" w:rsidRPr="007009CC" w:rsidRDefault="00594C96" w:rsidP="003F6967">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333EF627" w14:textId="77777777" w:rsidR="00594C96" w:rsidRPr="007009CC" w:rsidRDefault="00594C96" w:rsidP="003F6967">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11760EF6"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базовый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28B035"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24,4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FCCDFA"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24,5</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76B8E1"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24,8</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9F4709"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25,0</w:t>
            </w:r>
          </w:p>
        </w:tc>
      </w:tr>
      <w:tr w:rsidR="00594C96" w:rsidRPr="007009CC" w14:paraId="43B9702D" w14:textId="77777777" w:rsidTr="003F6967">
        <w:trPr>
          <w:trHeight w:val="315"/>
        </w:trPr>
        <w:tc>
          <w:tcPr>
            <w:tcW w:w="186" w:type="pct"/>
            <w:vMerge/>
            <w:tcBorders>
              <w:top w:val="single" w:sz="8" w:space="0" w:color="auto"/>
              <w:left w:val="single" w:sz="8" w:space="0" w:color="auto"/>
              <w:bottom w:val="single" w:sz="8" w:space="0" w:color="000000"/>
              <w:right w:val="single" w:sz="8" w:space="0" w:color="auto"/>
            </w:tcBorders>
            <w:vAlign w:val="center"/>
            <w:hideMark/>
          </w:tcPr>
          <w:p w14:paraId="7E90067A" w14:textId="77777777" w:rsidR="00594C96" w:rsidRPr="007009CC" w:rsidRDefault="00594C96" w:rsidP="003F6967">
            <w:pPr>
              <w:widowControl/>
              <w:rPr>
                <w:rFonts w:ascii="Cambria" w:eastAsia="Times New Roman" w:hAnsi="Cambria" w:cs="Times New Roman"/>
                <w:b/>
                <w:bCs/>
                <w:color w:val="auto"/>
                <w:sz w:val="22"/>
                <w:szCs w:val="22"/>
              </w:rPr>
            </w:pPr>
          </w:p>
        </w:tc>
        <w:tc>
          <w:tcPr>
            <w:tcW w:w="1337" w:type="pct"/>
            <w:vMerge/>
            <w:tcBorders>
              <w:top w:val="nil"/>
              <w:left w:val="single" w:sz="8" w:space="0" w:color="auto"/>
              <w:bottom w:val="single" w:sz="8" w:space="0" w:color="000000"/>
              <w:right w:val="single" w:sz="8" w:space="0" w:color="auto"/>
            </w:tcBorders>
            <w:vAlign w:val="center"/>
            <w:hideMark/>
          </w:tcPr>
          <w:p w14:paraId="76557E03" w14:textId="77777777" w:rsidR="00594C96" w:rsidRPr="007009CC" w:rsidRDefault="00594C96" w:rsidP="003F6967">
            <w:pPr>
              <w:widowControl/>
              <w:rPr>
                <w:rFonts w:ascii="Cambria" w:eastAsia="Times New Roman" w:hAnsi="Cambria" w:cs="Times New Roman"/>
                <w:color w:val="auto"/>
                <w:sz w:val="22"/>
                <w:szCs w:val="22"/>
              </w:rPr>
            </w:pPr>
          </w:p>
        </w:tc>
        <w:tc>
          <w:tcPr>
            <w:tcW w:w="451" w:type="pct"/>
            <w:vMerge/>
            <w:tcBorders>
              <w:top w:val="nil"/>
              <w:left w:val="single" w:sz="8" w:space="0" w:color="auto"/>
              <w:bottom w:val="single" w:sz="8" w:space="0" w:color="000000"/>
              <w:right w:val="single" w:sz="4" w:space="0" w:color="auto"/>
            </w:tcBorders>
            <w:vAlign w:val="center"/>
            <w:hideMark/>
          </w:tcPr>
          <w:p w14:paraId="48D0377E" w14:textId="77777777" w:rsidR="00594C96" w:rsidRPr="007009CC" w:rsidRDefault="00594C96" w:rsidP="003F6967">
            <w:pPr>
              <w:widowControl/>
              <w:rPr>
                <w:rFonts w:ascii="Cambria" w:eastAsia="Times New Roman" w:hAnsi="Cambria" w:cs="Times New Roman"/>
                <w:color w:val="auto"/>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76EDC718"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целевой</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FBDA42"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24,4</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F0D73D"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25,0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7E2105"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25,5</w:t>
            </w:r>
          </w:p>
        </w:tc>
        <w:tc>
          <w:tcPr>
            <w:tcW w:w="6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C578D5" w14:textId="77777777" w:rsidR="00594C96" w:rsidRPr="007009CC" w:rsidRDefault="00594C96" w:rsidP="003F6967">
            <w:pPr>
              <w:widowControl/>
              <w:jc w:val="center"/>
              <w:rPr>
                <w:rFonts w:ascii="Cambria" w:eastAsia="Times New Roman" w:hAnsi="Cambria" w:cs="Times New Roman"/>
                <w:color w:val="auto"/>
                <w:sz w:val="22"/>
                <w:szCs w:val="22"/>
              </w:rPr>
            </w:pPr>
            <w:r w:rsidRPr="007009CC">
              <w:rPr>
                <w:rFonts w:ascii="Cambria" w:eastAsia="Times New Roman" w:hAnsi="Cambria" w:cs="Times New Roman"/>
                <w:color w:val="auto"/>
                <w:sz w:val="22"/>
                <w:szCs w:val="22"/>
              </w:rPr>
              <w:t>26,0</w:t>
            </w:r>
          </w:p>
        </w:tc>
      </w:tr>
    </w:tbl>
    <w:p w14:paraId="3375EA50" w14:textId="77777777" w:rsidR="00594C96" w:rsidRPr="007009CC" w:rsidRDefault="00594C96" w:rsidP="00287134">
      <w:pPr>
        <w:ind w:left="1134" w:right="397"/>
        <w:jc w:val="center"/>
        <w:rPr>
          <w:rFonts w:ascii="Times New Roman" w:eastAsia="Times New Roman" w:hAnsi="Times New Roman" w:cs="Times New Roman"/>
          <w:color w:val="auto"/>
        </w:rPr>
      </w:pPr>
    </w:p>
    <w:p w14:paraId="5546AC79" w14:textId="77777777" w:rsidR="00AF1A15" w:rsidRPr="007009CC" w:rsidRDefault="00AF1A15" w:rsidP="00B65B30">
      <w:pPr>
        <w:rPr>
          <w:rFonts w:ascii="Times New Roman" w:eastAsia="Times New Roman" w:hAnsi="Times New Roman" w:cs="Times New Roman"/>
          <w:color w:val="auto"/>
          <w:spacing w:val="-4"/>
        </w:rPr>
      </w:pPr>
    </w:p>
    <w:p w14:paraId="74D8926A" w14:textId="77777777" w:rsidR="00594C96" w:rsidRPr="007009CC" w:rsidRDefault="00594C96" w:rsidP="00B65B30">
      <w:pPr>
        <w:rPr>
          <w:rFonts w:ascii="Times New Roman" w:eastAsia="Times New Roman" w:hAnsi="Times New Roman" w:cs="Times New Roman"/>
          <w:color w:val="auto"/>
          <w:spacing w:val="-4"/>
        </w:rPr>
        <w:sectPr w:rsidR="00594C96" w:rsidRPr="007009CC" w:rsidSect="00691E27">
          <w:pgSz w:w="16840" w:h="11907" w:orient="landscape" w:code="9"/>
          <w:pgMar w:top="1135" w:right="1134" w:bottom="1134" w:left="1134" w:header="426" w:footer="119" w:gutter="0"/>
          <w:cols w:space="720"/>
          <w:titlePg/>
          <w:docGrid w:linePitch="326"/>
        </w:sectPr>
      </w:pPr>
    </w:p>
    <w:p w14:paraId="135391B9" w14:textId="77777777" w:rsidR="00AF1A15" w:rsidRPr="007009CC" w:rsidRDefault="00AF1A15" w:rsidP="00287134">
      <w:pPr>
        <w:keepNext/>
        <w:jc w:val="center"/>
        <w:rPr>
          <w:rFonts w:ascii="Times New Roman" w:hAnsi="Times New Roman" w:cs="Times New Roman"/>
          <w:b/>
          <w:color w:val="auto"/>
          <w:szCs w:val="26"/>
        </w:rPr>
      </w:pPr>
      <w:r w:rsidRPr="007009CC">
        <w:rPr>
          <w:rFonts w:ascii="Times New Roman" w:hAnsi="Times New Roman" w:cs="Times New Roman"/>
          <w:b/>
          <w:color w:val="auto"/>
          <w:szCs w:val="26"/>
        </w:rPr>
        <w:lastRenderedPageBreak/>
        <w:t>Целевые индикаторы реализации Стратегии</w:t>
      </w:r>
    </w:p>
    <w:p w14:paraId="0B0B8048" w14:textId="06FA7B70" w:rsidR="002948F7" w:rsidRPr="007009CC" w:rsidRDefault="002948F7" w:rsidP="002948F7">
      <w:pPr>
        <w:spacing w:before="120" w:after="120"/>
        <w:ind w:left="1134" w:right="1134"/>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 xml:space="preserve">Таблица </w:t>
      </w:r>
      <w:r w:rsidR="00DD2CB5" w:rsidRPr="007009CC">
        <w:rPr>
          <w:rFonts w:ascii="Times New Roman" w:eastAsia="Times New Roman" w:hAnsi="Times New Roman" w:cs="Times New Roman"/>
          <w:color w:val="auto"/>
          <w:sz w:val="20"/>
          <w:szCs w:val="20"/>
        </w:rPr>
        <w:t>2</w:t>
      </w:r>
      <w:r w:rsidRPr="007009CC">
        <w:rPr>
          <w:rFonts w:ascii="Times New Roman" w:eastAsia="Times New Roman" w:hAnsi="Times New Roman" w:cs="Times New Roman"/>
          <w:color w:val="auto"/>
          <w:sz w:val="20"/>
          <w:szCs w:val="20"/>
        </w:rPr>
        <w:t xml:space="preserve"> – Целевые индикаторы реализации Стратегии</w:t>
      </w:r>
    </w:p>
    <w:tbl>
      <w:tblPr>
        <w:tblW w:w="15150" w:type="dxa"/>
        <w:jc w:val="center"/>
        <w:tblLook w:val="04A0" w:firstRow="1" w:lastRow="0" w:firstColumn="1" w:lastColumn="0" w:noHBand="0" w:noVBand="1"/>
      </w:tblPr>
      <w:tblGrid>
        <w:gridCol w:w="616"/>
        <w:gridCol w:w="2151"/>
        <w:gridCol w:w="1655"/>
        <w:gridCol w:w="766"/>
        <w:gridCol w:w="766"/>
        <w:gridCol w:w="766"/>
        <w:gridCol w:w="766"/>
        <w:gridCol w:w="766"/>
        <w:gridCol w:w="766"/>
        <w:gridCol w:w="766"/>
        <w:gridCol w:w="766"/>
        <w:gridCol w:w="766"/>
        <w:gridCol w:w="766"/>
        <w:gridCol w:w="766"/>
        <w:gridCol w:w="766"/>
        <w:gridCol w:w="766"/>
        <w:gridCol w:w="766"/>
        <w:gridCol w:w="766"/>
      </w:tblGrid>
      <w:tr w:rsidR="007009CC" w:rsidRPr="007009CC" w14:paraId="74D25076" w14:textId="77777777" w:rsidTr="003F6967">
        <w:trPr>
          <w:trHeight w:val="330"/>
          <w:tblHeader/>
          <w:jc w:val="center"/>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450C3E"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 п/п</w:t>
            </w:r>
          </w:p>
        </w:tc>
        <w:tc>
          <w:tcPr>
            <w:tcW w:w="2422" w:type="dxa"/>
            <w:tcBorders>
              <w:top w:val="single" w:sz="8" w:space="0" w:color="auto"/>
              <w:left w:val="nil"/>
              <w:bottom w:val="single" w:sz="8" w:space="0" w:color="auto"/>
              <w:right w:val="single" w:sz="8" w:space="0" w:color="auto"/>
            </w:tcBorders>
            <w:shd w:val="clear" w:color="auto" w:fill="auto"/>
            <w:vAlign w:val="center"/>
            <w:hideMark/>
          </w:tcPr>
          <w:p w14:paraId="1AF3884F"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Название показателя</w:t>
            </w:r>
          </w:p>
        </w:tc>
        <w:tc>
          <w:tcPr>
            <w:tcW w:w="1546" w:type="dxa"/>
            <w:tcBorders>
              <w:top w:val="single" w:sz="8" w:space="0" w:color="auto"/>
              <w:left w:val="nil"/>
              <w:bottom w:val="single" w:sz="8" w:space="0" w:color="auto"/>
              <w:right w:val="single" w:sz="8" w:space="0" w:color="auto"/>
            </w:tcBorders>
            <w:shd w:val="clear" w:color="auto" w:fill="auto"/>
            <w:vAlign w:val="center"/>
            <w:hideMark/>
          </w:tcPr>
          <w:p w14:paraId="0BC0F3C1"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Сценарии</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0453D74F"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2016</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1F779AE9"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2017</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4A7EB2BD"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2018</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799BCB2F"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2019</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68CEB1B3"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2020</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5C8401F5"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2021</w:t>
            </w:r>
          </w:p>
        </w:tc>
        <w:tc>
          <w:tcPr>
            <w:tcW w:w="718" w:type="dxa"/>
            <w:tcBorders>
              <w:top w:val="single" w:sz="8" w:space="0" w:color="auto"/>
              <w:left w:val="nil"/>
              <w:bottom w:val="single" w:sz="8" w:space="0" w:color="auto"/>
              <w:right w:val="single" w:sz="8" w:space="0" w:color="auto"/>
            </w:tcBorders>
            <w:shd w:val="clear" w:color="auto" w:fill="auto"/>
            <w:vAlign w:val="center"/>
            <w:hideMark/>
          </w:tcPr>
          <w:p w14:paraId="4F4BFD5A"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2022</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1434E5F"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E2262D5"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8367ACC"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D118980"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4D4BF7B"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0C28C34"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2897B6A"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F5040C9"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2030</w:t>
            </w:r>
          </w:p>
        </w:tc>
      </w:tr>
      <w:tr w:rsidR="007009CC" w:rsidRPr="007009CC" w14:paraId="43A92DF7" w14:textId="77777777" w:rsidTr="003F6967">
        <w:trPr>
          <w:trHeight w:val="248"/>
          <w:jc w:val="center"/>
        </w:trPr>
        <w:tc>
          <w:tcPr>
            <w:tcW w:w="15150" w:type="dxa"/>
            <w:gridSpan w:val="18"/>
            <w:tcBorders>
              <w:top w:val="nil"/>
              <w:left w:val="single" w:sz="8" w:space="0" w:color="auto"/>
              <w:bottom w:val="single" w:sz="8" w:space="0" w:color="auto"/>
              <w:right w:val="single" w:sz="8" w:space="0" w:color="auto"/>
            </w:tcBorders>
            <w:shd w:val="clear" w:color="000000" w:fill="D7E4BC"/>
            <w:vAlign w:val="center"/>
            <w:hideMark/>
          </w:tcPr>
          <w:p w14:paraId="4365AFEF" w14:textId="77777777" w:rsidR="002948F7" w:rsidRPr="007009CC" w:rsidRDefault="002948F7" w:rsidP="003F6967">
            <w:pPr>
              <w:pStyle w:val="af5"/>
              <w:widowControl/>
              <w:numPr>
                <w:ilvl w:val="0"/>
                <w:numId w:val="54"/>
              </w:numPr>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Человеческий капитал и социальная сфера</w:t>
            </w:r>
          </w:p>
          <w:p w14:paraId="2F1B4169" w14:textId="77777777" w:rsidR="002948F7" w:rsidRPr="007009CC" w:rsidRDefault="002948F7" w:rsidP="003F6967">
            <w:pPr>
              <w:pStyle w:val="af5"/>
              <w:widowControl/>
              <w:rPr>
                <w:rFonts w:ascii="Times New Roman" w:eastAsia="Times New Roman" w:hAnsi="Times New Roman" w:cs="Times New Roman"/>
                <w:b/>
                <w:bCs/>
                <w:color w:val="auto"/>
                <w:sz w:val="20"/>
                <w:szCs w:val="20"/>
              </w:rPr>
            </w:pPr>
          </w:p>
        </w:tc>
      </w:tr>
      <w:tr w:rsidR="007009CC" w:rsidRPr="007009CC" w14:paraId="1DEB5771" w14:textId="77777777" w:rsidTr="003F6967">
        <w:trPr>
          <w:trHeight w:val="170"/>
          <w:jc w:val="center"/>
        </w:trPr>
        <w:tc>
          <w:tcPr>
            <w:tcW w:w="620" w:type="dxa"/>
            <w:vMerge w:val="restart"/>
            <w:tcBorders>
              <w:top w:val="nil"/>
              <w:left w:val="single" w:sz="8" w:space="0" w:color="auto"/>
              <w:bottom w:val="single" w:sz="4" w:space="0" w:color="auto"/>
              <w:right w:val="single" w:sz="8" w:space="0" w:color="auto"/>
            </w:tcBorders>
            <w:shd w:val="clear" w:color="auto" w:fill="auto"/>
            <w:vAlign w:val="center"/>
            <w:hideMark/>
          </w:tcPr>
          <w:p w14:paraId="4C5527E2"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1.1.</w:t>
            </w:r>
          </w:p>
        </w:tc>
        <w:tc>
          <w:tcPr>
            <w:tcW w:w="2422" w:type="dxa"/>
            <w:vMerge w:val="restart"/>
            <w:tcBorders>
              <w:top w:val="nil"/>
              <w:left w:val="single" w:sz="8" w:space="0" w:color="auto"/>
              <w:bottom w:val="single" w:sz="4" w:space="0" w:color="auto"/>
              <w:right w:val="single" w:sz="8" w:space="0" w:color="auto"/>
            </w:tcBorders>
            <w:shd w:val="clear" w:color="auto" w:fill="auto"/>
            <w:vAlign w:val="center"/>
            <w:hideMark/>
          </w:tcPr>
          <w:p w14:paraId="79E7EA0E" w14:textId="77777777" w:rsidR="002948F7" w:rsidRPr="007009CC" w:rsidRDefault="002948F7" w:rsidP="003F6967">
            <w:pPr>
              <w:widowControl/>
              <w:rPr>
                <w:rFonts w:ascii="Times New Roman" w:eastAsia="Times New Roman" w:hAnsi="Times New Roman" w:cs="Times New Roman"/>
                <w:b/>
                <w:color w:val="auto"/>
                <w:sz w:val="20"/>
                <w:szCs w:val="20"/>
              </w:rPr>
            </w:pPr>
            <w:r w:rsidRPr="007009CC">
              <w:rPr>
                <w:rFonts w:ascii="Times New Roman" w:eastAsia="Times New Roman" w:hAnsi="Times New Roman" w:cs="Times New Roman"/>
                <w:b/>
                <w:color w:val="auto"/>
                <w:sz w:val="20"/>
                <w:szCs w:val="20"/>
              </w:rPr>
              <w:t>Численность населения на начало года, тыс. чел.</w:t>
            </w:r>
          </w:p>
        </w:tc>
        <w:tc>
          <w:tcPr>
            <w:tcW w:w="1546" w:type="dxa"/>
            <w:tcBorders>
              <w:top w:val="nil"/>
              <w:left w:val="nil"/>
              <w:bottom w:val="single" w:sz="8" w:space="0" w:color="auto"/>
              <w:right w:val="single" w:sz="8" w:space="0" w:color="auto"/>
            </w:tcBorders>
            <w:shd w:val="clear" w:color="auto" w:fill="auto"/>
            <w:vAlign w:val="center"/>
            <w:hideMark/>
          </w:tcPr>
          <w:p w14:paraId="510B1CF0"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Консервативный</w:t>
            </w:r>
          </w:p>
        </w:tc>
        <w:tc>
          <w:tcPr>
            <w:tcW w:w="718" w:type="dxa"/>
            <w:tcBorders>
              <w:top w:val="nil"/>
              <w:left w:val="nil"/>
              <w:bottom w:val="single" w:sz="8" w:space="0" w:color="auto"/>
              <w:right w:val="single" w:sz="8" w:space="0" w:color="auto"/>
            </w:tcBorders>
            <w:shd w:val="clear" w:color="auto" w:fill="auto"/>
            <w:noWrap/>
            <w:vAlign w:val="center"/>
            <w:hideMark/>
          </w:tcPr>
          <w:p w14:paraId="3261F4C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69,4</w:t>
            </w:r>
          </w:p>
        </w:tc>
        <w:tc>
          <w:tcPr>
            <w:tcW w:w="718" w:type="dxa"/>
            <w:tcBorders>
              <w:top w:val="nil"/>
              <w:left w:val="nil"/>
              <w:bottom w:val="single" w:sz="8" w:space="0" w:color="auto"/>
              <w:right w:val="single" w:sz="8" w:space="0" w:color="auto"/>
            </w:tcBorders>
            <w:shd w:val="clear" w:color="auto" w:fill="auto"/>
            <w:noWrap/>
            <w:vAlign w:val="center"/>
            <w:hideMark/>
          </w:tcPr>
          <w:p w14:paraId="72F89570"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70,2</w:t>
            </w:r>
          </w:p>
        </w:tc>
        <w:tc>
          <w:tcPr>
            <w:tcW w:w="718" w:type="dxa"/>
            <w:tcBorders>
              <w:top w:val="nil"/>
              <w:left w:val="nil"/>
              <w:bottom w:val="single" w:sz="8" w:space="0" w:color="auto"/>
              <w:right w:val="single" w:sz="8" w:space="0" w:color="auto"/>
            </w:tcBorders>
            <w:shd w:val="clear" w:color="auto" w:fill="auto"/>
            <w:noWrap/>
            <w:vAlign w:val="center"/>
            <w:hideMark/>
          </w:tcPr>
          <w:p w14:paraId="4589E26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w:t>
            </w:r>
          </w:p>
        </w:tc>
        <w:tc>
          <w:tcPr>
            <w:tcW w:w="718" w:type="dxa"/>
            <w:tcBorders>
              <w:top w:val="nil"/>
              <w:left w:val="nil"/>
              <w:bottom w:val="single" w:sz="8" w:space="0" w:color="auto"/>
              <w:right w:val="single" w:sz="8" w:space="0" w:color="auto"/>
            </w:tcBorders>
            <w:shd w:val="clear" w:color="auto" w:fill="auto"/>
            <w:noWrap/>
            <w:vAlign w:val="center"/>
            <w:hideMark/>
          </w:tcPr>
          <w:p w14:paraId="55BF2E8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w:t>
            </w:r>
          </w:p>
        </w:tc>
        <w:tc>
          <w:tcPr>
            <w:tcW w:w="718" w:type="dxa"/>
            <w:tcBorders>
              <w:top w:val="nil"/>
              <w:left w:val="nil"/>
              <w:bottom w:val="single" w:sz="8" w:space="0" w:color="auto"/>
              <w:right w:val="single" w:sz="8" w:space="0" w:color="auto"/>
            </w:tcBorders>
            <w:shd w:val="clear" w:color="auto" w:fill="auto"/>
            <w:noWrap/>
            <w:vAlign w:val="center"/>
            <w:hideMark/>
          </w:tcPr>
          <w:p w14:paraId="226807B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w:t>
            </w:r>
          </w:p>
        </w:tc>
        <w:tc>
          <w:tcPr>
            <w:tcW w:w="718" w:type="dxa"/>
            <w:tcBorders>
              <w:top w:val="nil"/>
              <w:left w:val="nil"/>
              <w:bottom w:val="single" w:sz="8" w:space="0" w:color="auto"/>
              <w:right w:val="single" w:sz="8" w:space="0" w:color="auto"/>
            </w:tcBorders>
            <w:shd w:val="clear" w:color="auto" w:fill="auto"/>
            <w:noWrap/>
            <w:vAlign w:val="center"/>
            <w:hideMark/>
          </w:tcPr>
          <w:p w14:paraId="0BFC02AC"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w:t>
            </w:r>
          </w:p>
        </w:tc>
        <w:tc>
          <w:tcPr>
            <w:tcW w:w="718" w:type="dxa"/>
            <w:tcBorders>
              <w:top w:val="nil"/>
              <w:left w:val="nil"/>
              <w:bottom w:val="single" w:sz="8" w:space="0" w:color="auto"/>
              <w:right w:val="single" w:sz="8" w:space="0" w:color="auto"/>
            </w:tcBorders>
            <w:shd w:val="clear" w:color="auto" w:fill="auto"/>
            <w:noWrap/>
            <w:vAlign w:val="center"/>
            <w:hideMark/>
          </w:tcPr>
          <w:p w14:paraId="5DFF2D2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w:t>
            </w:r>
          </w:p>
        </w:tc>
        <w:tc>
          <w:tcPr>
            <w:tcW w:w="0" w:type="auto"/>
            <w:tcBorders>
              <w:top w:val="nil"/>
              <w:left w:val="nil"/>
              <w:bottom w:val="single" w:sz="8" w:space="0" w:color="auto"/>
              <w:right w:val="single" w:sz="8" w:space="0" w:color="auto"/>
            </w:tcBorders>
            <w:shd w:val="clear" w:color="auto" w:fill="auto"/>
            <w:noWrap/>
            <w:vAlign w:val="center"/>
            <w:hideMark/>
          </w:tcPr>
          <w:p w14:paraId="2173A1C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69,9</w:t>
            </w:r>
          </w:p>
        </w:tc>
        <w:tc>
          <w:tcPr>
            <w:tcW w:w="0" w:type="auto"/>
            <w:tcBorders>
              <w:top w:val="nil"/>
              <w:left w:val="nil"/>
              <w:bottom w:val="single" w:sz="8" w:space="0" w:color="auto"/>
              <w:right w:val="single" w:sz="8" w:space="0" w:color="auto"/>
            </w:tcBorders>
            <w:shd w:val="clear" w:color="auto" w:fill="auto"/>
            <w:noWrap/>
            <w:vAlign w:val="center"/>
            <w:hideMark/>
          </w:tcPr>
          <w:p w14:paraId="6C1352F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69,8</w:t>
            </w:r>
          </w:p>
        </w:tc>
        <w:tc>
          <w:tcPr>
            <w:tcW w:w="0" w:type="auto"/>
            <w:tcBorders>
              <w:top w:val="nil"/>
              <w:left w:val="nil"/>
              <w:bottom w:val="single" w:sz="8" w:space="0" w:color="auto"/>
              <w:right w:val="single" w:sz="8" w:space="0" w:color="auto"/>
            </w:tcBorders>
            <w:shd w:val="clear" w:color="auto" w:fill="auto"/>
            <w:noWrap/>
            <w:vAlign w:val="center"/>
            <w:hideMark/>
          </w:tcPr>
          <w:p w14:paraId="3C62ECF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69,7</w:t>
            </w:r>
          </w:p>
        </w:tc>
        <w:tc>
          <w:tcPr>
            <w:tcW w:w="0" w:type="auto"/>
            <w:tcBorders>
              <w:top w:val="nil"/>
              <w:left w:val="nil"/>
              <w:bottom w:val="single" w:sz="8" w:space="0" w:color="auto"/>
              <w:right w:val="single" w:sz="8" w:space="0" w:color="auto"/>
            </w:tcBorders>
            <w:shd w:val="clear" w:color="auto" w:fill="auto"/>
            <w:noWrap/>
            <w:vAlign w:val="center"/>
            <w:hideMark/>
          </w:tcPr>
          <w:p w14:paraId="3A29260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69,6</w:t>
            </w:r>
          </w:p>
        </w:tc>
        <w:tc>
          <w:tcPr>
            <w:tcW w:w="0" w:type="auto"/>
            <w:tcBorders>
              <w:top w:val="nil"/>
              <w:left w:val="nil"/>
              <w:bottom w:val="single" w:sz="8" w:space="0" w:color="auto"/>
              <w:right w:val="single" w:sz="8" w:space="0" w:color="auto"/>
            </w:tcBorders>
            <w:shd w:val="clear" w:color="auto" w:fill="auto"/>
            <w:noWrap/>
            <w:vAlign w:val="center"/>
            <w:hideMark/>
          </w:tcPr>
          <w:p w14:paraId="57A4CF21"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69,5</w:t>
            </w:r>
          </w:p>
        </w:tc>
        <w:tc>
          <w:tcPr>
            <w:tcW w:w="0" w:type="auto"/>
            <w:tcBorders>
              <w:top w:val="nil"/>
              <w:left w:val="nil"/>
              <w:bottom w:val="single" w:sz="8" w:space="0" w:color="auto"/>
              <w:right w:val="single" w:sz="8" w:space="0" w:color="auto"/>
            </w:tcBorders>
            <w:shd w:val="clear" w:color="auto" w:fill="auto"/>
            <w:noWrap/>
            <w:vAlign w:val="center"/>
          </w:tcPr>
          <w:p w14:paraId="68AB171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69,4</w:t>
            </w:r>
          </w:p>
        </w:tc>
        <w:tc>
          <w:tcPr>
            <w:tcW w:w="0" w:type="auto"/>
            <w:tcBorders>
              <w:top w:val="nil"/>
              <w:left w:val="nil"/>
              <w:bottom w:val="single" w:sz="8" w:space="0" w:color="auto"/>
              <w:right w:val="single" w:sz="8" w:space="0" w:color="auto"/>
            </w:tcBorders>
            <w:shd w:val="clear" w:color="auto" w:fill="auto"/>
            <w:noWrap/>
            <w:vAlign w:val="center"/>
          </w:tcPr>
          <w:p w14:paraId="06A232C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69,3</w:t>
            </w:r>
          </w:p>
        </w:tc>
        <w:tc>
          <w:tcPr>
            <w:tcW w:w="0" w:type="auto"/>
            <w:tcBorders>
              <w:top w:val="nil"/>
              <w:left w:val="nil"/>
              <w:bottom w:val="single" w:sz="8" w:space="0" w:color="auto"/>
              <w:right w:val="single" w:sz="8" w:space="0" w:color="auto"/>
            </w:tcBorders>
            <w:shd w:val="clear" w:color="auto" w:fill="auto"/>
            <w:noWrap/>
            <w:vAlign w:val="center"/>
          </w:tcPr>
          <w:p w14:paraId="178329E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69,2</w:t>
            </w:r>
          </w:p>
        </w:tc>
      </w:tr>
      <w:tr w:rsidR="007009CC" w:rsidRPr="007009CC" w14:paraId="111898CA" w14:textId="77777777" w:rsidTr="003F6967">
        <w:trPr>
          <w:trHeight w:val="170"/>
          <w:jc w:val="center"/>
        </w:trPr>
        <w:tc>
          <w:tcPr>
            <w:tcW w:w="620" w:type="dxa"/>
            <w:vMerge/>
            <w:tcBorders>
              <w:top w:val="single" w:sz="8" w:space="0" w:color="auto"/>
              <w:left w:val="single" w:sz="8" w:space="0" w:color="auto"/>
              <w:bottom w:val="single" w:sz="4" w:space="0" w:color="auto"/>
              <w:right w:val="single" w:sz="8" w:space="0" w:color="auto"/>
            </w:tcBorders>
            <w:vAlign w:val="center"/>
            <w:hideMark/>
          </w:tcPr>
          <w:p w14:paraId="68863954"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single" w:sz="8" w:space="0" w:color="auto"/>
              <w:left w:val="single" w:sz="8" w:space="0" w:color="auto"/>
              <w:bottom w:val="single" w:sz="4" w:space="0" w:color="auto"/>
              <w:right w:val="single" w:sz="8" w:space="0" w:color="auto"/>
            </w:tcBorders>
            <w:vAlign w:val="center"/>
            <w:hideMark/>
          </w:tcPr>
          <w:p w14:paraId="00523CF6" w14:textId="77777777" w:rsidR="002948F7" w:rsidRPr="007009CC" w:rsidRDefault="002948F7" w:rsidP="003F6967">
            <w:pPr>
              <w:widowControl/>
              <w:rPr>
                <w:rFonts w:ascii="Times New Roman" w:eastAsia="Times New Roman" w:hAnsi="Times New Roman" w:cs="Times New Roman"/>
                <w:b/>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6DF95CFE"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Базовый</w:t>
            </w:r>
          </w:p>
        </w:tc>
        <w:tc>
          <w:tcPr>
            <w:tcW w:w="718" w:type="dxa"/>
            <w:tcBorders>
              <w:top w:val="nil"/>
              <w:left w:val="nil"/>
              <w:bottom w:val="single" w:sz="8" w:space="0" w:color="auto"/>
              <w:right w:val="single" w:sz="8" w:space="0" w:color="auto"/>
            </w:tcBorders>
            <w:shd w:val="clear" w:color="auto" w:fill="auto"/>
            <w:noWrap/>
            <w:vAlign w:val="center"/>
            <w:hideMark/>
          </w:tcPr>
          <w:p w14:paraId="12715BE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69,4</w:t>
            </w:r>
          </w:p>
        </w:tc>
        <w:tc>
          <w:tcPr>
            <w:tcW w:w="718" w:type="dxa"/>
            <w:tcBorders>
              <w:top w:val="nil"/>
              <w:left w:val="nil"/>
              <w:bottom w:val="single" w:sz="8" w:space="0" w:color="auto"/>
              <w:right w:val="single" w:sz="8" w:space="0" w:color="auto"/>
            </w:tcBorders>
            <w:shd w:val="clear" w:color="auto" w:fill="auto"/>
            <w:noWrap/>
            <w:vAlign w:val="center"/>
            <w:hideMark/>
          </w:tcPr>
          <w:p w14:paraId="21DECCA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70,2</w:t>
            </w:r>
          </w:p>
        </w:tc>
        <w:tc>
          <w:tcPr>
            <w:tcW w:w="718" w:type="dxa"/>
            <w:tcBorders>
              <w:top w:val="nil"/>
              <w:left w:val="nil"/>
              <w:bottom w:val="single" w:sz="8" w:space="0" w:color="auto"/>
              <w:right w:val="single" w:sz="8" w:space="0" w:color="auto"/>
            </w:tcBorders>
            <w:shd w:val="clear" w:color="auto" w:fill="auto"/>
            <w:noWrap/>
            <w:vAlign w:val="center"/>
            <w:hideMark/>
          </w:tcPr>
          <w:p w14:paraId="7B5D536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w:t>
            </w:r>
          </w:p>
        </w:tc>
        <w:tc>
          <w:tcPr>
            <w:tcW w:w="718" w:type="dxa"/>
            <w:tcBorders>
              <w:top w:val="nil"/>
              <w:left w:val="nil"/>
              <w:bottom w:val="single" w:sz="8" w:space="0" w:color="auto"/>
              <w:right w:val="single" w:sz="8" w:space="0" w:color="auto"/>
            </w:tcBorders>
            <w:shd w:val="clear" w:color="auto" w:fill="auto"/>
            <w:noWrap/>
            <w:vAlign w:val="center"/>
            <w:hideMark/>
          </w:tcPr>
          <w:p w14:paraId="46551CC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w:t>
            </w:r>
          </w:p>
        </w:tc>
        <w:tc>
          <w:tcPr>
            <w:tcW w:w="718" w:type="dxa"/>
            <w:tcBorders>
              <w:top w:val="nil"/>
              <w:left w:val="nil"/>
              <w:bottom w:val="single" w:sz="8" w:space="0" w:color="auto"/>
              <w:right w:val="single" w:sz="8" w:space="0" w:color="auto"/>
            </w:tcBorders>
            <w:shd w:val="clear" w:color="auto" w:fill="auto"/>
            <w:noWrap/>
            <w:vAlign w:val="center"/>
            <w:hideMark/>
          </w:tcPr>
          <w:p w14:paraId="4A3E35C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w:t>
            </w:r>
          </w:p>
        </w:tc>
        <w:tc>
          <w:tcPr>
            <w:tcW w:w="718" w:type="dxa"/>
            <w:tcBorders>
              <w:top w:val="nil"/>
              <w:left w:val="nil"/>
              <w:bottom w:val="single" w:sz="8" w:space="0" w:color="auto"/>
              <w:right w:val="single" w:sz="8" w:space="0" w:color="auto"/>
            </w:tcBorders>
            <w:shd w:val="clear" w:color="auto" w:fill="auto"/>
            <w:noWrap/>
            <w:vAlign w:val="center"/>
            <w:hideMark/>
          </w:tcPr>
          <w:p w14:paraId="4FA2805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w:t>
            </w:r>
          </w:p>
        </w:tc>
        <w:tc>
          <w:tcPr>
            <w:tcW w:w="718" w:type="dxa"/>
            <w:tcBorders>
              <w:top w:val="nil"/>
              <w:left w:val="nil"/>
              <w:bottom w:val="single" w:sz="8" w:space="0" w:color="auto"/>
              <w:right w:val="single" w:sz="8" w:space="0" w:color="auto"/>
            </w:tcBorders>
            <w:shd w:val="clear" w:color="auto" w:fill="auto"/>
            <w:noWrap/>
            <w:vAlign w:val="center"/>
            <w:hideMark/>
          </w:tcPr>
          <w:p w14:paraId="282364E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w:t>
            </w:r>
          </w:p>
        </w:tc>
        <w:tc>
          <w:tcPr>
            <w:tcW w:w="0" w:type="auto"/>
            <w:tcBorders>
              <w:top w:val="nil"/>
              <w:left w:val="nil"/>
              <w:bottom w:val="single" w:sz="8" w:space="0" w:color="auto"/>
              <w:right w:val="single" w:sz="8" w:space="0" w:color="auto"/>
            </w:tcBorders>
            <w:shd w:val="clear" w:color="auto" w:fill="auto"/>
            <w:noWrap/>
            <w:vAlign w:val="center"/>
            <w:hideMark/>
          </w:tcPr>
          <w:p w14:paraId="70E2A1B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69,9</w:t>
            </w:r>
          </w:p>
        </w:tc>
        <w:tc>
          <w:tcPr>
            <w:tcW w:w="0" w:type="auto"/>
            <w:tcBorders>
              <w:top w:val="nil"/>
              <w:left w:val="nil"/>
              <w:bottom w:val="single" w:sz="8" w:space="0" w:color="auto"/>
              <w:right w:val="single" w:sz="8" w:space="0" w:color="auto"/>
            </w:tcBorders>
            <w:shd w:val="clear" w:color="auto" w:fill="auto"/>
            <w:noWrap/>
            <w:vAlign w:val="center"/>
            <w:hideMark/>
          </w:tcPr>
          <w:p w14:paraId="41630BB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69,8</w:t>
            </w:r>
          </w:p>
        </w:tc>
        <w:tc>
          <w:tcPr>
            <w:tcW w:w="0" w:type="auto"/>
            <w:tcBorders>
              <w:top w:val="nil"/>
              <w:left w:val="nil"/>
              <w:bottom w:val="single" w:sz="8" w:space="0" w:color="auto"/>
              <w:right w:val="single" w:sz="8" w:space="0" w:color="auto"/>
            </w:tcBorders>
            <w:shd w:val="clear" w:color="auto" w:fill="auto"/>
            <w:noWrap/>
            <w:vAlign w:val="center"/>
            <w:hideMark/>
          </w:tcPr>
          <w:p w14:paraId="0FC4B59C"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69,7</w:t>
            </w:r>
          </w:p>
        </w:tc>
        <w:tc>
          <w:tcPr>
            <w:tcW w:w="0" w:type="auto"/>
            <w:tcBorders>
              <w:top w:val="nil"/>
              <w:left w:val="nil"/>
              <w:bottom w:val="single" w:sz="8" w:space="0" w:color="auto"/>
              <w:right w:val="single" w:sz="8" w:space="0" w:color="auto"/>
            </w:tcBorders>
            <w:shd w:val="clear" w:color="auto" w:fill="auto"/>
            <w:noWrap/>
            <w:vAlign w:val="center"/>
            <w:hideMark/>
          </w:tcPr>
          <w:p w14:paraId="0877E48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69,6</w:t>
            </w:r>
          </w:p>
        </w:tc>
        <w:tc>
          <w:tcPr>
            <w:tcW w:w="0" w:type="auto"/>
            <w:tcBorders>
              <w:top w:val="nil"/>
              <w:left w:val="nil"/>
              <w:bottom w:val="single" w:sz="8" w:space="0" w:color="auto"/>
              <w:right w:val="single" w:sz="8" w:space="0" w:color="auto"/>
            </w:tcBorders>
            <w:shd w:val="clear" w:color="auto" w:fill="auto"/>
            <w:noWrap/>
            <w:vAlign w:val="center"/>
            <w:hideMark/>
          </w:tcPr>
          <w:p w14:paraId="7A8629F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69,5</w:t>
            </w:r>
          </w:p>
        </w:tc>
        <w:tc>
          <w:tcPr>
            <w:tcW w:w="0" w:type="auto"/>
            <w:tcBorders>
              <w:top w:val="nil"/>
              <w:left w:val="nil"/>
              <w:bottom w:val="single" w:sz="8" w:space="0" w:color="auto"/>
              <w:right w:val="single" w:sz="8" w:space="0" w:color="auto"/>
            </w:tcBorders>
            <w:shd w:val="clear" w:color="auto" w:fill="auto"/>
            <w:noWrap/>
            <w:vAlign w:val="center"/>
          </w:tcPr>
          <w:p w14:paraId="0804C14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69,4</w:t>
            </w:r>
          </w:p>
        </w:tc>
        <w:tc>
          <w:tcPr>
            <w:tcW w:w="0" w:type="auto"/>
            <w:tcBorders>
              <w:top w:val="nil"/>
              <w:left w:val="nil"/>
              <w:bottom w:val="single" w:sz="8" w:space="0" w:color="auto"/>
              <w:right w:val="single" w:sz="8" w:space="0" w:color="auto"/>
            </w:tcBorders>
            <w:shd w:val="clear" w:color="auto" w:fill="auto"/>
            <w:noWrap/>
            <w:vAlign w:val="center"/>
          </w:tcPr>
          <w:p w14:paraId="39784F0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69,3</w:t>
            </w:r>
          </w:p>
        </w:tc>
        <w:tc>
          <w:tcPr>
            <w:tcW w:w="0" w:type="auto"/>
            <w:tcBorders>
              <w:top w:val="nil"/>
              <w:left w:val="nil"/>
              <w:bottom w:val="single" w:sz="8" w:space="0" w:color="auto"/>
              <w:right w:val="single" w:sz="8" w:space="0" w:color="auto"/>
            </w:tcBorders>
            <w:shd w:val="clear" w:color="auto" w:fill="auto"/>
            <w:noWrap/>
            <w:vAlign w:val="center"/>
          </w:tcPr>
          <w:p w14:paraId="577DD31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69,2</w:t>
            </w:r>
          </w:p>
        </w:tc>
      </w:tr>
      <w:tr w:rsidR="007009CC" w:rsidRPr="007009CC" w14:paraId="4A1044C0" w14:textId="77777777" w:rsidTr="003F6967">
        <w:trPr>
          <w:trHeight w:val="170"/>
          <w:jc w:val="center"/>
        </w:trPr>
        <w:tc>
          <w:tcPr>
            <w:tcW w:w="620" w:type="dxa"/>
            <w:vMerge/>
            <w:tcBorders>
              <w:top w:val="single" w:sz="8" w:space="0" w:color="auto"/>
              <w:left w:val="single" w:sz="8" w:space="0" w:color="auto"/>
              <w:bottom w:val="single" w:sz="4" w:space="0" w:color="auto"/>
              <w:right w:val="single" w:sz="8" w:space="0" w:color="auto"/>
            </w:tcBorders>
            <w:vAlign w:val="center"/>
            <w:hideMark/>
          </w:tcPr>
          <w:p w14:paraId="77AA3906"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single" w:sz="8" w:space="0" w:color="auto"/>
              <w:left w:val="single" w:sz="8" w:space="0" w:color="auto"/>
              <w:bottom w:val="single" w:sz="4" w:space="0" w:color="auto"/>
              <w:right w:val="single" w:sz="8" w:space="0" w:color="auto"/>
            </w:tcBorders>
            <w:vAlign w:val="center"/>
            <w:hideMark/>
          </w:tcPr>
          <w:p w14:paraId="585A8B7F" w14:textId="77777777" w:rsidR="002948F7" w:rsidRPr="007009CC" w:rsidRDefault="002948F7" w:rsidP="003F6967">
            <w:pPr>
              <w:widowControl/>
              <w:rPr>
                <w:rFonts w:ascii="Times New Roman" w:eastAsia="Times New Roman" w:hAnsi="Times New Roman" w:cs="Times New Roman"/>
                <w:b/>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24A66BC4"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Целевой</w:t>
            </w:r>
          </w:p>
        </w:tc>
        <w:tc>
          <w:tcPr>
            <w:tcW w:w="718" w:type="dxa"/>
            <w:tcBorders>
              <w:top w:val="nil"/>
              <w:left w:val="nil"/>
              <w:bottom w:val="single" w:sz="8" w:space="0" w:color="auto"/>
              <w:right w:val="single" w:sz="8" w:space="0" w:color="auto"/>
            </w:tcBorders>
            <w:shd w:val="clear" w:color="auto" w:fill="auto"/>
            <w:noWrap/>
            <w:vAlign w:val="center"/>
            <w:hideMark/>
          </w:tcPr>
          <w:p w14:paraId="1F8115D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69,4</w:t>
            </w:r>
          </w:p>
        </w:tc>
        <w:tc>
          <w:tcPr>
            <w:tcW w:w="718" w:type="dxa"/>
            <w:tcBorders>
              <w:top w:val="nil"/>
              <w:left w:val="nil"/>
              <w:bottom w:val="single" w:sz="8" w:space="0" w:color="auto"/>
              <w:right w:val="single" w:sz="8" w:space="0" w:color="auto"/>
            </w:tcBorders>
            <w:shd w:val="clear" w:color="auto" w:fill="auto"/>
            <w:noWrap/>
            <w:vAlign w:val="center"/>
            <w:hideMark/>
          </w:tcPr>
          <w:p w14:paraId="3630D36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70.2</w:t>
            </w:r>
          </w:p>
        </w:tc>
        <w:tc>
          <w:tcPr>
            <w:tcW w:w="718" w:type="dxa"/>
            <w:tcBorders>
              <w:top w:val="nil"/>
              <w:left w:val="nil"/>
              <w:bottom w:val="single" w:sz="8" w:space="0" w:color="auto"/>
              <w:right w:val="single" w:sz="8" w:space="0" w:color="auto"/>
            </w:tcBorders>
            <w:shd w:val="clear" w:color="auto" w:fill="auto"/>
            <w:noWrap/>
            <w:vAlign w:val="center"/>
            <w:hideMark/>
          </w:tcPr>
          <w:p w14:paraId="0A2B8DA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w:t>
            </w:r>
          </w:p>
        </w:tc>
        <w:tc>
          <w:tcPr>
            <w:tcW w:w="718" w:type="dxa"/>
            <w:tcBorders>
              <w:top w:val="nil"/>
              <w:left w:val="nil"/>
              <w:bottom w:val="single" w:sz="8" w:space="0" w:color="auto"/>
              <w:right w:val="single" w:sz="8" w:space="0" w:color="auto"/>
            </w:tcBorders>
            <w:shd w:val="clear" w:color="auto" w:fill="auto"/>
            <w:noWrap/>
            <w:vAlign w:val="center"/>
            <w:hideMark/>
          </w:tcPr>
          <w:p w14:paraId="43E735E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w:t>
            </w:r>
          </w:p>
        </w:tc>
        <w:tc>
          <w:tcPr>
            <w:tcW w:w="718" w:type="dxa"/>
            <w:tcBorders>
              <w:top w:val="nil"/>
              <w:left w:val="nil"/>
              <w:bottom w:val="single" w:sz="8" w:space="0" w:color="auto"/>
              <w:right w:val="single" w:sz="8" w:space="0" w:color="auto"/>
            </w:tcBorders>
            <w:shd w:val="clear" w:color="auto" w:fill="auto"/>
            <w:noWrap/>
            <w:vAlign w:val="center"/>
            <w:hideMark/>
          </w:tcPr>
          <w:p w14:paraId="180CF6F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w:t>
            </w:r>
          </w:p>
        </w:tc>
        <w:tc>
          <w:tcPr>
            <w:tcW w:w="718" w:type="dxa"/>
            <w:tcBorders>
              <w:top w:val="nil"/>
              <w:left w:val="nil"/>
              <w:bottom w:val="single" w:sz="8" w:space="0" w:color="auto"/>
              <w:right w:val="single" w:sz="8" w:space="0" w:color="auto"/>
            </w:tcBorders>
            <w:shd w:val="clear" w:color="auto" w:fill="auto"/>
            <w:noWrap/>
            <w:vAlign w:val="center"/>
            <w:hideMark/>
          </w:tcPr>
          <w:p w14:paraId="446BB6E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w:t>
            </w:r>
          </w:p>
        </w:tc>
        <w:tc>
          <w:tcPr>
            <w:tcW w:w="718" w:type="dxa"/>
            <w:tcBorders>
              <w:top w:val="nil"/>
              <w:left w:val="nil"/>
              <w:bottom w:val="single" w:sz="8" w:space="0" w:color="auto"/>
              <w:right w:val="single" w:sz="8" w:space="0" w:color="auto"/>
            </w:tcBorders>
            <w:shd w:val="clear" w:color="auto" w:fill="auto"/>
            <w:noWrap/>
            <w:vAlign w:val="center"/>
            <w:hideMark/>
          </w:tcPr>
          <w:p w14:paraId="73548CD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70,1</w:t>
            </w:r>
          </w:p>
        </w:tc>
        <w:tc>
          <w:tcPr>
            <w:tcW w:w="0" w:type="auto"/>
            <w:tcBorders>
              <w:top w:val="nil"/>
              <w:left w:val="nil"/>
              <w:bottom w:val="single" w:sz="8" w:space="0" w:color="auto"/>
              <w:right w:val="single" w:sz="8" w:space="0" w:color="auto"/>
            </w:tcBorders>
            <w:shd w:val="clear" w:color="auto" w:fill="auto"/>
            <w:noWrap/>
            <w:vAlign w:val="center"/>
            <w:hideMark/>
          </w:tcPr>
          <w:p w14:paraId="0DABF48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69,9</w:t>
            </w:r>
          </w:p>
        </w:tc>
        <w:tc>
          <w:tcPr>
            <w:tcW w:w="0" w:type="auto"/>
            <w:tcBorders>
              <w:top w:val="nil"/>
              <w:left w:val="nil"/>
              <w:bottom w:val="single" w:sz="8" w:space="0" w:color="auto"/>
              <w:right w:val="single" w:sz="8" w:space="0" w:color="auto"/>
            </w:tcBorders>
            <w:shd w:val="clear" w:color="auto" w:fill="auto"/>
            <w:noWrap/>
            <w:vAlign w:val="center"/>
            <w:hideMark/>
          </w:tcPr>
          <w:p w14:paraId="18D1234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69,8</w:t>
            </w:r>
          </w:p>
        </w:tc>
        <w:tc>
          <w:tcPr>
            <w:tcW w:w="0" w:type="auto"/>
            <w:tcBorders>
              <w:top w:val="nil"/>
              <w:left w:val="nil"/>
              <w:bottom w:val="single" w:sz="8" w:space="0" w:color="auto"/>
              <w:right w:val="single" w:sz="8" w:space="0" w:color="auto"/>
            </w:tcBorders>
            <w:shd w:val="clear" w:color="auto" w:fill="auto"/>
            <w:noWrap/>
            <w:vAlign w:val="center"/>
            <w:hideMark/>
          </w:tcPr>
          <w:p w14:paraId="2A43502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69,7</w:t>
            </w:r>
          </w:p>
        </w:tc>
        <w:tc>
          <w:tcPr>
            <w:tcW w:w="0" w:type="auto"/>
            <w:tcBorders>
              <w:top w:val="nil"/>
              <w:left w:val="nil"/>
              <w:bottom w:val="single" w:sz="8" w:space="0" w:color="auto"/>
              <w:right w:val="single" w:sz="8" w:space="0" w:color="auto"/>
            </w:tcBorders>
            <w:shd w:val="clear" w:color="auto" w:fill="auto"/>
            <w:noWrap/>
            <w:vAlign w:val="center"/>
            <w:hideMark/>
          </w:tcPr>
          <w:p w14:paraId="7365ED0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69,6</w:t>
            </w:r>
          </w:p>
        </w:tc>
        <w:tc>
          <w:tcPr>
            <w:tcW w:w="0" w:type="auto"/>
            <w:tcBorders>
              <w:top w:val="nil"/>
              <w:left w:val="nil"/>
              <w:bottom w:val="single" w:sz="8" w:space="0" w:color="auto"/>
              <w:right w:val="single" w:sz="8" w:space="0" w:color="auto"/>
            </w:tcBorders>
            <w:shd w:val="clear" w:color="auto" w:fill="auto"/>
            <w:noWrap/>
            <w:vAlign w:val="center"/>
            <w:hideMark/>
          </w:tcPr>
          <w:p w14:paraId="284447F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69,5</w:t>
            </w:r>
          </w:p>
        </w:tc>
        <w:tc>
          <w:tcPr>
            <w:tcW w:w="0" w:type="auto"/>
            <w:tcBorders>
              <w:top w:val="nil"/>
              <w:left w:val="nil"/>
              <w:bottom w:val="single" w:sz="8" w:space="0" w:color="auto"/>
              <w:right w:val="single" w:sz="8" w:space="0" w:color="auto"/>
            </w:tcBorders>
            <w:shd w:val="clear" w:color="auto" w:fill="auto"/>
            <w:noWrap/>
            <w:vAlign w:val="center"/>
          </w:tcPr>
          <w:p w14:paraId="5E88CD2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69,4</w:t>
            </w:r>
          </w:p>
        </w:tc>
        <w:tc>
          <w:tcPr>
            <w:tcW w:w="0" w:type="auto"/>
            <w:tcBorders>
              <w:top w:val="nil"/>
              <w:left w:val="nil"/>
              <w:bottom w:val="single" w:sz="8" w:space="0" w:color="auto"/>
              <w:right w:val="single" w:sz="8" w:space="0" w:color="auto"/>
            </w:tcBorders>
            <w:shd w:val="clear" w:color="auto" w:fill="auto"/>
            <w:noWrap/>
            <w:vAlign w:val="center"/>
          </w:tcPr>
          <w:p w14:paraId="41343561"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69,3</w:t>
            </w:r>
          </w:p>
        </w:tc>
        <w:tc>
          <w:tcPr>
            <w:tcW w:w="0" w:type="auto"/>
            <w:tcBorders>
              <w:top w:val="nil"/>
              <w:left w:val="nil"/>
              <w:bottom w:val="single" w:sz="8" w:space="0" w:color="auto"/>
              <w:right w:val="single" w:sz="8" w:space="0" w:color="auto"/>
            </w:tcBorders>
            <w:shd w:val="clear" w:color="auto" w:fill="auto"/>
            <w:noWrap/>
            <w:vAlign w:val="center"/>
          </w:tcPr>
          <w:p w14:paraId="0AF091A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69,2</w:t>
            </w:r>
          </w:p>
        </w:tc>
      </w:tr>
      <w:tr w:rsidR="007009CC" w:rsidRPr="007009CC" w14:paraId="3E02D8D7" w14:textId="77777777" w:rsidTr="003F6967">
        <w:trPr>
          <w:trHeight w:val="170"/>
          <w:jc w:val="center"/>
        </w:trPr>
        <w:tc>
          <w:tcPr>
            <w:tcW w:w="6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D2A6379"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1.2.</w:t>
            </w:r>
          </w:p>
        </w:tc>
        <w:tc>
          <w:tcPr>
            <w:tcW w:w="242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E36FE1D"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Ожидаемая продолжительность жизни при рождении, лет</w:t>
            </w:r>
          </w:p>
        </w:tc>
        <w:tc>
          <w:tcPr>
            <w:tcW w:w="1546" w:type="dxa"/>
            <w:tcBorders>
              <w:top w:val="nil"/>
              <w:left w:val="nil"/>
              <w:bottom w:val="single" w:sz="8" w:space="0" w:color="auto"/>
              <w:right w:val="single" w:sz="8" w:space="0" w:color="auto"/>
            </w:tcBorders>
            <w:shd w:val="clear" w:color="auto" w:fill="auto"/>
            <w:vAlign w:val="center"/>
            <w:hideMark/>
          </w:tcPr>
          <w:p w14:paraId="6EBF5A66"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Консервативный</w:t>
            </w:r>
          </w:p>
        </w:tc>
        <w:tc>
          <w:tcPr>
            <w:tcW w:w="718" w:type="dxa"/>
            <w:tcBorders>
              <w:top w:val="nil"/>
              <w:left w:val="nil"/>
              <w:bottom w:val="single" w:sz="8" w:space="0" w:color="auto"/>
              <w:right w:val="single" w:sz="8" w:space="0" w:color="auto"/>
            </w:tcBorders>
            <w:shd w:val="clear" w:color="auto" w:fill="auto"/>
            <w:noWrap/>
            <w:vAlign w:val="center"/>
            <w:hideMark/>
          </w:tcPr>
          <w:p w14:paraId="3DFC004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70,36</w:t>
            </w:r>
          </w:p>
        </w:tc>
        <w:tc>
          <w:tcPr>
            <w:tcW w:w="718" w:type="dxa"/>
            <w:tcBorders>
              <w:top w:val="nil"/>
              <w:left w:val="nil"/>
              <w:bottom w:val="single" w:sz="8" w:space="0" w:color="auto"/>
              <w:right w:val="single" w:sz="8" w:space="0" w:color="auto"/>
            </w:tcBorders>
            <w:shd w:val="clear" w:color="auto" w:fill="auto"/>
            <w:noWrap/>
            <w:vAlign w:val="center"/>
            <w:hideMark/>
          </w:tcPr>
          <w:p w14:paraId="07A37C2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70,92</w:t>
            </w:r>
          </w:p>
        </w:tc>
        <w:tc>
          <w:tcPr>
            <w:tcW w:w="718" w:type="dxa"/>
            <w:tcBorders>
              <w:top w:val="nil"/>
              <w:left w:val="nil"/>
              <w:bottom w:val="single" w:sz="8" w:space="0" w:color="auto"/>
              <w:right w:val="single" w:sz="8" w:space="0" w:color="auto"/>
            </w:tcBorders>
            <w:shd w:val="clear" w:color="auto" w:fill="auto"/>
            <w:noWrap/>
            <w:vAlign w:val="center"/>
            <w:hideMark/>
          </w:tcPr>
          <w:p w14:paraId="25DE041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73,00</w:t>
            </w:r>
          </w:p>
        </w:tc>
        <w:tc>
          <w:tcPr>
            <w:tcW w:w="718" w:type="dxa"/>
            <w:tcBorders>
              <w:top w:val="nil"/>
              <w:left w:val="nil"/>
              <w:bottom w:val="single" w:sz="8" w:space="0" w:color="auto"/>
              <w:right w:val="single" w:sz="8" w:space="0" w:color="auto"/>
            </w:tcBorders>
            <w:shd w:val="clear" w:color="auto" w:fill="auto"/>
            <w:noWrap/>
            <w:vAlign w:val="center"/>
            <w:hideMark/>
          </w:tcPr>
          <w:p w14:paraId="51508541"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73,20</w:t>
            </w:r>
          </w:p>
        </w:tc>
        <w:tc>
          <w:tcPr>
            <w:tcW w:w="718" w:type="dxa"/>
            <w:tcBorders>
              <w:top w:val="nil"/>
              <w:left w:val="nil"/>
              <w:bottom w:val="single" w:sz="8" w:space="0" w:color="auto"/>
              <w:right w:val="single" w:sz="8" w:space="0" w:color="auto"/>
            </w:tcBorders>
            <w:shd w:val="clear" w:color="auto" w:fill="auto"/>
            <w:noWrap/>
            <w:vAlign w:val="center"/>
            <w:hideMark/>
          </w:tcPr>
          <w:p w14:paraId="1914FBB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73,40</w:t>
            </w:r>
          </w:p>
        </w:tc>
        <w:tc>
          <w:tcPr>
            <w:tcW w:w="718" w:type="dxa"/>
            <w:tcBorders>
              <w:top w:val="nil"/>
              <w:left w:val="nil"/>
              <w:bottom w:val="single" w:sz="8" w:space="0" w:color="auto"/>
              <w:right w:val="single" w:sz="8" w:space="0" w:color="auto"/>
            </w:tcBorders>
            <w:shd w:val="clear" w:color="auto" w:fill="auto"/>
            <w:noWrap/>
            <w:vAlign w:val="center"/>
            <w:hideMark/>
          </w:tcPr>
          <w:p w14:paraId="55093A9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73,60</w:t>
            </w:r>
          </w:p>
        </w:tc>
        <w:tc>
          <w:tcPr>
            <w:tcW w:w="718" w:type="dxa"/>
            <w:tcBorders>
              <w:top w:val="nil"/>
              <w:left w:val="nil"/>
              <w:bottom w:val="single" w:sz="8" w:space="0" w:color="auto"/>
              <w:right w:val="single" w:sz="8" w:space="0" w:color="auto"/>
            </w:tcBorders>
            <w:shd w:val="clear" w:color="auto" w:fill="auto"/>
            <w:noWrap/>
            <w:vAlign w:val="center"/>
            <w:hideMark/>
          </w:tcPr>
          <w:p w14:paraId="5E1901D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73,80</w:t>
            </w:r>
          </w:p>
        </w:tc>
        <w:tc>
          <w:tcPr>
            <w:tcW w:w="0" w:type="auto"/>
            <w:tcBorders>
              <w:top w:val="nil"/>
              <w:left w:val="nil"/>
              <w:bottom w:val="single" w:sz="8" w:space="0" w:color="auto"/>
              <w:right w:val="single" w:sz="8" w:space="0" w:color="auto"/>
            </w:tcBorders>
            <w:shd w:val="clear" w:color="auto" w:fill="auto"/>
            <w:noWrap/>
            <w:vAlign w:val="center"/>
            <w:hideMark/>
          </w:tcPr>
          <w:p w14:paraId="0068E9F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74,00</w:t>
            </w:r>
          </w:p>
        </w:tc>
        <w:tc>
          <w:tcPr>
            <w:tcW w:w="0" w:type="auto"/>
            <w:tcBorders>
              <w:top w:val="nil"/>
              <w:left w:val="nil"/>
              <w:bottom w:val="single" w:sz="8" w:space="0" w:color="auto"/>
              <w:right w:val="single" w:sz="8" w:space="0" w:color="auto"/>
            </w:tcBorders>
            <w:shd w:val="clear" w:color="auto" w:fill="auto"/>
            <w:noWrap/>
            <w:vAlign w:val="center"/>
            <w:hideMark/>
          </w:tcPr>
          <w:p w14:paraId="53E4F73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74,20</w:t>
            </w:r>
          </w:p>
        </w:tc>
        <w:tc>
          <w:tcPr>
            <w:tcW w:w="0" w:type="auto"/>
            <w:tcBorders>
              <w:top w:val="nil"/>
              <w:left w:val="nil"/>
              <w:bottom w:val="single" w:sz="8" w:space="0" w:color="auto"/>
              <w:right w:val="single" w:sz="8" w:space="0" w:color="auto"/>
            </w:tcBorders>
            <w:shd w:val="clear" w:color="auto" w:fill="auto"/>
            <w:noWrap/>
            <w:vAlign w:val="center"/>
            <w:hideMark/>
          </w:tcPr>
          <w:p w14:paraId="11ED835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74,40</w:t>
            </w:r>
          </w:p>
        </w:tc>
        <w:tc>
          <w:tcPr>
            <w:tcW w:w="0" w:type="auto"/>
            <w:tcBorders>
              <w:top w:val="nil"/>
              <w:left w:val="nil"/>
              <w:bottom w:val="single" w:sz="8" w:space="0" w:color="auto"/>
              <w:right w:val="single" w:sz="8" w:space="0" w:color="auto"/>
            </w:tcBorders>
            <w:shd w:val="clear" w:color="auto" w:fill="auto"/>
            <w:noWrap/>
            <w:vAlign w:val="center"/>
            <w:hideMark/>
          </w:tcPr>
          <w:p w14:paraId="5FD4F1A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74,60</w:t>
            </w:r>
          </w:p>
        </w:tc>
        <w:tc>
          <w:tcPr>
            <w:tcW w:w="0" w:type="auto"/>
            <w:tcBorders>
              <w:top w:val="nil"/>
              <w:left w:val="nil"/>
              <w:bottom w:val="single" w:sz="8" w:space="0" w:color="auto"/>
              <w:right w:val="single" w:sz="8" w:space="0" w:color="auto"/>
            </w:tcBorders>
            <w:shd w:val="clear" w:color="auto" w:fill="auto"/>
            <w:noWrap/>
            <w:vAlign w:val="center"/>
            <w:hideMark/>
          </w:tcPr>
          <w:p w14:paraId="07478B5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74,80</w:t>
            </w:r>
          </w:p>
        </w:tc>
        <w:tc>
          <w:tcPr>
            <w:tcW w:w="0" w:type="auto"/>
            <w:tcBorders>
              <w:top w:val="nil"/>
              <w:left w:val="nil"/>
              <w:bottom w:val="single" w:sz="8" w:space="0" w:color="auto"/>
              <w:right w:val="single" w:sz="8" w:space="0" w:color="auto"/>
            </w:tcBorders>
            <w:shd w:val="clear" w:color="auto" w:fill="auto"/>
            <w:noWrap/>
            <w:vAlign w:val="center"/>
            <w:hideMark/>
          </w:tcPr>
          <w:p w14:paraId="5EB8F26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75,00</w:t>
            </w:r>
          </w:p>
        </w:tc>
        <w:tc>
          <w:tcPr>
            <w:tcW w:w="0" w:type="auto"/>
            <w:tcBorders>
              <w:top w:val="nil"/>
              <w:left w:val="nil"/>
              <w:bottom w:val="single" w:sz="8" w:space="0" w:color="auto"/>
              <w:right w:val="single" w:sz="8" w:space="0" w:color="auto"/>
            </w:tcBorders>
            <w:shd w:val="clear" w:color="auto" w:fill="auto"/>
            <w:noWrap/>
            <w:vAlign w:val="center"/>
            <w:hideMark/>
          </w:tcPr>
          <w:p w14:paraId="7839226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75,20</w:t>
            </w:r>
          </w:p>
        </w:tc>
        <w:tc>
          <w:tcPr>
            <w:tcW w:w="0" w:type="auto"/>
            <w:tcBorders>
              <w:top w:val="nil"/>
              <w:left w:val="nil"/>
              <w:bottom w:val="single" w:sz="8" w:space="0" w:color="auto"/>
              <w:right w:val="single" w:sz="8" w:space="0" w:color="auto"/>
            </w:tcBorders>
            <w:shd w:val="clear" w:color="auto" w:fill="auto"/>
            <w:noWrap/>
            <w:vAlign w:val="center"/>
            <w:hideMark/>
          </w:tcPr>
          <w:p w14:paraId="42EA9FD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75,40</w:t>
            </w:r>
          </w:p>
        </w:tc>
      </w:tr>
      <w:tr w:rsidR="007009CC" w:rsidRPr="007009CC" w14:paraId="5ACC0DD6" w14:textId="77777777" w:rsidTr="003F6967">
        <w:trPr>
          <w:trHeight w:val="170"/>
          <w:jc w:val="center"/>
        </w:trPr>
        <w:tc>
          <w:tcPr>
            <w:tcW w:w="620" w:type="dxa"/>
            <w:vMerge/>
            <w:tcBorders>
              <w:top w:val="nil"/>
              <w:left w:val="single" w:sz="8" w:space="0" w:color="auto"/>
              <w:bottom w:val="single" w:sz="8" w:space="0" w:color="000000"/>
              <w:right w:val="single" w:sz="8" w:space="0" w:color="auto"/>
            </w:tcBorders>
            <w:vAlign w:val="center"/>
            <w:hideMark/>
          </w:tcPr>
          <w:p w14:paraId="0E4592DD"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nil"/>
              <w:left w:val="single" w:sz="8" w:space="0" w:color="auto"/>
              <w:bottom w:val="single" w:sz="8" w:space="0" w:color="000000"/>
              <w:right w:val="single" w:sz="8" w:space="0" w:color="auto"/>
            </w:tcBorders>
            <w:vAlign w:val="center"/>
            <w:hideMark/>
          </w:tcPr>
          <w:p w14:paraId="1E1FEB33"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498EBEDF"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Базовый</w:t>
            </w:r>
          </w:p>
        </w:tc>
        <w:tc>
          <w:tcPr>
            <w:tcW w:w="718" w:type="dxa"/>
            <w:tcBorders>
              <w:top w:val="nil"/>
              <w:left w:val="nil"/>
              <w:bottom w:val="single" w:sz="8" w:space="0" w:color="auto"/>
              <w:right w:val="single" w:sz="8" w:space="0" w:color="auto"/>
            </w:tcBorders>
            <w:shd w:val="clear" w:color="auto" w:fill="auto"/>
            <w:noWrap/>
            <w:vAlign w:val="center"/>
            <w:hideMark/>
          </w:tcPr>
          <w:p w14:paraId="043D457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70,36</w:t>
            </w:r>
          </w:p>
        </w:tc>
        <w:tc>
          <w:tcPr>
            <w:tcW w:w="718" w:type="dxa"/>
            <w:tcBorders>
              <w:top w:val="nil"/>
              <w:left w:val="nil"/>
              <w:bottom w:val="single" w:sz="8" w:space="0" w:color="auto"/>
              <w:right w:val="single" w:sz="8" w:space="0" w:color="auto"/>
            </w:tcBorders>
            <w:shd w:val="clear" w:color="auto" w:fill="auto"/>
            <w:noWrap/>
            <w:vAlign w:val="center"/>
            <w:hideMark/>
          </w:tcPr>
          <w:p w14:paraId="3D9E682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70,92</w:t>
            </w:r>
          </w:p>
        </w:tc>
        <w:tc>
          <w:tcPr>
            <w:tcW w:w="718" w:type="dxa"/>
            <w:tcBorders>
              <w:top w:val="nil"/>
              <w:left w:val="nil"/>
              <w:bottom w:val="single" w:sz="8" w:space="0" w:color="auto"/>
              <w:right w:val="single" w:sz="8" w:space="0" w:color="auto"/>
            </w:tcBorders>
            <w:shd w:val="clear" w:color="auto" w:fill="auto"/>
            <w:noWrap/>
            <w:vAlign w:val="center"/>
            <w:hideMark/>
          </w:tcPr>
          <w:p w14:paraId="010F7BE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73,00</w:t>
            </w:r>
          </w:p>
        </w:tc>
        <w:tc>
          <w:tcPr>
            <w:tcW w:w="718" w:type="dxa"/>
            <w:tcBorders>
              <w:top w:val="nil"/>
              <w:left w:val="nil"/>
              <w:bottom w:val="single" w:sz="8" w:space="0" w:color="auto"/>
              <w:right w:val="single" w:sz="8" w:space="0" w:color="auto"/>
            </w:tcBorders>
            <w:shd w:val="clear" w:color="auto" w:fill="auto"/>
            <w:noWrap/>
            <w:vAlign w:val="center"/>
            <w:hideMark/>
          </w:tcPr>
          <w:p w14:paraId="4A11734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73,20</w:t>
            </w:r>
          </w:p>
        </w:tc>
        <w:tc>
          <w:tcPr>
            <w:tcW w:w="718" w:type="dxa"/>
            <w:tcBorders>
              <w:top w:val="nil"/>
              <w:left w:val="nil"/>
              <w:bottom w:val="single" w:sz="8" w:space="0" w:color="auto"/>
              <w:right w:val="single" w:sz="8" w:space="0" w:color="auto"/>
            </w:tcBorders>
            <w:shd w:val="clear" w:color="auto" w:fill="auto"/>
            <w:noWrap/>
            <w:vAlign w:val="center"/>
            <w:hideMark/>
          </w:tcPr>
          <w:p w14:paraId="1A7F8E1C"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73,40</w:t>
            </w:r>
          </w:p>
        </w:tc>
        <w:tc>
          <w:tcPr>
            <w:tcW w:w="718" w:type="dxa"/>
            <w:tcBorders>
              <w:top w:val="nil"/>
              <w:left w:val="nil"/>
              <w:bottom w:val="single" w:sz="8" w:space="0" w:color="auto"/>
              <w:right w:val="single" w:sz="8" w:space="0" w:color="auto"/>
            </w:tcBorders>
            <w:shd w:val="clear" w:color="auto" w:fill="auto"/>
            <w:noWrap/>
            <w:vAlign w:val="center"/>
            <w:hideMark/>
          </w:tcPr>
          <w:p w14:paraId="2A7B930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73,90</w:t>
            </w:r>
          </w:p>
        </w:tc>
        <w:tc>
          <w:tcPr>
            <w:tcW w:w="718" w:type="dxa"/>
            <w:tcBorders>
              <w:top w:val="nil"/>
              <w:left w:val="nil"/>
              <w:bottom w:val="single" w:sz="8" w:space="0" w:color="auto"/>
              <w:right w:val="single" w:sz="8" w:space="0" w:color="auto"/>
            </w:tcBorders>
            <w:shd w:val="clear" w:color="auto" w:fill="auto"/>
            <w:noWrap/>
            <w:vAlign w:val="center"/>
            <w:hideMark/>
          </w:tcPr>
          <w:p w14:paraId="61C438A0"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74,40</w:t>
            </w:r>
          </w:p>
        </w:tc>
        <w:tc>
          <w:tcPr>
            <w:tcW w:w="0" w:type="auto"/>
            <w:tcBorders>
              <w:top w:val="nil"/>
              <w:left w:val="nil"/>
              <w:bottom w:val="single" w:sz="8" w:space="0" w:color="auto"/>
              <w:right w:val="single" w:sz="8" w:space="0" w:color="auto"/>
            </w:tcBorders>
            <w:shd w:val="clear" w:color="auto" w:fill="auto"/>
            <w:noWrap/>
            <w:vAlign w:val="center"/>
            <w:hideMark/>
          </w:tcPr>
          <w:p w14:paraId="3FBD3E1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74,90</w:t>
            </w:r>
          </w:p>
        </w:tc>
        <w:tc>
          <w:tcPr>
            <w:tcW w:w="0" w:type="auto"/>
            <w:tcBorders>
              <w:top w:val="nil"/>
              <w:left w:val="nil"/>
              <w:bottom w:val="single" w:sz="8" w:space="0" w:color="auto"/>
              <w:right w:val="single" w:sz="8" w:space="0" w:color="auto"/>
            </w:tcBorders>
            <w:shd w:val="clear" w:color="auto" w:fill="auto"/>
            <w:noWrap/>
            <w:vAlign w:val="center"/>
            <w:hideMark/>
          </w:tcPr>
          <w:p w14:paraId="5A04151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75,40</w:t>
            </w:r>
          </w:p>
        </w:tc>
        <w:tc>
          <w:tcPr>
            <w:tcW w:w="0" w:type="auto"/>
            <w:tcBorders>
              <w:top w:val="nil"/>
              <w:left w:val="nil"/>
              <w:bottom w:val="single" w:sz="8" w:space="0" w:color="auto"/>
              <w:right w:val="single" w:sz="8" w:space="0" w:color="auto"/>
            </w:tcBorders>
            <w:shd w:val="clear" w:color="auto" w:fill="auto"/>
            <w:noWrap/>
            <w:vAlign w:val="center"/>
            <w:hideMark/>
          </w:tcPr>
          <w:p w14:paraId="69AA865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75,90</w:t>
            </w:r>
          </w:p>
        </w:tc>
        <w:tc>
          <w:tcPr>
            <w:tcW w:w="0" w:type="auto"/>
            <w:tcBorders>
              <w:top w:val="nil"/>
              <w:left w:val="nil"/>
              <w:bottom w:val="single" w:sz="8" w:space="0" w:color="auto"/>
              <w:right w:val="single" w:sz="8" w:space="0" w:color="auto"/>
            </w:tcBorders>
            <w:shd w:val="clear" w:color="auto" w:fill="auto"/>
            <w:noWrap/>
            <w:vAlign w:val="center"/>
            <w:hideMark/>
          </w:tcPr>
          <w:p w14:paraId="4DF0E07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76,40</w:t>
            </w:r>
          </w:p>
        </w:tc>
        <w:tc>
          <w:tcPr>
            <w:tcW w:w="0" w:type="auto"/>
            <w:tcBorders>
              <w:top w:val="nil"/>
              <w:left w:val="nil"/>
              <w:bottom w:val="single" w:sz="8" w:space="0" w:color="auto"/>
              <w:right w:val="single" w:sz="8" w:space="0" w:color="auto"/>
            </w:tcBorders>
            <w:shd w:val="clear" w:color="auto" w:fill="auto"/>
            <w:noWrap/>
            <w:vAlign w:val="center"/>
            <w:hideMark/>
          </w:tcPr>
          <w:p w14:paraId="2CE12BA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76,90</w:t>
            </w:r>
          </w:p>
        </w:tc>
        <w:tc>
          <w:tcPr>
            <w:tcW w:w="0" w:type="auto"/>
            <w:tcBorders>
              <w:top w:val="nil"/>
              <w:left w:val="nil"/>
              <w:bottom w:val="single" w:sz="8" w:space="0" w:color="auto"/>
              <w:right w:val="single" w:sz="8" w:space="0" w:color="auto"/>
            </w:tcBorders>
            <w:shd w:val="clear" w:color="auto" w:fill="auto"/>
            <w:noWrap/>
            <w:vAlign w:val="center"/>
            <w:hideMark/>
          </w:tcPr>
          <w:p w14:paraId="55544C0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77,40</w:t>
            </w:r>
          </w:p>
        </w:tc>
        <w:tc>
          <w:tcPr>
            <w:tcW w:w="0" w:type="auto"/>
            <w:tcBorders>
              <w:top w:val="nil"/>
              <w:left w:val="nil"/>
              <w:bottom w:val="single" w:sz="8" w:space="0" w:color="auto"/>
              <w:right w:val="single" w:sz="8" w:space="0" w:color="auto"/>
            </w:tcBorders>
            <w:shd w:val="clear" w:color="auto" w:fill="auto"/>
            <w:noWrap/>
            <w:vAlign w:val="center"/>
            <w:hideMark/>
          </w:tcPr>
          <w:p w14:paraId="1DF5A8B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77,90</w:t>
            </w:r>
          </w:p>
        </w:tc>
        <w:tc>
          <w:tcPr>
            <w:tcW w:w="0" w:type="auto"/>
            <w:tcBorders>
              <w:top w:val="nil"/>
              <w:left w:val="nil"/>
              <w:bottom w:val="single" w:sz="8" w:space="0" w:color="auto"/>
              <w:right w:val="single" w:sz="8" w:space="0" w:color="auto"/>
            </w:tcBorders>
            <w:shd w:val="clear" w:color="auto" w:fill="auto"/>
            <w:noWrap/>
            <w:vAlign w:val="center"/>
            <w:hideMark/>
          </w:tcPr>
          <w:p w14:paraId="7457790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78,40</w:t>
            </w:r>
          </w:p>
        </w:tc>
      </w:tr>
      <w:tr w:rsidR="007009CC" w:rsidRPr="007009CC" w14:paraId="0E388304" w14:textId="77777777" w:rsidTr="003F6967">
        <w:trPr>
          <w:trHeight w:val="170"/>
          <w:jc w:val="center"/>
        </w:trPr>
        <w:tc>
          <w:tcPr>
            <w:tcW w:w="620" w:type="dxa"/>
            <w:vMerge/>
            <w:tcBorders>
              <w:top w:val="nil"/>
              <w:left w:val="single" w:sz="8" w:space="0" w:color="auto"/>
              <w:bottom w:val="single" w:sz="8" w:space="0" w:color="000000"/>
              <w:right w:val="single" w:sz="8" w:space="0" w:color="auto"/>
            </w:tcBorders>
            <w:vAlign w:val="center"/>
            <w:hideMark/>
          </w:tcPr>
          <w:p w14:paraId="613BBF67"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nil"/>
              <w:left w:val="single" w:sz="8" w:space="0" w:color="auto"/>
              <w:bottom w:val="single" w:sz="8" w:space="0" w:color="000000"/>
              <w:right w:val="single" w:sz="8" w:space="0" w:color="auto"/>
            </w:tcBorders>
            <w:vAlign w:val="center"/>
            <w:hideMark/>
          </w:tcPr>
          <w:p w14:paraId="4C2ACB80"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20CDDBB9"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Целевой</w:t>
            </w:r>
          </w:p>
        </w:tc>
        <w:tc>
          <w:tcPr>
            <w:tcW w:w="718" w:type="dxa"/>
            <w:tcBorders>
              <w:top w:val="nil"/>
              <w:left w:val="nil"/>
              <w:bottom w:val="single" w:sz="8" w:space="0" w:color="auto"/>
              <w:right w:val="single" w:sz="8" w:space="0" w:color="auto"/>
            </w:tcBorders>
            <w:shd w:val="clear" w:color="auto" w:fill="auto"/>
            <w:noWrap/>
            <w:vAlign w:val="center"/>
            <w:hideMark/>
          </w:tcPr>
          <w:p w14:paraId="1473031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70,36</w:t>
            </w:r>
          </w:p>
        </w:tc>
        <w:tc>
          <w:tcPr>
            <w:tcW w:w="718" w:type="dxa"/>
            <w:tcBorders>
              <w:top w:val="nil"/>
              <w:left w:val="nil"/>
              <w:bottom w:val="single" w:sz="8" w:space="0" w:color="auto"/>
              <w:right w:val="single" w:sz="8" w:space="0" w:color="auto"/>
            </w:tcBorders>
            <w:shd w:val="clear" w:color="auto" w:fill="auto"/>
            <w:noWrap/>
            <w:vAlign w:val="center"/>
            <w:hideMark/>
          </w:tcPr>
          <w:p w14:paraId="1B4ACD7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70,92</w:t>
            </w:r>
          </w:p>
        </w:tc>
        <w:tc>
          <w:tcPr>
            <w:tcW w:w="718" w:type="dxa"/>
            <w:tcBorders>
              <w:top w:val="nil"/>
              <w:left w:val="nil"/>
              <w:bottom w:val="single" w:sz="8" w:space="0" w:color="auto"/>
              <w:right w:val="single" w:sz="8" w:space="0" w:color="auto"/>
            </w:tcBorders>
            <w:shd w:val="clear" w:color="auto" w:fill="auto"/>
            <w:noWrap/>
            <w:vAlign w:val="center"/>
            <w:hideMark/>
          </w:tcPr>
          <w:p w14:paraId="1FB84F7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73,00</w:t>
            </w:r>
          </w:p>
        </w:tc>
        <w:tc>
          <w:tcPr>
            <w:tcW w:w="718" w:type="dxa"/>
            <w:tcBorders>
              <w:top w:val="nil"/>
              <w:left w:val="nil"/>
              <w:bottom w:val="single" w:sz="8" w:space="0" w:color="auto"/>
              <w:right w:val="single" w:sz="8" w:space="0" w:color="auto"/>
            </w:tcBorders>
            <w:shd w:val="clear" w:color="auto" w:fill="auto"/>
            <w:noWrap/>
            <w:vAlign w:val="center"/>
            <w:hideMark/>
          </w:tcPr>
          <w:p w14:paraId="7CCCE21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73,20</w:t>
            </w:r>
          </w:p>
        </w:tc>
        <w:tc>
          <w:tcPr>
            <w:tcW w:w="718" w:type="dxa"/>
            <w:tcBorders>
              <w:top w:val="nil"/>
              <w:left w:val="nil"/>
              <w:bottom w:val="single" w:sz="8" w:space="0" w:color="auto"/>
              <w:right w:val="single" w:sz="8" w:space="0" w:color="auto"/>
            </w:tcBorders>
            <w:shd w:val="clear" w:color="auto" w:fill="auto"/>
            <w:noWrap/>
            <w:vAlign w:val="center"/>
            <w:hideMark/>
          </w:tcPr>
          <w:p w14:paraId="5B0A7B1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73,40</w:t>
            </w:r>
          </w:p>
        </w:tc>
        <w:tc>
          <w:tcPr>
            <w:tcW w:w="718" w:type="dxa"/>
            <w:tcBorders>
              <w:top w:val="nil"/>
              <w:left w:val="nil"/>
              <w:bottom w:val="single" w:sz="8" w:space="0" w:color="auto"/>
              <w:right w:val="single" w:sz="8" w:space="0" w:color="auto"/>
            </w:tcBorders>
            <w:shd w:val="clear" w:color="auto" w:fill="auto"/>
            <w:noWrap/>
            <w:vAlign w:val="center"/>
            <w:hideMark/>
          </w:tcPr>
          <w:p w14:paraId="3C2159E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74,30</w:t>
            </w:r>
          </w:p>
        </w:tc>
        <w:tc>
          <w:tcPr>
            <w:tcW w:w="718" w:type="dxa"/>
            <w:tcBorders>
              <w:top w:val="nil"/>
              <w:left w:val="nil"/>
              <w:bottom w:val="single" w:sz="8" w:space="0" w:color="auto"/>
              <w:right w:val="single" w:sz="8" w:space="0" w:color="auto"/>
            </w:tcBorders>
            <w:shd w:val="clear" w:color="auto" w:fill="auto"/>
            <w:noWrap/>
            <w:vAlign w:val="center"/>
            <w:hideMark/>
          </w:tcPr>
          <w:p w14:paraId="6682DB5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75,25</w:t>
            </w:r>
          </w:p>
        </w:tc>
        <w:tc>
          <w:tcPr>
            <w:tcW w:w="0" w:type="auto"/>
            <w:tcBorders>
              <w:top w:val="nil"/>
              <w:left w:val="nil"/>
              <w:bottom w:val="single" w:sz="8" w:space="0" w:color="auto"/>
              <w:right w:val="single" w:sz="8" w:space="0" w:color="auto"/>
            </w:tcBorders>
            <w:shd w:val="clear" w:color="auto" w:fill="auto"/>
            <w:noWrap/>
            <w:vAlign w:val="center"/>
            <w:hideMark/>
          </w:tcPr>
          <w:p w14:paraId="452686E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76,20</w:t>
            </w:r>
          </w:p>
        </w:tc>
        <w:tc>
          <w:tcPr>
            <w:tcW w:w="0" w:type="auto"/>
            <w:tcBorders>
              <w:top w:val="nil"/>
              <w:left w:val="nil"/>
              <w:bottom w:val="single" w:sz="8" w:space="0" w:color="auto"/>
              <w:right w:val="single" w:sz="8" w:space="0" w:color="auto"/>
            </w:tcBorders>
            <w:shd w:val="clear" w:color="auto" w:fill="auto"/>
            <w:noWrap/>
            <w:vAlign w:val="center"/>
            <w:hideMark/>
          </w:tcPr>
          <w:p w14:paraId="721333D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77</w:t>
            </w:r>
          </w:p>
        </w:tc>
        <w:tc>
          <w:tcPr>
            <w:tcW w:w="0" w:type="auto"/>
            <w:tcBorders>
              <w:top w:val="nil"/>
              <w:left w:val="nil"/>
              <w:bottom w:val="single" w:sz="8" w:space="0" w:color="auto"/>
              <w:right w:val="single" w:sz="8" w:space="0" w:color="auto"/>
            </w:tcBorders>
            <w:shd w:val="clear" w:color="auto" w:fill="auto"/>
            <w:noWrap/>
            <w:vAlign w:val="center"/>
            <w:hideMark/>
          </w:tcPr>
          <w:p w14:paraId="65B9E2E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77,50</w:t>
            </w:r>
          </w:p>
        </w:tc>
        <w:tc>
          <w:tcPr>
            <w:tcW w:w="0" w:type="auto"/>
            <w:tcBorders>
              <w:top w:val="nil"/>
              <w:left w:val="nil"/>
              <w:bottom w:val="single" w:sz="8" w:space="0" w:color="auto"/>
              <w:right w:val="single" w:sz="8" w:space="0" w:color="auto"/>
            </w:tcBorders>
            <w:shd w:val="clear" w:color="auto" w:fill="auto"/>
            <w:noWrap/>
            <w:vAlign w:val="center"/>
            <w:hideMark/>
          </w:tcPr>
          <w:p w14:paraId="2743941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77,82</w:t>
            </w:r>
          </w:p>
        </w:tc>
        <w:tc>
          <w:tcPr>
            <w:tcW w:w="0" w:type="auto"/>
            <w:tcBorders>
              <w:top w:val="nil"/>
              <w:left w:val="nil"/>
              <w:bottom w:val="single" w:sz="8" w:space="0" w:color="auto"/>
              <w:right w:val="single" w:sz="8" w:space="0" w:color="auto"/>
            </w:tcBorders>
            <w:shd w:val="clear" w:color="auto" w:fill="auto"/>
            <w:noWrap/>
            <w:vAlign w:val="center"/>
            <w:hideMark/>
          </w:tcPr>
          <w:p w14:paraId="6695D33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78,15</w:t>
            </w:r>
          </w:p>
        </w:tc>
        <w:tc>
          <w:tcPr>
            <w:tcW w:w="0" w:type="auto"/>
            <w:tcBorders>
              <w:top w:val="nil"/>
              <w:left w:val="nil"/>
              <w:bottom w:val="single" w:sz="8" w:space="0" w:color="auto"/>
              <w:right w:val="single" w:sz="8" w:space="0" w:color="auto"/>
            </w:tcBorders>
            <w:shd w:val="clear" w:color="auto" w:fill="auto"/>
            <w:noWrap/>
            <w:vAlign w:val="center"/>
            <w:hideMark/>
          </w:tcPr>
          <w:p w14:paraId="1CD56F3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78,49</w:t>
            </w:r>
          </w:p>
        </w:tc>
        <w:tc>
          <w:tcPr>
            <w:tcW w:w="0" w:type="auto"/>
            <w:tcBorders>
              <w:top w:val="nil"/>
              <w:left w:val="nil"/>
              <w:bottom w:val="single" w:sz="8" w:space="0" w:color="auto"/>
              <w:right w:val="single" w:sz="8" w:space="0" w:color="auto"/>
            </w:tcBorders>
            <w:shd w:val="clear" w:color="auto" w:fill="auto"/>
            <w:noWrap/>
            <w:vAlign w:val="center"/>
            <w:hideMark/>
          </w:tcPr>
          <w:p w14:paraId="4317DF8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78,84</w:t>
            </w:r>
          </w:p>
        </w:tc>
        <w:tc>
          <w:tcPr>
            <w:tcW w:w="0" w:type="auto"/>
            <w:tcBorders>
              <w:top w:val="nil"/>
              <w:left w:val="nil"/>
              <w:bottom w:val="single" w:sz="8" w:space="0" w:color="auto"/>
              <w:right w:val="single" w:sz="8" w:space="0" w:color="auto"/>
            </w:tcBorders>
            <w:shd w:val="clear" w:color="auto" w:fill="auto"/>
            <w:noWrap/>
            <w:vAlign w:val="center"/>
            <w:hideMark/>
          </w:tcPr>
          <w:p w14:paraId="05E71C62" w14:textId="6F203CA4" w:rsidR="002948F7" w:rsidRPr="007009CC" w:rsidRDefault="009A0021" w:rsidP="009A0021">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8</w:t>
            </w:r>
            <w:r w:rsidR="002948F7" w:rsidRPr="007009CC">
              <w:rPr>
                <w:rFonts w:ascii="Times New Roman" w:eastAsia="Times New Roman" w:hAnsi="Times New Roman" w:cs="Times New Roman"/>
                <w:color w:val="auto"/>
                <w:sz w:val="20"/>
                <w:szCs w:val="20"/>
              </w:rPr>
              <w:t>0</w:t>
            </w:r>
          </w:p>
        </w:tc>
      </w:tr>
      <w:tr w:rsidR="007009CC" w:rsidRPr="007009CC" w14:paraId="5F0CB52A" w14:textId="77777777" w:rsidTr="003F6967">
        <w:trPr>
          <w:trHeight w:val="170"/>
          <w:jc w:val="center"/>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14:paraId="2906F8C3"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1.3.</w:t>
            </w:r>
          </w:p>
        </w:tc>
        <w:tc>
          <w:tcPr>
            <w:tcW w:w="2422" w:type="dxa"/>
            <w:vMerge w:val="restart"/>
            <w:tcBorders>
              <w:top w:val="nil"/>
              <w:left w:val="single" w:sz="8" w:space="0" w:color="auto"/>
              <w:bottom w:val="single" w:sz="8" w:space="0" w:color="000000"/>
              <w:right w:val="single" w:sz="8" w:space="0" w:color="auto"/>
            </w:tcBorders>
            <w:shd w:val="clear" w:color="auto" w:fill="auto"/>
            <w:vAlign w:val="center"/>
            <w:hideMark/>
          </w:tcPr>
          <w:p w14:paraId="0B820F2F"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Коэффициент естественного прироста, чел. на 1000 населения</w:t>
            </w:r>
          </w:p>
        </w:tc>
        <w:tc>
          <w:tcPr>
            <w:tcW w:w="1546" w:type="dxa"/>
            <w:tcBorders>
              <w:top w:val="nil"/>
              <w:left w:val="nil"/>
              <w:bottom w:val="single" w:sz="8" w:space="0" w:color="auto"/>
              <w:right w:val="single" w:sz="8" w:space="0" w:color="auto"/>
            </w:tcBorders>
            <w:shd w:val="clear" w:color="auto" w:fill="auto"/>
            <w:vAlign w:val="center"/>
            <w:hideMark/>
          </w:tcPr>
          <w:p w14:paraId="178D3659"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Консервативный</w:t>
            </w:r>
          </w:p>
        </w:tc>
        <w:tc>
          <w:tcPr>
            <w:tcW w:w="718" w:type="dxa"/>
            <w:tcBorders>
              <w:top w:val="nil"/>
              <w:left w:val="nil"/>
              <w:bottom w:val="single" w:sz="8" w:space="0" w:color="auto"/>
              <w:right w:val="single" w:sz="8" w:space="0" w:color="auto"/>
            </w:tcBorders>
            <w:shd w:val="clear" w:color="auto" w:fill="auto"/>
            <w:noWrap/>
            <w:vAlign w:val="center"/>
            <w:hideMark/>
          </w:tcPr>
          <w:p w14:paraId="1F6AB79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-2,6</w:t>
            </w:r>
          </w:p>
        </w:tc>
        <w:tc>
          <w:tcPr>
            <w:tcW w:w="718" w:type="dxa"/>
            <w:tcBorders>
              <w:top w:val="nil"/>
              <w:left w:val="nil"/>
              <w:bottom w:val="single" w:sz="8" w:space="0" w:color="auto"/>
              <w:right w:val="single" w:sz="8" w:space="0" w:color="auto"/>
            </w:tcBorders>
            <w:shd w:val="clear" w:color="auto" w:fill="auto"/>
            <w:noWrap/>
            <w:vAlign w:val="center"/>
            <w:hideMark/>
          </w:tcPr>
          <w:p w14:paraId="5C13069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-6,4</w:t>
            </w:r>
          </w:p>
        </w:tc>
        <w:tc>
          <w:tcPr>
            <w:tcW w:w="718" w:type="dxa"/>
            <w:tcBorders>
              <w:top w:val="nil"/>
              <w:left w:val="nil"/>
              <w:bottom w:val="single" w:sz="8" w:space="0" w:color="auto"/>
              <w:right w:val="single" w:sz="8" w:space="0" w:color="auto"/>
            </w:tcBorders>
            <w:shd w:val="clear" w:color="auto" w:fill="auto"/>
            <w:noWrap/>
            <w:vAlign w:val="center"/>
            <w:hideMark/>
          </w:tcPr>
          <w:p w14:paraId="60F0685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-5,8</w:t>
            </w:r>
          </w:p>
        </w:tc>
        <w:tc>
          <w:tcPr>
            <w:tcW w:w="718" w:type="dxa"/>
            <w:tcBorders>
              <w:top w:val="nil"/>
              <w:left w:val="nil"/>
              <w:bottom w:val="single" w:sz="8" w:space="0" w:color="auto"/>
              <w:right w:val="single" w:sz="8" w:space="0" w:color="auto"/>
            </w:tcBorders>
            <w:shd w:val="clear" w:color="auto" w:fill="auto"/>
            <w:noWrap/>
            <w:vAlign w:val="center"/>
            <w:hideMark/>
          </w:tcPr>
          <w:p w14:paraId="01DF556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-5,8</w:t>
            </w:r>
          </w:p>
        </w:tc>
        <w:tc>
          <w:tcPr>
            <w:tcW w:w="718" w:type="dxa"/>
            <w:tcBorders>
              <w:top w:val="nil"/>
              <w:left w:val="nil"/>
              <w:bottom w:val="single" w:sz="8" w:space="0" w:color="auto"/>
              <w:right w:val="single" w:sz="8" w:space="0" w:color="auto"/>
            </w:tcBorders>
            <w:shd w:val="clear" w:color="auto" w:fill="auto"/>
            <w:noWrap/>
            <w:hideMark/>
          </w:tcPr>
          <w:p w14:paraId="6FDD1A8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718" w:type="dxa"/>
            <w:tcBorders>
              <w:top w:val="nil"/>
              <w:left w:val="nil"/>
              <w:bottom w:val="single" w:sz="8" w:space="0" w:color="auto"/>
              <w:right w:val="single" w:sz="8" w:space="0" w:color="auto"/>
            </w:tcBorders>
            <w:shd w:val="clear" w:color="auto" w:fill="auto"/>
            <w:noWrap/>
            <w:hideMark/>
          </w:tcPr>
          <w:p w14:paraId="105078E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-5,6</w:t>
            </w:r>
          </w:p>
        </w:tc>
        <w:tc>
          <w:tcPr>
            <w:tcW w:w="718" w:type="dxa"/>
            <w:tcBorders>
              <w:top w:val="nil"/>
              <w:left w:val="nil"/>
              <w:bottom w:val="single" w:sz="8" w:space="0" w:color="auto"/>
              <w:right w:val="single" w:sz="8" w:space="0" w:color="auto"/>
            </w:tcBorders>
            <w:shd w:val="clear" w:color="auto" w:fill="auto"/>
            <w:noWrap/>
            <w:vAlign w:val="center"/>
            <w:hideMark/>
          </w:tcPr>
          <w:p w14:paraId="7A3B130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-5,8</w:t>
            </w:r>
          </w:p>
        </w:tc>
        <w:tc>
          <w:tcPr>
            <w:tcW w:w="0" w:type="auto"/>
            <w:tcBorders>
              <w:top w:val="nil"/>
              <w:left w:val="nil"/>
              <w:bottom w:val="single" w:sz="8" w:space="0" w:color="auto"/>
              <w:right w:val="single" w:sz="8" w:space="0" w:color="auto"/>
            </w:tcBorders>
            <w:shd w:val="clear" w:color="auto" w:fill="auto"/>
            <w:noWrap/>
            <w:vAlign w:val="center"/>
          </w:tcPr>
          <w:p w14:paraId="4756D17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68AE598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03ADA30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3755121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55A423E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1501E7B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052394C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410E5CD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r>
      <w:tr w:rsidR="007009CC" w:rsidRPr="007009CC" w14:paraId="447E7286" w14:textId="77777777" w:rsidTr="003F6967">
        <w:trPr>
          <w:trHeight w:val="170"/>
          <w:jc w:val="center"/>
        </w:trPr>
        <w:tc>
          <w:tcPr>
            <w:tcW w:w="620" w:type="dxa"/>
            <w:vMerge/>
            <w:tcBorders>
              <w:top w:val="nil"/>
              <w:left w:val="single" w:sz="8" w:space="0" w:color="auto"/>
              <w:bottom w:val="single" w:sz="8" w:space="0" w:color="000000"/>
              <w:right w:val="single" w:sz="8" w:space="0" w:color="auto"/>
            </w:tcBorders>
            <w:vAlign w:val="center"/>
            <w:hideMark/>
          </w:tcPr>
          <w:p w14:paraId="058EFF47"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nil"/>
              <w:left w:val="single" w:sz="8" w:space="0" w:color="auto"/>
              <w:bottom w:val="single" w:sz="8" w:space="0" w:color="000000"/>
              <w:right w:val="single" w:sz="8" w:space="0" w:color="auto"/>
            </w:tcBorders>
            <w:vAlign w:val="center"/>
            <w:hideMark/>
          </w:tcPr>
          <w:p w14:paraId="59E3F34D"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18F9A6C5"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Базовый</w:t>
            </w:r>
          </w:p>
        </w:tc>
        <w:tc>
          <w:tcPr>
            <w:tcW w:w="718" w:type="dxa"/>
            <w:tcBorders>
              <w:top w:val="nil"/>
              <w:left w:val="nil"/>
              <w:bottom w:val="single" w:sz="8" w:space="0" w:color="auto"/>
              <w:right w:val="single" w:sz="8" w:space="0" w:color="auto"/>
            </w:tcBorders>
            <w:shd w:val="clear" w:color="auto" w:fill="auto"/>
            <w:noWrap/>
            <w:vAlign w:val="center"/>
            <w:hideMark/>
          </w:tcPr>
          <w:p w14:paraId="3C7F863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-2,6</w:t>
            </w:r>
          </w:p>
        </w:tc>
        <w:tc>
          <w:tcPr>
            <w:tcW w:w="718" w:type="dxa"/>
            <w:tcBorders>
              <w:top w:val="nil"/>
              <w:left w:val="nil"/>
              <w:bottom w:val="single" w:sz="8" w:space="0" w:color="auto"/>
              <w:right w:val="single" w:sz="8" w:space="0" w:color="auto"/>
            </w:tcBorders>
            <w:shd w:val="clear" w:color="auto" w:fill="auto"/>
            <w:noWrap/>
            <w:vAlign w:val="center"/>
            <w:hideMark/>
          </w:tcPr>
          <w:p w14:paraId="034CE41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-6,4</w:t>
            </w:r>
          </w:p>
        </w:tc>
        <w:tc>
          <w:tcPr>
            <w:tcW w:w="718" w:type="dxa"/>
            <w:tcBorders>
              <w:top w:val="nil"/>
              <w:left w:val="nil"/>
              <w:bottom w:val="single" w:sz="8" w:space="0" w:color="auto"/>
              <w:right w:val="single" w:sz="8" w:space="0" w:color="auto"/>
            </w:tcBorders>
            <w:shd w:val="clear" w:color="auto" w:fill="auto"/>
            <w:noWrap/>
            <w:vAlign w:val="center"/>
          </w:tcPr>
          <w:p w14:paraId="37D726B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-5,8</w:t>
            </w:r>
          </w:p>
        </w:tc>
        <w:tc>
          <w:tcPr>
            <w:tcW w:w="718" w:type="dxa"/>
            <w:tcBorders>
              <w:top w:val="nil"/>
              <w:left w:val="nil"/>
              <w:bottom w:val="single" w:sz="8" w:space="0" w:color="auto"/>
              <w:right w:val="single" w:sz="8" w:space="0" w:color="auto"/>
            </w:tcBorders>
            <w:shd w:val="clear" w:color="auto" w:fill="auto"/>
            <w:noWrap/>
            <w:vAlign w:val="center"/>
          </w:tcPr>
          <w:p w14:paraId="53F5049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-5,8</w:t>
            </w:r>
          </w:p>
        </w:tc>
        <w:tc>
          <w:tcPr>
            <w:tcW w:w="718" w:type="dxa"/>
            <w:tcBorders>
              <w:top w:val="nil"/>
              <w:left w:val="nil"/>
              <w:bottom w:val="single" w:sz="8" w:space="0" w:color="auto"/>
              <w:right w:val="single" w:sz="8" w:space="0" w:color="auto"/>
            </w:tcBorders>
            <w:shd w:val="clear" w:color="auto" w:fill="auto"/>
            <w:noWrap/>
          </w:tcPr>
          <w:p w14:paraId="79BDD19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718" w:type="dxa"/>
            <w:tcBorders>
              <w:top w:val="nil"/>
              <w:left w:val="nil"/>
              <w:bottom w:val="single" w:sz="8" w:space="0" w:color="auto"/>
              <w:right w:val="single" w:sz="8" w:space="0" w:color="auto"/>
            </w:tcBorders>
            <w:shd w:val="clear" w:color="auto" w:fill="auto"/>
            <w:noWrap/>
          </w:tcPr>
          <w:p w14:paraId="021FA68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-5,6</w:t>
            </w:r>
          </w:p>
        </w:tc>
        <w:tc>
          <w:tcPr>
            <w:tcW w:w="718" w:type="dxa"/>
            <w:tcBorders>
              <w:top w:val="nil"/>
              <w:left w:val="nil"/>
              <w:bottom w:val="single" w:sz="8" w:space="0" w:color="auto"/>
              <w:right w:val="single" w:sz="8" w:space="0" w:color="auto"/>
            </w:tcBorders>
            <w:shd w:val="clear" w:color="auto" w:fill="auto"/>
            <w:noWrap/>
            <w:vAlign w:val="center"/>
          </w:tcPr>
          <w:p w14:paraId="1343E33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-5,8</w:t>
            </w:r>
          </w:p>
        </w:tc>
        <w:tc>
          <w:tcPr>
            <w:tcW w:w="0" w:type="auto"/>
            <w:tcBorders>
              <w:top w:val="nil"/>
              <w:left w:val="nil"/>
              <w:bottom w:val="single" w:sz="8" w:space="0" w:color="auto"/>
              <w:right w:val="single" w:sz="8" w:space="0" w:color="auto"/>
            </w:tcBorders>
            <w:shd w:val="clear" w:color="auto" w:fill="auto"/>
            <w:noWrap/>
            <w:vAlign w:val="center"/>
          </w:tcPr>
          <w:p w14:paraId="2E70262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1F744BA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4B8658CC"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7C0966D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0FBC4DE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46058F7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5E5E1F20"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5BDCE65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r>
      <w:tr w:rsidR="007009CC" w:rsidRPr="007009CC" w14:paraId="624E452B" w14:textId="77777777" w:rsidTr="003F6967">
        <w:trPr>
          <w:trHeight w:val="170"/>
          <w:jc w:val="center"/>
        </w:trPr>
        <w:tc>
          <w:tcPr>
            <w:tcW w:w="620" w:type="dxa"/>
            <w:vMerge/>
            <w:tcBorders>
              <w:top w:val="nil"/>
              <w:left w:val="single" w:sz="8" w:space="0" w:color="auto"/>
              <w:bottom w:val="single" w:sz="8" w:space="0" w:color="000000"/>
              <w:right w:val="single" w:sz="8" w:space="0" w:color="auto"/>
            </w:tcBorders>
            <w:vAlign w:val="center"/>
            <w:hideMark/>
          </w:tcPr>
          <w:p w14:paraId="41FC585E"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nil"/>
              <w:left w:val="single" w:sz="8" w:space="0" w:color="auto"/>
              <w:bottom w:val="single" w:sz="8" w:space="0" w:color="000000"/>
              <w:right w:val="single" w:sz="8" w:space="0" w:color="auto"/>
            </w:tcBorders>
            <w:vAlign w:val="center"/>
            <w:hideMark/>
          </w:tcPr>
          <w:p w14:paraId="08D6F840"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39FE6A85"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Целевой</w:t>
            </w:r>
          </w:p>
        </w:tc>
        <w:tc>
          <w:tcPr>
            <w:tcW w:w="718" w:type="dxa"/>
            <w:tcBorders>
              <w:top w:val="nil"/>
              <w:left w:val="nil"/>
              <w:bottom w:val="single" w:sz="8" w:space="0" w:color="auto"/>
              <w:right w:val="single" w:sz="8" w:space="0" w:color="auto"/>
            </w:tcBorders>
            <w:shd w:val="clear" w:color="auto" w:fill="auto"/>
            <w:noWrap/>
            <w:vAlign w:val="center"/>
            <w:hideMark/>
          </w:tcPr>
          <w:p w14:paraId="70493DC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-2,6</w:t>
            </w:r>
          </w:p>
        </w:tc>
        <w:tc>
          <w:tcPr>
            <w:tcW w:w="718" w:type="dxa"/>
            <w:tcBorders>
              <w:top w:val="nil"/>
              <w:left w:val="nil"/>
              <w:bottom w:val="single" w:sz="8" w:space="0" w:color="auto"/>
              <w:right w:val="single" w:sz="8" w:space="0" w:color="auto"/>
            </w:tcBorders>
            <w:shd w:val="clear" w:color="auto" w:fill="auto"/>
            <w:noWrap/>
            <w:vAlign w:val="center"/>
            <w:hideMark/>
          </w:tcPr>
          <w:p w14:paraId="44D4678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-6,4</w:t>
            </w:r>
          </w:p>
        </w:tc>
        <w:tc>
          <w:tcPr>
            <w:tcW w:w="718" w:type="dxa"/>
            <w:tcBorders>
              <w:top w:val="nil"/>
              <w:left w:val="nil"/>
              <w:bottom w:val="single" w:sz="8" w:space="0" w:color="auto"/>
              <w:right w:val="single" w:sz="8" w:space="0" w:color="auto"/>
            </w:tcBorders>
            <w:shd w:val="clear" w:color="auto" w:fill="auto"/>
            <w:noWrap/>
            <w:vAlign w:val="center"/>
            <w:hideMark/>
          </w:tcPr>
          <w:p w14:paraId="23950E6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-5,8</w:t>
            </w:r>
          </w:p>
        </w:tc>
        <w:tc>
          <w:tcPr>
            <w:tcW w:w="718" w:type="dxa"/>
            <w:tcBorders>
              <w:top w:val="nil"/>
              <w:left w:val="nil"/>
              <w:bottom w:val="single" w:sz="8" w:space="0" w:color="auto"/>
              <w:right w:val="single" w:sz="8" w:space="0" w:color="auto"/>
            </w:tcBorders>
            <w:shd w:val="clear" w:color="auto" w:fill="auto"/>
            <w:noWrap/>
            <w:vAlign w:val="center"/>
            <w:hideMark/>
          </w:tcPr>
          <w:p w14:paraId="28561CCC"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-5,8</w:t>
            </w:r>
          </w:p>
        </w:tc>
        <w:tc>
          <w:tcPr>
            <w:tcW w:w="718" w:type="dxa"/>
            <w:tcBorders>
              <w:top w:val="nil"/>
              <w:left w:val="nil"/>
              <w:bottom w:val="single" w:sz="8" w:space="0" w:color="auto"/>
              <w:right w:val="single" w:sz="8" w:space="0" w:color="auto"/>
            </w:tcBorders>
            <w:shd w:val="clear" w:color="auto" w:fill="auto"/>
            <w:noWrap/>
            <w:hideMark/>
          </w:tcPr>
          <w:p w14:paraId="0A9B8B5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718" w:type="dxa"/>
            <w:tcBorders>
              <w:top w:val="nil"/>
              <w:left w:val="nil"/>
              <w:bottom w:val="single" w:sz="8" w:space="0" w:color="auto"/>
              <w:right w:val="single" w:sz="8" w:space="0" w:color="auto"/>
            </w:tcBorders>
            <w:shd w:val="clear" w:color="auto" w:fill="auto"/>
            <w:noWrap/>
            <w:hideMark/>
          </w:tcPr>
          <w:p w14:paraId="0C3E2CA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-5,6</w:t>
            </w:r>
          </w:p>
        </w:tc>
        <w:tc>
          <w:tcPr>
            <w:tcW w:w="718" w:type="dxa"/>
            <w:tcBorders>
              <w:top w:val="nil"/>
              <w:left w:val="nil"/>
              <w:bottom w:val="single" w:sz="8" w:space="0" w:color="auto"/>
              <w:right w:val="single" w:sz="8" w:space="0" w:color="auto"/>
            </w:tcBorders>
            <w:shd w:val="clear" w:color="auto" w:fill="auto"/>
            <w:noWrap/>
            <w:vAlign w:val="center"/>
          </w:tcPr>
          <w:p w14:paraId="4844C40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-5,8</w:t>
            </w:r>
          </w:p>
        </w:tc>
        <w:tc>
          <w:tcPr>
            <w:tcW w:w="0" w:type="auto"/>
            <w:tcBorders>
              <w:top w:val="nil"/>
              <w:left w:val="nil"/>
              <w:bottom w:val="single" w:sz="8" w:space="0" w:color="auto"/>
              <w:right w:val="single" w:sz="8" w:space="0" w:color="auto"/>
            </w:tcBorders>
            <w:shd w:val="clear" w:color="auto" w:fill="auto"/>
            <w:noWrap/>
            <w:vAlign w:val="center"/>
          </w:tcPr>
          <w:p w14:paraId="1121694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49D0CB1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6A0C2CA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701B350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5ECE264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259E8E3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4EC29E7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0" w:type="auto"/>
            <w:tcBorders>
              <w:top w:val="nil"/>
              <w:left w:val="nil"/>
              <w:bottom w:val="single" w:sz="8" w:space="0" w:color="auto"/>
              <w:right w:val="single" w:sz="8" w:space="0" w:color="auto"/>
            </w:tcBorders>
            <w:shd w:val="clear" w:color="auto" w:fill="auto"/>
            <w:noWrap/>
            <w:vAlign w:val="center"/>
          </w:tcPr>
          <w:p w14:paraId="1B45DD7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r>
      <w:tr w:rsidR="007009CC" w:rsidRPr="007009CC" w14:paraId="44DD473B" w14:textId="77777777" w:rsidTr="003F6967">
        <w:trPr>
          <w:trHeight w:val="170"/>
          <w:jc w:val="center"/>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14:paraId="6FC07722"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1.4.</w:t>
            </w:r>
          </w:p>
        </w:tc>
        <w:tc>
          <w:tcPr>
            <w:tcW w:w="2422" w:type="dxa"/>
            <w:vMerge w:val="restart"/>
            <w:tcBorders>
              <w:top w:val="nil"/>
              <w:left w:val="single" w:sz="8" w:space="0" w:color="auto"/>
              <w:bottom w:val="single" w:sz="8" w:space="0" w:color="000000"/>
              <w:right w:val="single" w:sz="8" w:space="0" w:color="auto"/>
            </w:tcBorders>
            <w:shd w:val="clear" w:color="auto" w:fill="auto"/>
            <w:vAlign w:val="center"/>
            <w:hideMark/>
          </w:tcPr>
          <w:p w14:paraId="45A73E80"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Коэффициент миграционного прироста (+), убыли (-), чел. на 1000 населения</w:t>
            </w:r>
          </w:p>
        </w:tc>
        <w:tc>
          <w:tcPr>
            <w:tcW w:w="1546" w:type="dxa"/>
            <w:tcBorders>
              <w:top w:val="nil"/>
              <w:left w:val="nil"/>
              <w:bottom w:val="single" w:sz="8" w:space="0" w:color="auto"/>
              <w:right w:val="single" w:sz="8" w:space="0" w:color="auto"/>
            </w:tcBorders>
            <w:shd w:val="clear" w:color="auto" w:fill="auto"/>
            <w:vAlign w:val="center"/>
            <w:hideMark/>
          </w:tcPr>
          <w:p w14:paraId="3C1584C0"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Консервативный</w:t>
            </w:r>
          </w:p>
        </w:tc>
        <w:tc>
          <w:tcPr>
            <w:tcW w:w="718" w:type="dxa"/>
            <w:tcBorders>
              <w:top w:val="nil"/>
              <w:left w:val="nil"/>
              <w:bottom w:val="single" w:sz="8" w:space="0" w:color="auto"/>
              <w:right w:val="single" w:sz="8" w:space="0" w:color="auto"/>
            </w:tcBorders>
            <w:shd w:val="clear" w:color="auto" w:fill="auto"/>
            <w:vAlign w:val="center"/>
            <w:hideMark/>
          </w:tcPr>
          <w:p w14:paraId="209281D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13,6</w:t>
            </w:r>
          </w:p>
        </w:tc>
        <w:tc>
          <w:tcPr>
            <w:tcW w:w="718" w:type="dxa"/>
            <w:tcBorders>
              <w:top w:val="nil"/>
              <w:left w:val="nil"/>
              <w:bottom w:val="single" w:sz="8" w:space="0" w:color="auto"/>
              <w:right w:val="single" w:sz="8" w:space="0" w:color="auto"/>
            </w:tcBorders>
            <w:shd w:val="clear" w:color="auto" w:fill="auto"/>
            <w:vAlign w:val="center"/>
            <w:hideMark/>
          </w:tcPr>
          <w:p w14:paraId="2F8B982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5,8</w:t>
            </w:r>
          </w:p>
        </w:tc>
        <w:tc>
          <w:tcPr>
            <w:tcW w:w="718" w:type="dxa"/>
            <w:tcBorders>
              <w:top w:val="nil"/>
              <w:left w:val="nil"/>
              <w:bottom w:val="single" w:sz="8" w:space="0" w:color="auto"/>
              <w:right w:val="single" w:sz="8" w:space="0" w:color="auto"/>
            </w:tcBorders>
            <w:shd w:val="clear" w:color="auto" w:fill="auto"/>
            <w:noWrap/>
            <w:vAlign w:val="center"/>
            <w:hideMark/>
          </w:tcPr>
          <w:p w14:paraId="1959E15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718" w:type="dxa"/>
            <w:tcBorders>
              <w:top w:val="nil"/>
              <w:left w:val="nil"/>
              <w:bottom w:val="single" w:sz="8" w:space="0" w:color="auto"/>
              <w:right w:val="single" w:sz="8" w:space="0" w:color="auto"/>
            </w:tcBorders>
            <w:shd w:val="clear" w:color="auto" w:fill="auto"/>
            <w:noWrap/>
            <w:hideMark/>
          </w:tcPr>
          <w:p w14:paraId="2826D57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718" w:type="dxa"/>
            <w:tcBorders>
              <w:top w:val="nil"/>
              <w:left w:val="nil"/>
              <w:bottom w:val="single" w:sz="8" w:space="0" w:color="auto"/>
              <w:right w:val="single" w:sz="8" w:space="0" w:color="auto"/>
            </w:tcBorders>
            <w:shd w:val="clear" w:color="auto" w:fill="auto"/>
            <w:noWrap/>
            <w:hideMark/>
          </w:tcPr>
          <w:p w14:paraId="74D92B8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718" w:type="dxa"/>
            <w:tcBorders>
              <w:top w:val="nil"/>
              <w:left w:val="nil"/>
              <w:bottom w:val="single" w:sz="8" w:space="0" w:color="auto"/>
              <w:right w:val="single" w:sz="8" w:space="0" w:color="auto"/>
            </w:tcBorders>
            <w:shd w:val="clear" w:color="auto" w:fill="auto"/>
            <w:noWrap/>
            <w:hideMark/>
          </w:tcPr>
          <w:p w14:paraId="4A678AF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718" w:type="dxa"/>
            <w:tcBorders>
              <w:top w:val="nil"/>
              <w:left w:val="nil"/>
              <w:bottom w:val="single" w:sz="8" w:space="0" w:color="auto"/>
              <w:right w:val="single" w:sz="8" w:space="0" w:color="auto"/>
            </w:tcBorders>
            <w:shd w:val="clear" w:color="auto" w:fill="auto"/>
            <w:noWrap/>
            <w:hideMark/>
          </w:tcPr>
          <w:p w14:paraId="014B3D7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2,8</w:t>
            </w:r>
          </w:p>
        </w:tc>
        <w:tc>
          <w:tcPr>
            <w:tcW w:w="0" w:type="auto"/>
            <w:tcBorders>
              <w:top w:val="nil"/>
              <w:left w:val="nil"/>
              <w:bottom w:val="single" w:sz="8" w:space="0" w:color="auto"/>
              <w:right w:val="single" w:sz="8" w:space="0" w:color="auto"/>
            </w:tcBorders>
            <w:shd w:val="clear" w:color="auto" w:fill="auto"/>
            <w:noWrap/>
            <w:hideMark/>
          </w:tcPr>
          <w:p w14:paraId="3E81AAE3"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w:t>
            </w:r>
          </w:p>
        </w:tc>
        <w:tc>
          <w:tcPr>
            <w:tcW w:w="0" w:type="auto"/>
            <w:tcBorders>
              <w:top w:val="nil"/>
              <w:left w:val="nil"/>
              <w:bottom w:val="single" w:sz="8" w:space="0" w:color="auto"/>
              <w:right w:val="single" w:sz="8" w:space="0" w:color="auto"/>
            </w:tcBorders>
            <w:shd w:val="clear" w:color="auto" w:fill="auto"/>
            <w:noWrap/>
            <w:hideMark/>
          </w:tcPr>
          <w:p w14:paraId="0F85AA33"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w:t>
            </w:r>
          </w:p>
        </w:tc>
        <w:tc>
          <w:tcPr>
            <w:tcW w:w="0" w:type="auto"/>
            <w:tcBorders>
              <w:top w:val="nil"/>
              <w:left w:val="nil"/>
              <w:bottom w:val="single" w:sz="8" w:space="0" w:color="auto"/>
              <w:right w:val="single" w:sz="8" w:space="0" w:color="auto"/>
            </w:tcBorders>
            <w:shd w:val="clear" w:color="auto" w:fill="auto"/>
            <w:noWrap/>
            <w:hideMark/>
          </w:tcPr>
          <w:p w14:paraId="15DF1C6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w:t>
            </w:r>
          </w:p>
        </w:tc>
        <w:tc>
          <w:tcPr>
            <w:tcW w:w="0" w:type="auto"/>
            <w:tcBorders>
              <w:top w:val="nil"/>
              <w:left w:val="nil"/>
              <w:bottom w:val="single" w:sz="8" w:space="0" w:color="auto"/>
              <w:right w:val="single" w:sz="8" w:space="0" w:color="auto"/>
            </w:tcBorders>
            <w:shd w:val="clear" w:color="auto" w:fill="auto"/>
            <w:noWrap/>
            <w:hideMark/>
          </w:tcPr>
          <w:p w14:paraId="2B5165E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w:t>
            </w:r>
          </w:p>
        </w:tc>
        <w:tc>
          <w:tcPr>
            <w:tcW w:w="0" w:type="auto"/>
            <w:tcBorders>
              <w:top w:val="nil"/>
              <w:left w:val="nil"/>
              <w:bottom w:val="single" w:sz="8" w:space="0" w:color="auto"/>
              <w:right w:val="single" w:sz="8" w:space="0" w:color="auto"/>
            </w:tcBorders>
            <w:shd w:val="clear" w:color="auto" w:fill="auto"/>
            <w:noWrap/>
            <w:hideMark/>
          </w:tcPr>
          <w:p w14:paraId="6CBEF12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w:t>
            </w:r>
          </w:p>
        </w:tc>
        <w:tc>
          <w:tcPr>
            <w:tcW w:w="0" w:type="auto"/>
            <w:tcBorders>
              <w:top w:val="nil"/>
              <w:left w:val="nil"/>
              <w:bottom w:val="single" w:sz="8" w:space="0" w:color="auto"/>
              <w:right w:val="single" w:sz="8" w:space="0" w:color="auto"/>
            </w:tcBorders>
            <w:shd w:val="clear" w:color="auto" w:fill="auto"/>
            <w:noWrap/>
            <w:hideMark/>
          </w:tcPr>
          <w:p w14:paraId="74368C1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4,3</w:t>
            </w:r>
          </w:p>
        </w:tc>
        <w:tc>
          <w:tcPr>
            <w:tcW w:w="0" w:type="auto"/>
            <w:tcBorders>
              <w:top w:val="nil"/>
              <w:left w:val="nil"/>
              <w:bottom w:val="single" w:sz="8" w:space="0" w:color="auto"/>
              <w:right w:val="single" w:sz="8" w:space="0" w:color="auto"/>
            </w:tcBorders>
            <w:shd w:val="clear" w:color="auto" w:fill="auto"/>
            <w:noWrap/>
            <w:hideMark/>
          </w:tcPr>
          <w:p w14:paraId="6BA9DC5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4,3</w:t>
            </w:r>
          </w:p>
        </w:tc>
        <w:tc>
          <w:tcPr>
            <w:tcW w:w="0" w:type="auto"/>
            <w:tcBorders>
              <w:top w:val="nil"/>
              <w:left w:val="nil"/>
              <w:bottom w:val="single" w:sz="8" w:space="0" w:color="auto"/>
              <w:right w:val="single" w:sz="8" w:space="0" w:color="auto"/>
            </w:tcBorders>
            <w:shd w:val="clear" w:color="auto" w:fill="auto"/>
            <w:noWrap/>
            <w:hideMark/>
          </w:tcPr>
          <w:p w14:paraId="6E76210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4,3</w:t>
            </w:r>
          </w:p>
        </w:tc>
      </w:tr>
      <w:tr w:rsidR="007009CC" w:rsidRPr="007009CC" w14:paraId="0EF7E67E" w14:textId="77777777" w:rsidTr="003F6967">
        <w:trPr>
          <w:trHeight w:val="170"/>
          <w:jc w:val="center"/>
        </w:trPr>
        <w:tc>
          <w:tcPr>
            <w:tcW w:w="620" w:type="dxa"/>
            <w:vMerge/>
            <w:tcBorders>
              <w:top w:val="nil"/>
              <w:left w:val="single" w:sz="8" w:space="0" w:color="auto"/>
              <w:bottom w:val="single" w:sz="8" w:space="0" w:color="000000"/>
              <w:right w:val="single" w:sz="8" w:space="0" w:color="auto"/>
            </w:tcBorders>
            <w:vAlign w:val="center"/>
            <w:hideMark/>
          </w:tcPr>
          <w:p w14:paraId="780285DC"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nil"/>
              <w:left w:val="single" w:sz="8" w:space="0" w:color="auto"/>
              <w:bottom w:val="single" w:sz="8" w:space="0" w:color="000000"/>
              <w:right w:val="single" w:sz="8" w:space="0" w:color="auto"/>
            </w:tcBorders>
            <w:vAlign w:val="center"/>
            <w:hideMark/>
          </w:tcPr>
          <w:p w14:paraId="13D64A8D"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1EF6BFFE"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Базовый</w:t>
            </w:r>
          </w:p>
        </w:tc>
        <w:tc>
          <w:tcPr>
            <w:tcW w:w="718" w:type="dxa"/>
            <w:tcBorders>
              <w:top w:val="nil"/>
              <w:left w:val="nil"/>
              <w:bottom w:val="single" w:sz="8" w:space="0" w:color="auto"/>
              <w:right w:val="single" w:sz="8" w:space="0" w:color="auto"/>
            </w:tcBorders>
            <w:shd w:val="clear" w:color="auto" w:fill="auto"/>
            <w:vAlign w:val="center"/>
            <w:hideMark/>
          </w:tcPr>
          <w:p w14:paraId="7B3032A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13,6</w:t>
            </w:r>
          </w:p>
        </w:tc>
        <w:tc>
          <w:tcPr>
            <w:tcW w:w="718" w:type="dxa"/>
            <w:tcBorders>
              <w:top w:val="nil"/>
              <w:left w:val="nil"/>
              <w:bottom w:val="single" w:sz="8" w:space="0" w:color="auto"/>
              <w:right w:val="single" w:sz="8" w:space="0" w:color="auto"/>
            </w:tcBorders>
            <w:shd w:val="clear" w:color="auto" w:fill="auto"/>
            <w:vAlign w:val="center"/>
            <w:hideMark/>
          </w:tcPr>
          <w:p w14:paraId="031470D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5,8</w:t>
            </w:r>
          </w:p>
        </w:tc>
        <w:tc>
          <w:tcPr>
            <w:tcW w:w="718" w:type="dxa"/>
            <w:tcBorders>
              <w:top w:val="nil"/>
              <w:left w:val="nil"/>
              <w:bottom w:val="single" w:sz="8" w:space="0" w:color="auto"/>
              <w:right w:val="single" w:sz="8" w:space="0" w:color="auto"/>
            </w:tcBorders>
            <w:shd w:val="clear" w:color="auto" w:fill="auto"/>
            <w:noWrap/>
            <w:vAlign w:val="center"/>
            <w:hideMark/>
          </w:tcPr>
          <w:p w14:paraId="423A7E50"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718" w:type="dxa"/>
            <w:tcBorders>
              <w:top w:val="nil"/>
              <w:left w:val="nil"/>
              <w:bottom w:val="single" w:sz="8" w:space="0" w:color="auto"/>
              <w:right w:val="single" w:sz="8" w:space="0" w:color="auto"/>
            </w:tcBorders>
            <w:shd w:val="clear" w:color="auto" w:fill="auto"/>
            <w:noWrap/>
            <w:hideMark/>
          </w:tcPr>
          <w:p w14:paraId="590CAD7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718" w:type="dxa"/>
            <w:tcBorders>
              <w:top w:val="nil"/>
              <w:left w:val="nil"/>
              <w:bottom w:val="single" w:sz="8" w:space="0" w:color="auto"/>
              <w:right w:val="single" w:sz="8" w:space="0" w:color="auto"/>
            </w:tcBorders>
            <w:shd w:val="clear" w:color="auto" w:fill="auto"/>
            <w:noWrap/>
            <w:hideMark/>
          </w:tcPr>
          <w:p w14:paraId="56677603"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718" w:type="dxa"/>
            <w:tcBorders>
              <w:top w:val="nil"/>
              <w:left w:val="nil"/>
              <w:bottom w:val="single" w:sz="8" w:space="0" w:color="auto"/>
              <w:right w:val="single" w:sz="8" w:space="0" w:color="auto"/>
            </w:tcBorders>
            <w:shd w:val="clear" w:color="auto" w:fill="auto"/>
            <w:noWrap/>
            <w:hideMark/>
          </w:tcPr>
          <w:p w14:paraId="5A272B6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718" w:type="dxa"/>
            <w:tcBorders>
              <w:top w:val="nil"/>
              <w:left w:val="nil"/>
              <w:bottom w:val="single" w:sz="8" w:space="0" w:color="auto"/>
              <w:right w:val="single" w:sz="8" w:space="0" w:color="auto"/>
            </w:tcBorders>
            <w:shd w:val="clear" w:color="auto" w:fill="auto"/>
            <w:noWrap/>
          </w:tcPr>
          <w:p w14:paraId="2BB7FD5C"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2,8</w:t>
            </w:r>
          </w:p>
        </w:tc>
        <w:tc>
          <w:tcPr>
            <w:tcW w:w="0" w:type="auto"/>
            <w:tcBorders>
              <w:top w:val="nil"/>
              <w:left w:val="nil"/>
              <w:bottom w:val="single" w:sz="8" w:space="0" w:color="auto"/>
              <w:right w:val="single" w:sz="8" w:space="0" w:color="auto"/>
            </w:tcBorders>
            <w:shd w:val="clear" w:color="auto" w:fill="auto"/>
            <w:noWrap/>
          </w:tcPr>
          <w:p w14:paraId="4C7F731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w:t>
            </w:r>
          </w:p>
        </w:tc>
        <w:tc>
          <w:tcPr>
            <w:tcW w:w="0" w:type="auto"/>
            <w:tcBorders>
              <w:top w:val="nil"/>
              <w:left w:val="nil"/>
              <w:bottom w:val="single" w:sz="8" w:space="0" w:color="auto"/>
              <w:right w:val="single" w:sz="8" w:space="0" w:color="auto"/>
            </w:tcBorders>
            <w:shd w:val="clear" w:color="auto" w:fill="auto"/>
            <w:noWrap/>
          </w:tcPr>
          <w:p w14:paraId="506EE37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w:t>
            </w:r>
          </w:p>
        </w:tc>
        <w:tc>
          <w:tcPr>
            <w:tcW w:w="0" w:type="auto"/>
            <w:tcBorders>
              <w:top w:val="nil"/>
              <w:left w:val="nil"/>
              <w:bottom w:val="single" w:sz="8" w:space="0" w:color="auto"/>
              <w:right w:val="single" w:sz="8" w:space="0" w:color="auto"/>
            </w:tcBorders>
            <w:shd w:val="clear" w:color="auto" w:fill="auto"/>
            <w:noWrap/>
          </w:tcPr>
          <w:p w14:paraId="4919293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w:t>
            </w:r>
          </w:p>
        </w:tc>
        <w:tc>
          <w:tcPr>
            <w:tcW w:w="0" w:type="auto"/>
            <w:tcBorders>
              <w:top w:val="nil"/>
              <w:left w:val="nil"/>
              <w:bottom w:val="single" w:sz="8" w:space="0" w:color="auto"/>
              <w:right w:val="single" w:sz="8" w:space="0" w:color="auto"/>
            </w:tcBorders>
            <w:shd w:val="clear" w:color="auto" w:fill="auto"/>
            <w:noWrap/>
          </w:tcPr>
          <w:p w14:paraId="654F0CC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w:t>
            </w:r>
          </w:p>
        </w:tc>
        <w:tc>
          <w:tcPr>
            <w:tcW w:w="0" w:type="auto"/>
            <w:tcBorders>
              <w:top w:val="nil"/>
              <w:left w:val="nil"/>
              <w:bottom w:val="single" w:sz="8" w:space="0" w:color="auto"/>
              <w:right w:val="single" w:sz="8" w:space="0" w:color="auto"/>
            </w:tcBorders>
            <w:shd w:val="clear" w:color="auto" w:fill="auto"/>
            <w:noWrap/>
          </w:tcPr>
          <w:p w14:paraId="24AA1A6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w:t>
            </w:r>
          </w:p>
        </w:tc>
        <w:tc>
          <w:tcPr>
            <w:tcW w:w="0" w:type="auto"/>
            <w:tcBorders>
              <w:top w:val="nil"/>
              <w:left w:val="nil"/>
              <w:bottom w:val="single" w:sz="8" w:space="0" w:color="auto"/>
              <w:right w:val="single" w:sz="8" w:space="0" w:color="auto"/>
            </w:tcBorders>
            <w:shd w:val="clear" w:color="auto" w:fill="auto"/>
            <w:noWrap/>
          </w:tcPr>
          <w:p w14:paraId="2CC4327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4,3</w:t>
            </w:r>
          </w:p>
        </w:tc>
        <w:tc>
          <w:tcPr>
            <w:tcW w:w="0" w:type="auto"/>
            <w:tcBorders>
              <w:top w:val="nil"/>
              <w:left w:val="nil"/>
              <w:bottom w:val="single" w:sz="8" w:space="0" w:color="auto"/>
              <w:right w:val="single" w:sz="8" w:space="0" w:color="auto"/>
            </w:tcBorders>
            <w:shd w:val="clear" w:color="auto" w:fill="auto"/>
            <w:noWrap/>
          </w:tcPr>
          <w:p w14:paraId="7DD0F6E3"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4,3</w:t>
            </w:r>
          </w:p>
        </w:tc>
        <w:tc>
          <w:tcPr>
            <w:tcW w:w="0" w:type="auto"/>
            <w:tcBorders>
              <w:top w:val="nil"/>
              <w:left w:val="nil"/>
              <w:bottom w:val="single" w:sz="8" w:space="0" w:color="auto"/>
              <w:right w:val="single" w:sz="8" w:space="0" w:color="auto"/>
            </w:tcBorders>
            <w:shd w:val="clear" w:color="auto" w:fill="auto"/>
            <w:noWrap/>
          </w:tcPr>
          <w:p w14:paraId="549C65B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4,3</w:t>
            </w:r>
          </w:p>
        </w:tc>
      </w:tr>
      <w:tr w:rsidR="007009CC" w:rsidRPr="007009CC" w14:paraId="2FC89D1D" w14:textId="77777777" w:rsidTr="003F6967">
        <w:trPr>
          <w:trHeight w:val="170"/>
          <w:jc w:val="center"/>
        </w:trPr>
        <w:tc>
          <w:tcPr>
            <w:tcW w:w="620" w:type="dxa"/>
            <w:vMerge/>
            <w:tcBorders>
              <w:top w:val="nil"/>
              <w:left w:val="single" w:sz="8" w:space="0" w:color="auto"/>
              <w:bottom w:val="single" w:sz="8" w:space="0" w:color="000000"/>
              <w:right w:val="single" w:sz="8" w:space="0" w:color="auto"/>
            </w:tcBorders>
            <w:vAlign w:val="center"/>
            <w:hideMark/>
          </w:tcPr>
          <w:p w14:paraId="575239A7"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nil"/>
              <w:left w:val="single" w:sz="8" w:space="0" w:color="auto"/>
              <w:bottom w:val="single" w:sz="8" w:space="0" w:color="000000"/>
              <w:right w:val="single" w:sz="8" w:space="0" w:color="auto"/>
            </w:tcBorders>
            <w:vAlign w:val="center"/>
            <w:hideMark/>
          </w:tcPr>
          <w:p w14:paraId="087A9942"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6256276E"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Целевой</w:t>
            </w:r>
          </w:p>
        </w:tc>
        <w:tc>
          <w:tcPr>
            <w:tcW w:w="718" w:type="dxa"/>
            <w:tcBorders>
              <w:top w:val="nil"/>
              <w:left w:val="nil"/>
              <w:bottom w:val="single" w:sz="8" w:space="0" w:color="auto"/>
              <w:right w:val="single" w:sz="8" w:space="0" w:color="auto"/>
            </w:tcBorders>
            <w:shd w:val="clear" w:color="auto" w:fill="auto"/>
            <w:vAlign w:val="center"/>
            <w:hideMark/>
          </w:tcPr>
          <w:p w14:paraId="1E33987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13,6</w:t>
            </w:r>
          </w:p>
        </w:tc>
        <w:tc>
          <w:tcPr>
            <w:tcW w:w="718" w:type="dxa"/>
            <w:tcBorders>
              <w:top w:val="nil"/>
              <w:left w:val="nil"/>
              <w:bottom w:val="single" w:sz="8" w:space="0" w:color="auto"/>
              <w:right w:val="single" w:sz="8" w:space="0" w:color="auto"/>
            </w:tcBorders>
            <w:shd w:val="clear" w:color="auto" w:fill="auto"/>
            <w:vAlign w:val="center"/>
            <w:hideMark/>
          </w:tcPr>
          <w:p w14:paraId="3C6D614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5,8</w:t>
            </w:r>
          </w:p>
        </w:tc>
        <w:tc>
          <w:tcPr>
            <w:tcW w:w="718" w:type="dxa"/>
            <w:tcBorders>
              <w:top w:val="nil"/>
              <w:left w:val="nil"/>
              <w:bottom w:val="single" w:sz="8" w:space="0" w:color="auto"/>
              <w:right w:val="single" w:sz="8" w:space="0" w:color="auto"/>
            </w:tcBorders>
            <w:shd w:val="clear" w:color="auto" w:fill="auto"/>
            <w:noWrap/>
            <w:vAlign w:val="center"/>
            <w:hideMark/>
          </w:tcPr>
          <w:p w14:paraId="4B39BC4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718" w:type="dxa"/>
            <w:tcBorders>
              <w:top w:val="nil"/>
              <w:left w:val="nil"/>
              <w:bottom w:val="single" w:sz="8" w:space="0" w:color="auto"/>
              <w:right w:val="single" w:sz="8" w:space="0" w:color="auto"/>
            </w:tcBorders>
            <w:shd w:val="clear" w:color="auto" w:fill="auto"/>
            <w:noWrap/>
            <w:hideMark/>
          </w:tcPr>
          <w:p w14:paraId="00F8E7A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718" w:type="dxa"/>
            <w:tcBorders>
              <w:top w:val="nil"/>
              <w:left w:val="nil"/>
              <w:bottom w:val="single" w:sz="8" w:space="0" w:color="auto"/>
              <w:right w:val="single" w:sz="8" w:space="0" w:color="auto"/>
            </w:tcBorders>
            <w:shd w:val="clear" w:color="auto" w:fill="auto"/>
            <w:noWrap/>
            <w:hideMark/>
          </w:tcPr>
          <w:p w14:paraId="67DCC9A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718" w:type="dxa"/>
            <w:tcBorders>
              <w:top w:val="nil"/>
              <w:left w:val="nil"/>
              <w:bottom w:val="single" w:sz="8" w:space="0" w:color="auto"/>
              <w:right w:val="single" w:sz="8" w:space="0" w:color="auto"/>
            </w:tcBorders>
            <w:shd w:val="clear" w:color="auto" w:fill="auto"/>
            <w:noWrap/>
            <w:hideMark/>
          </w:tcPr>
          <w:p w14:paraId="1C31553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5,7</w:t>
            </w:r>
          </w:p>
        </w:tc>
        <w:tc>
          <w:tcPr>
            <w:tcW w:w="718" w:type="dxa"/>
            <w:tcBorders>
              <w:top w:val="nil"/>
              <w:left w:val="nil"/>
              <w:bottom w:val="single" w:sz="8" w:space="0" w:color="auto"/>
              <w:right w:val="single" w:sz="8" w:space="0" w:color="auto"/>
            </w:tcBorders>
            <w:shd w:val="clear" w:color="auto" w:fill="auto"/>
            <w:noWrap/>
            <w:hideMark/>
          </w:tcPr>
          <w:p w14:paraId="2B9F688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2,8</w:t>
            </w:r>
          </w:p>
        </w:tc>
        <w:tc>
          <w:tcPr>
            <w:tcW w:w="0" w:type="auto"/>
            <w:tcBorders>
              <w:top w:val="nil"/>
              <w:left w:val="nil"/>
              <w:bottom w:val="single" w:sz="8" w:space="0" w:color="auto"/>
              <w:right w:val="single" w:sz="8" w:space="0" w:color="auto"/>
            </w:tcBorders>
            <w:shd w:val="clear" w:color="auto" w:fill="auto"/>
            <w:noWrap/>
            <w:hideMark/>
          </w:tcPr>
          <w:p w14:paraId="1D7A4123"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w:t>
            </w:r>
          </w:p>
        </w:tc>
        <w:tc>
          <w:tcPr>
            <w:tcW w:w="0" w:type="auto"/>
            <w:tcBorders>
              <w:top w:val="nil"/>
              <w:left w:val="nil"/>
              <w:bottom w:val="single" w:sz="8" w:space="0" w:color="auto"/>
              <w:right w:val="single" w:sz="8" w:space="0" w:color="auto"/>
            </w:tcBorders>
            <w:shd w:val="clear" w:color="auto" w:fill="auto"/>
            <w:noWrap/>
            <w:hideMark/>
          </w:tcPr>
          <w:p w14:paraId="7621AEB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w:t>
            </w:r>
          </w:p>
        </w:tc>
        <w:tc>
          <w:tcPr>
            <w:tcW w:w="0" w:type="auto"/>
            <w:tcBorders>
              <w:top w:val="nil"/>
              <w:left w:val="nil"/>
              <w:bottom w:val="single" w:sz="8" w:space="0" w:color="auto"/>
              <w:right w:val="single" w:sz="8" w:space="0" w:color="auto"/>
            </w:tcBorders>
            <w:shd w:val="clear" w:color="auto" w:fill="auto"/>
            <w:noWrap/>
            <w:hideMark/>
          </w:tcPr>
          <w:p w14:paraId="0539460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w:t>
            </w:r>
          </w:p>
        </w:tc>
        <w:tc>
          <w:tcPr>
            <w:tcW w:w="0" w:type="auto"/>
            <w:tcBorders>
              <w:top w:val="nil"/>
              <w:left w:val="nil"/>
              <w:bottom w:val="single" w:sz="8" w:space="0" w:color="auto"/>
              <w:right w:val="single" w:sz="8" w:space="0" w:color="auto"/>
            </w:tcBorders>
            <w:shd w:val="clear" w:color="auto" w:fill="auto"/>
            <w:noWrap/>
            <w:hideMark/>
          </w:tcPr>
          <w:p w14:paraId="01404B6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w:t>
            </w:r>
          </w:p>
        </w:tc>
        <w:tc>
          <w:tcPr>
            <w:tcW w:w="0" w:type="auto"/>
            <w:tcBorders>
              <w:top w:val="nil"/>
              <w:left w:val="nil"/>
              <w:bottom w:val="single" w:sz="8" w:space="0" w:color="auto"/>
              <w:right w:val="single" w:sz="8" w:space="0" w:color="auto"/>
            </w:tcBorders>
            <w:shd w:val="clear" w:color="auto" w:fill="auto"/>
            <w:noWrap/>
            <w:hideMark/>
          </w:tcPr>
          <w:p w14:paraId="1A9914CC"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w:t>
            </w:r>
          </w:p>
        </w:tc>
        <w:tc>
          <w:tcPr>
            <w:tcW w:w="0" w:type="auto"/>
            <w:tcBorders>
              <w:top w:val="nil"/>
              <w:left w:val="nil"/>
              <w:bottom w:val="single" w:sz="8" w:space="0" w:color="auto"/>
              <w:right w:val="single" w:sz="8" w:space="0" w:color="auto"/>
            </w:tcBorders>
            <w:shd w:val="clear" w:color="auto" w:fill="auto"/>
            <w:noWrap/>
            <w:hideMark/>
          </w:tcPr>
          <w:p w14:paraId="7DBF84F0"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4,3</w:t>
            </w:r>
          </w:p>
        </w:tc>
        <w:tc>
          <w:tcPr>
            <w:tcW w:w="0" w:type="auto"/>
            <w:tcBorders>
              <w:top w:val="nil"/>
              <w:left w:val="nil"/>
              <w:bottom w:val="single" w:sz="8" w:space="0" w:color="auto"/>
              <w:right w:val="single" w:sz="8" w:space="0" w:color="auto"/>
            </w:tcBorders>
            <w:shd w:val="clear" w:color="auto" w:fill="auto"/>
            <w:noWrap/>
            <w:hideMark/>
          </w:tcPr>
          <w:p w14:paraId="375BE4A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4,3</w:t>
            </w:r>
          </w:p>
        </w:tc>
        <w:tc>
          <w:tcPr>
            <w:tcW w:w="0" w:type="auto"/>
            <w:tcBorders>
              <w:top w:val="nil"/>
              <w:left w:val="nil"/>
              <w:bottom w:val="single" w:sz="8" w:space="0" w:color="auto"/>
              <w:right w:val="single" w:sz="8" w:space="0" w:color="auto"/>
            </w:tcBorders>
            <w:shd w:val="clear" w:color="auto" w:fill="auto"/>
            <w:noWrap/>
            <w:hideMark/>
          </w:tcPr>
          <w:p w14:paraId="5B60E89C"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4,3</w:t>
            </w:r>
          </w:p>
        </w:tc>
      </w:tr>
      <w:tr w:rsidR="007009CC" w:rsidRPr="007009CC" w14:paraId="5769003F" w14:textId="77777777" w:rsidTr="003F6967">
        <w:trPr>
          <w:trHeight w:val="170"/>
          <w:jc w:val="center"/>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14:paraId="3E401F5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1.5.</w:t>
            </w:r>
          </w:p>
        </w:tc>
        <w:tc>
          <w:tcPr>
            <w:tcW w:w="2422" w:type="dxa"/>
            <w:vMerge w:val="restart"/>
            <w:tcBorders>
              <w:top w:val="nil"/>
              <w:left w:val="single" w:sz="8" w:space="0" w:color="auto"/>
              <w:bottom w:val="single" w:sz="8" w:space="0" w:color="000000"/>
              <w:right w:val="single" w:sz="8" w:space="0" w:color="auto"/>
            </w:tcBorders>
            <w:shd w:val="clear" w:color="auto" w:fill="auto"/>
            <w:vAlign w:val="center"/>
            <w:hideMark/>
          </w:tcPr>
          <w:p w14:paraId="3CFF93EA"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Обеспеченность населения врачами, на 10 тыс. чел.</w:t>
            </w:r>
          </w:p>
        </w:tc>
        <w:tc>
          <w:tcPr>
            <w:tcW w:w="1546" w:type="dxa"/>
            <w:tcBorders>
              <w:top w:val="nil"/>
              <w:left w:val="nil"/>
              <w:bottom w:val="single" w:sz="8" w:space="0" w:color="auto"/>
              <w:right w:val="single" w:sz="8" w:space="0" w:color="auto"/>
            </w:tcBorders>
            <w:shd w:val="clear" w:color="auto" w:fill="auto"/>
            <w:vAlign w:val="center"/>
            <w:hideMark/>
          </w:tcPr>
          <w:p w14:paraId="33DA5824"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Консервативный</w:t>
            </w:r>
          </w:p>
        </w:tc>
        <w:tc>
          <w:tcPr>
            <w:tcW w:w="718" w:type="dxa"/>
            <w:tcBorders>
              <w:top w:val="nil"/>
              <w:left w:val="nil"/>
              <w:bottom w:val="single" w:sz="8" w:space="0" w:color="auto"/>
              <w:right w:val="single" w:sz="8" w:space="0" w:color="auto"/>
            </w:tcBorders>
            <w:shd w:val="clear" w:color="auto" w:fill="auto"/>
            <w:vAlign w:val="center"/>
            <w:hideMark/>
          </w:tcPr>
          <w:p w14:paraId="5A7438A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40,6</w:t>
            </w:r>
          </w:p>
        </w:tc>
        <w:tc>
          <w:tcPr>
            <w:tcW w:w="718" w:type="dxa"/>
            <w:tcBorders>
              <w:top w:val="nil"/>
              <w:left w:val="nil"/>
              <w:bottom w:val="single" w:sz="8" w:space="0" w:color="auto"/>
              <w:right w:val="single" w:sz="8" w:space="0" w:color="auto"/>
            </w:tcBorders>
            <w:shd w:val="clear" w:color="auto" w:fill="auto"/>
            <w:vAlign w:val="center"/>
            <w:hideMark/>
          </w:tcPr>
          <w:p w14:paraId="37ADC41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40,2</w:t>
            </w:r>
          </w:p>
        </w:tc>
        <w:tc>
          <w:tcPr>
            <w:tcW w:w="718" w:type="dxa"/>
            <w:tcBorders>
              <w:top w:val="nil"/>
              <w:left w:val="nil"/>
              <w:bottom w:val="single" w:sz="8" w:space="0" w:color="auto"/>
              <w:right w:val="single" w:sz="8" w:space="0" w:color="auto"/>
            </w:tcBorders>
            <w:shd w:val="clear" w:color="auto" w:fill="auto"/>
            <w:vAlign w:val="center"/>
            <w:hideMark/>
          </w:tcPr>
          <w:p w14:paraId="2047ADE0"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39,5</w:t>
            </w:r>
          </w:p>
        </w:tc>
        <w:tc>
          <w:tcPr>
            <w:tcW w:w="718" w:type="dxa"/>
            <w:tcBorders>
              <w:top w:val="nil"/>
              <w:left w:val="nil"/>
              <w:bottom w:val="single" w:sz="8" w:space="0" w:color="auto"/>
              <w:right w:val="single" w:sz="8" w:space="0" w:color="auto"/>
            </w:tcBorders>
            <w:shd w:val="clear" w:color="auto" w:fill="auto"/>
            <w:noWrap/>
            <w:vAlign w:val="center"/>
            <w:hideMark/>
          </w:tcPr>
          <w:p w14:paraId="78E61AD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39,5</w:t>
            </w:r>
          </w:p>
        </w:tc>
        <w:tc>
          <w:tcPr>
            <w:tcW w:w="718" w:type="dxa"/>
            <w:tcBorders>
              <w:top w:val="nil"/>
              <w:left w:val="nil"/>
              <w:bottom w:val="single" w:sz="8" w:space="0" w:color="auto"/>
              <w:right w:val="single" w:sz="8" w:space="0" w:color="auto"/>
            </w:tcBorders>
            <w:shd w:val="clear" w:color="auto" w:fill="auto"/>
            <w:noWrap/>
            <w:vAlign w:val="center"/>
            <w:hideMark/>
          </w:tcPr>
          <w:p w14:paraId="2EA10B0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39,5</w:t>
            </w:r>
          </w:p>
        </w:tc>
        <w:tc>
          <w:tcPr>
            <w:tcW w:w="718" w:type="dxa"/>
            <w:tcBorders>
              <w:top w:val="nil"/>
              <w:left w:val="nil"/>
              <w:bottom w:val="single" w:sz="8" w:space="0" w:color="auto"/>
              <w:right w:val="single" w:sz="8" w:space="0" w:color="auto"/>
            </w:tcBorders>
            <w:shd w:val="clear" w:color="auto" w:fill="auto"/>
            <w:noWrap/>
            <w:vAlign w:val="center"/>
            <w:hideMark/>
          </w:tcPr>
          <w:p w14:paraId="7331638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39,6</w:t>
            </w:r>
          </w:p>
        </w:tc>
        <w:tc>
          <w:tcPr>
            <w:tcW w:w="718" w:type="dxa"/>
            <w:tcBorders>
              <w:top w:val="nil"/>
              <w:left w:val="nil"/>
              <w:bottom w:val="single" w:sz="8" w:space="0" w:color="auto"/>
              <w:right w:val="single" w:sz="8" w:space="0" w:color="auto"/>
            </w:tcBorders>
            <w:shd w:val="clear" w:color="auto" w:fill="auto"/>
            <w:noWrap/>
            <w:vAlign w:val="center"/>
            <w:hideMark/>
          </w:tcPr>
          <w:p w14:paraId="48C5587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39,7</w:t>
            </w:r>
          </w:p>
        </w:tc>
        <w:tc>
          <w:tcPr>
            <w:tcW w:w="0" w:type="auto"/>
            <w:tcBorders>
              <w:top w:val="nil"/>
              <w:left w:val="nil"/>
              <w:bottom w:val="single" w:sz="8" w:space="0" w:color="auto"/>
              <w:right w:val="single" w:sz="8" w:space="0" w:color="auto"/>
            </w:tcBorders>
            <w:shd w:val="clear" w:color="auto" w:fill="auto"/>
            <w:noWrap/>
            <w:vAlign w:val="center"/>
            <w:hideMark/>
          </w:tcPr>
          <w:p w14:paraId="55E090D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39,8</w:t>
            </w:r>
          </w:p>
        </w:tc>
        <w:tc>
          <w:tcPr>
            <w:tcW w:w="0" w:type="auto"/>
            <w:tcBorders>
              <w:top w:val="nil"/>
              <w:left w:val="nil"/>
              <w:bottom w:val="single" w:sz="8" w:space="0" w:color="auto"/>
              <w:right w:val="single" w:sz="8" w:space="0" w:color="auto"/>
            </w:tcBorders>
            <w:shd w:val="clear" w:color="auto" w:fill="auto"/>
            <w:noWrap/>
            <w:vAlign w:val="center"/>
            <w:hideMark/>
          </w:tcPr>
          <w:p w14:paraId="23219BB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39,8</w:t>
            </w:r>
          </w:p>
        </w:tc>
        <w:tc>
          <w:tcPr>
            <w:tcW w:w="0" w:type="auto"/>
            <w:tcBorders>
              <w:top w:val="nil"/>
              <w:left w:val="nil"/>
              <w:bottom w:val="single" w:sz="8" w:space="0" w:color="auto"/>
              <w:right w:val="single" w:sz="8" w:space="0" w:color="auto"/>
            </w:tcBorders>
            <w:shd w:val="clear" w:color="auto" w:fill="auto"/>
            <w:noWrap/>
            <w:vAlign w:val="center"/>
            <w:hideMark/>
          </w:tcPr>
          <w:p w14:paraId="5B5F8EE0"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39,9</w:t>
            </w:r>
          </w:p>
        </w:tc>
        <w:tc>
          <w:tcPr>
            <w:tcW w:w="0" w:type="auto"/>
            <w:tcBorders>
              <w:top w:val="nil"/>
              <w:left w:val="nil"/>
              <w:bottom w:val="single" w:sz="8" w:space="0" w:color="auto"/>
              <w:right w:val="single" w:sz="8" w:space="0" w:color="auto"/>
            </w:tcBorders>
            <w:shd w:val="clear" w:color="auto" w:fill="auto"/>
            <w:noWrap/>
            <w:vAlign w:val="center"/>
            <w:hideMark/>
          </w:tcPr>
          <w:p w14:paraId="7BF9079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39,9</w:t>
            </w:r>
          </w:p>
        </w:tc>
        <w:tc>
          <w:tcPr>
            <w:tcW w:w="0" w:type="auto"/>
            <w:tcBorders>
              <w:top w:val="nil"/>
              <w:left w:val="nil"/>
              <w:bottom w:val="single" w:sz="8" w:space="0" w:color="auto"/>
              <w:right w:val="single" w:sz="8" w:space="0" w:color="auto"/>
            </w:tcBorders>
            <w:shd w:val="clear" w:color="auto" w:fill="auto"/>
            <w:noWrap/>
            <w:vAlign w:val="center"/>
            <w:hideMark/>
          </w:tcPr>
          <w:p w14:paraId="1BA4C1A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40,0</w:t>
            </w:r>
          </w:p>
        </w:tc>
        <w:tc>
          <w:tcPr>
            <w:tcW w:w="0" w:type="auto"/>
            <w:tcBorders>
              <w:top w:val="nil"/>
              <w:left w:val="nil"/>
              <w:bottom w:val="single" w:sz="8" w:space="0" w:color="auto"/>
              <w:right w:val="single" w:sz="8" w:space="0" w:color="auto"/>
            </w:tcBorders>
            <w:shd w:val="clear" w:color="auto" w:fill="auto"/>
            <w:noWrap/>
            <w:vAlign w:val="center"/>
            <w:hideMark/>
          </w:tcPr>
          <w:p w14:paraId="1AA644D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40,1</w:t>
            </w:r>
          </w:p>
        </w:tc>
        <w:tc>
          <w:tcPr>
            <w:tcW w:w="0" w:type="auto"/>
            <w:tcBorders>
              <w:top w:val="nil"/>
              <w:left w:val="nil"/>
              <w:bottom w:val="single" w:sz="8" w:space="0" w:color="auto"/>
              <w:right w:val="single" w:sz="8" w:space="0" w:color="auto"/>
            </w:tcBorders>
            <w:shd w:val="clear" w:color="auto" w:fill="auto"/>
            <w:noWrap/>
            <w:vAlign w:val="center"/>
            <w:hideMark/>
          </w:tcPr>
          <w:p w14:paraId="77ABBAC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40,2</w:t>
            </w:r>
          </w:p>
        </w:tc>
        <w:tc>
          <w:tcPr>
            <w:tcW w:w="0" w:type="auto"/>
            <w:tcBorders>
              <w:top w:val="nil"/>
              <w:left w:val="nil"/>
              <w:bottom w:val="single" w:sz="8" w:space="0" w:color="auto"/>
              <w:right w:val="single" w:sz="8" w:space="0" w:color="auto"/>
            </w:tcBorders>
            <w:shd w:val="clear" w:color="auto" w:fill="auto"/>
            <w:noWrap/>
            <w:vAlign w:val="center"/>
            <w:hideMark/>
          </w:tcPr>
          <w:p w14:paraId="122959DC"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40,3</w:t>
            </w:r>
          </w:p>
        </w:tc>
      </w:tr>
      <w:tr w:rsidR="007009CC" w:rsidRPr="007009CC" w14:paraId="37FCC55A" w14:textId="77777777" w:rsidTr="003F6967">
        <w:trPr>
          <w:trHeight w:val="170"/>
          <w:jc w:val="center"/>
        </w:trPr>
        <w:tc>
          <w:tcPr>
            <w:tcW w:w="620" w:type="dxa"/>
            <w:vMerge/>
            <w:tcBorders>
              <w:top w:val="nil"/>
              <w:left w:val="single" w:sz="8" w:space="0" w:color="auto"/>
              <w:bottom w:val="single" w:sz="8" w:space="0" w:color="000000"/>
              <w:right w:val="single" w:sz="8" w:space="0" w:color="auto"/>
            </w:tcBorders>
            <w:vAlign w:val="center"/>
            <w:hideMark/>
          </w:tcPr>
          <w:p w14:paraId="723B5AFC"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2422" w:type="dxa"/>
            <w:vMerge/>
            <w:tcBorders>
              <w:top w:val="nil"/>
              <w:left w:val="single" w:sz="8" w:space="0" w:color="auto"/>
              <w:bottom w:val="single" w:sz="8" w:space="0" w:color="000000"/>
              <w:right w:val="single" w:sz="8" w:space="0" w:color="auto"/>
            </w:tcBorders>
            <w:vAlign w:val="center"/>
            <w:hideMark/>
          </w:tcPr>
          <w:p w14:paraId="6A1E572D"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29034D43"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Базовый</w:t>
            </w:r>
          </w:p>
        </w:tc>
        <w:tc>
          <w:tcPr>
            <w:tcW w:w="718" w:type="dxa"/>
            <w:tcBorders>
              <w:top w:val="nil"/>
              <w:left w:val="nil"/>
              <w:bottom w:val="single" w:sz="8" w:space="0" w:color="auto"/>
              <w:right w:val="single" w:sz="8" w:space="0" w:color="auto"/>
            </w:tcBorders>
            <w:shd w:val="clear" w:color="auto" w:fill="auto"/>
            <w:vAlign w:val="center"/>
          </w:tcPr>
          <w:p w14:paraId="7EB7DD1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40,6</w:t>
            </w:r>
          </w:p>
        </w:tc>
        <w:tc>
          <w:tcPr>
            <w:tcW w:w="718" w:type="dxa"/>
            <w:tcBorders>
              <w:top w:val="nil"/>
              <w:left w:val="nil"/>
              <w:bottom w:val="single" w:sz="8" w:space="0" w:color="auto"/>
              <w:right w:val="single" w:sz="8" w:space="0" w:color="auto"/>
            </w:tcBorders>
            <w:shd w:val="clear" w:color="auto" w:fill="auto"/>
            <w:vAlign w:val="center"/>
          </w:tcPr>
          <w:p w14:paraId="6EAA1F8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40,2</w:t>
            </w:r>
          </w:p>
        </w:tc>
        <w:tc>
          <w:tcPr>
            <w:tcW w:w="718" w:type="dxa"/>
            <w:tcBorders>
              <w:top w:val="nil"/>
              <w:left w:val="nil"/>
              <w:bottom w:val="single" w:sz="8" w:space="0" w:color="auto"/>
              <w:right w:val="single" w:sz="8" w:space="0" w:color="auto"/>
            </w:tcBorders>
            <w:shd w:val="clear" w:color="auto" w:fill="auto"/>
            <w:noWrap/>
            <w:vAlign w:val="center"/>
            <w:hideMark/>
          </w:tcPr>
          <w:p w14:paraId="0F87C22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39,6</w:t>
            </w:r>
          </w:p>
        </w:tc>
        <w:tc>
          <w:tcPr>
            <w:tcW w:w="718" w:type="dxa"/>
            <w:tcBorders>
              <w:top w:val="nil"/>
              <w:left w:val="nil"/>
              <w:bottom w:val="single" w:sz="8" w:space="0" w:color="auto"/>
              <w:right w:val="single" w:sz="8" w:space="0" w:color="auto"/>
            </w:tcBorders>
            <w:shd w:val="clear" w:color="auto" w:fill="auto"/>
            <w:noWrap/>
            <w:vAlign w:val="center"/>
            <w:hideMark/>
          </w:tcPr>
          <w:p w14:paraId="66310D3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39,7</w:t>
            </w:r>
          </w:p>
        </w:tc>
        <w:tc>
          <w:tcPr>
            <w:tcW w:w="718" w:type="dxa"/>
            <w:tcBorders>
              <w:top w:val="nil"/>
              <w:left w:val="nil"/>
              <w:bottom w:val="single" w:sz="8" w:space="0" w:color="auto"/>
              <w:right w:val="single" w:sz="8" w:space="0" w:color="auto"/>
            </w:tcBorders>
            <w:shd w:val="clear" w:color="auto" w:fill="auto"/>
            <w:noWrap/>
            <w:vAlign w:val="center"/>
            <w:hideMark/>
          </w:tcPr>
          <w:p w14:paraId="02D5D5A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39,8</w:t>
            </w:r>
          </w:p>
        </w:tc>
        <w:tc>
          <w:tcPr>
            <w:tcW w:w="718" w:type="dxa"/>
            <w:tcBorders>
              <w:top w:val="nil"/>
              <w:left w:val="nil"/>
              <w:bottom w:val="single" w:sz="8" w:space="0" w:color="auto"/>
              <w:right w:val="single" w:sz="8" w:space="0" w:color="auto"/>
            </w:tcBorders>
            <w:shd w:val="clear" w:color="auto" w:fill="auto"/>
            <w:noWrap/>
            <w:vAlign w:val="center"/>
            <w:hideMark/>
          </w:tcPr>
          <w:p w14:paraId="6071F7C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39,9</w:t>
            </w:r>
          </w:p>
        </w:tc>
        <w:tc>
          <w:tcPr>
            <w:tcW w:w="718" w:type="dxa"/>
            <w:tcBorders>
              <w:top w:val="nil"/>
              <w:left w:val="nil"/>
              <w:bottom w:val="single" w:sz="8" w:space="0" w:color="auto"/>
              <w:right w:val="single" w:sz="8" w:space="0" w:color="auto"/>
            </w:tcBorders>
            <w:shd w:val="clear" w:color="auto" w:fill="auto"/>
            <w:noWrap/>
            <w:vAlign w:val="center"/>
            <w:hideMark/>
          </w:tcPr>
          <w:p w14:paraId="0F3B692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40,1</w:t>
            </w:r>
          </w:p>
        </w:tc>
        <w:tc>
          <w:tcPr>
            <w:tcW w:w="0" w:type="auto"/>
            <w:tcBorders>
              <w:top w:val="nil"/>
              <w:left w:val="nil"/>
              <w:bottom w:val="single" w:sz="8" w:space="0" w:color="auto"/>
              <w:right w:val="single" w:sz="8" w:space="0" w:color="auto"/>
            </w:tcBorders>
            <w:shd w:val="clear" w:color="auto" w:fill="auto"/>
            <w:noWrap/>
            <w:vAlign w:val="center"/>
            <w:hideMark/>
          </w:tcPr>
          <w:p w14:paraId="753E088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40,3</w:t>
            </w:r>
          </w:p>
        </w:tc>
        <w:tc>
          <w:tcPr>
            <w:tcW w:w="0" w:type="auto"/>
            <w:tcBorders>
              <w:top w:val="nil"/>
              <w:left w:val="nil"/>
              <w:bottom w:val="single" w:sz="8" w:space="0" w:color="auto"/>
              <w:right w:val="single" w:sz="8" w:space="0" w:color="auto"/>
            </w:tcBorders>
            <w:shd w:val="clear" w:color="auto" w:fill="auto"/>
            <w:noWrap/>
            <w:vAlign w:val="center"/>
            <w:hideMark/>
          </w:tcPr>
          <w:p w14:paraId="67DA43E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40,4</w:t>
            </w:r>
          </w:p>
        </w:tc>
        <w:tc>
          <w:tcPr>
            <w:tcW w:w="0" w:type="auto"/>
            <w:tcBorders>
              <w:top w:val="nil"/>
              <w:left w:val="nil"/>
              <w:bottom w:val="single" w:sz="8" w:space="0" w:color="auto"/>
              <w:right w:val="single" w:sz="8" w:space="0" w:color="auto"/>
            </w:tcBorders>
            <w:shd w:val="clear" w:color="auto" w:fill="auto"/>
            <w:noWrap/>
            <w:vAlign w:val="center"/>
            <w:hideMark/>
          </w:tcPr>
          <w:p w14:paraId="3B6C413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40,7</w:t>
            </w:r>
          </w:p>
        </w:tc>
        <w:tc>
          <w:tcPr>
            <w:tcW w:w="0" w:type="auto"/>
            <w:tcBorders>
              <w:top w:val="nil"/>
              <w:left w:val="nil"/>
              <w:bottom w:val="single" w:sz="8" w:space="0" w:color="auto"/>
              <w:right w:val="single" w:sz="8" w:space="0" w:color="auto"/>
            </w:tcBorders>
            <w:shd w:val="clear" w:color="auto" w:fill="auto"/>
            <w:noWrap/>
            <w:vAlign w:val="center"/>
            <w:hideMark/>
          </w:tcPr>
          <w:p w14:paraId="430FF48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40,8</w:t>
            </w:r>
          </w:p>
        </w:tc>
        <w:tc>
          <w:tcPr>
            <w:tcW w:w="0" w:type="auto"/>
            <w:tcBorders>
              <w:top w:val="nil"/>
              <w:left w:val="nil"/>
              <w:bottom w:val="single" w:sz="8" w:space="0" w:color="auto"/>
              <w:right w:val="single" w:sz="8" w:space="0" w:color="auto"/>
            </w:tcBorders>
            <w:shd w:val="clear" w:color="auto" w:fill="auto"/>
            <w:noWrap/>
            <w:vAlign w:val="center"/>
            <w:hideMark/>
          </w:tcPr>
          <w:p w14:paraId="56252620"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41,0</w:t>
            </w:r>
          </w:p>
        </w:tc>
        <w:tc>
          <w:tcPr>
            <w:tcW w:w="0" w:type="auto"/>
            <w:tcBorders>
              <w:top w:val="nil"/>
              <w:left w:val="nil"/>
              <w:bottom w:val="single" w:sz="8" w:space="0" w:color="auto"/>
              <w:right w:val="single" w:sz="8" w:space="0" w:color="auto"/>
            </w:tcBorders>
            <w:shd w:val="clear" w:color="auto" w:fill="auto"/>
            <w:noWrap/>
            <w:vAlign w:val="center"/>
            <w:hideMark/>
          </w:tcPr>
          <w:p w14:paraId="6A348B3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41,2</w:t>
            </w:r>
          </w:p>
        </w:tc>
        <w:tc>
          <w:tcPr>
            <w:tcW w:w="0" w:type="auto"/>
            <w:tcBorders>
              <w:top w:val="nil"/>
              <w:left w:val="nil"/>
              <w:bottom w:val="single" w:sz="8" w:space="0" w:color="auto"/>
              <w:right w:val="single" w:sz="8" w:space="0" w:color="auto"/>
            </w:tcBorders>
            <w:shd w:val="clear" w:color="auto" w:fill="auto"/>
            <w:noWrap/>
            <w:vAlign w:val="center"/>
            <w:hideMark/>
          </w:tcPr>
          <w:p w14:paraId="7CCDA4E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41,3</w:t>
            </w:r>
          </w:p>
        </w:tc>
        <w:tc>
          <w:tcPr>
            <w:tcW w:w="0" w:type="auto"/>
            <w:tcBorders>
              <w:top w:val="nil"/>
              <w:left w:val="nil"/>
              <w:bottom w:val="single" w:sz="8" w:space="0" w:color="auto"/>
              <w:right w:val="single" w:sz="8" w:space="0" w:color="auto"/>
            </w:tcBorders>
            <w:shd w:val="clear" w:color="auto" w:fill="auto"/>
            <w:noWrap/>
            <w:vAlign w:val="center"/>
            <w:hideMark/>
          </w:tcPr>
          <w:p w14:paraId="783C2FA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41,5</w:t>
            </w:r>
          </w:p>
        </w:tc>
      </w:tr>
      <w:tr w:rsidR="007009CC" w:rsidRPr="007009CC" w14:paraId="7B3467CC" w14:textId="77777777" w:rsidTr="003F6967">
        <w:trPr>
          <w:trHeight w:val="170"/>
          <w:jc w:val="center"/>
        </w:trPr>
        <w:tc>
          <w:tcPr>
            <w:tcW w:w="620" w:type="dxa"/>
            <w:vMerge/>
            <w:tcBorders>
              <w:top w:val="nil"/>
              <w:left w:val="single" w:sz="8" w:space="0" w:color="auto"/>
              <w:bottom w:val="single" w:sz="8" w:space="0" w:color="000000"/>
              <w:right w:val="single" w:sz="8" w:space="0" w:color="auto"/>
            </w:tcBorders>
            <w:vAlign w:val="center"/>
            <w:hideMark/>
          </w:tcPr>
          <w:p w14:paraId="772BE3A3"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2422" w:type="dxa"/>
            <w:vMerge/>
            <w:tcBorders>
              <w:top w:val="nil"/>
              <w:left w:val="single" w:sz="8" w:space="0" w:color="auto"/>
              <w:bottom w:val="single" w:sz="8" w:space="0" w:color="000000"/>
              <w:right w:val="single" w:sz="8" w:space="0" w:color="auto"/>
            </w:tcBorders>
            <w:vAlign w:val="center"/>
            <w:hideMark/>
          </w:tcPr>
          <w:p w14:paraId="69C8CB2A"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5726FA46"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Целевой</w:t>
            </w:r>
          </w:p>
        </w:tc>
        <w:tc>
          <w:tcPr>
            <w:tcW w:w="718" w:type="dxa"/>
            <w:tcBorders>
              <w:top w:val="nil"/>
              <w:left w:val="nil"/>
              <w:bottom w:val="single" w:sz="8" w:space="0" w:color="auto"/>
              <w:right w:val="single" w:sz="8" w:space="0" w:color="auto"/>
            </w:tcBorders>
            <w:shd w:val="clear" w:color="auto" w:fill="auto"/>
            <w:vAlign w:val="center"/>
            <w:hideMark/>
          </w:tcPr>
          <w:p w14:paraId="0D5C3E7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40,6</w:t>
            </w:r>
          </w:p>
        </w:tc>
        <w:tc>
          <w:tcPr>
            <w:tcW w:w="718" w:type="dxa"/>
            <w:tcBorders>
              <w:top w:val="nil"/>
              <w:left w:val="nil"/>
              <w:bottom w:val="single" w:sz="8" w:space="0" w:color="auto"/>
              <w:right w:val="single" w:sz="8" w:space="0" w:color="auto"/>
            </w:tcBorders>
            <w:shd w:val="clear" w:color="auto" w:fill="auto"/>
            <w:vAlign w:val="center"/>
            <w:hideMark/>
          </w:tcPr>
          <w:p w14:paraId="26D5892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40,2</w:t>
            </w:r>
          </w:p>
        </w:tc>
        <w:tc>
          <w:tcPr>
            <w:tcW w:w="718" w:type="dxa"/>
            <w:tcBorders>
              <w:top w:val="nil"/>
              <w:left w:val="nil"/>
              <w:bottom w:val="single" w:sz="8" w:space="0" w:color="auto"/>
              <w:right w:val="single" w:sz="8" w:space="0" w:color="auto"/>
            </w:tcBorders>
            <w:shd w:val="clear" w:color="auto" w:fill="auto"/>
            <w:noWrap/>
            <w:vAlign w:val="center"/>
            <w:hideMark/>
          </w:tcPr>
          <w:p w14:paraId="68FAF41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39,7</w:t>
            </w:r>
          </w:p>
        </w:tc>
        <w:tc>
          <w:tcPr>
            <w:tcW w:w="718" w:type="dxa"/>
            <w:tcBorders>
              <w:top w:val="nil"/>
              <w:left w:val="nil"/>
              <w:bottom w:val="single" w:sz="8" w:space="0" w:color="auto"/>
              <w:right w:val="single" w:sz="8" w:space="0" w:color="auto"/>
            </w:tcBorders>
            <w:shd w:val="clear" w:color="auto" w:fill="auto"/>
            <w:noWrap/>
            <w:vAlign w:val="center"/>
            <w:hideMark/>
          </w:tcPr>
          <w:p w14:paraId="7E739B5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39,8</w:t>
            </w:r>
          </w:p>
        </w:tc>
        <w:tc>
          <w:tcPr>
            <w:tcW w:w="718" w:type="dxa"/>
            <w:tcBorders>
              <w:top w:val="nil"/>
              <w:left w:val="nil"/>
              <w:bottom w:val="single" w:sz="8" w:space="0" w:color="auto"/>
              <w:right w:val="single" w:sz="8" w:space="0" w:color="auto"/>
            </w:tcBorders>
            <w:shd w:val="clear" w:color="auto" w:fill="auto"/>
            <w:noWrap/>
            <w:vAlign w:val="center"/>
            <w:hideMark/>
          </w:tcPr>
          <w:p w14:paraId="341AD87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39,9</w:t>
            </w:r>
          </w:p>
        </w:tc>
        <w:tc>
          <w:tcPr>
            <w:tcW w:w="718" w:type="dxa"/>
            <w:tcBorders>
              <w:top w:val="nil"/>
              <w:left w:val="nil"/>
              <w:bottom w:val="single" w:sz="8" w:space="0" w:color="auto"/>
              <w:right w:val="single" w:sz="8" w:space="0" w:color="auto"/>
            </w:tcBorders>
            <w:shd w:val="clear" w:color="auto" w:fill="auto"/>
            <w:noWrap/>
            <w:vAlign w:val="center"/>
            <w:hideMark/>
          </w:tcPr>
          <w:p w14:paraId="04EECC8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40,2</w:t>
            </w:r>
          </w:p>
        </w:tc>
        <w:tc>
          <w:tcPr>
            <w:tcW w:w="718" w:type="dxa"/>
            <w:tcBorders>
              <w:top w:val="nil"/>
              <w:left w:val="nil"/>
              <w:bottom w:val="single" w:sz="8" w:space="0" w:color="auto"/>
              <w:right w:val="single" w:sz="8" w:space="0" w:color="auto"/>
            </w:tcBorders>
            <w:shd w:val="clear" w:color="auto" w:fill="auto"/>
            <w:noWrap/>
            <w:vAlign w:val="center"/>
            <w:hideMark/>
          </w:tcPr>
          <w:p w14:paraId="582A4B6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40,3</w:t>
            </w:r>
          </w:p>
        </w:tc>
        <w:tc>
          <w:tcPr>
            <w:tcW w:w="0" w:type="auto"/>
            <w:tcBorders>
              <w:top w:val="nil"/>
              <w:left w:val="nil"/>
              <w:bottom w:val="single" w:sz="8" w:space="0" w:color="auto"/>
              <w:right w:val="single" w:sz="8" w:space="0" w:color="auto"/>
            </w:tcBorders>
            <w:shd w:val="clear" w:color="auto" w:fill="auto"/>
            <w:noWrap/>
            <w:vAlign w:val="center"/>
            <w:hideMark/>
          </w:tcPr>
          <w:p w14:paraId="699CD81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40,6</w:t>
            </w:r>
          </w:p>
        </w:tc>
        <w:tc>
          <w:tcPr>
            <w:tcW w:w="0" w:type="auto"/>
            <w:tcBorders>
              <w:top w:val="nil"/>
              <w:left w:val="nil"/>
              <w:bottom w:val="single" w:sz="8" w:space="0" w:color="auto"/>
              <w:right w:val="single" w:sz="8" w:space="0" w:color="auto"/>
            </w:tcBorders>
            <w:shd w:val="clear" w:color="auto" w:fill="auto"/>
            <w:noWrap/>
            <w:vAlign w:val="center"/>
            <w:hideMark/>
          </w:tcPr>
          <w:p w14:paraId="411A9A0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40,9</w:t>
            </w:r>
          </w:p>
        </w:tc>
        <w:tc>
          <w:tcPr>
            <w:tcW w:w="0" w:type="auto"/>
            <w:tcBorders>
              <w:top w:val="nil"/>
              <w:left w:val="nil"/>
              <w:bottom w:val="single" w:sz="8" w:space="0" w:color="auto"/>
              <w:right w:val="single" w:sz="8" w:space="0" w:color="auto"/>
            </w:tcBorders>
            <w:shd w:val="clear" w:color="auto" w:fill="auto"/>
            <w:noWrap/>
            <w:vAlign w:val="center"/>
            <w:hideMark/>
          </w:tcPr>
          <w:p w14:paraId="34932CA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41,1</w:t>
            </w:r>
          </w:p>
        </w:tc>
        <w:tc>
          <w:tcPr>
            <w:tcW w:w="0" w:type="auto"/>
            <w:tcBorders>
              <w:top w:val="nil"/>
              <w:left w:val="nil"/>
              <w:bottom w:val="single" w:sz="8" w:space="0" w:color="auto"/>
              <w:right w:val="single" w:sz="8" w:space="0" w:color="auto"/>
            </w:tcBorders>
            <w:shd w:val="clear" w:color="auto" w:fill="auto"/>
            <w:noWrap/>
            <w:vAlign w:val="center"/>
            <w:hideMark/>
          </w:tcPr>
          <w:p w14:paraId="0D24A1B1"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41,3</w:t>
            </w:r>
          </w:p>
        </w:tc>
        <w:tc>
          <w:tcPr>
            <w:tcW w:w="0" w:type="auto"/>
            <w:tcBorders>
              <w:top w:val="nil"/>
              <w:left w:val="nil"/>
              <w:bottom w:val="single" w:sz="8" w:space="0" w:color="auto"/>
              <w:right w:val="single" w:sz="8" w:space="0" w:color="auto"/>
            </w:tcBorders>
            <w:shd w:val="clear" w:color="auto" w:fill="auto"/>
            <w:noWrap/>
            <w:vAlign w:val="center"/>
            <w:hideMark/>
          </w:tcPr>
          <w:p w14:paraId="515BBE6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41,5</w:t>
            </w:r>
          </w:p>
        </w:tc>
        <w:tc>
          <w:tcPr>
            <w:tcW w:w="0" w:type="auto"/>
            <w:tcBorders>
              <w:top w:val="nil"/>
              <w:left w:val="nil"/>
              <w:bottom w:val="single" w:sz="8" w:space="0" w:color="auto"/>
              <w:right w:val="single" w:sz="8" w:space="0" w:color="auto"/>
            </w:tcBorders>
            <w:shd w:val="clear" w:color="auto" w:fill="auto"/>
            <w:noWrap/>
            <w:vAlign w:val="center"/>
            <w:hideMark/>
          </w:tcPr>
          <w:p w14:paraId="47A4F4C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41,7</w:t>
            </w:r>
          </w:p>
        </w:tc>
        <w:tc>
          <w:tcPr>
            <w:tcW w:w="0" w:type="auto"/>
            <w:tcBorders>
              <w:top w:val="nil"/>
              <w:left w:val="nil"/>
              <w:bottom w:val="single" w:sz="8" w:space="0" w:color="auto"/>
              <w:right w:val="single" w:sz="8" w:space="0" w:color="auto"/>
            </w:tcBorders>
            <w:shd w:val="clear" w:color="auto" w:fill="auto"/>
            <w:noWrap/>
            <w:vAlign w:val="center"/>
            <w:hideMark/>
          </w:tcPr>
          <w:p w14:paraId="1E4F2AF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42,0</w:t>
            </w:r>
          </w:p>
        </w:tc>
        <w:tc>
          <w:tcPr>
            <w:tcW w:w="0" w:type="auto"/>
            <w:tcBorders>
              <w:top w:val="nil"/>
              <w:left w:val="nil"/>
              <w:bottom w:val="single" w:sz="8" w:space="0" w:color="auto"/>
              <w:right w:val="single" w:sz="8" w:space="0" w:color="auto"/>
            </w:tcBorders>
            <w:shd w:val="clear" w:color="auto" w:fill="auto"/>
            <w:noWrap/>
            <w:vAlign w:val="center"/>
            <w:hideMark/>
          </w:tcPr>
          <w:p w14:paraId="5E303A2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42,1</w:t>
            </w:r>
          </w:p>
        </w:tc>
      </w:tr>
      <w:tr w:rsidR="007009CC" w:rsidRPr="007009CC" w14:paraId="03E741D9" w14:textId="77777777" w:rsidTr="003F6967">
        <w:trPr>
          <w:trHeight w:val="227"/>
          <w:jc w:val="center"/>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14:paraId="247EF7B2"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1.6.</w:t>
            </w:r>
          </w:p>
        </w:tc>
        <w:tc>
          <w:tcPr>
            <w:tcW w:w="2422" w:type="dxa"/>
            <w:vMerge w:val="restart"/>
            <w:tcBorders>
              <w:top w:val="nil"/>
              <w:left w:val="single" w:sz="8" w:space="0" w:color="auto"/>
              <w:bottom w:val="single" w:sz="8" w:space="0" w:color="000000"/>
              <w:right w:val="single" w:sz="8" w:space="0" w:color="auto"/>
            </w:tcBorders>
            <w:shd w:val="clear" w:color="auto" w:fill="auto"/>
            <w:vAlign w:val="center"/>
            <w:hideMark/>
          </w:tcPr>
          <w:p w14:paraId="35F1216F"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Число воспитанников, приходящихся на 100 мест в дошкольных образовательных организациях - всего, человек</w:t>
            </w:r>
          </w:p>
        </w:tc>
        <w:tc>
          <w:tcPr>
            <w:tcW w:w="1546" w:type="dxa"/>
            <w:tcBorders>
              <w:top w:val="nil"/>
              <w:left w:val="nil"/>
              <w:bottom w:val="single" w:sz="8" w:space="0" w:color="auto"/>
              <w:right w:val="single" w:sz="8" w:space="0" w:color="auto"/>
            </w:tcBorders>
            <w:shd w:val="clear" w:color="auto" w:fill="auto"/>
            <w:vAlign w:val="center"/>
            <w:hideMark/>
          </w:tcPr>
          <w:p w14:paraId="7E9C7AE2"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Консервативный</w:t>
            </w:r>
          </w:p>
        </w:tc>
        <w:tc>
          <w:tcPr>
            <w:tcW w:w="718" w:type="dxa"/>
            <w:tcBorders>
              <w:top w:val="nil"/>
              <w:left w:val="nil"/>
              <w:bottom w:val="single" w:sz="8" w:space="0" w:color="auto"/>
              <w:right w:val="single" w:sz="8" w:space="0" w:color="auto"/>
            </w:tcBorders>
            <w:shd w:val="clear" w:color="auto" w:fill="auto"/>
            <w:vAlign w:val="center"/>
            <w:hideMark/>
          </w:tcPr>
          <w:p w14:paraId="54232EF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113</w:t>
            </w:r>
          </w:p>
        </w:tc>
        <w:tc>
          <w:tcPr>
            <w:tcW w:w="718" w:type="dxa"/>
            <w:tcBorders>
              <w:top w:val="nil"/>
              <w:left w:val="nil"/>
              <w:bottom w:val="single" w:sz="8" w:space="0" w:color="auto"/>
              <w:right w:val="single" w:sz="8" w:space="0" w:color="auto"/>
            </w:tcBorders>
            <w:shd w:val="clear" w:color="auto" w:fill="auto"/>
            <w:vAlign w:val="center"/>
            <w:hideMark/>
          </w:tcPr>
          <w:p w14:paraId="64CD346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114</w:t>
            </w:r>
          </w:p>
        </w:tc>
        <w:tc>
          <w:tcPr>
            <w:tcW w:w="718" w:type="dxa"/>
            <w:tcBorders>
              <w:top w:val="nil"/>
              <w:left w:val="nil"/>
              <w:bottom w:val="single" w:sz="8" w:space="0" w:color="auto"/>
              <w:right w:val="single" w:sz="8" w:space="0" w:color="auto"/>
            </w:tcBorders>
            <w:shd w:val="clear" w:color="auto" w:fill="auto"/>
            <w:noWrap/>
            <w:vAlign w:val="center"/>
          </w:tcPr>
          <w:p w14:paraId="2F607DF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104</w:t>
            </w:r>
          </w:p>
        </w:tc>
        <w:tc>
          <w:tcPr>
            <w:tcW w:w="718" w:type="dxa"/>
            <w:tcBorders>
              <w:top w:val="nil"/>
              <w:left w:val="nil"/>
              <w:bottom w:val="single" w:sz="8" w:space="0" w:color="auto"/>
              <w:right w:val="single" w:sz="8" w:space="0" w:color="auto"/>
            </w:tcBorders>
            <w:shd w:val="clear" w:color="auto" w:fill="auto"/>
            <w:noWrap/>
            <w:vAlign w:val="center"/>
          </w:tcPr>
          <w:p w14:paraId="23CCE35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106</w:t>
            </w:r>
          </w:p>
        </w:tc>
        <w:tc>
          <w:tcPr>
            <w:tcW w:w="718" w:type="dxa"/>
            <w:tcBorders>
              <w:top w:val="nil"/>
              <w:left w:val="nil"/>
              <w:bottom w:val="single" w:sz="8" w:space="0" w:color="auto"/>
              <w:right w:val="single" w:sz="8" w:space="0" w:color="auto"/>
            </w:tcBorders>
            <w:shd w:val="clear" w:color="auto" w:fill="auto"/>
            <w:noWrap/>
            <w:vAlign w:val="center"/>
          </w:tcPr>
          <w:p w14:paraId="063B4BF1"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106,5</w:t>
            </w:r>
          </w:p>
        </w:tc>
        <w:tc>
          <w:tcPr>
            <w:tcW w:w="718" w:type="dxa"/>
            <w:tcBorders>
              <w:top w:val="nil"/>
              <w:left w:val="nil"/>
              <w:bottom w:val="single" w:sz="8" w:space="0" w:color="auto"/>
              <w:right w:val="single" w:sz="8" w:space="0" w:color="auto"/>
            </w:tcBorders>
            <w:shd w:val="clear" w:color="auto" w:fill="auto"/>
            <w:noWrap/>
            <w:vAlign w:val="center"/>
          </w:tcPr>
          <w:p w14:paraId="2BDD184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106,5</w:t>
            </w:r>
          </w:p>
        </w:tc>
        <w:tc>
          <w:tcPr>
            <w:tcW w:w="718" w:type="dxa"/>
            <w:tcBorders>
              <w:top w:val="nil"/>
              <w:left w:val="nil"/>
              <w:bottom w:val="single" w:sz="8" w:space="0" w:color="auto"/>
              <w:right w:val="single" w:sz="8" w:space="0" w:color="auto"/>
            </w:tcBorders>
            <w:shd w:val="clear" w:color="auto" w:fill="auto"/>
            <w:noWrap/>
            <w:vAlign w:val="center"/>
          </w:tcPr>
          <w:p w14:paraId="5BF8DFF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107</w:t>
            </w:r>
          </w:p>
        </w:tc>
        <w:tc>
          <w:tcPr>
            <w:tcW w:w="0" w:type="auto"/>
            <w:tcBorders>
              <w:top w:val="nil"/>
              <w:left w:val="nil"/>
              <w:bottom w:val="single" w:sz="8" w:space="0" w:color="auto"/>
              <w:right w:val="single" w:sz="8" w:space="0" w:color="auto"/>
            </w:tcBorders>
            <w:shd w:val="clear" w:color="auto" w:fill="auto"/>
            <w:noWrap/>
            <w:vAlign w:val="center"/>
          </w:tcPr>
          <w:p w14:paraId="75B5CD5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107</w:t>
            </w:r>
          </w:p>
        </w:tc>
        <w:tc>
          <w:tcPr>
            <w:tcW w:w="0" w:type="auto"/>
            <w:tcBorders>
              <w:top w:val="nil"/>
              <w:left w:val="nil"/>
              <w:bottom w:val="single" w:sz="8" w:space="0" w:color="auto"/>
              <w:right w:val="single" w:sz="8" w:space="0" w:color="auto"/>
            </w:tcBorders>
            <w:shd w:val="clear" w:color="auto" w:fill="auto"/>
            <w:noWrap/>
            <w:vAlign w:val="center"/>
          </w:tcPr>
          <w:p w14:paraId="5A937A0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107</w:t>
            </w:r>
          </w:p>
        </w:tc>
        <w:tc>
          <w:tcPr>
            <w:tcW w:w="0" w:type="auto"/>
            <w:tcBorders>
              <w:top w:val="nil"/>
              <w:left w:val="nil"/>
              <w:bottom w:val="single" w:sz="8" w:space="0" w:color="auto"/>
              <w:right w:val="single" w:sz="8" w:space="0" w:color="auto"/>
            </w:tcBorders>
            <w:shd w:val="clear" w:color="auto" w:fill="auto"/>
            <w:noWrap/>
            <w:vAlign w:val="center"/>
          </w:tcPr>
          <w:p w14:paraId="66BDC02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108</w:t>
            </w:r>
          </w:p>
        </w:tc>
        <w:tc>
          <w:tcPr>
            <w:tcW w:w="0" w:type="auto"/>
            <w:tcBorders>
              <w:top w:val="nil"/>
              <w:left w:val="nil"/>
              <w:bottom w:val="single" w:sz="8" w:space="0" w:color="auto"/>
              <w:right w:val="single" w:sz="8" w:space="0" w:color="auto"/>
            </w:tcBorders>
            <w:shd w:val="clear" w:color="auto" w:fill="auto"/>
            <w:noWrap/>
            <w:vAlign w:val="center"/>
          </w:tcPr>
          <w:p w14:paraId="18816EF0"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108</w:t>
            </w:r>
          </w:p>
        </w:tc>
        <w:tc>
          <w:tcPr>
            <w:tcW w:w="0" w:type="auto"/>
            <w:tcBorders>
              <w:top w:val="nil"/>
              <w:left w:val="nil"/>
              <w:bottom w:val="single" w:sz="8" w:space="0" w:color="auto"/>
              <w:right w:val="single" w:sz="8" w:space="0" w:color="auto"/>
            </w:tcBorders>
            <w:shd w:val="clear" w:color="auto" w:fill="auto"/>
            <w:noWrap/>
            <w:vAlign w:val="center"/>
          </w:tcPr>
          <w:p w14:paraId="3889ADB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108</w:t>
            </w:r>
          </w:p>
        </w:tc>
        <w:tc>
          <w:tcPr>
            <w:tcW w:w="0" w:type="auto"/>
            <w:tcBorders>
              <w:top w:val="nil"/>
              <w:left w:val="nil"/>
              <w:bottom w:val="single" w:sz="8" w:space="0" w:color="auto"/>
              <w:right w:val="single" w:sz="8" w:space="0" w:color="auto"/>
            </w:tcBorders>
            <w:shd w:val="clear" w:color="auto" w:fill="auto"/>
            <w:noWrap/>
            <w:vAlign w:val="center"/>
          </w:tcPr>
          <w:p w14:paraId="14D994E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109</w:t>
            </w:r>
          </w:p>
        </w:tc>
        <w:tc>
          <w:tcPr>
            <w:tcW w:w="0" w:type="auto"/>
            <w:tcBorders>
              <w:top w:val="nil"/>
              <w:left w:val="nil"/>
              <w:bottom w:val="single" w:sz="8" w:space="0" w:color="auto"/>
              <w:right w:val="single" w:sz="8" w:space="0" w:color="auto"/>
            </w:tcBorders>
            <w:shd w:val="clear" w:color="auto" w:fill="auto"/>
            <w:noWrap/>
            <w:vAlign w:val="center"/>
          </w:tcPr>
          <w:p w14:paraId="7A332D5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109</w:t>
            </w:r>
          </w:p>
        </w:tc>
        <w:tc>
          <w:tcPr>
            <w:tcW w:w="0" w:type="auto"/>
            <w:tcBorders>
              <w:top w:val="nil"/>
              <w:left w:val="nil"/>
              <w:bottom w:val="single" w:sz="8" w:space="0" w:color="auto"/>
              <w:right w:val="single" w:sz="8" w:space="0" w:color="auto"/>
            </w:tcBorders>
            <w:shd w:val="clear" w:color="auto" w:fill="auto"/>
            <w:noWrap/>
            <w:vAlign w:val="center"/>
          </w:tcPr>
          <w:p w14:paraId="185EB23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109</w:t>
            </w:r>
          </w:p>
        </w:tc>
      </w:tr>
      <w:tr w:rsidR="007009CC" w:rsidRPr="007009CC" w14:paraId="0533388D" w14:textId="77777777" w:rsidTr="003F6967">
        <w:trPr>
          <w:trHeight w:val="227"/>
          <w:jc w:val="center"/>
        </w:trPr>
        <w:tc>
          <w:tcPr>
            <w:tcW w:w="620" w:type="dxa"/>
            <w:vMerge/>
            <w:tcBorders>
              <w:top w:val="nil"/>
              <w:left w:val="single" w:sz="8" w:space="0" w:color="auto"/>
              <w:bottom w:val="single" w:sz="8" w:space="0" w:color="000000"/>
              <w:right w:val="single" w:sz="8" w:space="0" w:color="auto"/>
            </w:tcBorders>
            <w:vAlign w:val="center"/>
            <w:hideMark/>
          </w:tcPr>
          <w:p w14:paraId="59D5C3D9"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nil"/>
              <w:left w:val="single" w:sz="8" w:space="0" w:color="auto"/>
              <w:bottom w:val="single" w:sz="8" w:space="0" w:color="000000"/>
              <w:right w:val="single" w:sz="8" w:space="0" w:color="auto"/>
            </w:tcBorders>
            <w:vAlign w:val="center"/>
            <w:hideMark/>
          </w:tcPr>
          <w:p w14:paraId="78C74780"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100EFA61"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Базовый</w:t>
            </w:r>
          </w:p>
        </w:tc>
        <w:tc>
          <w:tcPr>
            <w:tcW w:w="718" w:type="dxa"/>
            <w:tcBorders>
              <w:top w:val="nil"/>
              <w:left w:val="nil"/>
              <w:bottom w:val="single" w:sz="8" w:space="0" w:color="auto"/>
              <w:right w:val="single" w:sz="8" w:space="0" w:color="auto"/>
            </w:tcBorders>
            <w:shd w:val="clear" w:color="auto" w:fill="auto"/>
            <w:vAlign w:val="center"/>
            <w:hideMark/>
          </w:tcPr>
          <w:p w14:paraId="29A81EE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113</w:t>
            </w:r>
          </w:p>
        </w:tc>
        <w:tc>
          <w:tcPr>
            <w:tcW w:w="718" w:type="dxa"/>
            <w:tcBorders>
              <w:top w:val="nil"/>
              <w:left w:val="nil"/>
              <w:bottom w:val="single" w:sz="8" w:space="0" w:color="auto"/>
              <w:right w:val="single" w:sz="8" w:space="0" w:color="auto"/>
            </w:tcBorders>
            <w:shd w:val="clear" w:color="auto" w:fill="auto"/>
            <w:vAlign w:val="center"/>
            <w:hideMark/>
          </w:tcPr>
          <w:p w14:paraId="31B6383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114</w:t>
            </w:r>
          </w:p>
        </w:tc>
        <w:tc>
          <w:tcPr>
            <w:tcW w:w="718" w:type="dxa"/>
            <w:tcBorders>
              <w:top w:val="nil"/>
              <w:left w:val="nil"/>
              <w:bottom w:val="single" w:sz="8" w:space="0" w:color="auto"/>
              <w:right w:val="single" w:sz="8" w:space="0" w:color="auto"/>
            </w:tcBorders>
            <w:shd w:val="clear" w:color="auto" w:fill="auto"/>
            <w:noWrap/>
            <w:vAlign w:val="center"/>
          </w:tcPr>
          <w:p w14:paraId="36978DF1"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104</w:t>
            </w:r>
          </w:p>
        </w:tc>
        <w:tc>
          <w:tcPr>
            <w:tcW w:w="718" w:type="dxa"/>
            <w:tcBorders>
              <w:top w:val="nil"/>
              <w:left w:val="nil"/>
              <w:bottom w:val="single" w:sz="8" w:space="0" w:color="auto"/>
              <w:right w:val="single" w:sz="8" w:space="0" w:color="auto"/>
            </w:tcBorders>
            <w:shd w:val="clear" w:color="auto" w:fill="auto"/>
            <w:noWrap/>
            <w:vAlign w:val="center"/>
          </w:tcPr>
          <w:p w14:paraId="6F2D28F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107</w:t>
            </w:r>
          </w:p>
        </w:tc>
        <w:tc>
          <w:tcPr>
            <w:tcW w:w="718" w:type="dxa"/>
            <w:tcBorders>
              <w:top w:val="nil"/>
              <w:left w:val="nil"/>
              <w:bottom w:val="single" w:sz="8" w:space="0" w:color="auto"/>
              <w:right w:val="single" w:sz="8" w:space="0" w:color="auto"/>
            </w:tcBorders>
            <w:shd w:val="clear" w:color="auto" w:fill="auto"/>
            <w:noWrap/>
            <w:vAlign w:val="center"/>
          </w:tcPr>
          <w:p w14:paraId="3289AAC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107</w:t>
            </w:r>
          </w:p>
        </w:tc>
        <w:tc>
          <w:tcPr>
            <w:tcW w:w="718" w:type="dxa"/>
            <w:tcBorders>
              <w:top w:val="nil"/>
              <w:left w:val="nil"/>
              <w:bottom w:val="single" w:sz="8" w:space="0" w:color="auto"/>
              <w:right w:val="single" w:sz="8" w:space="0" w:color="auto"/>
            </w:tcBorders>
            <w:shd w:val="clear" w:color="auto" w:fill="auto"/>
            <w:noWrap/>
            <w:vAlign w:val="center"/>
          </w:tcPr>
          <w:p w14:paraId="666A6C4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107</w:t>
            </w:r>
          </w:p>
        </w:tc>
        <w:tc>
          <w:tcPr>
            <w:tcW w:w="718" w:type="dxa"/>
            <w:tcBorders>
              <w:top w:val="nil"/>
              <w:left w:val="nil"/>
              <w:bottom w:val="single" w:sz="8" w:space="0" w:color="auto"/>
              <w:right w:val="single" w:sz="8" w:space="0" w:color="auto"/>
            </w:tcBorders>
            <w:shd w:val="clear" w:color="auto" w:fill="auto"/>
            <w:noWrap/>
            <w:vAlign w:val="center"/>
          </w:tcPr>
          <w:p w14:paraId="1BC9295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108</w:t>
            </w:r>
          </w:p>
        </w:tc>
        <w:tc>
          <w:tcPr>
            <w:tcW w:w="0" w:type="auto"/>
            <w:tcBorders>
              <w:top w:val="nil"/>
              <w:left w:val="nil"/>
              <w:bottom w:val="single" w:sz="8" w:space="0" w:color="auto"/>
              <w:right w:val="single" w:sz="8" w:space="0" w:color="auto"/>
            </w:tcBorders>
            <w:shd w:val="clear" w:color="auto" w:fill="auto"/>
            <w:noWrap/>
            <w:vAlign w:val="center"/>
          </w:tcPr>
          <w:p w14:paraId="0F442CB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108</w:t>
            </w:r>
          </w:p>
        </w:tc>
        <w:tc>
          <w:tcPr>
            <w:tcW w:w="0" w:type="auto"/>
            <w:tcBorders>
              <w:top w:val="nil"/>
              <w:left w:val="nil"/>
              <w:bottom w:val="single" w:sz="8" w:space="0" w:color="auto"/>
              <w:right w:val="single" w:sz="8" w:space="0" w:color="auto"/>
            </w:tcBorders>
            <w:shd w:val="clear" w:color="auto" w:fill="auto"/>
            <w:noWrap/>
            <w:vAlign w:val="center"/>
          </w:tcPr>
          <w:p w14:paraId="4573A20C"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108</w:t>
            </w:r>
          </w:p>
        </w:tc>
        <w:tc>
          <w:tcPr>
            <w:tcW w:w="0" w:type="auto"/>
            <w:tcBorders>
              <w:top w:val="nil"/>
              <w:left w:val="nil"/>
              <w:bottom w:val="single" w:sz="8" w:space="0" w:color="auto"/>
              <w:right w:val="single" w:sz="8" w:space="0" w:color="auto"/>
            </w:tcBorders>
            <w:shd w:val="clear" w:color="auto" w:fill="auto"/>
            <w:noWrap/>
            <w:vAlign w:val="center"/>
          </w:tcPr>
          <w:p w14:paraId="001C8A1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109</w:t>
            </w:r>
          </w:p>
        </w:tc>
        <w:tc>
          <w:tcPr>
            <w:tcW w:w="0" w:type="auto"/>
            <w:tcBorders>
              <w:top w:val="nil"/>
              <w:left w:val="nil"/>
              <w:bottom w:val="single" w:sz="8" w:space="0" w:color="auto"/>
              <w:right w:val="single" w:sz="8" w:space="0" w:color="auto"/>
            </w:tcBorders>
            <w:shd w:val="clear" w:color="auto" w:fill="auto"/>
            <w:noWrap/>
            <w:vAlign w:val="center"/>
          </w:tcPr>
          <w:p w14:paraId="61EA6520"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109</w:t>
            </w:r>
          </w:p>
        </w:tc>
        <w:tc>
          <w:tcPr>
            <w:tcW w:w="0" w:type="auto"/>
            <w:tcBorders>
              <w:top w:val="nil"/>
              <w:left w:val="nil"/>
              <w:bottom w:val="single" w:sz="8" w:space="0" w:color="auto"/>
              <w:right w:val="single" w:sz="8" w:space="0" w:color="auto"/>
            </w:tcBorders>
            <w:shd w:val="clear" w:color="auto" w:fill="auto"/>
            <w:noWrap/>
            <w:vAlign w:val="center"/>
          </w:tcPr>
          <w:p w14:paraId="7836757C"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109</w:t>
            </w:r>
          </w:p>
        </w:tc>
        <w:tc>
          <w:tcPr>
            <w:tcW w:w="0" w:type="auto"/>
            <w:tcBorders>
              <w:top w:val="nil"/>
              <w:left w:val="nil"/>
              <w:bottom w:val="single" w:sz="8" w:space="0" w:color="auto"/>
              <w:right w:val="single" w:sz="8" w:space="0" w:color="auto"/>
            </w:tcBorders>
            <w:shd w:val="clear" w:color="auto" w:fill="auto"/>
            <w:noWrap/>
            <w:vAlign w:val="center"/>
          </w:tcPr>
          <w:p w14:paraId="5C45FDB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110</w:t>
            </w:r>
          </w:p>
        </w:tc>
        <w:tc>
          <w:tcPr>
            <w:tcW w:w="0" w:type="auto"/>
            <w:tcBorders>
              <w:top w:val="nil"/>
              <w:left w:val="nil"/>
              <w:bottom w:val="single" w:sz="8" w:space="0" w:color="auto"/>
              <w:right w:val="single" w:sz="8" w:space="0" w:color="auto"/>
            </w:tcBorders>
            <w:shd w:val="clear" w:color="auto" w:fill="auto"/>
            <w:noWrap/>
            <w:vAlign w:val="center"/>
          </w:tcPr>
          <w:p w14:paraId="0424713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110</w:t>
            </w:r>
          </w:p>
        </w:tc>
        <w:tc>
          <w:tcPr>
            <w:tcW w:w="0" w:type="auto"/>
            <w:tcBorders>
              <w:top w:val="nil"/>
              <w:left w:val="nil"/>
              <w:bottom w:val="single" w:sz="8" w:space="0" w:color="auto"/>
              <w:right w:val="single" w:sz="8" w:space="0" w:color="auto"/>
            </w:tcBorders>
            <w:shd w:val="clear" w:color="auto" w:fill="auto"/>
            <w:noWrap/>
            <w:vAlign w:val="center"/>
          </w:tcPr>
          <w:p w14:paraId="051802E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110</w:t>
            </w:r>
          </w:p>
        </w:tc>
      </w:tr>
      <w:tr w:rsidR="007009CC" w:rsidRPr="007009CC" w14:paraId="015E8D05" w14:textId="77777777" w:rsidTr="003F6967">
        <w:trPr>
          <w:trHeight w:val="227"/>
          <w:jc w:val="center"/>
        </w:trPr>
        <w:tc>
          <w:tcPr>
            <w:tcW w:w="620" w:type="dxa"/>
            <w:vMerge/>
            <w:tcBorders>
              <w:top w:val="nil"/>
              <w:left w:val="single" w:sz="8" w:space="0" w:color="auto"/>
              <w:bottom w:val="single" w:sz="4" w:space="0" w:color="auto"/>
              <w:right w:val="single" w:sz="8" w:space="0" w:color="auto"/>
            </w:tcBorders>
            <w:vAlign w:val="center"/>
            <w:hideMark/>
          </w:tcPr>
          <w:p w14:paraId="190D1F4A"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nil"/>
              <w:left w:val="single" w:sz="8" w:space="0" w:color="auto"/>
              <w:bottom w:val="single" w:sz="4" w:space="0" w:color="auto"/>
              <w:right w:val="single" w:sz="8" w:space="0" w:color="auto"/>
            </w:tcBorders>
            <w:vAlign w:val="center"/>
            <w:hideMark/>
          </w:tcPr>
          <w:p w14:paraId="277617DA"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787DC1FC"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Целевой</w:t>
            </w:r>
          </w:p>
        </w:tc>
        <w:tc>
          <w:tcPr>
            <w:tcW w:w="718" w:type="dxa"/>
            <w:tcBorders>
              <w:top w:val="nil"/>
              <w:left w:val="nil"/>
              <w:bottom w:val="single" w:sz="8" w:space="0" w:color="auto"/>
              <w:right w:val="single" w:sz="8" w:space="0" w:color="auto"/>
            </w:tcBorders>
            <w:shd w:val="clear" w:color="auto" w:fill="auto"/>
            <w:vAlign w:val="center"/>
            <w:hideMark/>
          </w:tcPr>
          <w:p w14:paraId="0B87DEC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113</w:t>
            </w:r>
          </w:p>
        </w:tc>
        <w:tc>
          <w:tcPr>
            <w:tcW w:w="718" w:type="dxa"/>
            <w:tcBorders>
              <w:top w:val="nil"/>
              <w:left w:val="nil"/>
              <w:bottom w:val="single" w:sz="8" w:space="0" w:color="auto"/>
              <w:right w:val="single" w:sz="8" w:space="0" w:color="auto"/>
            </w:tcBorders>
            <w:shd w:val="clear" w:color="auto" w:fill="auto"/>
            <w:vAlign w:val="center"/>
            <w:hideMark/>
          </w:tcPr>
          <w:p w14:paraId="767B3AD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114</w:t>
            </w:r>
          </w:p>
        </w:tc>
        <w:tc>
          <w:tcPr>
            <w:tcW w:w="718" w:type="dxa"/>
            <w:tcBorders>
              <w:top w:val="nil"/>
              <w:left w:val="nil"/>
              <w:bottom w:val="single" w:sz="8" w:space="0" w:color="auto"/>
              <w:right w:val="single" w:sz="8" w:space="0" w:color="auto"/>
            </w:tcBorders>
            <w:shd w:val="clear" w:color="auto" w:fill="auto"/>
            <w:noWrap/>
            <w:vAlign w:val="center"/>
          </w:tcPr>
          <w:p w14:paraId="708DE25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104</w:t>
            </w:r>
          </w:p>
        </w:tc>
        <w:tc>
          <w:tcPr>
            <w:tcW w:w="718" w:type="dxa"/>
            <w:tcBorders>
              <w:top w:val="nil"/>
              <w:left w:val="nil"/>
              <w:bottom w:val="single" w:sz="8" w:space="0" w:color="auto"/>
              <w:right w:val="single" w:sz="8" w:space="0" w:color="auto"/>
            </w:tcBorders>
            <w:shd w:val="clear" w:color="auto" w:fill="auto"/>
            <w:noWrap/>
            <w:vAlign w:val="center"/>
          </w:tcPr>
          <w:p w14:paraId="0E30E3F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108</w:t>
            </w:r>
          </w:p>
        </w:tc>
        <w:tc>
          <w:tcPr>
            <w:tcW w:w="718" w:type="dxa"/>
            <w:tcBorders>
              <w:top w:val="nil"/>
              <w:left w:val="nil"/>
              <w:bottom w:val="single" w:sz="8" w:space="0" w:color="auto"/>
              <w:right w:val="single" w:sz="8" w:space="0" w:color="auto"/>
            </w:tcBorders>
            <w:shd w:val="clear" w:color="auto" w:fill="auto"/>
            <w:noWrap/>
            <w:vAlign w:val="center"/>
          </w:tcPr>
          <w:p w14:paraId="04A67C2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108</w:t>
            </w:r>
          </w:p>
        </w:tc>
        <w:tc>
          <w:tcPr>
            <w:tcW w:w="718" w:type="dxa"/>
            <w:tcBorders>
              <w:top w:val="nil"/>
              <w:left w:val="nil"/>
              <w:bottom w:val="single" w:sz="8" w:space="0" w:color="auto"/>
              <w:right w:val="single" w:sz="8" w:space="0" w:color="auto"/>
            </w:tcBorders>
            <w:shd w:val="clear" w:color="auto" w:fill="auto"/>
            <w:noWrap/>
            <w:vAlign w:val="center"/>
          </w:tcPr>
          <w:p w14:paraId="01F4F26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108</w:t>
            </w:r>
          </w:p>
        </w:tc>
        <w:tc>
          <w:tcPr>
            <w:tcW w:w="718" w:type="dxa"/>
            <w:tcBorders>
              <w:top w:val="nil"/>
              <w:left w:val="nil"/>
              <w:bottom w:val="single" w:sz="8" w:space="0" w:color="auto"/>
              <w:right w:val="single" w:sz="8" w:space="0" w:color="auto"/>
            </w:tcBorders>
            <w:shd w:val="clear" w:color="auto" w:fill="auto"/>
            <w:noWrap/>
            <w:vAlign w:val="center"/>
          </w:tcPr>
          <w:p w14:paraId="2D0523C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108,5</w:t>
            </w:r>
          </w:p>
        </w:tc>
        <w:tc>
          <w:tcPr>
            <w:tcW w:w="0" w:type="auto"/>
            <w:tcBorders>
              <w:top w:val="nil"/>
              <w:left w:val="nil"/>
              <w:bottom w:val="single" w:sz="8" w:space="0" w:color="auto"/>
              <w:right w:val="single" w:sz="8" w:space="0" w:color="auto"/>
            </w:tcBorders>
            <w:shd w:val="clear" w:color="auto" w:fill="auto"/>
            <w:noWrap/>
            <w:vAlign w:val="center"/>
          </w:tcPr>
          <w:p w14:paraId="393A5D8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108,5</w:t>
            </w:r>
          </w:p>
        </w:tc>
        <w:tc>
          <w:tcPr>
            <w:tcW w:w="0" w:type="auto"/>
            <w:tcBorders>
              <w:top w:val="nil"/>
              <w:left w:val="nil"/>
              <w:bottom w:val="single" w:sz="8" w:space="0" w:color="auto"/>
              <w:right w:val="single" w:sz="8" w:space="0" w:color="auto"/>
            </w:tcBorders>
            <w:shd w:val="clear" w:color="auto" w:fill="auto"/>
            <w:noWrap/>
            <w:vAlign w:val="center"/>
          </w:tcPr>
          <w:p w14:paraId="0F2261B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108,5</w:t>
            </w:r>
          </w:p>
        </w:tc>
        <w:tc>
          <w:tcPr>
            <w:tcW w:w="0" w:type="auto"/>
            <w:tcBorders>
              <w:top w:val="nil"/>
              <w:left w:val="nil"/>
              <w:bottom w:val="single" w:sz="8" w:space="0" w:color="auto"/>
              <w:right w:val="single" w:sz="8" w:space="0" w:color="auto"/>
            </w:tcBorders>
            <w:shd w:val="clear" w:color="auto" w:fill="auto"/>
            <w:noWrap/>
            <w:vAlign w:val="center"/>
          </w:tcPr>
          <w:p w14:paraId="350BEF11"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109,5</w:t>
            </w:r>
          </w:p>
        </w:tc>
        <w:tc>
          <w:tcPr>
            <w:tcW w:w="0" w:type="auto"/>
            <w:tcBorders>
              <w:top w:val="nil"/>
              <w:left w:val="nil"/>
              <w:bottom w:val="single" w:sz="8" w:space="0" w:color="auto"/>
              <w:right w:val="single" w:sz="8" w:space="0" w:color="auto"/>
            </w:tcBorders>
            <w:shd w:val="clear" w:color="auto" w:fill="auto"/>
            <w:noWrap/>
            <w:vAlign w:val="center"/>
          </w:tcPr>
          <w:p w14:paraId="25DF387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109,5</w:t>
            </w:r>
          </w:p>
        </w:tc>
        <w:tc>
          <w:tcPr>
            <w:tcW w:w="0" w:type="auto"/>
            <w:tcBorders>
              <w:top w:val="nil"/>
              <w:left w:val="nil"/>
              <w:bottom w:val="single" w:sz="8" w:space="0" w:color="auto"/>
              <w:right w:val="single" w:sz="8" w:space="0" w:color="auto"/>
            </w:tcBorders>
            <w:shd w:val="clear" w:color="auto" w:fill="auto"/>
            <w:noWrap/>
            <w:vAlign w:val="center"/>
          </w:tcPr>
          <w:p w14:paraId="7F87010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109,5</w:t>
            </w:r>
          </w:p>
        </w:tc>
        <w:tc>
          <w:tcPr>
            <w:tcW w:w="0" w:type="auto"/>
            <w:tcBorders>
              <w:top w:val="nil"/>
              <w:left w:val="nil"/>
              <w:bottom w:val="single" w:sz="8" w:space="0" w:color="auto"/>
              <w:right w:val="single" w:sz="8" w:space="0" w:color="auto"/>
            </w:tcBorders>
            <w:shd w:val="clear" w:color="auto" w:fill="auto"/>
            <w:noWrap/>
            <w:vAlign w:val="center"/>
          </w:tcPr>
          <w:p w14:paraId="793F5FC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110,5</w:t>
            </w:r>
          </w:p>
        </w:tc>
        <w:tc>
          <w:tcPr>
            <w:tcW w:w="0" w:type="auto"/>
            <w:tcBorders>
              <w:top w:val="nil"/>
              <w:left w:val="nil"/>
              <w:bottom w:val="single" w:sz="8" w:space="0" w:color="auto"/>
              <w:right w:val="single" w:sz="8" w:space="0" w:color="auto"/>
            </w:tcBorders>
            <w:shd w:val="clear" w:color="auto" w:fill="auto"/>
            <w:noWrap/>
            <w:vAlign w:val="center"/>
          </w:tcPr>
          <w:p w14:paraId="0F4A476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110,5</w:t>
            </w:r>
          </w:p>
        </w:tc>
        <w:tc>
          <w:tcPr>
            <w:tcW w:w="0" w:type="auto"/>
            <w:tcBorders>
              <w:top w:val="nil"/>
              <w:left w:val="nil"/>
              <w:bottom w:val="single" w:sz="8" w:space="0" w:color="auto"/>
              <w:right w:val="single" w:sz="8" w:space="0" w:color="auto"/>
            </w:tcBorders>
            <w:shd w:val="clear" w:color="auto" w:fill="auto"/>
            <w:noWrap/>
            <w:vAlign w:val="center"/>
          </w:tcPr>
          <w:p w14:paraId="2FA2533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111</w:t>
            </w:r>
          </w:p>
        </w:tc>
      </w:tr>
      <w:tr w:rsidR="007009CC" w:rsidRPr="007009CC" w14:paraId="33F9D44D" w14:textId="77777777" w:rsidTr="003F6967">
        <w:trPr>
          <w:trHeight w:val="227"/>
          <w:jc w:val="center"/>
        </w:trPr>
        <w:tc>
          <w:tcPr>
            <w:tcW w:w="620" w:type="dxa"/>
            <w:vMerge w:val="restart"/>
            <w:tcBorders>
              <w:top w:val="single" w:sz="4" w:space="0" w:color="auto"/>
              <w:left w:val="single" w:sz="4" w:space="0" w:color="auto"/>
              <w:right w:val="single" w:sz="4" w:space="0" w:color="auto"/>
            </w:tcBorders>
            <w:shd w:val="clear" w:color="auto" w:fill="auto"/>
            <w:vAlign w:val="center"/>
          </w:tcPr>
          <w:p w14:paraId="2354A2DA" w14:textId="77777777" w:rsidR="002948F7" w:rsidRPr="007009CC" w:rsidRDefault="002948F7" w:rsidP="003F6967">
            <w:pPr>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1.7.</w:t>
            </w:r>
          </w:p>
        </w:tc>
        <w:tc>
          <w:tcPr>
            <w:tcW w:w="2422" w:type="dxa"/>
            <w:vMerge w:val="restart"/>
            <w:tcBorders>
              <w:top w:val="single" w:sz="4" w:space="0" w:color="auto"/>
              <w:left w:val="single" w:sz="4" w:space="0" w:color="auto"/>
              <w:right w:val="single" w:sz="4" w:space="0" w:color="auto"/>
            </w:tcBorders>
            <w:shd w:val="clear" w:color="auto" w:fill="auto"/>
            <w:vAlign w:val="center"/>
          </w:tcPr>
          <w:p w14:paraId="00F85B3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 xml:space="preserve"> Мощность врачебных амбулаторно-поликлинических организаций на 10000 чел .населения посещений</w:t>
            </w:r>
          </w:p>
        </w:tc>
        <w:tc>
          <w:tcPr>
            <w:tcW w:w="1546" w:type="dxa"/>
            <w:tcBorders>
              <w:top w:val="nil"/>
              <w:left w:val="single" w:sz="4" w:space="0" w:color="auto"/>
              <w:bottom w:val="single" w:sz="8" w:space="0" w:color="auto"/>
              <w:right w:val="single" w:sz="8" w:space="0" w:color="auto"/>
            </w:tcBorders>
            <w:shd w:val="clear" w:color="auto" w:fill="auto"/>
            <w:vAlign w:val="center"/>
          </w:tcPr>
          <w:p w14:paraId="52D0200A"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Консервативный</w:t>
            </w:r>
          </w:p>
        </w:tc>
        <w:tc>
          <w:tcPr>
            <w:tcW w:w="718" w:type="dxa"/>
            <w:tcBorders>
              <w:top w:val="nil"/>
              <w:left w:val="nil"/>
              <w:bottom w:val="single" w:sz="8" w:space="0" w:color="auto"/>
              <w:right w:val="single" w:sz="8" w:space="0" w:color="auto"/>
            </w:tcBorders>
            <w:shd w:val="clear" w:color="auto" w:fill="auto"/>
            <w:vAlign w:val="center"/>
          </w:tcPr>
          <w:p w14:paraId="1569F3AB"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267,7</w:t>
            </w:r>
          </w:p>
        </w:tc>
        <w:tc>
          <w:tcPr>
            <w:tcW w:w="718" w:type="dxa"/>
            <w:tcBorders>
              <w:top w:val="nil"/>
              <w:left w:val="nil"/>
              <w:bottom w:val="single" w:sz="8" w:space="0" w:color="auto"/>
              <w:right w:val="single" w:sz="8" w:space="0" w:color="auto"/>
            </w:tcBorders>
            <w:shd w:val="clear" w:color="auto" w:fill="auto"/>
            <w:noWrap/>
            <w:vAlign w:val="center"/>
          </w:tcPr>
          <w:p w14:paraId="1CB5AE2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285,9</w:t>
            </w:r>
          </w:p>
        </w:tc>
        <w:tc>
          <w:tcPr>
            <w:tcW w:w="718" w:type="dxa"/>
            <w:tcBorders>
              <w:top w:val="nil"/>
              <w:left w:val="nil"/>
              <w:bottom w:val="single" w:sz="8" w:space="0" w:color="auto"/>
              <w:right w:val="single" w:sz="8" w:space="0" w:color="auto"/>
            </w:tcBorders>
            <w:shd w:val="clear" w:color="auto" w:fill="auto"/>
            <w:noWrap/>
            <w:vAlign w:val="center"/>
          </w:tcPr>
          <w:p w14:paraId="00E6EF8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285,9</w:t>
            </w:r>
          </w:p>
        </w:tc>
        <w:tc>
          <w:tcPr>
            <w:tcW w:w="718" w:type="dxa"/>
            <w:tcBorders>
              <w:top w:val="nil"/>
              <w:left w:val="nil"/>
              <w:bottom w:val="single" w:sz="8" w:space="0" w:color="auto"/>
              <w:right w:val="single" w:sz="8" w:space="0" w:color="auto"/>
            </w:tcBorders>
            <w:shd w:val="clear" w:color="auto" w:fill="auto"/>
            <w:noWrap/>
            <w:vAlign w:val="center"/>
          </w:tcPr>
          <w:p w14:paraId="367ED97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285,9</w:t>
            </w:r>
          </w:p>
        </w:tc>
        <w:tc>
          <w:tcPr>
            <w:tcW w:w="718" w:type="dxa"/>
            <w:tcBorders>
              <w:top w:val="nil"/>
              <w:left w:val="nil"/>
              <w:bottom w:val="single" w:sz="8" w:space="0" w:color="auto"/>
              <w:right w:val="single" w:sz="8" w:space="0" w:color="auto"/>
            </w:tcBorders>
            <w:shd w:val="clear" w:color="auto" w:fill="auto"/>
            <w:noWrap/>
            <w:vAlign w:val="center"/>
          </w:tcPr>
          <w:p w14:paraId="3B698D8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285,9</w:t>
            </w:r>
          </w:p>
        </w:tc>
        <w:tc>
          <w:tcPr>
            <w:tcW w:w="718" w:type="dxa"/>
            <w:tcBorders>
              <w:top w:val="nil"/>
              <w:left w:val="nil"/>
              <w:bottom w:val="single" w:sz="8" w:space="0" w:color="auto"/>
              <w:right w:val="single" w:sz="8" w:space="0" w:color="auto"/>
            </w:tcBorders>
            <w:shd w:val="clear" w:color="auto" w:fill="auto"/>
            <w:noWrap/>
            <w:vAlign w:val="center"/>
          </w:tcPr>
          <w:p w14:paraId="5B66B36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285,9</w:t>
            </w:r>
          </w:p>
        </w:tc>
        <w:tc>
          <w:tcPr>
            <w:tcW w:w="718" w:type="dxa"/>
            <w:tcBorders>
              <w:top w:val="nil"/>
              <w:left w:val="nil"/>
              <w:bottom w:val="single" w:sz="8" w:space="0" w:color="auto"/>
              <w:right w:val="single" w:sz="8" w:space="0" w:color="auto"/>
            </w:tcBorders>
            <w:shd w:val="clear" w:color="auto" w:fill="auto"/>
            <w:noWrap/>
            <w:vAlign w:val="center"/>
          </w:tcPr>
          <w:p w14:paraId="0DFC737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285,9</w:t>
            </w:r>
          </w:p>
        </w:tc>
        <w:tc>
          <w:tcPr>
            <w:tcW w:w="0" w:type="auto"/>
            <w:tcBorders>
              <w:top w:val="nil"/>
              <w:left w:val="nil"/>
              <w:bottom w:val="single" w:sz="8" w:space="0" w:color="auto"/>
              <w:right w:val="single" w:sz="8" w:space="0" w:color="auto"/>
            </w:tcBorders>
            <w:shd w:val="clear" w:color="auto" w:fill="auto"/>
            <w:noWrap/>
            <w:vAlign w:val="center"/>
          </w:tcPr>
          <w:p w14:paraId="28E5A2C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286,2</w:t>
            </w:r>
          </w:p>
        </w:tc>
        <w:tc>
          <w:tcPr>
            <w:tcW w:w="0" w:type="auto"/>
            <w:tcBorders>
              <w:top w:val="nil"/>
              <w:left w:val="nil"/>
              <w:bottom w:val="single" w:sz="8" w:space="0" w:color="auto"/>
              <w:right w:val="single" w:sz="8" w:space="0" w:color="auto"/>
            </w:tcBorders>
            <w:shd w:val="clear" w:color="auto" w:fill="auto"/>
            <w:noWrap/>
            <w:vAlign w:val="center"/>
          </w:tcPr>
          <w:p w14:paraId="0CA24EE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286,2</w:t>
            </w:r>
          </w:p>
        </w:tc>
        <w:tc>
          <w:tcPr>
            <w:tcW w:w="0" w:type="auto"/>
            <w:tcBorders>
              <w:top w:val="nil"/>
              <w:left w:val="nil"/>
              <w:bottom w:val="single" w:sz="8" w:space="0" w:color="auto"/>
              <w:right w:val="single" w:sz="8" w:space="0" w:color="auto"/>
            </w:tcBorders>
            <w:shd w:val="clear" w:color="auto" w:fill="auto"/>
            <w:noWrap/>
            <w:vAlign w:val="center"/>
          </w:tcPr>
          <w:p w14:paraId="49BA175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286,2</w:t>
            </w:r>
          </w:p>
        </w:tc>
        <w:tc>
          <w:tcPr>
            <w:tcW w:w="0" w:type="auto"/>
            <w:tcBorders>
              <w:top w:val="nil"/>
              <w:left w:val="nil"/>
              <w:bottom w:val="single" w:sz="8" w:space="0" w:color="auto"/>
              <w:right w:val="single" w:sz="8" w:space="0" w:color="auto"/>
            </w:tcBorders>
            <w:shd w:val="clear" w:color="auto" w:fill="auto"/>
            <w:noWrap/>
            <w:vAlign w:val="center"/>
          </w:tcPr>
          <w:p w14:paraId="031E1E2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286,5</w:t>
            </w:r>
          </w:p>
        </w:tc>
        <w:tc>
          <w:tcPr>
            <w:tcW w:w="0" w:type="auto"/>
            <w:tcBorders>
              <w:top w:val="nil"/>
              <w:left w:val="nil"/>
              <w:bottom w:val="single" w:sz="8" w:space="0" w:color="auto"/>
              <w:right w:val="single" w:sz="8" w:space="0" w:color="auto"/>
            </w:tcBorders>
            <w:shd w:val="clear" w:color="auto" w:fill="auto"/>
            <w:noWrap/>
            <w:vAlign w:val="center"/>
          </w:tcPr>
          <w:p w14:paraId="357784D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286,5</w:t>
            </w:r>
          </w:p>
        </w:tc>
        <w:tc>
          <w:tcPr>
            <w:tcW w:w="0" w:type="auto"/>
            <w:tcBorders>
              <w:top w:val="nil"/>
              <w:left w:val="nil"/>
              <w:bottom w:val="single" w:sz="8" w:space="0" w:color="auto"/>
              <w:right w:val="single" w:sz="8" w:space="0" w:color="auto"/>
            </w:tcBorders>
            <w:shd w:val="clear" w:color="auto" w:fill="auto"/>
            <w:noWrap/>
            <w:vAlign w:val="center"/>
          </w:tcPr>
          <w:p w14:paraId="452F778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286,5</w:t>
            </w:r>
          </w:p>
        </w:tc>
        <w:tc>
          <w:tcPr>
            <w:tcW w:w="0" w:type="auto"/>
            <w:tcBorders>
              <w:top w:val="nil"/>
              <w:left w:val="nil"/>
              <w:bottom w:val="single" w:sz="8" w:space="0" w:color="auto"/>
              <w:right w:val="single" w:sz="8" w:space="0" w:color="auto"/>
            </w:tcBorders>
            <w:shd w:val="clear" w:color="auto" w:fill="auto"/>
            <w:noWrap/>
            <w:vAlign w:val="center"/>
          </w:tcPr>
          <w:p w14:paraId="4908937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286,5</w:t>
            </w:r>
          </w:p>
        </w:tc>
        <w:tc>
          <w:tcPr>
            <w:tcW w:w="0" w:type="auto"/>
            <w:tcBorders>
              <w:top w:val="nil"/>
              <w:left w:val="nil"/>
              <w:bottom w:val="single" w:sz="8" w:space="0" w:color="auto"/>
              <w:right w:val="single" w:sz="8" w:space="0" w:color="auto"/>
            </w:tcBorders>
            <w:shd w:val="clear" w:color="auto" w:fill="auto"/>
            <w:noWrap/>
            <w:vAlign w:val="center"/>
          </w:tcPr>
          <w:p w14:paraId="690D080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287,0</w:t>
            </w:r>
          </w:p>
        </w:tc>
      </w:tr>
      <w:tr w:rsidR="007009CC" w:rsidRPr="007009CC" w14:paraId="38ECBC35" w14:textId="77777777" w:rsidTr="003F6967">
        <w:trPr>
          <w:trHeight w:val="227"/>
          <w:jc w:val="center"/>
        </w:trPr>
        <w:tc>
          <w:tcPr>
            <w:tcW w:w="620" w:type="dxa"/>
            <w:vMerge/>
            <w:tcBorders>
              <w:left w:val="single" w:sz="4" w:space="0" w:color="auto"/>
              <w:right w:val="single" w:sz="4" w:space="0" w:color="auto"/>
            </w:tcBorders>
            <w:shd w:val="clear" w:color="auto" w:fill="auto"/>
            <w:vAlign w:val="center"/>
          </w:tcPr>
          <w:p w14:paraId="12526D0F"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p>
        </w:tc>
        <w:tc>
          <w:tcPr>
            <w:tcW w:w="2422" w:type="dxa"/>
            <w:vMerge/>
            <w:tcBorders>
              <w:left w:val="single" w:sz="4" w:space="0" w:color="auto"/>
              <w:right w:val="single" w:sz="4" w:space="0" w:color="auto"/>
            </w:tcBorders>
            <w:shd w:val="clear" w:color="auto" w:fill="auto"/>
            <w:vAlign w:val="center"/>
          </w:tcPr>
          <w:p w14:paraId="7F2E9F2E" w14:textId="77777777" w:rsidR="002948F7" w:rsidRPr="007009CC" w:rsidRDefault="002948F7" w:rsidP="003F6967">
            <w:pPr>
              <w:rPr>
                <w:rFonts w:ascii="Times New Roman" w:hAnsi="Times New Roman" w:cs="Times New Roman"/>
                <w:color w:val="auto"/>
                <w:sz w:val="20"/>
                <w:szCs w:val="20"/>
              </w:rPr>
            </w:pPr>
          </w:p>
        </w:tc>
        <w:tc>
          <w:tcPr>
            <w:tcW w:w="1546" w:type="dxa"/>
            <w:tcBorders>
              <w:top w:val="nil"/>
              <w:left w:val="single" w:sz="4" w:space="0" w:color="auto"/>
              <w:bottom w:val="single" w:sz="8" w:space="0" w:color="auto"/>
              <w:right w:val="single" w:sz="8" w:space="0" w:color="auto"/>
            </w:tcBorders>
            <w:shd w:val="clear" w:color="auto" w:fill="auto"/>
            <w:vAlign w:val="center"/>
          </w:tcPr>
          <w:p w14:paraId="3A9D9389"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Базовый</w:t>
            </w:r>
          </w:p>
        </w:tc>
        <w:tc>
          <w:tcPr>
            <w:tcW w:w="718" w:type="dxa"/>
            <w:tcBorders>
              <w:top w:val="nil"/>
              <w:left w:val="nil"/>
              <w:bottom w:val="single" w:sz="8" w:space="0" w:color="auto"/>
              <w:right w:val="single" w:sz="8" w:space="0" w:color="auto"/>
            </w:tcBorders>
            <w:shd w:val="clear" w:color="auto" w:fill="auto"/>
            <w:vAlign w:val="center"/>
          </w:tcPr>
          <w:p w14:paraId="4A31B0E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267,7</w:t>
            </w:r>
          </w:p>
        </w:tc>
        <w:tc>
          <w:tcPr>
            <w:tcW w:w="718" w:type="dxa"/>
            <w:tcBorders>
              <w:top w:val="nil"/>
              <w:left w:val="nil"/>
              <w:bottom w:val="single" w:sz="8" w:space="0" w:color="auto"/>
              <w:right w:val="single" w:sz="8" w:space="0" w:color="auto"/>
            </w:tcBorders>
            <w:shd w:val="clear" w:color="auto" w:fill="auto"/>
            <w:noWrap/>
            <w:vAlign w:val="center"/>
          </w:tcPr>
          <w:p w14:paraId="6F5D8335"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285,9</w:t>
            </w:r>
          </w:p>
        </w:tc>
        <w:tc>
          <w:tcPr>
            <w:tcW w:w="718" w:type="dxa"/>
            <w:tcBorders>
              <w:top w:val="nil"/>
              <w:left w:val="nil"/>
              <w:bottom w:val="single" w:sz="8" w:space="0" w:color="auto"/>
              <w:right w:val="single" w:sz="8" w:space="0" w:color="auto"/>
            </w:tcBorders>
            <w:shd w:val="clear" w:color="auto" w:fill="auto"/>
            <w:noWrap/>
            <w:vAlign w:val="center"/>
          </w:tcPr>
          <w:p w14:paraId="717F85E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286,0</w:t>
            </w:r>
          </w:p>
        </w:tc>
        <w:tc>
          <w:tcPr>
            <w:tcW w:w="718" w:type="dxa"/>
            <w:tcBorders>
              <w:top w:val="nil"/>
              <w:left w:val="nil"/>
              <w:bottom w:val="single" w:sz="8" w:space="0" w:color="auto"/>
              <w:right w:val="single" w:sz="8" w:space="0" w:color="auto"/>
            </w:tcBorders>
            <w:shd w:val="clear" w:color="auto" w:fill="auto"/>
            <w:noWrap/>
            <w:vAlign w:val="center"/>
          </w:tcPr>
          <w:p w14:paraId="444106A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286,2</w:t>
            </w:r>
          </w:p>
        </w:tc>
        <w:tc>
          <w:tcPr>
            <w:tcW w:w="718" w:type="dxa"/>
            <w:tcBorders>
              <w:top w:val="nil"/>
              <w:left w:val="nil"/>
              <w:bottom w:val="single" w:sz="8" w:space="0" w:color="auto"/>
              <w:right w:val="single" w:sz="8" w:space="0" w:color="auto"/>
            </w:tcBorders>
            <w:shd w:val="clear" w:color="auto" w:fill="auto"/>
            <w:noWrap/>
            <w:vAlign w:val="center"/>
          </w:tcPr>
          <w:p w14:paraId="0DA8E16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286,5</w:t>
            </w:r>
          </w:p>
        </w:tc>
        <w:tc>
          <w:tcPr>
            <w:tcW w:w="718" w:type="dxa"/>
            <w:tcBorders>
              <w:top w:val="nil"/>
              <w:left w:val="nil"/>
              <w:bottom w:val="single" w:sz="8" w:space="0" w:color="auto"/>
              <w:right w:val="single" w:sz="8" w:space="0" w:color="auto"/>
            </w:tcBorders>
            <w:shd w:val="clear" w:color="auto" w:fill="auto"/>
            <w:noWrap/>
            <w:vAlign w:val="center"/>
          </w:tcPr>
          <w:p w14:paraId="22DBF0C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286,7</w:t>
            </w:r>
          </w:p>
        </w:tc>
        <w:tc>
          <w:tcPr>
            <w:tcW w:w="718" w:type="dxa"/>
            <w:tcBorders>
              <w:top w:val="nil"/>
              <w:left w:val="nil"/>
              <w:bottom w:val="single" w:sz="8" w:space="0" w:color="auto"/>
              <w:right w:val="single" w:sz="8" w:space="0" w:color="auto"/>
            </w:tcBorders>
            <w:shd w:val="clear" w:color="auto" w:fill="auto"/>
            <w:noWrap/>
            <w:vAlign w:val="center"/>
          </w:tcPr>
          <w:p w14:paraId="6AAFE8C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286.9</w:t>
            </w:r>
          </w:p>
        </w:tc>
        <w:tc>
          <w:tcPr>
            <w:tcW w:w="0" w:type="auto"/>
            <w:tcBorders>
              <w:top w:val="nil"/>
              <w:left w:val="nil"/>
              <w:bottom w:val="single" w:sz="8" w:space="0" w:color="auto"/>
              <w:right w:val="single" w:sz="8" w:space="0" w:color="auto"/>
            </w:tcBorders>
            <w:shd w:val="clear" w:color="auto" w:fill="auto"/>
            <w:noWrap/>
            <w:vAlign w:val="center"/>
          </w:tcPr>
          <w:p w14:paraId="79817A1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287,2</w:t>
            </w:r>
          </w:p>
        </w:tc>
        <w:tc>
          <w:tcPr>
            <w:tcW w:w="0" w:type="auto"/>
            <w:tcBorders>
              <w:top w:val="nil"/>
              <w:left w:val="nil"/>
              <w:bottom w:val="single" w:sz="8" w:space="0" w:color="auto"/>
              <w:right w:val="single" w:sz="8" w:space="0" w:color="auto"/>
            </w:tcBorders>
            <w:shd w:val="clear" w:color="auto" w:fill="auto"/>
            <w:noWrap/>
            <w:vAlign w:val="center"/>
          </w:tcPr>
          <w:p w14:paraId="773500B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287,4</w:t>
            </w:r>
          </w:p>
        </w:tc>
        <w:tc>
          <w:tcPr>
            <w:tcW w:w="0" w:type="auto"/>
            <w:tcBorders>
              <w:top w:val="nil"/>
              <w:left w:val="nil"/>
              <w:bottom w:val="single" w:sz="8" w:space="0" w:color="auto"/>
              <w:right w:val="single" w:sz="8" w:space="0" w:color="auto"/>
            </w:tcBorders>
            <w:shd w:val="clear" w:color="auto" w:fill="auto"/>
            <w:noWrap/>
            <w:vAlign w:val="center"/>
          </w:tcPr>
          <w:p w14:paraId="476885C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287,6</w:t>
            </w:r>
          </w:p>
        </w:tc>
        <w:tc>
          <w:tcPr>
            <w:tcW w:w="0" w:type="auto"/>
            <w:tcBorders>
              <w:top w:val="nil"/>
              <w:left w:val="nil"/>
              <w:bottom w:val="single" w:sz="8" w:space="0" w:color="auto"/>
              <w:right w:val="single" w:sz="8" w:space="0" w:color="auto"/>
            </w:tcBorders>
            <w:shd w:val="clear" w:color="auto" w:fill="auto"/>
            <w:noWrap/>
            <w:vAlign w:val="center"/>
          </w:tcPr>
          <w:p w14:paraId="0FE015E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288,0</w:t>
            </w:r>
          </w:p>
        </w:tc>
        <w:tc>
          <w:tcPr>
            <w:tcW w:w="0" w:type="auto"/>
            <w:tcBorders>
              <w:top w:val="nil"/>
              <w:left w:val="nil"/>
              <w:bottom w:val="single" w:sz="8" w:space="0" w:color="auto"/>
              <w:right w:val="single" w:sz="8" w:space="0" w:color="auto"/>
            </w:tcBorders>
            <w:shd w:val="clear" w:color="auto" w:fill="auto"/>
            <w:noWrap/>
            <w:vAlign w:val="center"/>
          </w:tcPr>
          <w:p w14:paraId="22B5222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288,3</w:t>
            </w:r>
          </w:p>
        </w:tc>
        <w:tc>
          <w:tcPr>
            <w:tcW w:w="0" w:type="auto"/>
            <w:tcBorders>
              <w:top w:val="nil"/>
              <w:left w:val="nil"/>
              <w:bottom w:val="single" w:sz="8" w:space="0" w:color="auto"/>
              <w:right w:val="single" w:sz="8" w:space="0" w:color="auto"/>
            </w:tcBorders>
            <w:shd w:val="clear" w:color="auto" w:fill="auto"/>
            <w:noWrap/>
            <w:vAlign w:val="center"/>
          </w:tcPr>
          <w:p w14:paraId="19EAEBF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288,9</w:t>
            </w:r>
          </w:p>
        </w:tc>
        <w:tc>
          <w:tcPr>
            <w:tcW w:w="0" w:type="auto"/>
            <w:tcBorders>
              <w:top w:val="nil"/>
              <w:left w:val="nil"/>
              <w:bottom w:val="single" w:sz="8" w:space="0" w:color="auto"/>
              <w:right w:val="single" w:sz="8" w:space="0" w:color="auto"/>
            </w:tcBorders>
            <w:shd w:val="clear" w:color="auto" w:fill="auto"/>
            <w:noWrap/>
            <w:vAlign w:val="center"/>
          </w:tcPr>
          <w:p w14:paraId="646BEB8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289,5</w:t>
            </w:r>
          </w:p>
        </w:tc>
        <w:tc>
          <w:tcPr>
            <w:tcW w:w="0" w:type="auto"/>
            <w:tcBorders>
              <w:top w:val="nil"/>
              <w:left w:val="nil"/>
              <w:bottom w:val="single" w:sz="8" w:space="0" w:color="auto"/>
              <w:right w:val="single" w:sz="8" w:space="0" w:color="auto"/>
            </w:tcBorders>
            <w:shd w:val="clear" w:color="auto" w:fill="auto"/>
            <w:noWrap/>
            <w:vAlign w:val="center"/>
          </w:tcPr>
          <w:p w14:paraId="1B3770B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290,0</w:t>
            </w:r>
          </w:p>
        </w:tc>
      </w:tr>
      <w:tr w:rsidR="007009CC" w:rsidRPr="007009CC" w14:paraId="303470FD" w14:textId="77777777" w:rsidTr="003F6967">
        <w:trPr>
          <w:trHeight w:val="227"/>
          <w:jc w:val="center"/>
        </w:trPr>
        <w:tc>
          <w:tcPr>
            <w:tcW w:w="620" w:type="dxa"/>
            <w:vMerge/>
            <w:tcBorders>
              <w:left w:val="single" w:sz="4" w:space="0" w:color="auto"/>
              <w:bottom w:val="single" w:sz="4" w:space="0" w:color="auto"/>
              <w:right w:val="single" w:sz="4" w:space="0" w:color="auto"/>
            </w:tcBorders>
            <w:shd w:val="clear" w:color="auto" w:fill="auto"/>
            <w:vAlign w:val="center"/>
          </w:tcPr>
          <w:p w14:paraId="6CFD03E9"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p>
        </w:tc>
        <w:tc>
          <w:tcPr>
            <w:tcW w:w="2422" w:type="dxa"/>
            <w:vMerge/>
            <w:tcBorders>
              <w:left w:val="single" w:sz="4" w:space="0" w:color="auto"/>
              <w:bottom w:val="single" w:sz="4" w:space="0" w:color="auto"/>
              <w:right w:val="single" w:sz="4" w:space="0" w:color="auto"/>
            </w:tcBorders>
            <w:shd w:val="clear" w:color="auto" w:fill="auto"/>
            <w:vAlign w:val="center"/>
          </w:tcPr>
          <w:p w14:paraId="418BE680" w14:textId="77777777" w:rsidR="002948F7" w:rsidRPr="007009CC" w:rsidRDefault="002948F7" w:rsidP="003F6967">
            <w:pPr>
              <w:widowControl/>
              <w:rPr>
                <w:rFonts w:ascii="Times New Roman" w:hAnsi="Times New Roman" w:cs="Times New Roman"/>
                <w:color w:val="auto"/>
                <w:sz w:val="20"/>
                <w:szCs w:val="20"/>
              </w:rPr>
            </w:pPr>
          </w:p>
        </w:tc>
        <w:tc>
          <w:tcPr>
            <w:tcW w:w="1546" w:type="dxa"/>
            <w:tcBorders>
              <w:top w:val="nil"/>
              <w:left w:val="single" w:sz="4" w:space="0" w:color="auto"/>
              <w:bottom w:val="single" w:sz="4" w:space="0" w:color="auto"/>
              <w:right w:val="single" w:sz="8" w:space="0" w:color="auto"/>
            </w:tcBorders>
            <w:shd w:val="clear" w:color="auto" w:fill="auto"/>
            <w:vAlign w:val="center"/>
          </w:tcPr>
          <w:p w14:paraId="2F1682DC"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Целевой</w:t>
            </w:r>
          </w:p>
        </w:tc>
        <w:tc>
          <w:tcPr>
            <w:tcW w:w="718" w:type="dxa"/>
            <w:tcBorders>
              <w:top w:val="nil"/>
              <w:left w:val="nil"/>
              <w:bottom w:val="single" w:sz="4" w:space="0" w:color="auto"/>
              <w:right w:val="single" w:sz="8" w:space="0" w:color="auto"/>
            </w:tcBorders>
            <w:shd w:val="clear" w:color="auto" w:fill="auto"/>
            <w:vAlign w:val="center"/>
          </w:tcPr>
          <w:p w14:paraId="0DA6FAE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267,7</w:t>
            </w:r>
          </w:p>
        </w:tc>
        <w:tc>
          <w:tcPr>
            <w:tcW w:w="718" w:type="dxa"/>
            <w:tcBorders>
              <w:top w:val="nil"/>
              <w:left w:val="nil"/>
              <w:bottom w:val="single" w:sz="4" w:space="0" w:color="auto"/>
              <w:right w:val="single" w:sz="8" w:space="0" w:color="auto"/>
            </w:tcBorders>
            <w:shd w:val="clear" w:color="auto" w:fill="auto"/>
            <w:noWrap/>
            <w:vAlign w:val="center"/>
          </w:tcPr>
          <w:p w14:paraId="59F4469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285,9</w:t>
            </w:r>
          </w:p>
        </w:tc>
        <w:tc>
          <w:tcPr>
            <w:tcW w:w="718" w:type="dxa"/>
            <w:tcBorders>
              <w:top w:val="nil"/>
              <w:left w:val="nil"/>
              <w:bottom w:val="single" w:sz="4" w:space="0" w:color="auto"/>
              <w:right w:val="single" w:sz="8" w:space="0" w:color="auto"/>
            </w:tcBorders>
            <w:shd w:val="clear" w:color="auto" w:fill="auto"/>
            <w:noWrap/>
            <w:vAlign w:val="center"/>
          </w:tcPr>
          <w:p w14:paraId="0B45AE95"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286,5</w:t>
            </w:r>
          </w:p>
        </w:tc>
        <w:tc>
          <w:tcPr>
            <w:tcW w:w="718" w:type="dxa"/>
            <w:tcBorders>
              <w:top w:val="nil"/>
              <w:left w:val="nil"/>
              <w:bottom w:val="single" w:sz="4" w:space="0" w:color="auto"/>
              <w:right w:val="single" w:sz="8" w:space="0" w:color="auto"/>
            </w:tcBorders>
            <w:shd w:val="clear" w:color="auto" w:fill="auto"/>
            <w:noWrap/>
            <w:vAlign w:val="center"/>
          </w:tcPr>
          <w:p w14:paraId="0B4750C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287,0</w:t>
            </w:r>
          </w:p>
        </w:tc>
        <w:tc>
          <w:tcPr>
            <w:tcW w:w="718" w:type="dxa"/>
            <w:tcBorders>
              <w:top w:val="nil"/>
              <w:left w:val="nil"/>
              <w:bottom w:val="single" w:sz="4" w:space="0" w:color="auto"/>
              <w:right w:val="single" w:sz="8" w:space="0" w:color="auto"/>
            </w:tcBorders>
            <w:shd w:val="clear" w:color="auto" w:fill="auto"/>
            <w:noWrap/>
            <w:vAlign w:val="center"/>
          </w:tcPr>
          <w:p w14:paraId="49F313D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287,7</w:t>
            </w:r>
          </w:p>
        </w:tc>
        <w:tc>
          <w:tcPr>
            <w:tcW w:w="718" w:type="dxa"/>
            <w:tcBorders>
              <w:top w:val="nil"/>
              <w:left w:val="nil"/>
              <w:bottom w:val="single" w:sz="4" w:space="0" w:color="auto"/>
              <w:right w:val="single" w:sz="8" w:space="0" w:color="auto"/>
            </w:tcBorders>
            <w:shd w:val="clear" w:color="auto" w:fill="auto"/>
            <w:noWrap/>
            <w:vAlign w:val="center"/>
          </w:tcPr>
          <w:p w14:paraId="0D4E3E9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288,3</w:t>
            </w:r>
          </w:p>
        </w:tc>
        <w:tc>
          <w:tcPr>
            <w:tcW w:w="718" w:type="dxa"/>
            <w:tcBorders>
              <w:top w:val="nil"/>
              <w:left w:val="nil"/>
              <w:bottom w:val="single" w:sz="4" w:space="0" w:color="auto"/>
              <w:right w:val="single" w:sz="8" w:space="0" w:color="auto"/>
            </w:tcBorders>
            <w:shd w:val="clear" w:color="auto" w:fill="auto"/>
            <w:noWrap/>
            <w:vAlign w:val="center"/>
          </w:tcPr>
          <w:p w14:paraId="0DC3BB8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288,9</w:t>
            </w:r>
          </w:p>
        </w:tc>
        <w:tc>
          <w:tcPr>
            <w:tcW w:w="0" w:type="auto"/>
            <w:tcBorders>
              <w:top w:val="nil"/>
              <w:left w:val="nil"/>
              <w:bottom w:val="single" w:sz="4" w:space="0" w:color="auto"/>
              <w:right w:val="single" w:sz="8" w:space="0" w:color="auto"/>
            </w:tcBorders>
            <w:shd w:val="clear" w:color="auto" w:fill="auto"/>
            <w:noWrap/>
            <w:vAlign w:val="center"/>
          </w:tcPr>
          <w:p w14:paraId="28FE55B5"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289,5</w:t>
            </w:r>
          </w:p>
        </w:tc>
        <w:tc>
          <w:tcPr>
            <w:tcW w:w="0" w:type="auto"/>
            <w:tcBorders>
              <w:top w:val="nil"/>
              <w:left w:val="nil"/>
              <w:bottom w:val="single" w:sz="4" w:space="0" w:color="auto"/>
              <w:right w:val="single" w:sz="8" w:space="0" w:color="auto"/>
            </w:tcBorders>
            <w:shd w:val="clear" w:color="auto" w:fill="auto"/>
            <w:noWrap/>
            <w:vAlign w:val="center"/>
          </w:tcPr>
          <w:p w14:paraId="402AB98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290,4</w:t>
            </w:r>
          </w:p>
        </w:tc>
        <w:tc>
          <w:tcPr>
            <w:tcW w:w="0" w:type="auto"/>
            <w:tcBorders>
              <w:top w:val="nil"/>
              <w:left w:val="nil"/>
              <w:bottom w:val="single" w:sz="4" w:space="0" w:color="auto"/>
              <w:right w:val="single" w:sz="8" w:space="0" w:color="auto"/>
            </w:tcBorders>
            <w:shd w:val="clear" w:color="auto" w:fill="auto"/>
            <w:noWrap/>
            <w:vAlign w:val="center"/>
          </w:tcPr>
          <w:p w14:paraId="421D23E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290,9</w:t>
            </w:r>
          </w:p>
        </w:tc>
        <w:tc>
          <w:tcPr>
            <w:tcW w:w="0" w:type="auto"/>
            <w:tcBorders>
              <w:top w:val="nil"/>
              <w:left w:val="nil"/>
              <w:bottom w:val="single" w:sz="4" w:space="0" w:color="auto"/>
              <w:right w:val="single" w:sz="8" w:space="0" w:color="auto"/>
            </w:tcBorders>
            <w:shd w:val="clear" w:color="auto" w:fill="auto"/>
            <w:noWrap/>
            <w:vAlign w:val="center"/>
          </w:tcPr>
          <w:p w14:paraId="72F7FC6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291,6</w:t>
            </w:r>
          </w:p>
        </w:tc>
        <w:tc>
          <w:tcPr>
            <w:tcW w:w="0" w:type="auto"/>
            <w:tcBorders>
              <w:top w:val="nil"/>
              <w:left w:val="nil"/>
              <w:bottom w:val="single" w:sz="4" w:space="0" w:color="auto"/>
              <w:right w:val="single" w:sz="8" w:space="0" w:color="auto"/>
            </w:tcBorders>
            <w:shd w:val="clear" w:color="auto" w:fill="auto"/>
            <w:noWrap/>
            <w:vAlign w:val="center"/>
          </w:tcPr>
          <w:p w14:paraId="2E9C172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292,7</w:t>
            </w:r>
          </w:p>
        </w:tc>
        <w:tc>
          <w:tcPr>
            <w:tcW w:w="0" w:type="auto"/>
            <w:tcBorders>
              <w:top w:val="nil"/>
              <w:left w:val="nil"/>
              <w:bottom w:val="single" w:sz="4" w:space="0" w:color="auto"/>
              <w:right w:val="single" w:sz="8" w:space="0" w:color="auto"/>
            </w:tcBorders>
            <w:shd w:val="clear" w:color="auto" w:fill="auto"/>
            <w:noWrap/>
            <w:vAlign w:val="center"/>
          </w:tcPr>
          <w:p w14:paraId="3530EB2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293,8</w:t>
            </w:r>
          </w:p>
        </w:tc>
        <w:tc>
          <w:tcPr>
            <w:tcW w:w="0" w:type="auto"/>
            <w:tcBorders>
              <w:top w:val="nil"/>
              <w:left w:val="nil"/>
              <w:bottom w:val="single" w:sz="4" w:space="0" w:color="auto"/>
              <w:right w:val="single" w:sz="8" w:space="0" w:color="auto"/>
            </w:tcBorders>
            <w:shd w:val="clear" w:color="auto" w:fill="auto"/>
            <w:noWrap/>
            <w:vAlign w:val="center"/>
          </w:tcPr>
          <w:p w14:paraId="30B991DB"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294,5</w:t>
            </w:r>
          </w:p>
        </w:tc>
        <w:tc>
          <w:tcPr>
            <w:tcW w:w="0" w:type="auto"/>
            <w:tcBorders>
              <w:top w:val="nil"/>
              <w:left w:val="nil"/>
              <w:bottom w:val="single" w:sz="4" w:space="0" w:color="auto"/>
              <w:right w:val="single" w:sz="8" w:space="0" w:color="auto"/>
            </w:tcBorders>
            <w:shd w:val="clear" w:color="auto" w:fill="auto"/>
            <w:noWrap/>
            <w:vAlign w:val="center"/>
          </w:tcPr>
          <w:p w14:paraId="5A1D46D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295,0</w:t>
            </w:r>
          </w:p>
        </w:tc>
      </w:tr>
      <w:tr w:rsidR="007009CC" w:rsidRPr="007009CC" w14:paraId="60FA30F1" w14:textId="77777777" w:rsidTr="003F6967">
        <w:trPr>
          <w:trHeight w:val="170"/>
          <w:jc w:val="center"/>
        </w:trPr>
        <w:tc>
          <w:tcPr>
            <w:tcW w:w="620" w:type="dxa"/>
            <w:vMerge w:val="restart"/>
            <w:tcBorders>
              <w:top w:val="single" w:sz="4" w:space="0" w:color="auto"/>
              <w:left w:val="single" w:sz="8" w:space="0" w:color="auto"/>
              <w:right w:val="single" w:sz="8" w:space="0" w:color="auto"/>
            </w:tcBorders>
            <w:shd w:val="clear" w:color="auto" w:fill="auto"/>
            <w:vAlign w:val="center"/>
          </w:tcPr>
          <w:p w14:paraId="66DF788B"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1.8.</w:t>
            </w:r>
          </w:p>
        </w:tc>
        <w:tc>
          <w:tcPr>
            <w:tcW w:w="2422" w:type="dxa"/>
            <w:vMerge w:val="restart"/>
            <w:tcBorders>
              <w:top w:val="single" w:sz="4" w:space="0" w:color="auto"/>
              <w:left w:val="single" w:sz="8" w:space="0" w:color="auto"/>
              <w:right w:val="single" w:sz="4" w:space="0" w:color="auto"/>
            </w:tcBorders>
            <w:shd w:val="clear" w:color="auto" w:fill="auto"/>
            <w:vAlign w:val="center"/>
          </w:tcPr>
          <w:p w14:paraId="2620562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Общедоступные библиотеки и библиотечный фонд , ед..</w:t>
            </w:r>
          </w:p>
        </w:tc>
        <w:tc>
          <w:tcPr>
            <w:tcW w:w="1546" w:type="dxa"/>
            <w:tcBorders>
              <w:top w:val="single" w:sz="4" w:space="0" w:color="auto"/>
              <w:left w:val="single" w:sz="4" w:space="0" w:color="auto"/>
              <w:bottom w:val="single" w:sz="4" w:space="0" w:color="auto"/>
              <w:right w:val="single" w:sz="8" w:space="0" w:color="auto"/>
            </w:tcBorders>
            <w:shd w:val="clear" w:color="auto" w:fill="auto"/>
            <w:vAlign w:val="center"/>
          </w:tcPr>
          <w:p w14:paraId="4195A7A0"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Консервативный</w:t>
            </w:r>
          </w:p>
        </w:tc>
        <w:tc>
          <w:tcPr>
            <w:tcW w:w="718" w:type="dxa"/>
            <w:tcBorders>
              <w:top w:val="single" w:sz="4" w:space="0" w:color="auto"/>
              <w:left w:val="nil"/>
              <w:bottom w:val="single" w:sz="4" w:space="0" w:color="auto"/>
              <w:right w:val="single" w:sz="8" w:space="0" w:color="auto"/>
            </w:tcBorders>
            <w:shd w:val="clear" w:color="auto" w:fill="auto"/>
            <w:vAlign w:val="center"/>
          </w:tcPr>
          <w:p w14:paraId="254C8B5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224,3</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0489E61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224.8</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394BD7C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225,8</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2DA15FE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225,8</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22E8273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225,8</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3F36033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225,8</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1626F7DB"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225,8</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6FFF44F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225,8</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2F06226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226,0</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1962C5B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226,0</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7D48312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226,0</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5592BB6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226,0</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792C193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226,0</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2BD1033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226,0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C7433F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226,5</w:t>
            </w:r>
          </w:p>
        </w:tc>
      </w:tr>
      <w:tr w:rsidR="007009CC" w:rsidRPr="007009CC" w14:paraId="12516846" w14:textId="77777777" w:rsidTr="003F6967">
        <w:trPr>
          <w:trHeight w:val="170"/>
          <w:jc w:val="center"/>
        </w:trPr>
        <w:tc>
          <w:tcPr>
            <w:tcW w:w="620" w:type="dxa"/>
            <w:vMerge/>
            <w:tcBorders>
              <w:left w:val="single" w:sz="8" w:space="0" w:color="auto"/>
              <w:right w:val="single" w:sz="8" w:space="0" w:color="auto"/>
            </w:tcBorders>
            <w:shd w:val="clear" w:color="auto" w:fill="auto"/>
            <w:vAlign w:val="center"/>
          </w:tcPr>
          <w:p w14:paraId="79347FD0"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p>
        </w:tc>
        <w:tc>
          <w:tcPr>
            <w:tcW w:w="2422" w:type="dxa"/>
            <w:vMerge/>
            <w:tcBorders>
              <w:left w:val="single" w:sz="8" w:space="0" w:color="auto"/>
              <w:right w:val="single" w:sz="8" w:space="0" w:color="auto"/>
            </w:tcBorders>
            <w:shd w:val="clear" w:color="auto" w:fill="auto"/>
            <w:vAlign w:val="center"/>
          </w:tcPr>
          <w:p w14:paraId="6E184ED6" w14:textId="77777777" w:rsidR="002948F7" w:rsidRPr="007009CC" w:rsidRDefault="002948F7" w:rsidP="003F6967">
            <w:pPr>
              <w:widowControl/>
              <w:rPr>
                <w:rFonts w:ascii="Times New Roman" w:hAnsi="Times New Roman" w:cs="Times New Roman"/>
                <w:color w:val="auto"/>
                <w:sz w:val="20"/>
                <w:szCs w:val="20"/>
              </w:rPr>
            </w:pPr>
          </w:p>
        </w:tc>
        <w:tc>
          <w:tcPr>
            <w:tcW w:w="1546" w:type="dxa"/>
            <w:tcBorders>
              <w:top w:val="single" w:sz="4" w:space="0" w:color="auto"/>
              <w:left w:val="nil"/>
              <w:bottom w:val="single" w:sz="8" w:space="0" w:color="auto"/>
              <w:right w:val="single" w:sz="8" w:space="0" w:color="auto"/>
            </w:tcBorders>
            <w:shd w:val="clear" w:color="auto" w:fill="auto"/>
            <w:vAlign w:val="center"/>
          </w:tcPr>
          <w:p w14:paraId="359566BF"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Базовый</w:t>
            </w:r>
          </w:p>
        </w:tc>
        <w:tc>
          <w:tcPr>
            <w:tcW w:w="718" w:type="dxa"/>
            <w:tcBorders>
              <w:top w:val="single" w:sz="4" w:space="0" w:color="auto"/>
              <w:left w:val="nil"/>
              <w:bottom w:val="single" w:sz="8" w:space="0" w:color="auto"/>
              <w:right w:val="single" w:sz="8" w:space="0" w:color="auto"/>
            </w:tcBorders>
            <w:shd w:val="clear" w:color="auto" w:fill="auto"/>
            <w:vAlign w:val="center"/>
          </w:tcPr>
          <w:p w14:paraId="3F9382BB"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224,3</w:t>
            </w:r>
          </w:p>
        </w:tc>
        <w:tc>
          <w:tcPr>
            <w:tcW w:w="718" w:type="dxa"/>
            <w:tcBorders>
              <w:top w:val="single" w:sz="4" w:space="0" w:color="auto"/>
              <w:left w:val="nil"/>
              <w:bottom w:val="single" w:sz="8" w:space="0" w:color="auto"/>
              <w:right w:val="single" w:sz="8" w:space="0" w:color="auto"/>
            </w:tcBorders>
            <w:shd w:val="clear" w:color="auto" w:fill="auto"/>
            <w:noWrap/>
            <w:vAlign w:val="center"/>
          </w:tcPr>
          <w:p w14:paraId="190B158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224.8</w:t>
            </w:r>
          </w:p>
        </w:tc>
        <w:tc>
          <w:tcPr>
            <w:tcW w:w="718" w:type="dxa"/>
            <w:tcBorders>
              <w:top w:val="single" w:sz="4" w:space="0" w:color="auto"/>
              <w:left w:val="nil"/>
              <w:bottom w:val="single" w:sz="8" w:space="0" w:color="auto"/>
              <w:right w:val="single" w:sz="8" w:space="0" w:color="auto"/>
            </w:tcBorders>
            <w:shd w:val="clear" w:color="auto" w:fill="auto"/>
            <w:noWrap/>
            <w:vAlign w:val="center"/>
          </w:tcPr>
          <w:p w14:paraId="5944B9F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225,8</w:t>
            </w:r>
          </w:p>
        </w:tc>
        <w:tc>
          <w:tcPr>
            <w:tcW w:w="718" w:type="dxa"/>
            <w:tcBorders>
              <w:top w:val="single" w:sz="4" w:space="0" w:color="auto"/>
              <w:left w:val="nil"/>
              <w:bottom w:val="single" w:sz="8" w:space="0" w:color="auto"/>
              <w:right w:val="single" w:sz="8" w:space="0" w:color="auto"/>
            </w:tcBorders>
            <w:shd w:val="clear" w:color="auto" w:fill="auto"/>
            <w:noWrap/>
            <w:vAlign w:val="center"/>
          </w:tcPr>
          <w:p w14:paraId="3C9F639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226,1</w:t>
            </w:r>
          </w:p>
        </w:tc>
        <w:tc>
          <w:tcPr>
            <w:tcW w:w="718" w:type="dxa"/>
            <w:tcBorders>
              <w:top w:val="single" w:sz="4" w:space="0" w:color="auto"/>
              <w:left w:val="nil"/>
              <w:bottom w:val="single" w:sz="8" w:space="0" w:color="auto"/>
              <w:right w:val="single" w:sz="8" w:space="0" w:color="auto"/>
            </w:tcBorders>
            <w:shd w:val="clear" w:color="auto" w:fill="auto"/>
            <w:noWrap/>
            <w:vAlign w:val="center"/>
          </w:tcPr>
          <w:p w14:paraId="49BB90E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226,4</w:t>
            </w:r>
          </w:p>
        </w:tc>
        <w:tc>
          <w:tcPr>
            <w:tcW w:w="718" w:type="dxa"/>
            <w:tcBorders>
              <w:top w:val="single" w:sz="4" w:space="0" w:color="auto"/>
              <w:left w:val="nil"/>
              <w:bottom w:val="single" w:sz="8" w:space="0" w:color="auto"/>
              <w:right w:val="single" w:sz="8" w:space="0" w:color="auto"/>
            </w:tcBorders>
            <w:shd w:val="clear" w:color="auto" w:fill="auto"/>
            <w:noWrap/>
            <w:vAlign w:val="center"/>
          </w:tcPr>
          <w:p w14:paraId="3BB30F5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226,7</w:t>
            </w:r>
          </w:p>
        </w:tc>
        <w:tc>
          <w:tcPr>
            <w:tcW w:w="718" w:type="dxa"/>
            <w:tcBorders>
              <w:top w:val="single" w:sz="4" w:space="0" w:color="auto"/>
              <w:left w:val="nil"/>
              <w:bottom w:val="single" w:sz="8" w:space="0" w:color="auto"/>
              <w:right w:val="single" w:sz="8" w:space="0" w:color="auto"/>
            </w:tcBorders>
            <w:shd w:val="clear" w:color="auto" w:fill="auto"/>
            <w:noWrap/>
            <w:vAlign w:val="center"/>
          </w:tcPr>
          <w:p w14:paraId="5F5F53A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227,0</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6718A3C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227,3</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374FE40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227,5</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0EEBDF7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228,1</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09E8F34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228,6</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48C8FDB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229,1</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61B983E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229,6</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2505565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230,0</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58CED86B"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231,0</w:t>
            </w:r>
          </w:p>
        </w:tc>
      </w:tr>
      <w:tr w:rsidR="007009CC" w:rsidRPr="007009CC" w14:paraId="0682034B" w14:textId="77777777" w:rsidTr="003F6967">
        <w:trPr>
          <w:trHeight w:val="170"/>
          <w:jc w:val="center"/>
        </w:trPr>
        <w:tc>
          <w:tcPr>
            <w:tcW w:w="620" w:type="dxa"/>
            <w:vMerge/>
            <w:tcBorders>
              <w:left w:val="single" w:sz="8" w:space="0" w:color="auto"/>
              <w:right w:val="single" w:sz="8" w:space="0" w:color="auto"/>
            </w:tcBorders>
            <w:shd w:val="clear" w:color="auto" w:fill="auto"/>
            <w:vAlign w:val="center"/>
          </w:tcPr>
          <w:p w14:paraId="581A1261"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p>
        </w:tc>
        <w:tc>
          <w:tcPr>
            <w:tcW w:w="2422" w:type="dxa"/>
            <w:vMerge/>
            <w:tcBorders>
              <w:left w:val="single" w:sz="8" w:space="0" w:color="auto"/>
              <w:right w:val="single" w:sz="8" w:space="0" w:color="auto"/>
            </w:tcBorders>
            <w:shd w:val="clear" w:color="auto" w:fill="auto"/>
            <w:vAlign w:val="center"/>
          </w:tcPr>
          <w:p w14:paraId="7B4001FB" w14:textId="77777777" w:rsidR="002948F7" w:rsidRPr="007009CC" w:rsidRDefault="002948F7" w:rsidP="003F6967">
            <w:pPr>
              <w:widowControl/>
              <w:rPr>
                <w:rFonts w:ascii="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tcPr>
          <w:p w14:paraId="6198E5DB"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Целевой</w:t>
            </w:r>
          </w:p>
        </w:tc>
        <w:tc>
          <w:tcPr>
            <w:tcW w:w="718" w:type="dxa"/>
            <w:tcBorders>
              <w:top w:val="nil"/>
              <w:left w:val="nil"/>
              <w:bottom w:val="single" w:sz="8" w:space="0" w:color="auto"/>
              <w:right w:val="single" w:sz="8" w:space="0" w:color="auto"/>
            </w:tcBorders>
            <w:shd w:val="clear" w:color="auto" w:fill="auto"/>
            <w:vAlign w:val="center"/>
          </w:tcPr>
          <w:p w14:paraId="41B6DD2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224,3</w:t>
            </w:r>
          </w:p>
        </w:tc>
        <w:tc>
          <w:tcPr>
            <w:tcW w:w="718" w:type="dxa"/>
            <w:tcBorders>
              <w:top w:val="nil"/>
              <w:left w:val="nil"/>
              <w:bottom w:val="single" w:sz="8" w:space="0" w:color="auto"/>
              <w:right w:val="single" w:sz="8" w:space="0" w:color="auto"/>
            </w:tcBorders>
            <w:shd w:val="clear" w:color="auto" w:fill="auto"/>
            <w:noWrap/>
            <w:vAlign w:val="center"/>
          </w:tcPr>
          <w:p w14:paraId="1F4EC57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224.8</w:t>
            </w:r>
          </w:p>
        </w:tc>
        <w:tc>
          <w:tcPr>
            <w:tcW w:w="718" w:type="dxa"/>
            <w:tcBorders>
              <w:top w:val="nil"/>
              <w:left w:val="nil"/>
              <w:bottom w:val="single" w:sz="8" w:space="0" w:color="auto"/>
              <w:right w:val="single" w:sz="8" w:space="0" w:color="auto"/>
            </w:tcBorders>
            <w:shd w:val="clear" w:color="auto" w:fill="auto"/>
            <w:noWrap/>
            <w:vAlign w:val="center"/>
          </w:tcPr>
          <w:p w14:paraId="2BF909D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225,8</w:t>
            </w:r>
          </w:p>
        </w:tc>
        <w:tc>
          <w:tcPr>
            <w:tcW w:w="718" w:type="dxa"/>
            <w:tcBorders>
              <w:top w:val="nil"/>
              <w:left w:val="nil"/>
              <w:bottom w:val="single" w:sz="8" w:space="0" w:color="auto"/>
              <w:right w:val="single" w:sz="8" w:space="0" w:color="auto"/>
            </w:tcBorders>
            <w:shd w:val="clear" w:color="auto" w:fill="auto"/>
            <w:noWrap/>
            <w:vAlign w:val="center"/>
          </w:tcPr>
          <w:p w14:paraId="0BFC5BA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226,2</w:t>
            </w:r>
          </w:p>
        </w:tc>
        <w:tc>
          <w:tcPr>
            <w:tcW w:w="718" w:type="dxa"/>
            <w:tcBorders>
              <w:top w:val="nil"/>
              <w:left w:val="nil"/>
              <w:bottom w:val="single" w:sz="8" w:space="0" w:color="auto"/>
              <w:right w:val="single" w:sz="8" w:space="0" w:color="auto"/>
            </w:tcBorders>
            <w:shd w:val="clear" w:color="auto" w:fill="auto"/>
            <w:noWrap/>
            <w:vAlign w:val="center"/>
          </w:tcPr>
          <w:p w14:paraId="6B53B1A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226,7</w:t>
            </w:r>
          </w:p>
        </w:tc>
        <w:tc>
          <w:tcPr>
            <w:tcW w:w="718" w:type="dxa"/>
            <w:tcBorders>
              <w:top w:val="nil"/>
              <w:left w:val="nil"/>
              <w:bottom w:val="single" w:sz="8" w:space="0" w:color="auto"/>
              <w:right w:val="single" w:sz="8" w:space="0" w:color="auto"/>
            </w:tcBorders>
            <w:shd w:val="clear" w:color="auto" w:fill="auto"/>
            <w:noWrap/>
            <w:vAlign w:val="center"/>
          </w:tcPr>
          <w:p w14:paraId="04D3848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227,8</w:t>
            </w:r>
          </w:p>
        </w:tc>
        <w:tc>
          <w:tcPr>
            <w:tcW w:w="718" w:type="dxa"/>
            <w:tcBorders>
              <w:top w:val="nil"/>
              <w:left w:val="nil"/>
              <w:bottom w:val="single" w:sz="8" w:space="0" w:color="auto"/>
              <w:right w:val="single" w:sz="8" w:space="0" w:color="auto"/>
            </w:tcBorders>
            <w:shd w:val="clear" w:color="auto" w:fill="auto"/>
            <w:noWrap/>
            <w:vAlign w:val="center"/>
          </w:tcPr>
          <w:p w14:paraId="418EEFC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228,6</w:t>
            </w:r>
          </w:p>
        </w:tc>
        <w:tc>
          <w:tcPr>
            <w:tcW w:w="0" w:type="auto"/>
            <w:tcBorders>
              <w:top w:val="nil"/>
              <w:left w:val="nil"/>
              <w:bottom w:val="single" w:sz="8" w:space="0" w:color="auto"/>
              <w:right w:val="single" w:sz="8" w:space="0" w:color="auto"/>
            </w:tcBorders>
            <w:shd w:val="clear" w:color="auto" w:fill="auto"/>
            <w:noWrap/>
            <w:vAlign w:val="center"/>
          </w:tcPr>
          <w:p w14:paraId="23907D0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229,3</w:t>
            </w:r>
          </w:p>
        </w:tc>
        <w:tc>
          <w:tcPr>
            <w:tcW w:w="0" w:type="auto"/>
            <w:tcBorders>
              <w:top w:val="nil"/>
              <w:left w:val="nil"/>
              <w:bottom w:val="single" w:sz="8" w:space="0" w:color="auto"/>
              <w:right w:val="single" w:sz="8" w:space="0" w:color="auto"/>
            </w:tcBorders>
            <w:shd w:val="clear" w:color="auto" w:fill="auto"/>
            <w:noWrap/>
            <w:vAlign w:val="center"/>
          </w:tcPr>
          <w:p w14:paraId="79186A8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230,5</w:t>
            </w:r>
          </w:p>
        </w:tc>
        <w:tc>
          <w:tcPr>
            <w:tcW w:w="0" w:type="auto"/>
            <w:tcBorders>
              <w:top w:val="nil"/>
              <w:left w:val="nil"/>
              <w:bottom w:val="single" w:sz="8" w:space="0" w:color="auto"/>
              <w:right w:val="single" w:sz="8" w:space="0" w:color="auto"/>
            </w:tcBorders>
            <w:shd w:val="clear" w:color="auto" w:fill="auto"/>
            <w:noWrap/>
            <w:vAlign w:val="center"/>
          </w:tcPr>
          <w:p w14:paraId="38BC7F3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231,4</w:t>
            </w:r>
          </w:p>
        </w:tc>
        <w:tc>
          <w:tcPr>
            <w:tcW w:w="0" w:type="auto"/>
            <w:tcBorders>
              <w:top w:val="nil"/>
              <w:left w:val="nil"/>
              <w:bottom w:val="single" w:sz="8" w:space="0" w:color="auto"/>
              <w:right w:val="single" w:sz="8" w:space="0" w:color="auto"/>
            </w:tcBorders>
            <w:shd w:val="clear" w:color="auto" w:fill="auto"/>
            <w:noWrap/>
            <w:vAlign w:val="center"/>
          </w:tcPr>
          <w:p w14:paraId="3269FCB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232,0</w:t>
            </w:r>
          </w:p>
        </w:tc>
        <w:tc>
          <w:tcPr>
            <w:tcW w:w="0" w:type="auto"/>
            <w:tcBorders>
              <w:top w:val="nil"/>
              <w:left w:val="nil"/>
              <w:bottom w:val="single" w:sz="8" w:space="0" w:color="auto"/>
              <w:right w:val="single" w:sz="8" w:space="0" w:color="auto"/>
            </w:tcBorders>
            <w:shd w:val="clear" w:color="auto" w:fill="auto"/>
            <w:noWrap/>
            <w:vAlign w:val="center"/>
          </w:tcPr>
          <w:p w14:paraId="27118D4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233,2</w:t>
            </w:r>
          </w:p>
        </w:tc>
        <w:tc>
          <w:tcPr>
            <w:tcW w:w="0" w:type="auto"/>
            <w:tcBorders>
              <w:top w:val="nil"/>
              <w:left w:val="nil"/>
              <w:bottom w:val="single" w:sz="8" w:space="0" w:color="auto"/>
              <w:right w:val="single" w:sz="8" w:space="0" w:color="auto"/>
            </w:tcBorders>
            <w:shd w:val="clear" w:color="auto" w:fill="auto"/>
            <w:noWrap/>
            <w:vAlign w:val="center"/>
          </w:tcPr>
          <w:p w14:paraId="676542C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234,6</w:t>
            </w:r>
          </w:p>
        </w:tc>
        <w:tc>
          <w:tcPr>
            <w:tcW w:w="0" w:type="auto"/>
            <w:tcBorders>
              <w:top w:val="nil"/>
              <w:left w:val="nil"/>
              <w:bottom w:val="single" w:sz="8" w:space="0" w:color="auto"/>
              <w:right w:val="single" w:sz="8" w:space="0" w:color="auto"/>
            </w:tcBorders>
            <w:shd w:val="clear" w:color="auto" w:fill="auto"/>
            <w:noWrap/>
            <w:vAlign w:val="center"/>
          </w:tcPr>
          <w:p w14:paraId="32C03E7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235,9</w:t>
            </w:r>
          </w:p>
        </w:tc>
        <w:tc>
          <w:tcPr>
            <w:tcW w:w="0" w:type="auto"/>
            <w:tcBorders>
              <w:top w:val="nil"/>
              <w:left w:val="nil"/>
              <w:bottom w:val="single" w:sz="8" w:space="0" w:color="auto"/>
              <w:right w:val="single" w:sz="8" w:space="0" w:color="auto"/>
            </w:tcBorders>
            <w:shd w:val="clear" w:color="auto" w:fill="auto"/>
            <w:noWrap/>
            <w:vAlign w:val="center"/>
          </w:tcPr>
          <w:p w14:paraId="1429111B"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237,0</w:t>
            </w:r>
          </w:p>
        </w:tc>
      </w:tr>
      <w:tr w:rsidR="007009CC" w:rsidRPr="007009CC" w14:paraId="60BB54A1" w14:textId="77777777" w:rsidTr="003F6967">
        <w:trPr>
          <w:trHeight w:val="170"/>
          <w:jc w:val="center"/>
        </w:trPr>
        <w:tc>
          <w:tcPr>
            <w:tcW w:w="620" w:type="dxa"/>
            <w:vMerge w:val="restart"/>
            <w:tcBorders>
              <w:top w:val="single" w:sz="4" w:space="0" w:color="auto"/>
              <w:left w:val="single" w:sz="8" w:space="0" w:color="auto"/>
              <w:right w:val="single" w:sz="8" w:space="0" w:color="auto"/>
            </w:tcBorders>
            <w:shd w:val="clear" w:color="auto" w:fill="auto"/>
            <w:vAlign w:val="center"/>
          </w:tcPr>
          <w:p w14:paraId="44C4F67D"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1.9.</w:t>
            </w:r>
          </w:p>
        </w:tc>
        <w:tc>
          <w:tcPr>
            <w:tcW w:w="2422" w:type="dxa"/>
            <w:vMerge w:val="restart"/>
            <w:tcBorders>
              <w:top w:val="single" w:sz="4" w:space="0" w:color="auto"/>
              <w:left w:val="single" w:sz="8" w:space="0" w:color="auto"/>
              <w:right w:val="single" w:sz="8" w:space="0" w:color="auto"/>
            </w:tcBorders>
            <w:shd w:val="clear" w:color="auto" w:fill="auto"/>
            <w:vAlign w:val="center"/>
          </w:tcPr>
          <w:p w14:paraId="5330F39F"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hAnsi="Times New Roman" w:cs="Times New Roman"/>
                <w:color w:val="auto"/>
                <w:sz w:val="20"/>
                <w:szCs w:val="20"/>
              </w:rPr>
              <w:t xml:space="preserve">Число умерших в </w:t>
            </w:r>
            <w:r w:rsidRPr="007009CC">
              <w:rPr>
                <w:rFonts w:ascii="Times New Roman" w:hAnsi="Times New Roman" w:cs="Times New Roman"/>
                <w:color w:val="auto"/>
                <w:sz w:val="20"/>
                <w:szCs w:val="20"/>
              </w:rPr>
              <w:lastRenderedPageBreak/>
              <w:t>возрасте до 1 года, чел.</w:t>
            </w:r>
          </w:p>
        </w:tc>
        <w:tc>
          <w:tcPr>
            <w:tcW w:w="1546" w:type="dxa"/>
            <w:tcBorders>
              <w:top w:val="nil"/>
              <w:left w:val="nil"/>
              <w:bottom w:val="single" w:sz="8" w:space="0" w:color="auto"/>
              <w:right w:val="single" w:sz="8" w:space="0" w:color="auto"/>
            </w:tcBorders>
            <w:shd w:val="clear" w:color="auto" w:fill="auto"/>
            <w:vAlign w:val="center"/>
          </w:tcPr>
          <w:p w14:paraId="17FF0F47"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lastRenderedPageBreak/>
              <w:t>Консервативный</w:t>
            </w:r>
          </w:p>
        </w:tc>
        <w:tc>
          <w:tcPr>
            <w:tcW w:w="718" w:type="dxa"/>
            <w:tcBorders>
              <w:top w:val="nil"/>
              <w:left w:val="nil"/>
              <w:bottom w:val="single" w:sz="8" w:space="0" w:color="auto"/>
              <w:right w:val="single" w:sz="8" w:space="0" w:color="auto"/>
            </w:tcBorders>
            <w:shd w:val="clear" w:color="auto" w:fill="auto"/>
            <w:vAlign w:val="center"/>
          </w:tcPr>
          <w:p w14:paraId="2EF9DB94"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5</w:t>
            </w:r>
          </w:p>
        </w:tc>
        <w:tc>
          <w:tcPr>
            <w:tcW w:w="718" w:type="dxa"/>
            <w:tcBorders>
              <w:top w:val="nil"/>
              <w:left w:val="nil"/>
              <w:bottom w:val="single" w:sz="8" w:space="0" w:color="auto"/>
              <w:right w:val="single" w:sz="8" w:space="0" w:color="auto"/>
            </w:tcBorders>
            <w:shd w:val="clear" w:color="auto" w:fill="auto"/>
            <w:noWrap/>
            <w:vAlign w:val="center"/>
          </w:tcPr>
          <w:p w14:paraId="42698CD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5</w:t>
            </w:r>
          </w:p>
        </w:tc>
        <w:tc>
          <w:tcPr>
            <w:tcW w:w="718" w:type="dxa"/>
            <w:tcBorders>
              <w:top w:val="nil"/>
              <w:left w:val="nil"/>
              <w:bottom w:val="single" w:sz="8" w:space="0" w:color="auto"/>
              <w:right w:val="single" w:sz="8" w:space="0" w:color="auto"/>
            </w:tcBorders>
            <w:shd w:val="clear" w:color="auto" w:fill="auto"/>
            <w:noWrap/>
            <w:vAlign w:val="center"/>
          </w:tcPr>
          <w:p w14:paraId="664DDAC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5</w:t>
            </w:r>
          </w:p>
        </w:tc>
        <w:tc>
          <w:tcPr>
            <w:tcW w:w="718" w:type="dxa"/>
            <w:tcBorders>
              <w:top w:val="nil"/>
              <w:left w:val="nil"/>
              <w:bottom w:val="single" w:sz="8" w:space="0" w:color="auto"/>
              <w:right w:val="single" w:sz="8" w:space="0" w:color="auto"/>
            </w:tcBorders>
            <w:shd w:val="clear" w:color="auto" w:fill="auto"/>
            <w:noWrap/>
            <w:vAlign w:val="center"/>
          </w:tcPr>
          <w:p w14:paraId="53CF75C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5</w:t>
            </w:r>
          </w:p>
        </w:tc>
        <w:tc>
          <w:tcPr>
            <w:tcW w:w="718" w:type="dxa"/>
            <w:tcBorders>
              <w:top w:val="nil"/>
              <w:left w:val="nil"/>
              <w:bottom w:val="single" w:sz="8" w:space="0" w:color="auto"/>
              <w:right w:val="single" w:sz="8" w:space="0" w:color="auto"/>
            </w:tcBorders>
            <w:shd w:val="clear" w:color="auto" w:fill="auto"/>
            <w:noWrap/>
            <w:vAlign w:val="center"/>
          </w:tcPr>
          <w:p w14:paraId="58E68A44"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5</w:t>
            </w:r>
          </w:p>
        </w:tc>
        <w:tc>
          <w:tcPr>
            <w:tcW w:w="718" w:type="dxa"/>
            <w:tcBorders>
              <w:top w:val="nil"/>
              <w:left w:val="nil"/>
              <w:bottom w:val="single" w:sz="8" w:space="0" w:color="auto"/>
              <w:right w:val="single" w:sz="8" w:space="0" w:color="auto"/>
            </w:tcBorders>
            <w:shd w:val="clear" w:color="auto" w:fill="auto"/>
            <w:noWrap/>
            <w:vAlign w:val="center"/>
          </w:tcPr>
          <w:p w14:paraId="1F53424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5</w:t>
            </w:r>
          </w:p>
        </w:tc>
        <w:tc>
          <w:tcPr>
            <w:tcW w:w="718" w:type="dxa"/>
            <w:tcBorders>
              <w:top w:val="nil"/>
              <w:left w:val="nil"/>
              <w:bottom w:val="single" w:sz="8" w:space="0" w:color="auto"/>
              <w:right w:val="single" w:sz="8" w:space="0" w:color="auto"/>
            </w:tcBorders>
            <w:shd w:val="clear" w:color="auto" w:fill="auto"/>
            <w:noWrap/>
            <w:vAlign w:val="center"/>
          </w:tcPr>
          <w:p w14:paraId="58223CA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5</w:t>
            </w:r>
          </w:p>
        </w:tc>
        <w:tc>
          <w:tcPr>
            <w:tcW w:w="0" w:type="auto"/>
            <w:tcBorders>
              <w:top w:val="nil"/>
              <w:left w:val="nil"/>
              <w:bottom w:val="single" w:sz="8" w:space="0" w:color="auto"/>
              <w:right w:val="single" w:sz="8" w:space="0" w:color="auto"/>
            </w:tcBorders>
            <w:shd w:val="clear" w:color="auto" w:fill="auto"/>
            <w:noWrap/>
            <w:vAlign w:val="center"/>
          </w:tcPr>
          <w:p w14:paraId="347E194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5</w:t>
            </w:r>
          </w:p>
        </w:tc>
        <w:tc>
          <w:tcPr>
            <w:tcW w:w="0" w:type="auto"/>
            <w:tcBorders>
              <w:top w:val="nil"/>
              <w:left w:val="nil"/>
              <w:bottom w:val="single" w:sz="8" w:space="0" w:color="auto"/>
              <w:right w:val="single" w:sz="8" w:space="0" w:color="auto"/>
            </w:tcBorders>
            <w:shd w:val="clear" w:color="auto" w:fill="auto"/>
            <w:noWrap/>
            <w:vAlign w:val="center"/>
          </w:tcPr>
          <w:p w14:paraId="649D8D1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0" w:type="auto"/>
            <w:tcBorders>
              <w:top w:val="nil"/>
              <w:left w:val="nil"/>
              <w:bottom w:val="single" w:sz="8" w:space="0" w:color="auto"/>
              <w:right w:val="single" w:sz="8" w:space="0" w:color="auto"/>
            </w:tcBorders>
            <w:shd w:val="clear" w:color="auto" w:fill="auto"/>
            <w:noWrap/>
            <w:vAlign w:val="center"/>
          </w:tcPr>
          <w:p w14:paraId="0B3B923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0" w:type="auto"/>
            <w:tcBorders>
              <w:top w:val="nil"/>
              <w:left w:val="nil"/>
              <w:bottom w:val="single" w:sz="8" w:space="0" w:color="auto"/>
              <w:right w:val="single" w:sz="8" w:space="0" w:color="auto"/>
            </w:tcBorders>
            <w:shd w:val="clear" w:color="auto" w:fill="auto"/>
            <w:noWrap/>
            <w:vAlign w:val="center"/>
          </w:tcPr>
          <w:p w14:paraId="0764108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0" w:type="auto"/>
            <w:tcBorders>
              <w:top w:val="nil"/>
              <w:left w:val="nil"/>
              <w:bottom w:val="single" w:sz="8" w:space="0" w:color="auto"/>
              <w:right w:val="single" w:sz="8" w:space="0" w:color="auto"/>
            </w:tcBorders>
            <w:shd w:val="clear" w:color="auto" w:fill="auto"/>
            <w:noWrap/>
            <w:vAlign w:val="center"/>
          </w:tcPr>
          <w:p w14:paraId="24DBFE9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0" w:type="auto"/>
            <w:tcBorders>
              <w:top w:val="nil"/>
              <w:left w:val="nil"/>
              <w:bottom w:val="single" w:sz="8" w:space="0" w:color="auto"/>
              <w:right w:val="single" w:sz="8" w:space="0" w:color="auto"/>
            </w:tcBorders>
            <w:shd w:val="clear" w:color="auto" w:fill="auto"/>
            <w:noWrap/>
            <w:vAlign w:val="center"/>
          </w:tcPr>
          <w:p w14:paraId="26C39D83"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0" w:type="auto"/>
            <w:tcBorders>
              <w:top w:val="nil"/>
              <w:left w:val="nil"/>
              <w:bottom w:val="single" w:sz="8" w:space="0" w:color="auto"/>
              <w:right w:val="single" w:sz="8" w:space="0" w:color="auto"/>
            </w:tcBorders>
            <w:shd w:val="clear" w:color="auto" w:fill="auto"/>
            <w:noWrap/>
            <w:vAlign w:val="center"/>
          </w:tcPr>
          <w:p w14:paraId="397E613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0" w:type="auto"/>
            <w:tcBorders>
              <w:top w:val="nil"/>
              <w:left w:val="nil"/>
              <w:bottom w:val="single" w:sz="8" w:space="0" w:color="auto"/>
              <w:right w:val="single" w:sz="8" w:space="0" w:color="auto"/>
            </w:tcBorders>
            <w:shd w:val="clear" w:color="auto" w:fill="auto"/>
            <w:noWrap/>
            <w:vAlign w:val="center"/>
          </w:tcPr>
          <w:p w14:paraId="40643E6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r>
      <w:tr w:rsidR="007009CC" w:rsidRPr="007009CC" w14:paraId="3A4966CE" w14:textId="77777777" w:rsidTr="003F6967">
        <w:trPr>
          <w:trHeight w:val="170"/>
          <w:jc w:val="center"/>
        </w:trPr>
        <w:tc>
          <w:tcPr>
            <w:tcW w:w="620" w:type="dxa"/>
            <w:vMerge/>
            <w:tcBorders>
              <w:left w:val="single" w:sz="8" w:space="0" w:color="auto"/>
              <w:right w:val="single" w:sz="8" w:space="0" w:color="auto"/>
            </w:tcBorders>
            <w:shd w:val="clear" w:color="auto" w:fill="auto"/>
            <w:vAlign w:val="center"/>
          </w:tcPr>
          <w:p w14:paraId="0DAA8274"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p>
        </w:tc>
        <w:tc>
          <w:tcPr>
            <w:tcW w:w="2422" w:type="dxa"/>
            <w:vMerge/>
            <w:tcBorders>
              <w:left w:val="single" w:sz="8" w:space="0" w:color="auto"/>
              <w:right w:val="single" w:sz="8" w:space="0" w:color="auto"/>
            </w:tcBorders>
            <w:shd w:val="clear" w:color="auto" w:fill="auto"/>
            <w:vAlign w:val="bottom"/>
          </w:tcPr>
          <w:p w14:paraId="615B4713"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tcPr>
          <w:p w14:paraId="05C280D1"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Базовый</w:t>
            </w:r>
          </w:p>
        </w:tc>
        <w:tc>
          <w:tcPr>
            <w:tcW w:w="718" w:type="dxa"/>
            <w:tcBorders>
              <w:top w:val="nil"/>
              <w:left w:val="nil"/>
              <w:bottom w:val="single" w:sz="8" w:space="0" w:color="auto"/>
              <w:right w:val="single" w:sz="8" w:space="0" w:color="auto"/>
            </w:tcBorders>
            <w:shd w:val="clear" w:color="auto" w:fill="auto"/>
            <w:vAlign w:val="center"/>
          </w:tcPr>
          <w:p w14:paraId="11D48E6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5</w:t>
            </w:r>
          </w:p>
        </w:tc>
        <w:tc>
          <w:tcPr>
            <w:tcW w:w="718" w:type="dxa"/>
            <w:tcBorders>
              <w:top w:val="nil"/>
              <w:left w:val="nil"/>
              <w:bottom w:val="single" w:sz="8" w:space="0" w:color="auto"/>
              <w:right w:val="single" w:sz="8" w:space="0" w:color="auto"/>
            </w:tcBorders>
            <w:shd w:val="clear" w:color="auto" w:fill="auto"/>
            <w:noWrap/>
            <w:vAlign w:val="center"/>
          </w:tcPr>
          <w:p w14:paraId="22678293"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5</w:t>
            </w:r>
          </w:p>
        </w:tc>
        <w:tc>
          <w:tcPr>
            <w:tcW w:w="718" w:type="dxa"/>
            <w:tcBorders>
              <w:top w:val="nil"/>
              <w:left w:val="nil"/>
              <w:bottom w:val="single" w:sz="8" w:space="0" w:color="auto"/>
              <w:right w:val="single" w:sz="8" w:space="0" w:color="auto"/>
            </w:tcBorders>
            <w:shd w:val="clear" w:color="auto" w:fill="auto"/>
            <w:noWrap/>
            <w:vAlign w:val="center"/>
          </w:tcPr>
          <w:p w14:paraId="7808F89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718" w:type="dxa"/>
            <w:tcBorders>
              <w:top w:val="nil"/>
              <w:left w:val="nil"/>
              <w:bottom w:val="single" w:sz="8" w:space="0" w:color="auto"/>
              <w:right w:val="single" w:sz="8" w:space="0" w:color="auto"/>
            </w:tcBorders>
            <w:shd w:val="clear" w:color="auto" w:fill="auto"/>
            <w:noWrap/>
            <w:vAlign w:val="center"/>
          </w:tcPr>
          <w:p w14:paraId="0B36E6F3"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718" w:type="dxa"/>
            <w:tcBorders>
              <w:top w:val="nil"/>
              <w:left w:val="nil"/>
              <w:bottom w:val="single" w:sz="8" w:space="0" w:color="auto"/>
              <w:right w:val="single" w:sz="8" w:space="0" w:color="auto"/>
            </w:tcBorders>
            <w:shd w:val="clear" w:color="auto" w:fill="auto"/>
            <w:noWrap/>
            <w:vAlign w:val="center"/>
          </w:tcPr>
          <w:p w14:paraId="54469D1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718" w:type="dxa"/>
            <w:tcBorders>
              <w:top w:val="nil"/>
              <w:left w:val="nil"/>
              <w:bottom w:val="single" w:sz="8" w:space="0" w:color="auto"/>
              <w:right w:val="single" w:sz="8" w:space="0" w:color="auto"/>
            </w:tcBorders>
            <w:shd w:val="clear" w:color="auto" w:fill="auto"/>
            <w:noWrap/>
            <w:vAlign w:val="center"/>
          </w:tcPr>
          <w:p w14:paraId="3404762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718" w:type="dxa"/>
            <w:tcBorders>
              <w:top w:val="nil"/>
              <w:left w:val="nil"/>
              <w:bottom w:val="single" w:sz="8" w:space="0" w:color="auto"/>
              <w:right w:val="single" w:sz="8" w:space="0" w:color="auto"/>
            </w:tcBorders>
            <w:shd w:val="clear" w:color="auto" w:fill="auto"/>
            <w:noWrap/>
            <w:vAlign w:val="center"/>
          </w:tcPr>
          <w:p w14:paraId="2A34D1D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0" w:type="auto"/>
            <w:tcBorders>
              <w:top w:val="nil"/>
              <w:left w:val="nil"/>
              <w:bottom w:val="single" w:sz="8" w:space="0" w:color="auto"/>
              <w:right w:val="single" w:sz="8" w:space="0" w:color="auto"/>
            </w:tcBorders>
            <w:shd w:val="clear" w:color="auto" w:fill="auto"/>
            <w:noWrap/>
            <w:vAlign w:val="center"/>
          </w:tcPr>
          <w:p w14:paraId="4762F6A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0" w:type="auto"/>
            <w:tcBorders>
              <w:top w:val="nil"/>
              <w:left w:val="nil"/>
              <w:bottom w:val="single" w:sz="8" w:space="0" w:color="auto"/>
              <w:right w:val="single" w:sz="8" w:space="0" w:color="auto"/>
            </w:tcBorders>
            <w:shd w:val="clear" w:color="auto" w:fill="auto"/>
            <w:noWrap/>
            <w:vAlign w:val="center"/>
          </w:tcPr>
          <w:p w14:paraId="3A9C49F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w:t>
            </w:r>
          </w:p>
        </w:tc>
        <w:tc>
          <w:tcPr>
            <w:tcW w:w="0" w:type="auto"/>
            <w:tcBorders>
              <w:top w:val="nil"/>
              <w:left w:val="nil"/>
              <w:bottom w:val="single" w:sz="8" w:space="0" w:color="auto"/>
              <w:right w:val="single" w:sz="8" w:space="0" w:color="auto"/>
            </w:tcBorders>
            <w:shd w:val="clear" w:color="auto" w:fill="auto"/>
            <w:noWrap/>
            <w:vAlign w:val="center"/>
          </w:tcPr>
          <w:p w14:paraId="18CD790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w:t>
            </w:r>
          </w:p>
        </w:tc>
        <w:tc>
          <w:tcPr>
            <w:tcW w:w="0" w:type="auto"/>
            <w:tcBorders>
              <w:top w:val="nil"/>
              <w:left w:val="nil"/>
              <w:bottom w:val="single" w:sz="8" w:space="0" w:color="auto"/>
              <w:right w:val="single" w:sz="8" w:space="0" w:color="auto"/>
            </w:tcBorders>
            <w:shd w:val="clear" w:color="auto" w:fill="auto"/>
            <w:noWrap/>
            <w:vAlign w:val="center"/>
          </w:tcPr>
          <w:p w14:paraId="1DA87FD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w:t>
            </w:r>
          </w:p>
        </w:tc>
        <w:tc>
          <w:tcPr>
            <w:tcW w:w="0" w:type="auto"/>
            <w:tcBorders>
              <w:top w:val="nil"/>
              <w:left w:val="nil"/>
              <w:bottom w:val="single" w:sz="8" w:space="0" w:color="auto"/>
              <w:right w:val="single" w:sz="8" w:space="0" w:color="auto"/>
            </w:tcBorders>
            <w:shd w:val="clear" w:color="auto" w:fill="auto"/>
            <w:noWrap/>
            <w:vAlign w:val="center"/>
          </w:tcPr>
          <w:p w14:paraId="643C6E4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w:t>
            </w:r>
          </w:p>
        </w:tc>
        <w:tc>
          <w:tcPr>
            <w:tcW w:w="0" w:type="auto"/>
            <w:tcBorders>
              <w:top w:val="nil"/>
              <w:left w:val="nil"/>
              <w:bottom w:val="single" w:sz="8" w:space="0" w:color="auto"/>
              <w:right w:val="single" w:sz="8" w:space="0" w:color="auto"/>
            </w:tcBorders>
            <w:shd w:val="clear" w:color="auto" w:fill="auto"/>
            <w:noWrap/>
            <w:vAlign w:val="center"/>
          </w:tcPr>
          <w:p w14:paraId="7D60B06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w:t>
            </w:r>
          </w:p>
        </w:tc>
        <w:tc>
          <w:tcPr>
            <w:tcW w:w="0" w:type="auto"/>
            <w:tcBorders>
              <w:top w:val="nil"/>
              <w:left w:val="nil"/>
              <w:bottom w:val="single" w:sz="8" w:space="0" w:color="auto"/>
              <w:right w:val="single" w:sz="8" w:space="0" w:color="auto"/>
            </w:tcBorders>
            <w:shd w:val="clear" w:color="auto" w:fill="auto"/>
            <w:noWrap/>
            <w:vAlign w:val="center"/>
          </w:tcPr>
          <w:p w14:paraId="015D3CB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w:t>
            </w:r>
          </w:p>
        </w:tc>
        <w:tc>
          <w:tcPr>
            <w:tcW w:w="0" w:type="auto"/>
            <w:tcBorders>
              <w:top w:val="nil"/>
              <w:left w:val="nil"/>
              <w:bottom w:val="single" w:sz="8" w:space="0" w:color="auto"/>
              <w:right w:val="single" w:sz="8" w:space="0" w:color="auto"/>
            </w:tcBorders>
            <w:shd w:val="clear" w:color="auto" w:fill="auto"/>
            <w:noWrap/>
            <w:vAlign w:val="center"/>
          </w:tcPr>
          <w:p w14:paraId="70EFCAF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w:t>
            </w:r>
          </w:p>
        </w:tc>
      </w:tr>
      <w:tr w:rsidR="007009CC" w:rsidRPr="007009CC" w14:paraId="2DE2281C" w14:textId="77777777" w:rsidTr="003F6967">
        <w:trPr>
          <w:trHeight w:val="170"/>
          <w:jc w:val="center"/>
        </w:trPr>
        <w:tc>
          <w:tcPr>
            <w:tcW w:w="620" w:type="dxa"/>
            <w:vMerge/>
            <w:tcBorders>
              <w:left w:val="single" w:sz="8" w:space="0" w:color="auto"/>
              <w:bottom w:val="single" w:sz="8" w:space="0" w:color="000000"/>
              <w:right w:val="single" w:sz="8" w:space="0" w:color="auto"/>
            </w:tcBorders>
            <w:shd w:val="clear" w:color="auto" w:fill="auto"/>
            <w:vAlign w:val="center"/>
          </w:tcPr>
          <w:p w14:paraId="2CF9B764"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p>
        </w:tc>
        <w:tc>
          <w:tcPr>
            <w:tcW w:w="2422" w:type="dxa"/>
            <w:vMerge/>
            <w:tcBorders>
              <w:left w:val="single" w:sz="8" w:space="0" w:color="auto"/>
              <w:bottom w:val="single" w:sz="8" w:space="0" w:color="000000"/>
              <w:right w:val="single" w:sz="8" w:space="0" w:color="auto"/>
            </w:tcBorders>
            <w:shd w:val="clear" w:color="auto" w:fill="auto"/>
            <w:vAlign w:val="bottom"/>
          </w:tcPr>
          <w:p w14:paraId="02FD46E8"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tcPr>
          <w:p w14:paraId="4995E203"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Целевой</w:t>
            </w:r>
          </w:p>
        </w:tc>
        <w:tc>
          <w:tcPr>
            <w:tcW w:w="718" w:type="dxa"/>
            <w:tcBorders>
              <w:top w:val="nil"/>
              <w:left w:val="nil"/>
              <w:bottom w:val="single" w:sz="8" w:space="0" w:color="auto"/>
              <w:right w:val="single" w:sz="8" w:space="0" w:color="auto"/>
            </w:tcBorders>
            <w:shd w:val="clear" w:color="auto" w:fill="auto"/>
            <w:vAlign w:val="center"/>
          </w:tcPr>
          <w:p w14:paraId="160C5B9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5</w:t>
            </w:r>
          </w:p>
        </w:tc>
        <w:tc>
          <w:tcPr>
            <w:tcW w:w="718" w:type="dxa"/>
            <w:tcBorders>
              <w:top w:val="nil"/>
              <w:left w:val="nil"/>
              <w:bottom w:val="single" w:sz="8" w:space="0" w:color="auto"/>
              <w:right w:val="single" w:sz="8" w:space="0" w:color="auto"/>
            </w:tcBorders>
            <w:shd w:val="clear" w:color="auto" w:fill="auto"/>
            <w:noWrap/>
            <w:vAlign w:val="center"/>
          </w:tcPr>
          <w:p w14:paraId="732394A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5</w:t>
            </w:r>
          </w:p>
        </w:tc>
        <w:tc>
          <w:tcPr>
            <w:tcW w:w="718" w:type="dxa"/>
            <w:tcBorders>
              <w:top w:val="nil"/>
              <w:left w:val="nil"/>
              <w:bottom w:val="single" w:sz="8" w:space="0" w:color="auto"/>
              <w:right w:val="single" w:sz="8" w:space="0" w:color="auto"/>
            </w:tcBorders>
            <w:shd w:val="clear" w:color="auto" w:fill="auto"/>
            <w:noWrap/>
            <w:vAlign w:val="center"/>
          </w:tcPr>
          <w:p w14:paraId="370B168C"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w:t>
            </w:r>
          </w:p>
        </w:tc>
        <w:tc>
          <w:tcPr>
            <w:tcW w:w="718" w:type="dxa"/>
            <w:tcBorders>
              <w:top w:val="nil"/>
              <w:left w:val="nil"/>
              <w:bottom w:val="single" w:sz="8" w:space="0" w:color="auto"/>
              <w:right w:val="single" w:sz="8" w:space="0" w:color="auto"/>
            </w:tcBorders>
            <w:shd w:val="clear" w:color="auto" w:fill="auto"/>
            <w:noWrap/>
            <w:vAlign w:val="center"/>
          </w:tcPr>
          <w:p w14:paraId="3F6CDC24"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w:t>
            </w:r>
          </w:p>
        </w:tc>
        <w:tc>
          <w:tcPr>
            <w:tcW w:w="718" w:type="dxa"/>
            <w:tcBorders>
              <w:top w:val="nil"/>
              <w:left w:val="nil"/>
              <w:bottom w:val="single" w:sz="8" w:space="0" w:color="auto"/>
              <w:right w:val="single" w:sz="8" w:space="0" w:color="auto"/>
            </w:tcBorders>
            <w:shd w:val="clear" w:color="auto" w:fill="auto"/>
            <w:noWrap/>
            <w:vAlign w:val="center"/>
          </w:tcPr>
          <w:p w14:paraId="4E461E6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w:t>
            </w:r>
          </w:p>
        </w:tc>
        <w:tc>
          <w:tcPr>
            <w:tcW w:w="718" w:type="dxa"/>
            <w:tcBorders>
              <w:top w:val="nil"/>
              <w:left w:val="nil"/>
              <w:bottom w:val="single" w:sz="8" w:space="0" w:color="auto"/>
              <w:right w:val="single" w:sz="8" w:space="0" w:color="auto"/>
            </w:tcBorders>
            <w:shd w:val="clear" w:color="auto" w:fill="auto"/>
            <w:noWrap/>
            <w:vAlign w:val="center"/>
          </w:tcPr>
          <w:p w14:paraId="730940A3"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w:t>
            </w:r>
          </w:p>
        </w:tc>
        <w:tc>
          <w:tcPr>
            <w:tcW w:w="718" w:type="dxa"/>
            <w:tcBorders>
              <w:top w:val="nil"/>
              <w:left w:val="nil"/>
              <w:bottom w:val="single" w:sz="8" w:space="0" w:color="auto"/>
              <w:right w:val="single" w:sz="8" w:space="0" w:color="auto"/>
            </w:tcBorders>
            <w:shd w:val="clear" w:color="auto" w:fill="auto"/>
            <w:noWrap/>
            <w:vAlign w:val="center"/>
          </w:tcPr>
          <w:p w14:paraId="4501AAA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w:t>
            </w:r>
          </w:p>
        </w:tc>
        <w:tc>
          <w:tcPr>
            <w:tcW w:w="0" w:type="auto"/>
            <w:tcBorders>
              <w:top w:val="nil"/>
              <w:left w:val="nil"/>
              <w:bottom w:val="single" w:sz="8" w:space="0" w:color="auto"/>
              <w:right w:val="single" w:sz="8" w:space="0" w:color="auto"/>
            </w:tcBorders>
            <w:shd w:val="clear" w:color="auto" w:fill="auto"/>
            <w:noWrap/>
            <w:vAlign w:val="center"/>
          </w:tcPr>
          <w:p w14:paraId="6BFC587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w:t>
            </w:r>
          </w:p>
        </w:tc>
        <w:tc>
          <w:tcPr>
            <w:tcW w:w="0" w:type="auto"/>
            <w:tcBorders>
              <w:top w:val="nil"/>
              <w:left w:val="nil"/>
              <w:bottom w:val="single" w:sz="8" w:space="0" w:color="auto"/>
              <w:right w:val="single" w:sz="8" w:space="0" w:color="auto"/>
            </w:tcBorders>
            <w:shd w:val="clear" w:color="auto" w:fill="auto"/>
            <w:noWrap/>
            <w:vAlign w:val="center"/>
          </w:tcPr>
          <w:p w14:paraId="4ADB26AC"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w:t>
            </w:r>
          </w:p>
        </w:tc>
        <w:tc>
          <w:tcPr>
            <w:tcW w:w="0" w:type="auto"/>
            <w:tcBorders>
              <w:top w:val="nil"/>
              <w:left w:val="nil"/>
              <w:bottom w:val="single" w:sz="8" w:space="0" w:color="auto"/>
              <w:right w:val="single" w:sz="8" w:space="0" w:color="auto"/>
            </w:tcBorders>
            <w:shd w:val="clear" w:color="auto" w:fill="auto"/>
            <w:noWrap/>
            <w:vAlign w:val="center"/>
          </w:tcPr>
          <w:p w14:paraId="5467731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w:t>
            </w:r>
          </w:p>
        </w:tc>
        <w:tc>
          <w:tcPr>
            <w:tcW w:w="0" w:type="auto"/>
            <w:tcBorders>
              <w:top w:val="nil"/>
              <w:left w:val="nil"/>
              <w:bottom w:val="single" w:sz="8" w:space="0" w:color="auto"/>
              <w:right w:val="single" w:sz="8" w:space="0" w:color="auto"/>
            </w:tcBorders>
            <w:shd w:val="clear" w:color="auto" w:fill="auto"/>
            <w:noWrap/>
            <w:vAlign w:val="center"/>
          </w:tcPr>
          <w:p w14:paraId="1FB82F8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w:t>
            </w:r>
          </w:p>
        </w:tc>
        <w:tc>
          <w:tcPr>
            <w:tcW w:w="0" w:type="auto"/>
            <w:tcBorders>
              <w:top w:val="nil"/>
              <w:left w:val="nil"/>
              <w:bottom w:val="single" w:sz="8" w:space="0" w:color="auto"/>
              <w:right w:val="single" w:sz="8" w:space="0" w:color="auto"/>
            </w:tcBorders>
            <w:shd w:val="clear" w:color="auto" w:fill="auto"/>
            <w:noWrap/>
            <w:vAlign w:val="center"/>
          </w:tcPr>
          <w:p w14:paraId="7804EC0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w:t>
            </w:r>
          </w:p>
        </w:tc>
        <w:tc>
          <w:tcPr>
            <w:tcW w:w="0" w:type="auto"/>
            <w:tcBorders>
              <w:top w:val="nil"/>
              <w:left w:val="nil"/>
              <w:bottom w:val="single" w:sz="8" w:space="0" w:color="auto"/>
              <w:right w:val="single" w:sz="8" w:space="0" w:color="auto"/>
            </w:tcBorders>
            <w:shd w:val="clear" w:color="auto" w:fill="auto"/>
            <w:noWrap/>
            <w:vAlign w:val="center"/>
          </w:tcPr>
          <w:p w14:paraId="6FE0483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w:t>
            </w:r>
          </w:p>
        </w:tc>
        <w:tc>
          <w:tcPr>
            <w:tcW w:w="0" w:type="auto"/>
            <w:tcBorders>
              <w:top w:val="nil"/>
              <w:left w:val="nil"/>
              <w:bottom w:val="single" w:sz="8" w:space="0" w:color="auto"/>
              <w:right w:val="single" w:sz="8" w:space="0" w:color="auto"/>
            </w:tcBorders>
            <w:shd w:val="clear" w:color="auto" w:fill="auto"/>
            <w:noWrap/>
            <w:vAlign w:val="center"/>
          </w:tcPr>
          <w:p w14:paraId="0A3E9D14"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w:t>
            </w:r>
          </w:p>
        </w:tc>
        <w:tc>
          <w:tcPr>
            <w:tcW w:w="0" w:type="auto"/>
            <w:tcBorders>
              <w:top w:val="nil"/>
              <w:left w:val="nil"/>
              <w:bottom w:val="single" w:sz="8" w:space="0" w:color="auto"/>
              <w:right w:val="single" w:sz="8" w:space="0" w:color="auto"/>
            </w:tcBorders>
            <w:shd w:val="clear" w:color="auto" w:fill="auto"/>
            <w:noWrap/>
            <w:vAlign w:val="center"/>
          </w:tcPr>
          <w:p w14:paraId="1F1CC5E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w:t>
            </w:r>
          </w:p>
        </w:tc>
      </w:tr>
      <w:tr w:rsidR="007009CC" w:rsidRPr="007009CC" w14:paraId="6D9E86E9" w14:textId="77777777" w:rsidTr="003F6967">
        <w:trPr>
          <w:trHeight w:val="170"/>
          <w:jc w:val="center"/>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14:paraId="58297C2F"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1.10.</w:t>
            </w:r>
          </w:p>
        </w:tc>
        <w:tc>
          <w:tcPr>
            <w:tcW w:w="2422" w:type="dxa"/>
            <w:vMerge w:val="restart"/>
            <w:tcBorders>
              <w:top w:val="nil"/>
              <w:left w:val="single" w:sz="8" w:space="0" w:color="auto"/>
              <w:bottom w:val="single" w:sz="8" w:space="0" w:color="000000"/>
              <w:right w:val="single" w:sz="8" w:space="0" w:color="auto"/>
            </w:tcBorders>
            <w:shd w:val="clear" w:color="auto" w:fill="auto"/>
            <w:vAlign w:val="center"/>
            <w:hideMark/>
          </w:tcPr>
          <w:p w14:paraId="4A8DF1E3"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Ввод в эксплуатацию жилых домов за счет всех источников финансирования</w:t>
            </w:r>
          </w:p>
        </w:tc>
        <w:tc>
          <w:tcPr>
            <w:tcW w:w="1546" w:type="dxa"/>
            <w:tcBorders>
              <w:top w:val="nil"/>
              <w:left w:val="nil"/>
              <w:bottom w:val="single" w:sz="8" w:space="0" w:color="auto"/>
              <w:right w:val="single" w:sz="8" w:space="0" w:color="auto"/>
            </w:tcBorders>
            <w:shd w:val="clear" w:color="auto" w:fill="auto"/>
            <w:vAlign w:val="center"/>
            <w:hideMark/>
          </w:tcPr>
          <w:p w14:paraId="42857100"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Консервативный</w:t>
            </w:r>
          </w:p>
        </w:tc>
        <w:tc>
          <w:tcPr>
            <w:tcW w:w="718" w:type="dxa"/>
            <w:tcBorders>
              <w:top w:val="nil"/>
              <w:left w:val="nil"/>
              <w:bottom w:val="single" w:sz="8" w:space="0" w:color="auto"/>
              <w:right w:val="single" w:sz="8" w:space="0" w:color="auto"/>
            </w:tcBorders>
            <w:shd w:val="clear" w:color="auto" w:fill="auto"/>
            <w:vAlign w:val="center"/>
            <w:hideMark/>
          </w:tcPr>
          <w:p w14:paraId="144CD72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32.0</w:t>
            </w:r>
          </w:p>
        </w:tc>
        <w:tc>
          <w:tcPr>
            <w:tcW w:w="718" w:type="dxa"/>
            <w:tcBorders>
              <w:top w:val="nil"/>
              <w:left w:val="nil"/>
              <w:bottom w:val="single" w:sz="8" w:space="0" w:color="auto"/>
              <w:right w:val="single" w:sz="8" w:space="0" w:color="auto"/>
            </w:tcBorders>
            <w:shd w:val="clear" w:color="auto" w:fill="auto"/>
            <w:noWrap/>
            <w:vAlign w:val="center"/>
            <w:hideMark/>
          </w:tcPr>
          <w:p w14:paraId="62E7D2C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18,6</w:t>
            </w:r>
          </w:p>
        </w:tc>
        <w:tc>
          <w:tcPr>
            <w:tcW w:w="718" w:type="dxa"/>
            <w:tcBorders>
              <w:top w:val="nil"/>
              <w:left w:val="nil"/>
              <w:bottom w:val="single" w:sz="8" w:space="0" w:color="auto"/>
              <w:right w:val="single" w:sz="8" w:space="0" w:color="auto"/>
            </w:tcBorders>
            <w:shd w:val="clear" w:color="auto" w:fill="auto"/>
            <w:noWrap/>
            <w:vAlign w:val="center"/>
            <w:hideMark/>
          </w:tcPr>
          <w:p w14:paraId="728F138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12,0</w:t>
            </w:r>
          </w:p>
        </w:tc>
        <w:tc>
          <w:tcPr>
            <w:tcW w:w="718" w:type="dxa"/>
            <w:tcBorders>
              <w:top w:val="nil"/>
              <w:left w:val="nil"/>
              <w:bottom w:val="single" w:sz="8" w:space="0" w:color="auto"/>
              <w:right w:val="single" w:sz="8" w:space="0" w:color="auto"/>
            </w:tcBorders>
            <w:shd w:val="clear" w:color="auto" w:fill="auto"/>
            <w:noWrap/>
            <w:hideMark/>
          </w:tcPr>
          <w:p w14:paraId="75ED3B6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15,0</w:t>
            </w:r>
          </w:p>
        </w:tc>
        <w:tc>
          <w:tcPr>
            <w:tcW w:w="718" w:type="dxa"/>
            <w:tcBorders>
              <w:top w:val="nil"/>
              <w:left w:val="nil"/>
              <w:bottom w:val="single" w:sz="8" w:space="0" w:color="auto"/>
              <w:right w:val="single" w:sz="8" w:space="0" w:color="auto"/>
            </w:tcBorders>
            <w:shd w:val="clear" w:color="auto" w:fill="auto"/>
            <w:noWrap/>
            <w:hideMark/>
          </w:tcPr>
          <w:p w14:paraId="290D712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15,0</w:t>
            </w:r>
          </w:p>
        </w:tc>
        <w:tc>
          <w:tcPr>
            <w:tcW w:w="718" w:type="dxa"/>
            <w:tcBorders>
              <w:top w:val="nil"/>
              <w:left w:val="nil"/>
              <w:bottom w:val="single" w:sz="8" w:space="0" w:color="auto"/>
              <w:right w:val="single" w:sz="8" w:space="0" w:color="auto"/>
            </w:tcBorders>
            <w:shd w:val="clear" w:color="auto" w:fill="auto"/>
            <w:noWrap/>
            <w:hideMark/>
          </w:tcPr>
          <w:p w14:paraId="03BBCE8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15,0</w:t>
            </w:r>
          </w:p>
        </w:tc>
        <w:tc>
          <w:tcPr>
            <w:tcW w:w="718" w:type="dxa"/>
            <w:tcBorders>
              <w:top w:val="nil"/>
              <w:left w:val="nil"/>
              <w:bottom w:val="single" w:sz="8" w:space="0" w:color="auto"/>
              <w:right w:val="single" w:sz="8" w:space="0" w:color="auto"/>
            </w:tcBorders>
            <w:shd w:val="clear" w:color="auto" w:fill="auto"/>
            <w:noWrap/>
            <w:vAlign w:val="center"/>
            <w:hideMark/>
          </w:tcPr>
          <w:p w14:paraId="56EFACB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15,8</w:t>
            </w:r>
          </w:p>
        </w:tc>
        <w:tc>
          <w:tcPr>
            <w:tcW w:w="0" w:type="auto"/>
            <w:tcBorders>
              <w:top w:val="nil"/>
              <w:left w:val="nil"/>
              <w:bottom w:val="single" w:sz="8" w:space="0" w:color="auto"/>
              <w:right w:val="single" w:sz="8" w:space="0" w:color="auto"/>
            </w:tcBorders>
            <w:shd w:val="clear" w:color="auto" w:fill="auto"/>
            <w:noWrap/>
            <w:vAlign w:val="center"/>
            <w:hideMark/>
          </w:tcPr>
          <w:p w14:paraId="43C2033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16,0</w:t>
            </w:r>
          </w:p>
        </w:tc>
        <w:tc>
          <w:tcPr>
            <w:tcW w:w="0" w:type="auto"/>
            <w:tcBorders>
              <w:top w:val="nil"/>
              <w:left w:val="nil"/>
              <w:bottom w:val="single" w:sz="8" w:space="0" w:color="auto"/>
              <w:right w:val="single" w:sz="8" w:space="0" w:color="auto"/>
            </w:tcBorders>
            <w:shd w:val="clear" w:color="auto" w:fill="auto"/>
            <w:noWrap/>
            <w:vAlign w:val="center"/>
            <w:hideMark/>
          </w:tcPr>
          <w:p w14:paraId="0501E57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16,5</w:t>
            </w:r>
          </w:p>
        </w:tc>
        <w:tc>
          <w:tcPr>
            <w:tcW w:w="0" w:type="auto"/>
            <w:tcBorders>
              <w:top w:val="nil"/>
              <w:left w:val="nil"/>
              <w:bottom w:val="single" w:sz="8" w:space="0" w:color="auto"/>
              <w:right w:val="single" w:sz="8" w:space="0" w:color="auto"/>
            </w:tcBorders>
            <w:shd w:val="clear" w:color="auto" w:fill="auto"/>
            <w:noWrap/>
            <w:vAlign w:val="center"/>
            <w:hideMark/>
          </w:tcPr>
          <w:p w14:paraId="34CCDE9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17,0</w:t>
            </w:r>
          </w:p>
        </w:tc>
        <w:tc>
          <w:tcPr>
            <w:tcW w:w="0" w:type="auto"/>
            <w:tcBorders>
              <w:top w:val="nil"/>
              <w:left w:val="nil"/>
              <w:bottom w:val="single" w:sz="8" w:space="0" w:color="auto"/>
              <w:right w:val="single" w:sz="8" w:space="0" w:color="auto"/>
            </w:tcBorders>
            <w:shd w:val="clear" w:color="auto" w:fill="auto"/>
            <w:noWrap/>
            <w:vAlign w:val="center"/>
            <w:hideMark/>
          </w:tcPr>
          <w:p w14:paraId="328366CC"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17,5</w:t>
            </w:r>
          </w:p>
        </w:tc>
        <w:tc>
          <w:tcPr>
            <w:tcW w:w="0" w:type="auto"/>
            <w:tcBorders>
              <w:top w:val="nil"/>
              <w:left w:val="nil"/>
              <w:bottom w:val="single" w:sz="8" w:space="0" w:color="auto"/>
              <w:right w:val="single" w:sz="8" w:space="0" w:color="auto"/>
            </w:tcBorders>
            <w:shd w:val="clear" w:color="auto" w:fill="auto"/>
            <w:noWrap/>
            <w:vAlign w:val="center"/>
            <w:hideMark/>
          </w:tcPr>
          <w:p w14:paraId="760B7F31"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18,0</w:t>
            </w:r>
          </w:p>
        </w:tc>
        <w:tc>
          <w:tcPr>
            <w:tcW w:w="0" w:type="auto"/>
            <w:tcBorders>
              <w:top w:val="nil"/>
              <w:left w:val="nil"/>
              <w:bottom w:val="single" w:sz="8" w:space="0" w:color="auto"/>
              <w:right w:val="single" w:sz="8" w:space="0" w:color="auto"/>
            </w:tcBorders>
            <w:shd w:val="clear" w:color="auto" w:fill="auto"/>
            <w:noWrap/>
            <w:vAlign w:val="center"/>
            <w:hideMark/>
          </w:tcPr>
          <w:p w14:paraId="321B67E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18,5</w:t>
            </w:r>
          </w:p>
        </w:tc>
        <w:tc>
          <w:tcPr>
            <w:tcW w:w="0" w:type="auto"/>
            <w:tcBorders>
              <w:top w:val="nil"/>
              <w:left w:val="nil"/>
              <w:bottom w:val="single" w:sz="8" w:space="0" w:color="auto"/>
              <w:right w:val="single" w:sz="8" w:space="0" w:color="auto"/>
            </w:tcBorders>
            <w:shd w:val="clear" w:color="auto" w:fill="auto"/>
            <w:noWrap/>
            <w:vAlign w:val="center"/>
            <w:hideMark/>
          </w:tcPr>
          <w:p w14:paraId="606DA80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19,0</w:t>
            </w:r>
          </w:p>
        </w:tc>
        <w:tc>
          <w:tcPr>
            <w:tcW w:w="0" w:type="auto"/>
            <w:tcBorders>
              <w:top w:val="nil"/>
              <w:left w:val="nil"/>
              <w:bottom w:val="single" w:sz="8" w:space="0" w:color="auto"/>
              <w:right w:val="single" w:sz="8" w:space="0" w:color="auto"/>
            </w:tcBorders>
            <w:shd w:val="clear" w:color="auto" w:fill="auto"/>
            <w:noWrap/>
            <w:vAlign w:val="center"/>
            <w:hideMark/>
          </w:tcPr>
          <w:p w14:paraId="69D3638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19,5</w:t>
            </w:r>
          </w:p>
        </w:tc>
      </w:tr>
      <w:tr w:rsidR="007009CC" w:rsidRPr="007009CC" w14:paraId="7FC42867" w14:textId="77777777" w:rsidTr="003F6967">
        <w:trPr>
          <w:trHeight w:val="170"/>
          <w:jc w:val="center"/>
        </w:trPr>
        <w:tc>
          <w:tcPr>
            <w:tcW w:w="620" w:type="dxa"/>
            <w:vMerge/>
            <w:tcBorders>
              <w:top w:val="nil"/>
              <w:left w:val="single" w:sz="8" w:space="0" w:color="auto"/>
              <w:bottom w:val="single" w:sz="8" w:space="0" w:color="000000"/>
              <w:right w:val="single" w:sz="8" w:space="0" w:color="auto"/>
            </w:tcBorders>
            <w:vAlign w:val="center"/>
            <w:hideMark/>
          </w:tcPr>
          <w:p w14:paraId="75AA9A6B"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nil"/>
              <w:left w:val="single" w:sz="8" w:space="0" w:color="auto"/>
              <w:bottom w:val="single" w:sz="8" w:space="0" w:color="000000"/>
              <w:right w:val="single" w:sz="8" w:space="0" w:color="auto"/>
            </w:tcBorders>
            <w:vAlign w:val="center"/>
            <w:hideMark/>
          </w:tcPr>
          <w:p w14:paraId="2CF2EBCA"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7E4C7407"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Базовый</w:t>
            </w:r>
          </w:p>
        </w:tc>
        <w:tc>
          <w:tcPr>
            <w:tcW w:w="718" w:type="dxa"/>
            <w:tcBorders>
              <w:top w:val="nil"/>
              <w:left w:val="nil"/>
              <w:bottom w:val="single" w:sz="8" w:space="0" w:color="auto"/>
              <w:right w:val="single" w:sz="8" w:space="0" w:color="auto"/>
            </w:tcBorders>
            <w:shd w:val="clear" w:color="auto" w:fill="auto"/>
            <w:noWrap/>
            <w:vAlign w:val="center"/>
            <w:hideMark/>
          </w:tcPr>
          <w:p w14:paraId="560C33F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32,0</w:t>
            </w:r>
          </w:p>
        </w:tc>
        <w:tc>
          <w:tcPr>
            <w:tcW w:w="718" w:type="dxa"/>
            <w:tcBorders>
              <w:top w:val="nil"/>
              <w:left w:val="nil"/>
              <w:bottom w:val="single" w:sz="8" w:space="0" w:color="auto"/>
              <w:right w:val="single" w:sz="8" w:space="0" w:color="auto"/>
            </w:tcBorders>
            <w:shd w:val="clear" w:color="auto" w:fill="auto"/>
            <w:noWrap/>
            <w:vAlign w:val="center"/>
            <w:hideMark/>
          </w:tcPr>
          <w:p w14:paraId="2D327BA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18,6</w:t>
            </w:r>
          </w:p>
        </w:tc>
        <w:tc>
          <w:tcPr>
            <w:tcW w:w="718" w:type="dxa"/>
            <w:tcBorders>
              <w:top w:val="nil"/>
              <w:left w:val="nil"/>
              <w:bottom w:val="single" w:sz="8" w:space="0" w:color="auto"/>
              <w:right w:val="single" w:sz="8" w:space="0" w:color="auto"/>
            </w:tcBorders>
            <w:shd w:val="clear" w:color="auto" w:fill="auto"/>
            <w:noWrap/>
            <w:hideMark/>
          </w:tcPr>
          <w:p w14:paraId="04BE5EE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12,0</w:t>
            </w:r>
          </w:p>
        </w:tc>
        <w:tc>
          <w:tcPr>
            <w:tcW w:w="718" w:type="dxa"/>
            <w:tcBorders>
              <w:top w:val="nil"/>
              <w:left w:val="nil"/>
              <w:bottom w:val="single" w:sz="8" w:space="0" w:color="auto"/>
              <w:right w:val="single" w:sz="8" w:space="0" w:color="auto"/>
            </w:tcBorders>
            <w:shd w:val="clear" w:color="auto" w:fill="auto"/>
            <w:noWrap/>
            <w:hideMark/>
          </w:tcPr>
          <w:p w14:paraId="164AB3D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15,0</w:t>
            </w:r>
          </w:p>
        </w:tc>
        <w:tc>
          <w:tcPr>
            <w:tcW w:w="718" w:type="dxa"/>
            <w:tcBorders>
              <w:top w:val="nil"/>
              <w:left w:val="nil"/>
              <w:bottom w:val="single" w:sz="8" w:space="0" w:color="auto"/>
              <w:right w:val="single" w:sz="8" w:space="0" w:color="auto"/>
            </w:tcBorders>
            <w:shd w:val="clear" w:color="auto" w:fill="auto"/>
            <w:noWrap/>
            <w:hideMark/>
          </w:tcPr>
          <w:p w14:paraId="4AE1C0E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15,0</w:t>
            </w:r>
          </w:p>
        </w:tc>
        <w:tc>
          <w:tcPr>
            <w:tcW w:w="718" w:type="dxa"/>
            <w:tcBorders>
              <w:top w:val="nil"/>
              <w:left w:val="nil"/>
              <w:bottom w:val="single" w:sz="8" w:space="0" w:color="auto"/>
              <w:right w:val="single" w:sz="8" w:space="0" w:color="auto"/>
            </w:tcBorders>
            <w:shd w:val="clear" w:color="auto" w:fill="auto"/>
            <w:noWrap/>
            <w:hideMark/>
          </w:tcPr>
          <w:p w14:paraId="51B2458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15,0</w:t>
            </w:r>
          </w:p>
        </w:tc>
        <w:tc>
          <w:tcPr>
            <w:tcW w:w="718" w:type="dxa"/>
            <w:tcBorders>
              <w:top w:val="nil"/>
              <w:left w:val="nil"/>
              <w:bottom w:val="single" w:sz="8" w:space="0" w:color="auto"/>
              <w:right w:val="single" w:sz="8" w:space="0" w:color="auto"/>
            </w:tcBorders>
            <w:shd w:val="clear" w:color="auto" w:fill="auto"/>
            <w:noWrap/>
            <w:vAlign w:val="center"/>
            <w:hideMark/>
          </w:tcPr>
          <w:p w14:paraId="3F22C75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16,0</w:t>
            </w:r>
          </w:p>
        </w:tc>
        <w:tc>
          <w:tcPr>
            <w:tcW w:w="0" w:type="auto"/>
            <w:tcBorders>
              <w:top w:val="nil"/>
              <w:left w:val="nil"/>
              <w:bottom w:val="single" w:sz="8" w:space="0" w:color="auto"/>
              <w:right w:val="single" w:sz="8" w:space="0" w:color="auto"/>
            </w:tcBorders>
            <w:shd w:val="clear" w:color="auto" w:fill="auto"/>
            <w:noWrap/>
            <w:vAlign w:val="center"/>
            <w:hideMark/>
          </w:tcPr>
          <w:p w14:paraId="3446AA1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16,5</w:t>
            </w:r>
          </w:p>
        </w:tc>
        <w:tc>
          <w:tcPr>
            <w:tcW w:w="0" w:type="auto"/>
            <w:tcBorders>
              <w:top w:val="nil"/>
              <w:left w:val="nil"/>
              <w:bottom w:val="single" w:sz="8" w:space="0" w:color="auto"/>
              <w:right w:val="single" w:sz="8" w:space="0" w:color="auto"/>
            </w:tcBorders>
            <w:shd w:val="clear" w:color="auto" w:fill="auto"/>
            <w:noWrap/>
            <w:vAlign w:val="center"/>
            <w:hideMark/>
          </w:tcPr>
          <w:p w14:paraId="15F787B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17,0</w:t>
            </w:r>
          </w:p>
        </w:tc>
        <w:tc>
          <w:tcPr>
            <w:tcW w:w="0" w:type="auto"/>
            <w:tcBorders>
              <w:top w:val="nil"/>
              <w:left w:val="nil"/>
              <w:bottom w:val="single" w:sz="8" w:space="0" w:color="auto"/>
              <w:right w:val="single" w:sz="8" w:space="0" w:color="auto"/>
            </w:tcBorders>
            <w:shd w:val="clear" w:color="auto" w:fill="auto"/>
            <w:noWrap/>
            <w:vAlign w:val="center"/>
          </w:tcPr>
          <w:p w14:paraId="541DADF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17,5</w:t>
            </w:r>
          </w:p>
        </w:tc>
        <w:tc>
          <w:tcPr>
            <w:tcW w:w="0" w:type="auto"/>
            <w:tcBorders>
              <w:top w:val="nil"/>
              <w:left w:val="nil"/>
              <w:bottom w:val="single" w:sz="8" w:space="0" w:color="auto"/>
              <w:right w:val="single" w:sz="8" w:space="0" w:color="auto"/>
            </w:tcBorders>
            <w:shd w:val="clear" w:color="auto" w:fill="auto"/>
            <w:noWrap/>
            <w:vAlign w:val="center"/>
          </w:tcPr>
          <w:p w14:paraId="11A8226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18,0</w:t>
            </w:r>
          </w:p>
        </w:tc>
        <w:tc>
          <w:tcPr>
            <w:tcW w:w="0" w:type="auto"/>
            <w:tcBorders>
              <w:top w:val="nil"/>
              <w:left w:val="nil"/>
              <w:bottom w:val="single" w:sz="8" w:space="0" w:color="auto"/>
              <w:right w:val="single" w:sz="8" w:space="0" w:color="auto"/>
            </w:tcBorders>
            <w:shd w:val="clear" w:color="auto" w:fill="auto"/>
            <w:noWrap/>
            <w:vAlign w:val="center"/>
          </w:tcPr>
          <w:p w14:paraId="7A3C369C"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18,5</w:t>
            </w:r>
          </w:p>
        </w:tc>
        <w:tc>
          <w:tcPr>
            <w:tcW w:w="0" w:type="auto"/>
            <w:tcBorders>
              <w:top w:val="nil"/>
              <w:left w:val="nil"/>
              <w:bottom w:val="single" w:sz="8" w:space="0" w:color="auto"/>
              <w:right w:val="single" w:sz="8" w:space="0" w:color="auto"/>
            </w:tcBorders>
            <w:shd w:val="clear" w:color="auto" w:fill="auto"/>
            <w:noWrap/>
            <w:vAlign w:val="center"/>
          </w:tcPr>
          <w:p w14:paraId="7307E82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19,0</w:t>
            </w:r>
          </w:p>
        </w:tc>
        <w:tc>
          <w:tcPr>
            <w:tcW w:w="0" w:type="auto"/>
            <w:tcBorders>
              <w:top w:val="nil"/>
              <w:left w:val="nil"/>
              <w:bottom w:val="single" w:sz="8" w:space="0" w:color="auto"/>
              <w:right w:val="single" w:sz="8" w:space="0" w:color="auto"/>
            </w:tcBorders>
            <w:shd w:val="clear" w:color="auto" w:fill="auto"/>
            <w:noWrap/>
            <w:vAlign w:val="center"/>
          </w:tcPr>
          <w:p w14:paraId="1162B03C"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19,5</w:t>
            </w:r>
          </w:p>
        </w:tc>
        <w:tc>
          <w:tcPr>
            <w:tcW w:w="0" w:type="auto"/>
            <w:tcBorders>
              <w:top w:val="nil"/>
              <w:left w:val="nil"/>
              <w:bottom w:val="single" w:sz="8" w:space="0" w:color="auto"/>
              <w:right w:val="single" w:sz="8" w:space="0" w:color="auto"/>
            </w:tcBorders>
            <w:shd w:val="clear" w:color="auto" w:fill="auto"/>
            <w:noWrap/>
            <w:vAlign w:val="center"/>
          </w:tcPr>
          <w:p w14:paraId="120FB5F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20,0</w:t>
            </w:r>
          </w:p>
        </w:tc>
      </w:tr>
      <w:tr w:rsidR="007009CC" w:rsidRPr="007009CC" w14:paraId="57F5DD9D" w14:textId="77777777" w:rsidTr="003F6967">
        <w:trPr>
          <w:trHeight w:val="170"/>
          <w:jc w:val="center"/>
        </w:trPr>
        <w:tc>
          <w:tcPr>
            <w:tcW w:w="620" w:type="dxa"/>
            <w:vMerge/>
            <w:tcBorders>
              <w:top w:val="nil"/>
              <w:left w:val="single" w:sz="8" w:space="0" w:color="auto"/>
              <w:bottom w:val="single" w:sz="8" w:space="0" w:color="000000"/>
              <w:right w:val="single" w:sz="8" w:space="0" w:color="auto"/>
            </w:tcBorders>
            <w:vAlign w:val="center"/>
            <w:hideMark/>
          </w:tcPr>
          <w:p w14:paraId="234F04A9"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nil"/>
              <w:left w:val="single" w:sz="8" w:space="0" w:color="auto"/>
              <w:bottom w:val="single" w:sz="8" w:space="0" w:color="000000"/>
              <w:right w:val="single" w:sz="8" w:space="0" w:color="auto"/>
            </w:tcBorders>
            <w:vAlign w:val="center"/>
            <w:hideMark/>
          </w:tcPr>
          <w:p w14:paraId="29728A02"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2A253490"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Целевой</w:t>
            </w:r>
          </w:p>
        </w:tc>
        <w:tc>
          <w:tcPr>
            <w:tcW w:w="718" w:type="dxa"/>
            <w:tcBorders>
              <w:top w:val="nil"/>
              <w:left w:val="nil"/>
              <w:bottom w:val="single" w:sz="8" w:space="0" w:color="auto"/>
              <w:right w:val="single" w:sz="8" w:space="0" w:color="auto"/>
            </w:tcBorders>
            <w:shd w:val="clear" w:color="auto" w:fill="auto"/>
            <w:noWrap/>
            <w:vAlign w:val="center"/>
            <w:hideMark/>
          </w:tcPr>
          <w:p w14:paraId="705E36E0"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32,0</w:t>
            </w:r>
          </w:p>
        </w:tc>
        <w:tc>
          <w:tcPr>
            <w:tcW w:w="718" w:type="dxa"/>
            <w:tcBorders>
              <w:top w:val="nil"/>
              <w:left w:val="nil"/>
              <w:bottom w:val="single" w:sz="8" w:space="0" w:color="auto"/>
              <w:right w:val="single" w:sz="8" w:space="0" w:color="auto"/>
            </w:tcBorders>
            <w:shd w:val="clear" w:color="auto" w:fill="auto"/>
            <w:noWrap/>
            <w:vAlign w:val="center"/>
            <w:hideMark/>
          </w:tcPr>
          <w:p w14:paraId="696C22E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18,6</w:t>
            </w:r>
          </w:p>
        </w:tc>
        <w:tc>
          <w:tcPr>
            <w:tcW w:w="718" w:type="dxa"/>
            <w:tcBorders>
              <w:top w:val="nil"/>
              <w:left w:val="nil"/>
              <w:bottom w:val="single" w:sz="8" w:space="0" w:color="auto"/>
              <w:right w:val="single" w:sz="8" w:space="0" w:color="auto"/>
            </w:tcBorders>
            <w:shd w:val="clear" w:color="auto" w:fill="auto"/>
            <w:noWrap/>
            <w:hideMark/>
          </w:tcPr>
          <w:p w14:paraId="7484487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12,0</w:t>
            </w:r>
          </w:p>
        </w:tc>
        <w:tc>
          <w:tcPr>
            <w:tcW w:w="718" w:type="dxa"/>
            <w:tcBorders>
              <w:top w:val="nil"/>
              <w:left w:val="nil"/>
              <w:bottom w:val="single" w:sz="8" w:space="0" w:color="auto"/>
              <w:right w:val="single" w:sz="8" w:space="0" w:color="auto"/>
            </w:tcBorders>
            <w:shd w:val="clear" w:color="auto" w:fill="auto"/>
            <w:noWrap/>
            <w:hideMark/>
          </w:tcPr>
          <w:p w14:paraId="11DC044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15,0</w:t>
            </w:r>
          </w:p>
        </w:tc>
        <w:tc>
          <w:tcPr>
            <w:tcW w:w="718" w:type="dxa"/>
            <w:tcBorders>
              <w:top w:val="nil"/>
              <w:left w:val="nil"/>
              <w:bottom w:val="single" w:sz="8" w:space="0" w:color="auto"/>
              <w:right w:val="single" w:sz="8" w:space="0" w:color="auto"/>
            </w:tcBorders>
            <w:shd w:val="clear" w:color="auto" w:fill="auto"/>
            <w:noWrap/>
            <w:hideMark/>
          </w:tcPr>
          <w:p w14:paraId="409DAB2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15,0</w:t>
            </w:r>
          </w:p>
        </w:tc>
        <w:tc>
          <w:tcPr>
            <w:tcW w:w="718" w:type="dxa"/>
            <w:tcBorders>
              <w:top w:val="nil"/>
              <w:left w:val="nil"/>
              <w:bottom w:val="single" w:sz="8" w:space="0" w:color="auto"/>
              <w:right w:val="single" w:sz="8" w:space="0" w:color="auto"/>
            </w:tcBorders>
            <w:shd w:val="clear" w:color="auto" w:fill="auto"/>
            <w:noWrap/>
            <w:hideMark/>
          </w:tcPr>
          <w:p w14:paraId="7BBBE54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eastAsia="Times New Roman" w:hAnsi="Times New Roman" w:cs="Times New Roman"/>
                <w:color w:val="auto"/>
                <w:sz w:val="20"/>
                <w:szCs w:val="20"/>
              </w:rPr>
              <w:t>15,0</w:t>
            </w:r>
          </w:p>
        </w:tc>
        <w:tc>
          <w:tcPr>
            <w:tcW w:w="718" w:type="dxa"/>
            <w:tcBorders>
              <w:top w:val="nil"/>
              <w:left w:val="nil"/>
              <w:bottom w:val="single" w:sz="8" w:space="0" w:color="auto"/>
              <w:right w:val="single" w:sz="8" w:space="0" w:color="auto"/>
            </w:tcBorders>
            <w:shd w:val="clear" w:color="auto" w:fill="auto"/>
            <w:noWrap/>
            <w:vAlign w:val="center"/>
            <w:hideMark/>
          </w:tcPr>
          <w:p w14:paraId="7259085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16,5</w:t>
            </w:r>
          </w:p>
        </w:tc>
        <w:tc>
          <w:tcPr>
            <w:tcW w:w="0" w:type="auto"/>
            <w:tcBorders>
              <w:top w:val="nil"/>
              <w:left w:val="nil"/>
              <w:bottom w:val="single" w:sz="8" w:space="0" w:color="auto"/>
              <w:right w:val="single" w:sz="8" w:space="0" w:color="auto"/>
            </w:tcBorders>
            <w:shd w:val="clear" w:color="auto" w:fill="auto"/>
            <w:noWrap/>
            <w:vAlign w:val="center"/>
            <w:hideMark/>
          </w:tcPr>
          <w:p w14:paraId="5CA239E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17,0</w:t>
            </w:r>
          </w:p>
        </w:tc>
        <w:tc>
          <w:tcPr>
            <w:tcW w:w="0" w:type="auto"/>
            <w:tcBorders>
              <w:top w:val="nil"/>
              <w:left w:val="nil"/>
              <w:bottom w:val="single" w:sz="8" w:space="0" w:color="auto"/>
              <w:right w:val="single" w:sz="8" w:space="0" w:color="auto"/>
            </w:tcBorders>
            <w:shd w:val="clear" w:color="auto" w:fill="auto"/>
            <w:noWrap/>
            <w:vAlign w:val="center"/>
            <w:hideMark/>
          </w:tcPr>
          <w:p w14:paraId="5693A78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17,5</w:t>
            </w:r>
          </w:p>
        </w:tc>
        <w:tc>
          <w:tcPr>
            <w:tcW w:w="0" w:type="auto"/>
            <w:tcBorders>
              <w:top w:val="nil"/>
              <w:left w:val="nil"/>
              <w:bottom w:val="single" w:sz="8" w:space="0" w:color="auto"/>
              <w:right w:val="single" w:sz="8" w:space="0" w:color="auto"/>
            </w:tcBorders>
            <w:shd w:val="clear" w:color="auto" w:fill="auto"/>
            <w:noWrap/>
            <w:vAlign w:val="center"/>
            <w:hideMark/>
          </w:tcPr>
          <w:p w14:paraId="798F061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18,0</w:t>
            </w:r>
          </w:p>
        </w:tc>
        <w:tc>
          <w:tcPr>
            <w:tcW w:w="0" w:type="auto"/>
            <w:tcBorders>
              <w:top w:val="nil"/>
              <w:left w:val="nil"/>
              <w:bottom w:val="single" w:sz="8" w:space="0" w:color="auto"/>
              <w:right w:val="single" w:sz="8" w:space="0" w:color="auto"/>
            </w:tcBorders>
            <w:shd w:val="clear" w:color="auto" w:fill="auto"/>
            <w:noWrap/>
            <w:vAlign w:val="center"/>
            <w:hideMark/>
          </w:tcPr>
          <w:p w14:paraId="7EE9799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18,5</w:t>
            </w:r>
          </w:p>
        </w:tc>
        <w:tc>
          <w:tcPr>
            <w:tcW w:w="0" w:type="auto"/>
            <w:tcBorders>
              <w:top w:val="nil"/>
              <w:left w:val="nil"/>
              <w:bottom w:val="single" w:sz="8" w:space="0" w:color="auto"/>
              <w:right w:val="single" w:sz="8" w:space="0" w:color="auto"/>
            </w:tcBorders>
            <w:shd w:val="clear" w:color="auto" w:fill="auto"/>
            <w:noWrap/>
            <w:vAlign w:val="center"/>
            <w:hideMark/>
          </w:tcPr>
          <w:p w14:paraId="5DEAA2F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19,0</w:t>
            </w:r>
          </w:p>
        </w:tc>
        <w:tc>
          <w:tcPr>
            <w:tcW w:w="0" w:type="auto"/>
            <w:tcBorders>
              <w:top w:val="nil"/>
              <w:left w:val="nil"/>
              <w:bottom w:val="single" w:sz="8" w:space="0" w:color="auto"/>
              <w:right w:val="single" w:sz="8" w:space="0" w:color="auto"/>
            </w:tcBorders>
            <w:shd w:val="clear" w:color="auto" w:fill="auto"/>
            <w:noWrap/>
            <w:vAlign w:val="center"/>
            <w:hideMark/>
          </w:tcPr>
          <w:p w14:paraId="0D79F8F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19,5</w:t>
            </w:r>
          </w:p>
        </w:tc>
        <w:tc>
          <w:tcPr>
            <w:tcW w:w="0" w:type="auto"/>
            <w:tcBorders>
              <w:top w:val="nil"/>
              <w:left w:val="nil"/>
              <w:bottom w:val="single" w:sz="8" w:space="0" w:color="auto"/>
              <w:right w:val="single" w:sz="8" w:space="0" w:color="auto"/>
            </w:tcBorders>
            <w:shd w:val="clear" w:color="auto" w:fill="auto"/>
            <w:noWrap/>
            <w:vAlign w:val="center"/>
            <w:hideMark/>
          </w:tcPr>
          <w:p w14:paraId="1B5076B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20,0</w:t>
            </w:r>
          </w:p>
        </w:tc>
        <w:tc>
          <w:tcPr>
            <w:tcW w:w="0" w:type="auto"/>
            <w:tcBorders>
              <w:top w:val="nil"/>
              <w:left w:val="nil"/>
              <w:bottom w:val="single" w:sz="8" w:space="0" w:color="auto"/>
              <w:right w:val="single" w:sz="8" w:space="0" w:color="auto"/>
            </w:tcBorders>
            <w:shd w:val="clear" w:color="auto" w:fill="auto"/>
            <w:noWrap/>
            <w:vAlign w:val="center"/>
            <w:hideMark/>
          </w:tcPr>
          <w:p w14:paraId="78E72EA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21,5</w:t>
            </w:r>
          </w:p>
        </w:tc>
      </w:tr>
      <w:tr w:rsidR="007009CC" w:rsidRPr="007009CC" w14:paraId="4A9A0C90" w14:textId="77777777" w:rsidTr="003F6967">
        <w:trPr>
          <w:trHeight w:val="157"/>
          <w:jc w:val="center"/>
        </w:trPr>
        <w:tc>
          <w:tcPr>
            <w:tcW w:w="15150" w:type="dxa"/>
            <w:gridSpan w:val="18"/>
            <w:tcBorders>
              <w:top w:val="nil"/>
              <w:left w:val="single" w:sz="8" w:space="0" w:color="auto"/>
              <w:bottom w:val="single" w:sz="8" w:space="0" w:color="auto"/>
              <w:right w:val="single" w:sz="8" w:space="0" w:color="auto"/>
            </w:tcBorders>
            <w:shd w:val="clear" w:color="auto" w:fill="D6E3BC"/>
            <w:vAlign w:val="center"/>
            <w:hideMark/>
          </w:tcPr>
          <w:p w14:paraId="0E43B02C" w14:textId="77777777" w:rsidR="002948F7" w:rsidRPr="007009CC" w:rsidRDefault="002948F7" w:rsidP="003F6967">
            <w:pPr>
              <w:pStyle w:val="af5"/>
              <w:widowControl/>
              <w:numPr>
                <w:ilvl w:val="0"/>
                <w:numId w:val="54"/>
              </w:numPr>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Экология</w:t>
            </w:r>
          </w:p>
          <w:p w14:paraId="55CA3D2F" w14:textId="77777777" w:rsidR="002948F7" w:rsidRPr="007009CC" w:rsidRDefault="002948F7" w:rsidP="003F6967">
            <w:pPr>
              <w:pStyle w:val="af5"/>
              <w:widowControl/>
              <w:rPr>
                <w:rFonts w:ascii="Times New Roman" w:eastAsia="Times New Roman" w:hAnsi="Times New Roman" w:cs="Times New Roman"/>
                <w:b/>
                <w:bCs/>
                <w:color w:val="auto"/>
                <w:sz w:val="20"/>
                <w:szCs w:val="20"/>
              </w:rPr>
            </w:pPr>
          </w:p>
        </w:tc>
      </w:tr>
      <w:tr w:rsidR="007009CC" w:rsidRPr="007009CC" w14:paraId="65F84F18" w14:textId="77777777" w:rsidTr="003F6967">
        <w:trPr>
          <w:trHeight w:val="283"/>
          <w:jc w:val="center"/>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14:paraId="12E0DE03" w14:textId="16BEF466" w:rsidR="002948F7" w:rsidRPr="007009CC" w:rsidRDefault="00DD2CB5" w:rsidP="00DD2CB5">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2</w:t>
            </w:r>
            <w:r w:rsidR="002948F7" w:rsidRPr="007009CC">
              <w:rPr>
                <w:rFonts w:ascii="Times New Roman" w:eastAsia="Times New Roman" w:hAnsi="Times New Roman" w:cs="Times New Roman"/>
                <w:b/>
                <w:bCs/>
                <w:color w:val="auto"/>
                <w:sz w:val="20"/>
                <w:szCs w:val="20"/>
              </w:rPr>
              <w:t>.1.</w:t>
            </w:r>
          </w:p>
        </w:tc>
        <w:tc>
          <w:tcPr>
            <w:tcW w:w="2422" w:type="dxa"/>
            <w:vMerge w:val="restart"/>
            <w:tcBorders>
              <w:top w:val="nil"/>
              <w:left w:val="single" w:sz="8" w:space="0" w:color="auto"/>
              <w:bottom w:val="single" w:sz="8" w:space="0" w:color="000000"/>
              <w:right w:val="single" w:sz="8" w:space="0" w:color="auto"/>
            </w:tcBorders>
            <w:shd w:val="clear" w:color="auto" w:fill="auto"/>
            <w:vAlign w:val="bottom"/>
            <w:hideMark/>
          </w:tcPr>
          <w:p w14:paraId="57B1C991" w14:textId="77777777" w:rsidR="002948F7" w:rsidRPr="007009CC" w:rsidRDefault="002948F7" w:rsidP="003F6967">
            <w:pPr>
              <w:widowControl/>
              <w:rPr>
                <w:rFonts w:ascii="Times New Roman" w:eastAsia="Times New Roman" w:hAnsi="Times New Roman" w:cs="Times New Roman"/>
                <w:color w:val="auto"/>
                <w:sz w:val="20"/>
                <w:szCs w:val="20"/>
                <w:u w:val="single"/>
              </w:rPr>
            </w:pPr>
            <w:r w:rsidRPr="007009CC">
              <w:rPr>
                <w:rFonts w:ascii="Times New Roman" w:eastAsia="Times New Roman" w:hAnsi="Times New Roman" w:cs="Times New Roman"/>
                <w:color w:val="auto"/>
                <w:sz w:val="20"/>
                <w:szCs w:val="20"/>
                <w:u w:val="single"/>
              </w:rPr>
              <w:t>Выброшено в атмосферу загрязняющих веществ, отходящих от стационарных источников-всего, (тыс. тонн.)</w:t>
            </w:r>
          </w:p>
        </w:tc>
        <w:tc>
          <w:tcPr>
            <w:tcW w:w="1546" w:type="dxa"/>
            <w:tcBorders>
              <w:top w:val="nil"/>
              <w:left w:val="nil"/>
              <w:bottom w:val="single" w:sz="8" w:space="0" w:color="auto"/>
              <w:right w:val="single" w:sz="8" w:space="0" w:color="auto"/>
            </w:tcBorders>
            <w:shd w:val="clear" w:color="auto" w:fill="auto"/>
            <w:vAlign w:val="center"/>
            <w:hideMark/>
          </w:tcPr>
          <w:p w14:paraId="5A8EAD85"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Консервативный</w:t>
            </w:r>
          </w:p>
        </w:tc>
        <w:tc>
          <w:tcPr>
            <w:tcW w:w="718" w:type="dxa"/>
            <w:tcBorders>
              <w:top w:val="nil"/>
              <w:left w:val="nil"/>
              <w:bottom w:val="single" w:sz="8" w:space="0" w:color="auto"/>
              <w:right w:val="single" w:sz="8" w:space="0" w:color="auto"/>
            </w:tcBorders>
            <w:shd w:val="clear" w:color="auto" w:fill="auto"/>
            <w:noWrap/>
            <w:vAlign w:val="center"/>
            <w:hideMark/>
          </w:tcPr>
          <w:p w14:paraId="2EA3AC1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0,456</w:t>
            </w:r>
          </w:p>
        </w:tc>
        <w:tc>
          <w:tcPr>
            <w:tcW w:w="718" w:type="dxa"/>
            <w:tcBorders>
              <w:top w:val="nil"/>
              <w:left w:val="nil"/>
              <w:bottom w:val="single" w:sz="8" w:space="0" w:color="auto"/>
              <w:right w:val="single" w:sz="8" w:space="0" w:color="auto"/>
            </w:tcBorders>
            <w:shd w:val="clear" w:color="auto" w:fill="auto"/>
            <w:noWrap/>
            <w:vAlign w:val="center"/>
            <w:hideMark/>
          </w:tcPr>
          <w:p w14:paraId="580DFA5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0,508</w:t>
            </w:r>
          </w:p>
        </w:tc>
        <w:tc>
          <w:tcPr>
            <w:tcW w:w="718" w:type="dxa"/>
            <w:tcBorders>
              <w:top w:val="nil"/>
              <w:left w:val="nil"/>
              <w:bottom w:val="single" w:sz="8" w:space="0" w:color="auto"/>
              <w:right w:val="single" w:sz="8" w:space="0" w:color="auto"/>
            </w:tcBorders>
            <w:shd w:val="clear" w:color="auto" w:fill="auto"/>
            <w:noWrap/>
            <w:vAlign w:val="center"/>
            <w:hideMark/>
          </w:tcPr>
          <w:p w14:paraId="2B49015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0,508</w:t>
            </w:r>
          </w:p>
        </w:tc>
        <w:tc>
          <w:tcPr>
            <w:tcW w:w="718" w:type="dxa"/>
            <w:tcBorders>
              <w:top w:val="nil"/>
              <w:left w:val="nil"/>
              <w:bottom w:val="single" w:sz="8" w:space="0" w:color="auto"/>
              <w:right w:val="single" w:sz="8" w:space="0" w:color="auto"/>
            </w:tcBorders>
            <w:shd w:val="clear" w:color="auto" w:fill="auto"/>
            <w:noWrap/>
            <w:vAlign w:val="center"/>
            <w:hideMark/>
          </w:tcPr>
          <w:p w14:paraId="2AC45EF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0,508</w:t>
            </w:r>
          </w:p>
        </w:tc>
        <w:tc>
          <w:tcPr>
            <w:tcW w:w="718" w:type="dxa"/>
            <w:tcBorders>
              <w:top w:val="nil"/>
              <w:left w:val="nil"/>
              <w:bottom w:val="single" w:sz="8" w:space="0" w:color="auto"/>
              <w:right w:val="single" w:sz="8" w:space="0" w:color="auto"/>
            </w:tcBorders>
            <w:shd w:val="clear" w:color="auto" w:fill="auto"/>
            <w:noWrap/>
            <w:vAlign w:val="center"/>
            <w:hideMark/>
          </w:tcPr>
          <w:p w14:paraId="4A7CCC3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0,508</w:t>
            </w:r>
          </w:p>
        </w:tc>
        <w:tc>
          <w:tcPr>
            <w:tcW w:w="718" w:type="dxa"/>
            <w:tcBorders>
              <w:top w:val="nil"/>
              <w:left w:val="nil"/>
              <w:bottom w:val="single" w:sz="8" w:space="0" w:color="auto"/>
              <w:right w:val="single" w:sz="8" w:space="0" w:color="auto"/>
            </w:tcBorders>
            <w:shd w:val="clear" w:color="auto" w:fill="auto"/>
            <w:noWrap/>
            <w:vAlign w:val="center"/>
            <w:hideMark/>
          </w:tcPr>
          <w:p w14:paraId="30B3AF61"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0,508</w:t>
            </w:r>
          </w:p>
        </w:tc>
        <w:tc>
          <w:tcPr>
            <w:tcW w:w="718" w:type="dxa"/>
            <w:tcBorders>
              <w:top w:val="nil"/>
              <w:left w:val="nil"/>
              <w:bottom w:val="single" w:sz="8" w:space="0" w:color="auto"/>
              <w:right w:val="single" w:sz="8" w:space="0" w:color="auto"/>
            </w:tcBorders>
            <w:shd w:val="clear" w:color="auto" w:fill="auto"/>
            <w:noWrap/>
            <w:vAlign w:val="center"/>
            <w:hideMark/>
          </w:tcPr>
          <w:p w14:paraId="785BDBB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0,506</w:t>
            </w:r>
          </w:p>
        </w:tc>
        <w:tc>
          <w:tcPr>
            <w:tcW w:w="0" w:type="auto"/>
            <w:tcBorders>
              <w:top w:val="nil"/>
              <w:left w:val="nil"/>
              <w:bottom w:val="single" w:sz="8" w:space="0" w:color="auto"/>
              <w:right w:val="single" w:sz="8" w:space="0" w:color="auto"/>
            </w:tcBorders>
            <w:shd w:val="clear" w:color="auto" w:fill="auto"/>
            <w:noWrap/>
            <w:vAlign w:val="center"/>
            <w:hideMark/>
          </w:tcPr>
          <w:p w14:paraId="77085C7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0,506</w:t>
            </w:r>
          </w:p>
        </w:tc>
        <w:tc>
          <w:tcPr>
            <w:tcW w:w="0" w:type="auto"/>
            <w:tcBorders>
              <w:top w:val="nil"/>
              <w:left w:val="nil"/>
              <w:bottom w:val="single" w:sz="8" w:space="0" w:color="auto"/>
              <w:right w:val="single" w:sz="8" w:space="0" w:color="auto"/>
            </w:tcBorders>
            <w:shd w:val="clear" w:color="auto" w:fill="auto"/>
            <w:noWrap/>
            <w:vAlign w:val="center"/>
            <w:hideMark/>
          </w:tcPr>
          <w:p w14:paraId="16CFED37"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0,505</w:t>
            </w:r>
          </w:p>
        </w:tc>
        <w:tc>
          <w:tcPr>
            <w:tcW w:w="0" w:type="auto"/>
            <w:tcBorders>
              <w:top w:val="nil"/>
              <w:left w:val="nil"/>
              <w:bottom w:val="single" w:sz="8" w:space="0" w:color="auto"/>
              <w:right w:val="single" w:sz="8" w:space="0" w:color="auto"/>
            </w:tcBorders>
            <w:shd w:val="clear" w:color="auto" w:fill="auto"/>
            <w:noWrap/>
            <w:vAlign w:val="center"/>
            <w:hideMark/>
          </w:tcPr>
          <w:p w14:paraId="41CC226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0,505</w:t>
            </w:r>
          </w:p>
        </w:tc>
        <w:tc>
          <w:tcPr>
            <w:tcW w:w="0" w:type="auto"/>
            <w:tcBorders>
              <w:top w:val="nil"/>
              <w:left w:val="nil"/>
              <w:bottom w:val="single" w:sz="8" w:space="0" w:color="auto"/>
              <w:right w:val="single" w:sz="8" w:space="0" w:color="auto"/>
            </w:tcBorders>
            <w:shd w:val="clear" w:color="auto" w:fill="auto"/>
            <w:noWrap/>
            <w:vAlign w:val="center"/>
            <w:hideMark/>
          </w:tcPr>
          <w:p w14:paraId="4F51D2C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0,504</w:t>
            </w:r>
          </w:p>
        </w:tc>
        <w:tc>
          <w:tcPr>
            <w:tcW w:w="0" w:type="auto"/>
            <w:tcBorders>
              <w:top w:val="nil"/>
              <w:left w:val="nil"/>
              <w:bottom w:val="single" w:sz="8" w:space="0" w:color="auto"/>
              <w:right w:val="single" w:sz="8" w:space="0" w:color="auto"/>
            </w:tcBorders>
            <w:shd w:val="clear" w:color="auto" w:fill="auto"/>
            <w:noWrap/>
            <w:vAlign w:val="center"/>
            <w:hideMark/>
          </w:tcPr>
          <w:p w14:paraId="111080C1"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0,504</w:t>
            </w:r>
          </w:p>
        </w:tc>
        <w:tc>
          <w:tcPr>
            <w:tcW w:w="0" w:type="auto"/>
            <w:tcBorders>
              <w:top w:val="nil"/>
              <w:left w:val="nil"/>
              <w:bottom w:val="single" w:sz="8" w:space="0" w:color="auto"/>
              <w:right w:val="single" w:sz="8" w:space="0" w:color="auto"/>
            </w:tcBorders>
            <w:shd w:val="clear" w:color="auto" w:fill="auto"/>
            <w:noWrap/>
            <w:vAlign w:val="center"/>
            <w:hideMark/>
          </w:tcPr>
          <w:p w14:paraId="412818C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0,503</w:t>
            </w:r>
          </w:p>
        </w:tc>
        <w:tc>
          <w:tcPr>
            <w:tcW w:w="0" w:type="auto"/>
            <w:tcBorders>
              <w:top w:val="nil"/>
              <w:left w:val="nil"/>
              <w:bottom w:val="single" w:sz="8" w:space="0" w:color="auto"/>
              <w:right w:val="single" w:sz="8" w:space="0" w:color="auto"/>
            </w:tcBorders>
            <w:shd w:val="clear" w:color="auto" w:fill="auto"/>
            <w:noWrap/>
            <w:vAlign w:val="center"/>
            <w:hideMark/>
          </w:tcPr>
          <w:p w14:paraId="3A4B214C"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0,503</w:t>
            </w:r>
          </w:p>
        </w:tc>
        <w:tc>
          <w:tcPr>
            <w:tcW w:w="0" w:type="auto"/>
            <w:tcBorders>
              <w:top w:val="nil"/>
              <w:left w:val="nil"/>
              <w:bottom w:val="single" w:sz="8" w:space="0" w:color="auto"/>
              <w:right w:val="single" w:sz="8" w:space="0" w:color="auto"/>
            </w:tcBorders>
            <w:shd w:val="clear" w:color="auto" w:fill="auto"/>
            <w:noWrap/>
            <w:vAlign w:val="center"/>
            <w:hideMark/>
          </w:tcPr>
          <w:p w14:paraId="6F493161"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0,502</w:t>
            </w:r>
          </w:p>
        </w:tc>
      </w:tr>
      <w:tr w:rsidR="007009CC" w:rsidRPr="007009CC" w14:paraId="4817E729" w14:textId="77777777" w:rsidTr="003F6967">
        <w:trPr>
          <w:trHeight w:val="283"/>
          <w:jc w:val="center"/>
        </w:trPr>
        <w:tc>
          <w:tcPr>
            <w:tcW w:w="620" w:type="dxa"/>
            <w:vMerge/>
            <w:tcBorders>
              <w:top w:val="nil"/>
              <w:left w:val="single" w:sz="8" w:space="0" w:color="auto"/>
              <w:bottom w:val="single" w:sz="8" w:space="0" w:color="000000"/>
              <w:right w:val="single" w:sz="8" w:space="0" w:color="auto"/>
            </w:tcBorders>
            <w:vAlign w:val="center"/>
            <w:hideMark/>
          </w:tcPr>
          <w:p w14:paraId="01FF4B7A"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nil"/>
              <w:left w:val="single" w:sz="8" w:space="0" w:color="auto"/>
              <w:bottom w:val="single" w:sz="8" w:space="0" w:color="000000"/>
              <w:right w:val="single" w:sz="8" w:space="0" w:color="auto"/>
            </w:tcBorders>
            <w:vAlign w:val="center"/>
            <w:hideMark/>
          </w:tcPr>
          <w:p w14:paraId="39FF2F2F"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0DC1E9D5"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Базовый</w:t>
            </w:r>
          </w:p>
        </w:tc>
        <w:tc>
          <w:tcPr>
            <w:tcW w:w="718" w:type="dxa"/>
            <w:tcBorders>
              <w:top w:val="nil"/>
              <w:left w:val="nil"/>
              <w:bottom w:val="single" w:sz="8" w:space="0" w:color="auto"/>
              <w:right w:val="single" w:sz="8" w:space="0" w:color="auto"/>
            </w:tcBorders>
            <w:shd w:val="clear" w:color="auto" w:fill="auto"/>
            <w:noWrap/>
            <w:vAlign w:val="center"/>
            <w:hideMark/>
          </w:tcPr>
          <w:p w14:paraId="63344CF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0,456</w:t>
            </w:r>
          </w:p>
        </w:tc>
        <w:tc>
          <w:tcPr>
            <w:tcW w:w="718" w:type="dxa"/>
            <w:tcBorders>
              <w:top w:val="nil"/>
              <w:left w:val="nil"/>
              <w:bottom w:val="single" w:sz="8" w:space="0" w:color="auto"/>
              <w:right w:val="single" w:sz="8" w:space="0" w:color="auto"/>
            </w:tcBorders>
            <w:shd w:val="clear" w:color="auto" w:fill="auto"/>
            <w:noWrap/>
            <w:vAlign w:val="center"/>
            <w:hideMark/>
          </w:tcPr>
          <w:p w14:paraId="687AAA7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0,508</w:t>
            </w:r>
          </w:p>
        </w:tc>
        <w:tc>
          <w:tcPr>
            <w:tcW w:w="718" w:type="dxa"/>
            <w:tcBorders>
              <w:top w:val="nil"/>
              <w:left w:val="nil"/>
              <w:bottom w:val="single" w:sz="8" w:space="0" w:color="auto"/>
              <w:right w:val="single" w:sz="8" w:space="0" w:color="auto"/>
            </w:tcBorders>
            <w:shd w:val="clear" w:color="auto" w:fill="auto"/>
            <w:noWrap/>
            <w:vAlign w:val="center"/>
            <w:hideMark/>
          </w:tcPr>
          <w:p w14:paraId="44E9F97C"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0,507</w:t>
            </w:r>
          </w:p>
        </w:tc>
        <w:tc>
          <w:tcPr>
            <w:tcW w:w="718" w:type="dxa"/>
            <w:tcBorders>
              <w:top w:val="nil"/>
              <w:left w:val="nil"/>
              <w:bottom w:val="single" w:sz="8" w:space="0" w:color="auto"/>
              <w:right w:val="single" w:sz="8" w:space="0" w:color="auto"/>
            </w:tcBorders>
            <w:shd w:val="clear" w:color="auto" w:fill="auto"/>
            <w:noWrap/>
            <w:vAlign w:val="center"/>
            <w:hideMark/>
          </w:tcPr>
          <w:p w14:paraId="5F14DF9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0,506</w:t>
            </w:r>
          </w:p>
        </w:tc>
        <w:tc>
          <w:tcPr>
            <w:tcW w:w="718" w:type="dxa"/>
            <w:tcBorders>
              <w:top w:val="nil"/>
              <w:left w:val="nil"/>
              <w:bottom w:val="single" w:sz="8" w:space="0" w:color="auto"/>
              <w:right w:val="single" w:sz="8" w:space="0" w:color="auto"/>
            </w:tcBorders>
            <w:shd w:val="clear" w:color="auto" w:fill="auto"/>
            <w:noWrap/>
            <w:vAlign w:val="center"/>
            <w:hideMark/>
          </w:tcPr>
          <w:p w14:paraId="3ED3748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0,505</w:t>
            </w:r>
          </w:p>
        </w:tc>
        <w:tc>
          <w:tcPr>
            <w:tcW w:w="718" w:type="dxa"/>
            <w:tcBorders>
              <w:top w:val="nil"/>
              <w:left w:val="nil"/>
              <w:bottom w:val="single" w:sz="8" w:space="0" w:color="auto"/>
              <w:right w:val="single" w:sz="8" w:space="0" w:color="auto"/>
            </w:tcBorders>
            <w:shd w:val="clear" w:color="auto" w:fill="auto"/>
            <w:noWrap/>
            <w:vAlign w:val="center"/>
            <w:hideMark/>
          </w:tcPr>
          <w:p w14:paraId="51297D5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0,504</w:t>
            </w:r>
          </w:p>
        </w:tc>
        <w:tc>
          <w:tcPr>
            <w:tcW w:w="718" w:type="dxa"/>
            <w:tcBorders>
              <w:top w:val="nil"/>
              <w:left w:val="nil"/>
              <w:bottom w:val="single" w:sz="8" w:space="0" w:color="auto"/>
              <w:right w:val="single" w:sz="8" w:space="0" w:color="auto"/>
            </w:tcBorders>
            <w:shd w:val="clear" w:color="auto" w:fill="auto"/>
            <w:noWrap/>
            <w:vAlign w:val="center"/>
            <w:hideMark/>
          </w:tcPr>
          <w:p w14:paraId="3FBA2B7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0,503</w:t>
            </w:r>
          </w:p>
        </w:tc>
        <w:tc>
          <w:tcPr>
            <w:tcW w:w="0" w:type="auto"/>
            <w:tcBorders>
              <w:top w:val="nil"/>
              <w:left w:val="nil"/>
              <w:bottom w:val="single" w:sz="8" w:space="0" w:color="auto"/>
              <w:right w:val="single" w:sz="8" w:space="0" w:color="auto"/>
            </w:tcBorders>
            <w:shd w:val="clear" w:color="auto" w:fill="auto"/>
            <w:noWrap/>
            <w:vAlign w:val="center"/>
            <w:hideMark/>
          </w:tcPr>
          <w:p w14:paraId="6422BBFD"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0,502</w:t>
            </w:r>
          </w:p>
        </w:tc>
        <w:tc>
          <w:tcPr>
            <w:tcW w:w="0" w:type="auto"/>
            <w:tcBorders>
              <w:top w:val="nil"/>
              <w:left w:val="nil"/>
              <w:bottom w:val="single" w:sz="8" w:space="0" w:color="auto"/>
              <w:right w:val="single" w:sz="8" w:space="0" w:color="auto"/>
            </w:tcBorders>
            <w:shd w:val="clear" w:color="auto" w:fill="auto"/>
            <w:noWrap/>
            <w:vAlign w:val="center"/>
            <w:hideMark/>
          </w:tcPr>
          <w:p w14:paraId="2392BC7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0,501</w:t>
            </w:r>
          </w:p>
        </w:tc>
        <w:tc>
          <w:tcPr>
            <w:tcW w:w="0" w:type="auto"/>
            <w:tcBorders>
              <w:top w:val="nil"/>
              <w:left w:val="nil"/>
              <w:bottom w:val="single" w:sz="8" w:space="0" w:color="auto"/>
              <w:right w:val="single" w:sz="8" w:space="0" w:color="auto"/>
            </w:tcBorders>
            <w:shd w:val="clear" w:color="auto" w:fill="auto"/>
            <w:noWrap/>
            <w:vAlign w:val="center"/>
            <w:hideMark/>
          </w:tcPr>
          <w:p w14:paraId="4F55F09C"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0,500</w:t>
            </w:r>
          </w:p>
        </w:tc>
        <w:tc>
          <w:tcPr>
            <w:tcW w:w="0" w:type="auto"/>
            <w:tcBorders>
              <w:top w:val="nil"/>
              <w:left w:val="nil"/>
              <w:bottom w:val="single" w:sz="8" w:space="0" w:color="auto"/>
              <w:right w:val="single" w:sz="8" w:space="0" w:color="auto"/>
            </w:tcBorders>
            <w:shd w:val="clear" w:color="auto" w:fill="auto"/>
            <w:noWrap/>
            <w:vAlign w:val="center"/>
            <w:hideMark/>
          </w:tcPr>
          <w:p w14:paraId="2EFC6B6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0,499</w:t>
            </w:r>
          </w:p>
        </w:tc>
        <w:tc>
          <w:tcPr>
            <w:tcW w:w="0" w:type="auto"/>
            <w:tcBorders>
              <w:top w:val="nil"/>
              <w:left w:val="nil"/>
              <w:bottom w:val="single" w:sz="8" w:space="0" w:color="auto"/>
              <w:right w:val="single" w:sz="8" w:space="0" w:color="auto"/>
            </w:tcBorders>
            <w:shd w:val="clear" w:color="auto" w:fill="auto"/>
            <w:noWrap/>
            <w:vAlign w:val="center"/>
            <w:hideMark/>
          </w:tcPr>
          <w:p w14:paraId="24B173B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0,498</w:t>
            </w:r>
          </w:p>
        </w:tc>
        <w:tc>
          <w:tcPr>
            <w:tcW w:w="0" w:type="auto"/>
            <w:tcBorders>
              <w:top w:val="nil"/>
              <w:left w:val="nil"/>
              <w:bottom w:val="single" w:sz="8" w:space="0" w:color="auto"/>
              <w:right w:val="single" w:sz="8" w:space="0" w:color="auto"/>
            </w:tcBorders>
            <w:shd w:val="clear" w:color="auto" w:fill="auto"/>
            <w:noWrap/>
            <w:vAlign w:val="center"/>
            <w:hideMark/>
          </w:tcPr>
          <w:p w14:paraId="46B0DB6B"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0,497</w:t>
            </w:r>
          </w:p>
        </w:tc>
        <w:tc>
          <w:tcPr>
            <w:tcW w:w="0" w:type="auto"/>
            <w:tcBorders>
              <w:top w:val="nil"/>
              <w:left w:val="nil"/>
              <w:bottom w:val="single" w:sz="8" w:space="0" w:color="auto"/>
              <w:right w:val="single" w:sz="8" w:space="0" w:color="auto"/>
            </w:tcBorders>
            <w:shd w:val="clear" w:color="auto" w:fill="auto"/>
            <w:noWrap/>
            <w:vAlign w:val="center"/>
            <w:hideMark/>
          </w:tcPr>
          <w:p w14:paraId="09DE6A9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0,496</w:t>
            </w:r>
          </w:p>
        </w:tc>
        <w:tc>
          <w:tcPr>
            <w:tcW w:w="0" w:type="auto"/>
            <w:tcBorders>
              <w:top w:val="nil"/>
              <w:left w:val="nil"/>
              <w:bottom w:val="single" w:sz="8" w:space="0" w:color="auto"/>
              <w:right w:val="single" w:sz="8" w:space="0" w:color="auto"/>
            </w:tcBorders>
            <w:shd w:val="clear" w:color="auto" w:fill="auto"/>
            <w:noWrap/>
            <w:vAlign w:val="center"/>
            <w:hideMark/>
          </w:tcPr>
          <w:p w14:paraId="34AC1113"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0,495</w:t>
            </w:r>
          </w:p>
        </w:tc>
      </w:tr>
      <w:tr w:rsidR="007009CC" w:rsidRPr="007009CC" w14:paraId="1FDBDC48" w14:textId="77777777" w:rsidTr="003F6967">
        <w:trPr>
          <w:trHeight w:val="283"/>
          <w:jc w:val="center"/>
        </w:trPr>
        <w:tc>
          <w:tcPr>
            <w:tcW w:w="620" w:type="dxa"/>
            <w:vMerge/>
            <w:tcBorders>
              <w:top w:val="nil"/>
              <w:left w:val="single" w:sz="8" w:space="0" w:color="auto"/>
              <w:bottom w:val="single" w:sz="8" w:space="0" w:color="000000"/>
              <w:right w:val="single" w:sz="8" w:space="0" w:color="auto"/>
            </w:tcBorders>
            <w:vAlign w:val="center"/>
            <w:hideMark/>
          </w:tcPr>
          <w:p w14:paraId="580BE0E4"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nil"/>
              <w:left w:val="single" w:sz="8" w:space="0" w:color="auto"/>
              <w:bottom w:val="single" w:sz="8" w:space="0" w:color="000000"/>
              <w:right w:val="single" w:sz="8" w:space="0" w:color="auto"/>
            </w:tcBorders>
            <w:vAlign w:val="center"/>
            <w:hideMark/>
          </w:tcPr>
          <w:p w14:paraId="5ABF723A"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14:paraId="7D8E0E62"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Целевой</w:t>
            </w:r>
          </w:p>
        </w:tc>
        <w:tc>
          <w:tcPr>
            <w:tcW w:w="718" w:type="dxa"/>
            <w:tcBorders>
              <w:top w:val="nil"/>
              <w:left w:val="nil"/>
              <w:bottom w:val="single" w:sz="8" w:space="0" w:color="auto"/>
              <w:right w:val="single" w:sz="8" w:space="0" w:color="auto"/>
            </w:tcBorders>
            <w:shd w:val="clear" w:color="auto" w:fill="auto"/>
            <w:noWrap/>
            <w:vAlign w:val="center"/>
            <w:hideMark/>
          </w:tcPr>
          <w:p w14:paraId="4DCAB458"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0,456</w:t>
            </w:r>
          </w:p>
        </w:tc>
        <w:tc>
          <w:tcPr>
            <w:tcW w:w="718" w:type="dxa"/>
            <w:tcBorders>
              <w:top w:val="nil"/>
              <w:left w:val="nil"/>
              <w:bottom w:val="single" w:sz="8" w:space="0" w:color="auto"/>
              <w:right w:val="single" w:sz="8" w:space="0" w:color="auto"/>
            </w:tcBorders>
            <w:shd w:val="clear" w:color="auto" w:fill="auto"/>
            <w:noWrap/>
            <w:vAlign w:val="center"/>
            <w:hideMark/>
          </w:tcPr>
          <w:p w14:paraId="74757FC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0,508</w:t>
            </w:r>
          </w:p>
        </w:tc>
        <w:tc>
          <w:tcPr>
            <w:tcW w:w="718" w:type="dxa"/>
            <w:tcBorders>
              <w:top w:val="nil"/>
              <w:left w:val="nil"/>
              <w:bottom w:val="single" w:sz="8" w:space="0" w:color="auto"/>
              <w:right w:val="single" w:sz="8" w:space="0" w:color="auto"/>
            </w:tcBorders>
            <w:shd w:val="clear" w:color="auto" w:fill="auto"/>
            <w:noWrap/>
            <w:vAlign w:val="center"/>
            <w:hideMark/>
          </w:tcPr>
          <w:p w14:paraId="5AB450D5"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0,505</w:t>
            </w:r>
          </w:p>
        </w:tc>
        <w:tc>
          <w:tcPr>
            <w:tcW w:w="718" w:type="dxa"/>
            <w:tcBorders>
              <w:top w:val="nil"/>
              <w:left w:val="nil"/>
              <w:bottom w:val="single" w:sz="8" w:space="0" w:color="auto"/>
              <w:right w:val="single" w:sz="8" w:space="0" w:color="auto"/>
            </w:tcBorders>
            <w:shd w:val="clear" w:color="auto" w:fill="auto"/>
            <w:noWrap/>
            <w:vAlign w:val="center"/>
            <w:hideMark/>
          </w:tcPr>
          <w:p w14:paraId="528DDD4F"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0,501</w:t>
            </w:r>
          </w:p>
        </w:tc>
        <w:tc>
          <w:tcPr>
            <w:tcW w:w="718" w:type="dxa"/>
            <w:tcBorders>
              <w:top w:val="nil"/>
              <w:left w:val="nil"/>
              <w:bottom w:val="single" w:sz="8" w:space="0" w:color="auto"/>
              <w:right w:val="single" w:sz="8" w:space="0" w:color="auto"/>
            </w:tcBorders>
            <w:shd w:val="clear" w:color="auto" w:fill="auto"/>
            <w:noWrap/>
            <w:vAlign w:val="center"/>
            <w:hideMark/>
          </w:tcPr>
          <w:p w14:paraId="2770090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0,498</w:t>
            </w:r>
          </w:p>
        </w:tc>
        <w:tc>
          <w:tcPr>
            <w:tcW w:w="718" w:type="dxa"/>
            <w:tcBorders>
              <w:top w:val="nil"/>
              <w:left w:val="nil"/>
              <w:bottom w:val="single" w:sz="8" w:space="0" w:color="auto"/>
              <w:right w:val="single" w:sz="8" w:space="0" w:color="auto"/>
            </w:tcBorders>
            <w:shd w:val="clear" w:color="auto" w:fill="auto"/>
            <w:noWrap/>
            <w:vAlign w:val="center"/>
            <w:hideMark/>
          </w:tcPr>
          <w:p w14:paraId="1017FA0A"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0,495</w:t>
            </w:r>
          </w:p>
        </w:tc>
        <w:tc>
          <w:tcPr>
            <w:tcW w:w="718" w:type="dxa"/>
            <w:tcBorders>
              <w:top w:val="nil"/>
              <w:left w:val="nil"/>
              <w:bottom w:val="single" w:sz="8" w:space="0" w:color="auto"/>
              <w:right w:val="single" w:sz="8" w:space="0" w:color="auto"/>
            </w:tcBorders>
            <w:shd w:val="clear" w:color="auto" w:fill="auto"/>
            <w:noWrap/>
            <w:vAlign w:val="center"/>
            <w:hideMark/>
          </w:tcPr>
          <w:p w14:paraId="02DFFB99"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0,491</w:t>
            </w:r>
          </w:p>
        </w:tc>
        <w:tc>
          <w:tcPr>
            <w:tcW w:w="0" w:type="auto"/>
            <w:tcBorders>
              <w:top w:val="nil"/>
              <w:left w:val="nil"/>
              <w:bottom w:val="single" w:sz="8" w:space="0" w:color="auto"/>
              <w:right w:val="single" w:sz="8" w:space="0" w:color="auto"/>
            </w:tcBorders>
            <w:shd w:val="clear" w:color="auto" w:fill="auto"/>
            <w:noWrap/>
            <w:vAlign w:val="center"/>
            <w:hideMark/>
          </w:tcPr>
          <w:p w14:paraId="65C3C544"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0,487</w:t>
            </w:r>
          </w:p>
        </w:tc>
        <w:tc>
          <w:tcPr>
            <w:tcW w:w="0" w:type="auto"/>
            <w:tcBorders>
              <w:top w:val="nil"/>
              <w:left w:val="nil"/>
              <w:bottom w:val="single" w:sz="8" w:space="0" w:color="auto"/>
              <w:right w:val="single" w:sz="8" w:space="0" w:color="auto"/>
            </w:tcBorders>
            <w:shd w:val="clear" w:color="auto" w:fill="auto"/>
            <w:noWrap/>
            <w:vAlign w:val="center"/>
            <w:hideMark/>
          </w:tcPr>
          <w:p w14:paraId="2273B3C0"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0,482</w:t>
            </w:r>
          </w:p>
        </w:tc>
        <w:tc>
          <w:tcPr>
            <w:tcW w:w="0" w:type="auto"/>
            <w:tcBorders>
              <w:top w:val="nil"/>
              <w:left w:val="nil"/>
              <w:bottom w:val="single" w:sz="8" w:space="0" w:color="auto"/>
              <w:right w:val="single" w:sz="8" w:space="0" w:color="auto"/>
            </w:tcBorders>
            <w:shd w:val="clear" w:color="auto" w:fill="auto"/>
            <w:noWrap/>
            <w:vAlign w:val="center"/>
            <w:hideMark/>
          </w:tcPr>
          <w:p w14:paraId="4BC38266"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0,477</w:t>
            </w:r>
          </w:p>
        </w:tc>
        <w:tc>
          <w:tcPr>
            <w:tcW w:w="0" w:type="auto"/>
            <w:tcBorders>
              <w:top w:val="nil"/>
              <w:left w:val="nil"/>
              <w:bottom w:val="single" w:sz="8" w:space="0" w:color="auto"/>
              <w:right w:val="single" w:sz="8" w:space="0" w:color="auto"/>
            </w:tcBorders>
            <w:shd w:val="clear" w:color="auto" w:fill="auto"/>
            <w:noWrap/>
            <w:vAlign w:val="center"/>
            <w:hideMark/>
          </w:tcPr>
          <w:p w14:paraId="266E5EFE"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0,472</w:t>
            </w:r>
          </w:p>
        </w:tc>
        <w:tc>
          <w:tcPr>
            <w:tcW w:w="0" w:type="auto"/>
            <w:tcBorders>
              <w:top w:val="nil"/>
              <w:left w:val="nil"/>
              <w:bottom w:val="single" w:sz="8" w:space="0" w:color="auto"/>
              <w:right w:val="single" w:sz="8" w:space="0" w:color="auto"/>
            </w:tcBorders>
            <w:shd w:val="clear" w:color="auto" w:fill="auto"/>
            <w:noWrap/>
            <w:vAlign w:val="center"/>
            <w:hideMark/>
          </w:tcPr>
          <w:p w14:paraId="733F0B3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0,467</w:t>
            </w:r>
          </w:p>
        </w:tc>
        <w:tc>
          <w:tcPr>
            <w:tcW w:w="0" w:type="auto"/>
            <w:tcBorders>
              <w:top w:val="nil"/>
              <w:left w:val="nil"/>
              <w:bottom w:val="single" w:sz="8" w:space="0" w:color="auto"/>
              <w:right w:val="single" w:sz="8" w:space="0" w:color="auto"/>
            </w:tcBorders>
            <w:shd w:val="clear" w:color="auto" w:fill="auto"/>
            <w:noWrap/>
            <w:vAlign w:val="center"/>
            <w:hideMark/>
          </w:tcPr>
          <w:p w14:paraId="549F229D"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0,463</w:t>
            </w:r>
          </w:p>
        </w:tc>
        <w:tc>
          <w:tcPr>
            <w:tcW w:w="0" w:type="auto"/>
            <w:tcBorders>
              <w:top w:val="nil"/>
              <w:left w:val="nil"/>
              <w:bottom w:val="single" w:sz="8" w:space="0" w:color="auto"/>
              <w:right w:val="single" w:sz="8" w:space="0" w:color="auto"/>
            </w:tcBorders>
            <w:shd w:val="clear" w:color="auto" w:fill="auto"/>
            <w:noWrap/>
            <w:vAlign w:val="center"/>
            <w:hideMark/>
          </w:tcPr>
          <w:p w14:paraId="77FFB9D2"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0,455</w:t>
            </w:r>
          </w:p>
        </w:tc>
        <w:tc>
          <w:tcPr>
            <w:tcW w:w="0" w:type="auto"/>
            <w:tcBorders>
              <w:top w:val="nil"/>
              <w:left w:val="nil"/>
              <w:bottom w:val="single" w:sz="8" w:space="0" w:color="auto"/>
              <w:right w:val="single" w:sz="8" w:space="0" w:color="auto"/>
            </w:tcBorders>
            <w:shd w:val="clear" w:color="auto" w:fill="auto"/>
            <w:noWrap/>
            <w:vAlign w:val="center"/>
            <w:hideMark/>
          </w:tcPr>
          <w:p w14:paraId="2888B6DC" w14:textId="77777777" w:rsidR="002948F7" w:rsidRPr="007009CC" w:rsidRDefault="002948F7" w:rsidP="003F6967">
            <w:pPr>
              <w:widowControl/>
              <w:jc w:val="center"/>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0,450</w:t>
            </w:r>
          </w:p>
        </w:tc>
      </w:tr>
      <w:tr w:rsidR="007009CC" w:rsidRPr="007009CC" w14:paraId="3100CDB1" w14:textId="77777777" w:rsidTr="003F6967">
        <w:trPr>
          <w:trHeight w:val="179"/>
          <w:jc w:val="center"/>
        </w:trPr>
        <w:tc>
          <w:tcPr>
            <w:tcW w:w="15150" w:type="dxa"/>
            <w:gridSpan w:val="18"/>
            <w:tcBorders>
              <w:top w:val="nil"/>
              <w:left w:val="single" w:sz="8" w:space="0" w:color="auto"/>
              <w:bottom w:val="single" w:sz="8" w:space="0" w:color="auto"/>
              <w:right w:val="single" w:sz="8" w:space="0" w:color="auto"/>
            </w:tcBorders>
            <w:shd w:val="clear" w:color="auto" w:fill="D6E3BC"/>
            <w:vAlign w:val="center"/>
            <w:hideMark/>
          </w:tcPr>
          <w:p w14:paraId="509E7F23" w14:textId="7FF2EFB7" w:rsidR="002948F7" w:rsidRPr="007009CC" w:rsidRDefault="00DD2CB5"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3</w:t>
            </w:r>
            <w:r w:rsidR="002948F7" w:rsidRPr="007009CC">
              <w:rPr>
                <w:rFonts w:ascii="Times New Roman" w:eastAsia="Times New Roman" w:hAnsi="Times New Roman" w:cs="Times New Roman"/>
                <w:b/>
                <w:bCs/>
                <w:color w:val="auto"/>
                <w:sz w:val="20"/>
                <w:szCs w:val="20"/>
              </w:rPr>
              <w:t>. Управление будущего</w:t>
            </w:r>
          </w:p>
          <w:p w14:paraId="6B803868" w14:textId="77777777" w:rsidR="002948F7" w:rsidRPr="007009CC" w:rsidRDefault="002948F7" w:rsidP="003F6967">
            <w:pPr>
              <w:widowControl/>
              <w:jc w:val="center"/>
              <w:rPr>
                <w:rFonts w:ascii="Times New Roman" w:eastAsia="Times New Roman" w:hAnsi="Times New Roman" w:cs="Times New Roman"/>
                <w:b/>
                <w:bCs/>
                <w:color w:val="auto"/>
                <w:sz w:val="20"/>
                <w:szCs w:val="20"/>
              </w:rPr>
            </w:pPr>
          </w:p>
        </w:tc>
      </w:tr>
      <w:tr w:rsidR="007009CC" w:rsidRPr="007009CC" w14:paraId="4E180CC7" w14:textId="77777777" w:rsidTr="003F6967">
        <w:trPr>
          <w:trHeight w:val="510"/>
          <w:jc w:val="center"/>
        </w:trPr>
        <w:tc>
          <w:tcPr>
            <w:tcW w:w="62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06DFC5F6" w14:textId="01AAC635" w:rsidR="002948F7" w:rsidRPr="007009CC" w:rsidRDefault="00DD2CB5"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3</w:t>
            </w:r>
            <w:r w:rsidR="002948F7" w:rsidRPr="007009CC">
              <w:rPr>
                <w:rFonts w:ascii="Times New Roman" w:eastAsia="Times New Roman" w:hAnsi="Times New Roman" w:cs="Times New Roman"/>
                <w:b/>
                <w:bCs/>
                <w:color w:val="auto"/>
                <w:sz w:val="20"/>
                <w:szCs w:val="20"/>
              </w:rPr>
              <w:t>.1.</w:t>
            </w:r>
          </w:p>
        </w:tc>
        <w:tc>
          <w:tcPr>
            <w:tcW w:w="2422" w:type="dxa"/>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14:paraId="51BA2CDB" w14:textId="02C7D572"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Налоговы</w:t>
            </w:r>
            <w:r w:rsidR="00F72F43" w:rsidRPr="007009CC">
              <w:rPr>
                <w:rFonts w:ascii="Times New Roman" w:eastAsia="Times New Roman" w:hAnsi="Times New Roman" w:cs="Times New Roman"/>
                <w:color w:val="auto"/>
                <w:sz w:val="20"/>
                <w:szCs w:val="20"/>
              </w:rPr>
              <w:t>е</w:t>
            </w:r>
            <w:r w:rsidRPr="007009CC">
              <w:rPr>
                <w:rFonts w:ascii="Times New Roman" w:eastAsia="Times New Roman" w:hAnsi="Times New Roman" w:cs="Times New Roman"/>
                <w:color w:val="auto"/>
                <w:sz w:val="20"/>
                <w:szCs w:val="20"/>
              </w:rPr>
              <w:t xml:space="preserve"> и неналоговы</w:t>
            </w:r>
            <w:r w:rsidR="00F72F43" w:rsidRPr="007009CC">
              <w:rPr>
                <w:rFonts w:ascii="Times New Roman" w:eastAsia="Times New Roman" w:hAnsi="Times New Roman" w:cs="Times New Roman"/>
                <w:color w:val="auto"/>
                <w:sz w:val="20"/>
                <w:szCs w:val="20"/>
              </w:rPr>
              <w:t>е</w:t>
            </w:r>
            <w:r w:rsidRPr="007009CC">
              <w:rPr>
                <w:rFonts w:ascii="Times New Roman" w:eastAsia="Times New Roman" w:hAnsi="Times New Roman" w:cs="Times New Roman"/>
                <w:color w:val="auto"/>
                <w:sz w:val="20"/>
                <w:szCs w:val="20"/>
              </w:rPr>
              <w:t xml:space="preserve"> </w:t>
            </w:r>
            <w:r w:rsidR="00F72F43" w:rsidRPr="007009CC">
              <w:rPr>
                <w:rFonts w:ascii="Times New Roman" w:eastAsia="Times New Roman" w:hAnsi="Times New Roman" w:cs="Times New Roman"/>
                <w:color w:val="auto"/>
                <w:sz w:val="20"/>
                <w:szCs w:val="20"/>
              </w:rPr>
              <w:t>доходы</w:t>
            </w:r>
            <w:r w:rsidRPr="007009CC">
              <w:rPr>
                <w:rFonts w:ascii="Times New Roman" w:eastAsia="Times New Roman" w:hAnsi="Times New Roman" w:cs="Times New Roman"/>
                <w:color w:val="auto"/>
                <w:sz w:val="20"/>
                <w:szCs w:val="20"/>
              </w:rPr>
              <w:t xml:space="preserve"> консолидированного бюджета (млн. руб.)</w:t>
            </w:r>
          </w:p>
          <w:p w14:paraId="6E57BA21"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i/>
                <w:iCs/>
                <w:color w:val="auto"/>
                <w:sz w:val="20"/>
                <w:szCs w:val="20"/>
              </w:rPr>
              <w:t xml:space="preserve">(Расчет на основе прогноза основных характеристик консолидированного бюджета </w:t>
            </w:r>
            <w:r w:rsidRPr="007009CC">
              <w:rPr>
                <w:rFonts w:ascii="Times New Roman" w:hAnsi="Times New Roman" w:cs="Times New Roman"/>
                <w:color w:val="auto"/>
                <w:sz w:val="20"/>
                <w:szCs w:val="20"/>
              </w:rPr>
              <w:t>городского округа</w:t>
            </w:r>
            <w:r w:rsidRPr="007009CC">
              <w:rPr>
                <w:rFonts w:ascii="Times New Roman" w:eastAsia="Times New Roman" w:hAnsi="Times New Roman" w:cs="Times New Roman"/>
                <w:i/>
                <w:iCs/>
                <w:color w:val="auto"/>
                <w:sz w:val="20"/>
                <w:szCs w:val="20"/>
              </w:rPr>
              <w:t xml:space="preserve"> на 2018 год и на плановый период 2019-2020 годов)</w:t>
            </w:r>
          </w:p>
        </w:tc>
        <w:tc>
          <w:tcPr>
            <w:tcW w:w="154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68C6565"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Консервативный</w:t>
            </w:r>
          </w:p>
        </w:tc>
        <w:tc>
          <w:tcPr>
            <w:tcW w:w="718" w:type="dxa"/>
            <w:tcBorders>
              <w:top w:val="single" w:sz="4" w:space="0" w:color="auto"/>
              <w:left w:val="nil"/>
              <w:bottom w:val="single" w:sz="8" w:space="0" w:color="auto"/>
              <w:right w:val="single" w:sz="8" w:space="0" w:color="auto"/>
            </w:tcBorders>
            <w:shd w:val="clear" w:color="auto" w:fill="auto"/>
            <w:noWrap/>
            <w:vAlign w:val="center"/>
            <w:hideMark/>
          </w:tcPr>
          <w:p w14:paraId="431AB2A0"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388,9</w:t>
            </w:r>
          </w:p>
        </w:tc>
        <w:tc>
          <w:tcPr>
            <w:tcW w:w="718" w:type="dxa"/>
            <w:tcBorders>
              <w:top w:val="single" w:sz="4" w:space="0" w:color="auto"/>
              <w:left w:val="nil"/>
              <w:bottom w:val="single" w:sz="8" w:space="0" w:color="auto"/>
              <w:right w:val="single" w:sz="8" w:space="0" w:color="auto"/>
            </w:tcBorders>
            <w:shd w:val="clear" w:color="auto" w:fill="auto"/>
            <w:noWrap/>
            <w:vAlign w:val="center"/>
            <w:hideMark/>
          </w:tcPr>
          <w:p w14:paraId="7243834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397,4</w:t>
            </w:r>
          </w:p>
        </w:tc>
        <w:tc>
          <w:tcPr>
            <w:tcW w:w="718" w:type="dxa"/>
            <w:tcBorders>
              <w:top w:val="single" w:sz="4" w:space="0" w:color="auto"/>
              <w:left w:val="nil"/>
              <w:bottom w:val="single" w:sz="8" w:space="0" w:color="auto"/>
              <w:right w:val="single" w:sz="8" w:space="0" w:color="auto"/>
            </w:tcBorders>
            <w:shd w:val="clear" w:color="auto" w:fill="auto"/>
            <w:noWrap/>
            <w:vAlign w:val="center"/>
          </w:tcPr>
          <w:p w14:paraId="2310553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428,7</w:t>
            </w:r>
          </w:p>
        </w:tc>
        <w:tc>
          <w:tcPr>
            <w:tcW w:w="718" w:type="dxa"/>
            <w:tcBorders>
              <w:top w:val="single" w:sz="4" w:space="0" w:color="auto"/>
              <w:left w:val="nil"/>
              <w:bottom w:val="single" w:sz="8" w:space="0" w:color="auto"/>
              <w:right w:val="single" w:sz="8" w:space="0" w:color="auto"/>
            </w:tcBorders>
            <w:shd w:val="clear" w:color="auto" w:fill="auto"/>
            <w:noWrap/>
            <w:vAlign w:val="center"/>
          </w:tcPr>
          <w:p w14:paraId="44A22D1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440,4</w:t>
            </w:r>
          </w:p>
        </w:tc>
        <w:tc>
          <w:tcPr>
            <w:tcW w:w="718" w:type="dxa"/>
            <w:tcBorders>
              <w:top w:val="single" w:sz="4" w:space="0" w:color="auto"/>
              <w:left w:val="nil"/>
              <w:bottom w:val="single" w:sz="8" w:space="0" w:color="auto"/>
              <w:right w:val="single" w:sz="8" w:space="0" w:color="auto"/>
            </w:tcBorders>
            <w:shd w:val="clear" w:color="auto" w:fill="auto"/>
            <w:noWrap/>
            <w:vAlign w:val="center"/>
          </w:tcPr>
          <w:p w14:paraId="1CA9C7B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475,8</w:t>
            </w:r>
          </w:p>
        </w:tc>
        <w:tc>
          <w:tcPr>
            <w:tcW w:w="718" w:type="dxa"/>
            <w:tcBorders>
              <w:top w:val="single" w:sz="4" w:space="0" w:color="auto"/>
              <w:left w:val="nil"/>
              <w:bottom w:val="single" w:sz="8" w:space="0" w:color="auto"/>
              <w:right w:val="single" w:sz="8" w:space="0" w:color="auto"/>
            </w:tcBorders>
            <w:shd w:val="clear" w:color="auto" w:fill="auto"/>
            <w:noWrap/>
            <w:vAlign w:val="center"/>
          </w:tcPr>
          <w:p w14:paraId="385EAB7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718" w:type="dxa"/>
            <w:tcBorders>
              <w:top w:val="single" w:sz="4" w:space="0" w:color="auto"/>
              <w:left w:val="nil"/>
              <w:bottom w:val="single" w:sz="8" w:space="0" w:color="auto"/>
              <w:right w:val="single" w:sz="8" w:space="0" w:color="auto"/>
            </w:tcBorders>
            <w:shd w:val="clear" w:color="auto" w:fill="auto"/>
            <w:noWrap/>
            <w:vAlign w:val="center"/>
          </w:tcPr>
          <w:p w14:paraId="22E3D53C"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197827B4"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3197F41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2D7CE09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2ABFE0F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1E25FF6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32C3070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4" w:space="0" w:color="auto"/>
              <w:left w:val="nil"/>
              <w:bottom w:val="single" w:sz="8" w:space="0" w:color="auto"/>
              <w:right w:val="single" w:sz="8" w:space="0" w:color="auto"/>
            </w:tcBorders>
            <w:shd w:val="clear" w:color="auto" w:fill="auto"/>
            <w:noWrap/>
            <w:vAlign w:val="center"/>
          </w:tcPr>
          <w:p w14:paraId="7EF25D4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4" w:space="0" w:color="auto"/>
              <w:left w:val="nil"/>
              <w:bottom w:val="single" w:sz="8" w:space="0" w:color="auto"/>
              <w:right w:val="single" w:sz="4" w:space="0" w:color="auto"/>
            </w:tcBorders>
            <w:shd w:val="clear" w:color="auto" w:fill="auto"/>
            <w:noWrap/>
            <w:vAlign w:val="center"/>
          </w:tcPr>
          <w:p w14:paraId="32F0772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r>
      <w:tr w:rsidR="007009CC" w:rsidRPr="007009CC" w14:paraId="15015F4B" w14:textId="77777777" w:rsidTr="003F6967">
        <w:trPr>
          <w:trHeight w:val="510"/>
          <w:jc w:val="center"/>
        </w:trPr>
        <w:tc>
          <w:tcPr>
            <w:tcW w:w="620" w:type="dxa"/>
            <w:vMerge/>
            <w:tcBorders>
              <w:top w:val="single" w:sz="8" w:space="0" w:color="auto"/>
              <w:left w:val="single" w:sz="4" w:space="0" w:color="auto"/>
              <w:bottom w:val="single" w:sz="4" w:space="0" w:color="auto"/>
              <w:right w:val="single" w:sz="8" w:space="0" w:color="auto"/>
            </w:tcBorders>
            <w:vAlign w:val="center"/>
            <w:hideMark/>
          </w:tcPr>
          <w:p w14:paraId="0BAF0091"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single" w:sz="8" w:space="0" w:color="auto"/>
              <w:left w:val="single" w:sz="8" w:space="0" w:color="auto"/>
              <w:bottom w:val="single" w:sz="4" w:space="0" w:color="auto"/>
              <w:right w:val="single" w:sz="4" w:space="0" w:color="auto"/>
            </w:tcBorders>
            <w:vAlign w:val="center"/>
            <w:hideMark/>
          </w:tcPr>
          <w:p w14:paraId="53B57F16"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4D9429C"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Базовый</w:t>
            </w:r>
          </w:p>
        </w:tc>
        <w:tc>
          <w:tcPr>
            <w:tcW w:w="718" w:type="dxa"/>
            <w:tcBorders>
              <w:top w:val="single" w:sz="8" w:space="0" w:color="auto"/>
              <w:left w:val="nil"/>
              <w:bottom w:val="single" w:sz="8" w:space="0" w:color="auto"/>
              <w:right w:val="single" w:sz="8" w:space="0" w:color="auto"/>
            </w:tcBorders>
            <w:shd w:val="clear" w:color="auto" w:fill="auto"/>
            <w:noWrap/>
            <w:vAlign w:val="center"/>
            <w:hideMark/>
          </w:tcPr>
          <w:p w14:paraId="4DDD4FC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388,9</w:t>
            </w:r>
          </w:p>
        </w:tc>
        <w:tc>
          <w:tcPr>
            <w:tcW w:w="718" w:type="dxa"/>
            <w:tcBorders>
              <w:top w:val="single" w:sz="8" w:space="0" w:color="auto"/>
              <w:left w:val="nil"/>
              <w:bottom w:val="single" w:sz="8" w:space="0" w:color="auto"/>
              <w:right w:val="single" w:sz="8" w:space="0" w:color="auto"/>
            </w:tcBorders>
            <w:shd w:val="clear" w:color="auto" w:fill="auto"/>
            <w:noWrap/>
            <w:vAlign w:val="center"/>
            <w:hideMark/>
          </w:tcPr>
          <w:p w14:paraId="3E4AA843"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397,4</w:t>
            </w:r>
          </w:p>
        </w:tc>
        <w:tc>
          <w:tcPr>
            <w:tcW w:w="718" w:type="dxa"/>
            <w:tcBorders>
              <w:top w:val="single" w:sz="8" w:space="0" w:color="auto"/>
              <w:left w:val="nil"/>
              <w:bottom w:val="single" w:sz="8" w:space="0" w:color="auto"/>
              <w:right w:val="single" w:sz="8" w:space="0" w:color="auto"/>
            </w:tcBorders>
            <w:shd w:val="clear" w:color="auto" w:fill="auto"/>
            <w:noWrap/>
            <w:vAlign w:val="center"/>
          </w:tcPr>
          <w:p w14:paraId="5125EEC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428,7</w:t>
            </w:r>
          </w:p>
        </w:tc>
        <w:tc>
          <w:tcPr>
            <w:tcW w:w="718" w:type="dxa"/>
            <w:tcBorders>
              <w:top w:val="single" w:sz="8" w:space="0" w:color="auto"/>
              <w:left w:val="nil"/>
              <w:bottom w:val="single" w:sz="8" w:space="0" w:color="auto"/>
              <w:right w:val="single" w:sz="8" w:space="0" w:color="auto"/>
            </w:tcBorders>
            <w:shd w:val="clear" w:color="auto" w:fill="auto"/>
            <w:noWrap/>
            <w:vAlign w:val="center"/>
          </w:tcPr>
          <w:p w14:paraId="37470DD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440,4</w:t>
            </w:r>
          </w:p>
        </w:tc>
        <w:tc>
          <w:tcPr>
            <w:tcW w:w="718" w:type="dxa"/>
            <w:tcBorders>
              <w:top w:val="single" w:sz="8" w:space="0" w:color="auto"/>
              <w:left w:val="nil"/>
              <w:bottom w:val="single" w:sz="8" w:space="0" w:color="auto"/>
              <w:right w:val="single" w:sz="8" w:space="0" w:color="auto"/>
            </w:tcBorders>
            <w:shd w:val="clear" w:color="auto" w:fill="auto"/>
            <w:noWrap/>
            <w:vAlign w:val="center"/>
          </w:tcPr>
          <w:p w14:paraId="3BEB6D2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475,8</w:t>
            </w:r>
          </w:p>
        </w:tc>
        <w:tc>
          <w:tcPr>
            <w:tcW w:w="718" w:type="dxa"/>
            <w:tcBorders>
              <w:top w:val="single" w:sz="8" w:space="0" w:color="auto"/>
              <w:left w:val="nil"/>
              <w:bottom w:val="single" w:sz="8" w:space="0" w:color="auto"/>
              <w:right w:val="single" w:sz="8" w:space="0" w:color="auto"/>
            </w:tcBorders>
            <w:shd w:val="clear" w:color="auto" w:fill="auto"/>
            <w:noWrap/>
            <w:vAlign w:val="center"/>
          </w:tcPr>
          <w:p w14:paraId="51C7BF9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718" w:type="dxa"/>
            <w:tcBorders>
              <w:top w:val="single" w:sz="8" w:space="0" w:color="auto"/>
              <w:left w:val="nil"/>
              <w:bottom w:val="single" w:sz="8" w:space="0" w:color="auto"/>
              <w:right w:val="single" w:sz="8" w:space="0" w:color="auto"/>
            </w:tcBorders>
            <w:shd w:val="clear" w:color="auto" w:fill="auto"/>
            <w:noWrap/>
            <w:vAlign w:val="center"/>
          </w:tcPr>
          <w:p w14:paraId="770E142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72288950"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1828BE3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6E16436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6725D20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30F7A5D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27A3267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3908786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8" w:space="0" w:color="auto"/>
              <w:right w:val="single" w:sz="4" w:space="0" w:color="auto"/>
            </w:tcBorders>
            <w:shd w:val="clear" w:color="auto" w:fill="auto"/>
            <w:noWrap/>
            <w:vAlign w:val="center"/>
          </w:tcPr>
          <w:p w14:paraId="14FEFB74"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r>
      <w:tr w:rsidR="007009CC" w:rsidRPr="007009CC" w14:paraId="0FD7D8E7" w14:textId="77777777" w:rsidTr="003F6967">
        <w:trPr>
          <w:trHeight w:val="510"/>
          <w:jc w:val="center"/>
        </w:trPr>
        <w:tc>
          <w:tcPr>
            <w:tcW w:w="620" w:type="dxa"/>
            <w:vMerge/>
            <w:tcBorders>
              <w:top w:val="single" w:sz="8" w:space="0" w:color="auto"/>
              <w:left w:val="single" w:sz="4" w:space="0" w:color="auto"/>
              <w:bottom w:val="single" w:sz="4" w:space="0" w:color="auto"/>
              <w:right w:val="single" w:sz="8" w:space="0" w:color="auto"/>
            </w:tcBorders>
            <w:vAlign w:val="center"/>
            <w:hideMark/>
          </w:tcPr>
          <w:p w14:paraId="70B18507" w14:textId="77777777" w:rsidR="002948F7" w:rsidRPr="007009CC" w:rsidRDefault="002948F7" w:rsidP="003F6967">
            <w:pPr>
              <w:widowControl/>
              <w:rPr>
                <w:rFonts w:ascii="Times New Roman" w:eastAsia="Times New Roman" w:hAnsi="Times New Roman" w:cs="Times New Roman"/>
                <w:b/>
                <w:bCs/>
                <w:color w:val="auto"/>
                <w:sz w:val="20"/>
                <w:szCs w:val="20"/>
              </w:rPr>
            </w:pPr>
          </w:p>
        </w:tc>
        <w:tc>
          <w:tcPr>
            <w:tcW w:w="2422" w:type="dxa"/>
            <w:vMerge/>
            <w:tcBorders>
              <w:top w:val="single" w:sz="8" w:space="0" w:color="auto"/>
              <w:left w:val="single" w:sz="8" w:space="0" w:color="auto"/>
              <w:bottom w:val="single" w:sz="4" w:space="0" w:color="auto"/>
              <w:right w:val="single" w:sz="4" w:space="0" w:color="auto"/>
            </w:tcBorders>
            <w:vAlign w:val="center"/>
            <w:hideMark/>
          </w:tcPr>
          <w:p w14:paraId="65495401" w14:textId="77777777" w:rsidR="002948F7" w:rsidRPr="007009CC" w:rsidRDefault="002948F7" w:rsidP="003F6967">
            <w:pPr>
              <w:widowControl/>
              <w:rPr>
                <w:rFonts w:ascii="Times New Roman" w:eastAsia="Times New Roman" w:hAnsi="Times New Roman" w:cs="Times New Roman"/>
                <w:color w:val="auto"/>
                <w:sz w:val="20"/>
                <w:szCs w:val="20"/>
              </w:rPr>
            </w:pPr>
          </w:p>
        </w:tc>
        <w:tc>
          <w:tcPr>
            <w:tcW w:w="154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9288AF2" w14:textId="77777777" w:rsidR="002948F7" w:rsidRPr="007009CC" w:rsidRDefault="002948F7" w:rsidP="003F6967">
            <w:pPr>
              <w:widowControl/>
              <w:rPr>
                <w:rFonts w:ascii="Times New Roman" w:eastAsia="Times New Roman" w:hAnsi="Times New Roman" w:cs="Times New Roman"/>
                <w:color w:val="auto"/>
                <w:sz w:val="20"/>
                <w:szCs w:val="20"/>
              </w:rPr>
            </w:pPr>
            <w:r w:rsidRPr="007009CC">
              <w:rPr>
                <w:rFonts w:ascii="Times New Roman" w:eastAsia="Times New Roman" w:hAnsi="Times New Roman" w:cs="Times New Roman"/>
                <w:color w:val="auto"/>
                <w:sz w:val="20"/>
                <w:szCs w:val="20"/>
              </w:rPr>
              <w:t>Целевой</w:t>
            </w:r>
          </w:p>
        </w:tc>
        <w:tc>
          <w:tcPr>
            <w:tcW w:w="718" w:type="dxa"/>
            <w:tcBorders>
              <w:top w:val="single" w:sz="8" w:space="0" w:color="auto"/>
              <w:left w:val="nil"/>
              <w:bottom w:val="single" w:sz="4" w:space="0" w:color="auto"/>
              <w:right w:val="single" w:sz="8" w:space="0" w:color="auto"/>
            </w:tcBorders>
            <w:shd w:val="clear" w:color="auto" w:fill="auto"/>
            <w:noWrap/>
            <w:vAlign w:val="center"/>
            <w:hideMark/>
          </w:tcPr>
          <w:p w14:paraId="336744E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388,9</w:t>
            </w:r>
          </w:p>
        </w:tc>
        <w:tc>
          <w:tcPr>
            <w:tcW w:w="718" w:type="dxa"/>
            <w:tcBorders>
              <w:top w:val="single" w:sz="8" w:space="0" w:color="auto"/>
              <w:left w:val="nil"/>
              <w:bottom w:val="single" w:sz="4" w:space="0" w:color="auto"/>
              <w:right w:val="single" w:sz="8" w:space="0" w:color="auto"/>
            </w:tcBorders>
            <w:shd w:val="clear" w:color="auto" w:fill="auto"/>
            <w:noWrap/>
            <w:vAlign w:val="center"/>
            <w:hideMark/>
          </w:tcPr>
          <w:p w14:paraId="1BCBF7D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397,4</w:t>
            </w:r>
          </w:p>
        </w:tc>
        <w:tc>
          <w:tcPr>
            <w:tcW w:w="718" w:type="dxa"/>
            <w:tcBorders>
              <w:top w:val="single" w:sz="8" w:space="0" w:color="auto"/>
              <w:left w:val="nil"/>
              <w:bottom w:val="single" w:sz="4" w:space="0" w:color="auto"/>
              <w:right w:val="single" w:sz="8" w:space="0" w:color="auto"/>
            </w:tcBorders>
            <w:shd w:val="clear" w:color="auto" w:fill="auto"/>
            <w:noWrap/>
            <w:vAlign w:val="center"/>
          </w:tcPr>
          <w:p w14:paraId="7AF0A2D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428,7</w:t>
            </w:r>
          </w:p>
        </w:tc>
        <w:tc>
          <w:tcPr>
            <w:tcW w:w="718" w:type="dxa"/>
            <w:tcBorders>
              <w:top w:val="single" w:sz="8" w:space="0" w:color="auto"/>
              <w:left w:val="nil"/>
              <w:bottom w:val="single" w:sz="4" w:space="0" w:color="auto"/>
              <w:right w:val="single" w:sz="8" w:space="0" w:color="auto"/>
            </w:tcBorders>
            <w:shd w:val="clear" w:color="auto" w:fill="auto"/>
            <w:noWrap/>
            <w:vAlign w:val="center"/>
          </w:tcPr>
          <w:p w14:paraId="7CA4E05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440,4</w:t>
            </w:r>
          </w:p>
        </w:tc>
        <w:tc>
          <w:tcPr>
            <w:tcW w:w="718" w:type="dxa"/>
            <w:tcBorders>
              <w:top w:val="single" w:sz="8" w:space="0" w:color="auto"/>
              <w:left w:val="nil"/>
              <w:bottom w:val="single" w:sz="4" w:space="0" w:color="auto"/>
              <w:right w:val="single" w:sz="8" w:space="0" w:color="auto"/>
            </w:tcBorders>
            <w:shd w:val="clear" w:color="auto" w:fill="auto"/>
            <w:noWrap/>
            <w:vAlign w:val="center"/>
          </w:tcPr>
          <w:p w14:paraId="5C400ECC"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475,8</w:t>
            </w:r>
          </w:p>
        </w:tc>
        <w:tc>
          <w:tcPr>
            <w:tcW w:w="718" w:type="dxa"/>
            <w:tcBorders>
              <w:top w:val="single" w:sz="8" w:space="0" w:color="auto"/>
              <w:left w:val="nil"/>
              <w:bottom w:val="single" w:sz="4" w:space="0" w:color="auto"/>
              <w:right w:val="single" w:sz="8" w:space="0" w:color="auto"/>
            </w:tcBorders>
            <w:shd w:val="clear" w:color="auto" w:fill="auto"/>
            <w:noWrap/>
            <w:vAlign w:val="center"/>
          </w:tcPr>
          <w:p w14:paraId="20849F2C"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718" w:type="dxa"/>
            <w:tcBorders>
              <w:top w:val="single" w:sz="8" w:space="0" w:color="auto"/>
              <w:left w:val="nil"/>
              <w:bottom w:val="single" w:sz="4" w:space="0" w:color="auto"/>
              <w:right w:val="single" w:sz="8" w:space="0" w:color="auto"/>
            </w:tcBorders>
            <w:shd w:val="clear" w:color="auto" w:fill="auto"/>
            <w:noWrap/>
            <w:vAlign w:val="center"/>
          </w:tcPr>
          <w:p w14:paraId="1ADB2684"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64614D0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03D4CC6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15B344F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196AA47C"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2B34E53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274A435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67069B6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038491B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475,4</w:t>
            </w:r>
          </w:p>
        </w:tc>
      </w:tr>
      <w:tr w:rsidR="007009CC" w:rsidRPr="007009CC" w14:paraId="762E833F" w14:textId="77777777" w:rsidTr="003F6967">
        <w:trPr>
          <w:trHeight w:val="227"/>
          <w:jc w:val="center"/>
        </w:trPr>
        <w:tc>
          <w:tcPr>
            <w:tcW w:w="15150" w:type="dxa"/>
            <w:gridSpan w:val="18"/>
            <w:tcBorders>
              <w:top w:val="single" w:sz="4" w:space="0" w:color="auto"/>
              <w:left w:val="single" w:sz="8" w:space="0" w:color="auto"/>
              <w:right w:val="single" w:sz="8" w:space="0" w:color="auto"/>
            </w:tcBorders>
            <w:shd w:val="clear" w:color="auto" w:fill="FDE9D9" w:themeFill="accent6" w:themeFillTint="33"/>
            <w:vAlign w:val="center"/>
          </w:tcPr>
          <w:p w14:paraId="66A8D634" w14:textId="1D9D549F" w:rsidR="002948F7" w:rsidRPr="007009CC" w:rsidRDefault="00DD2CB5" w:rsidP="003F6967">
            <w:pPr>
              <w:widowControl/>
              <w:jc w:val="center"/>
              <w:rPr>
                <w:rFonts w:ascii="Times New Roman" w:eastAsia="Times New Roman" w:hAnsi="Times New Roman" w:cs="Times New Roman"/>
                <w:b/>
                <w:bCs/>
                <w:color w:val="auto"/>
                <w:sz w:val="20"/>
                <w:szCs w:val="20"/>
              </w:rPr>
            </w:pPr>
            <w:r w:rsidRPr="007009CC">
              <w:rPr>
                <w:rFonts w:ascii="Times New Roman" w:eastAsia="Times New Roman" w:hAnsi="Times New Roman" w:cs="Times New Roman"/>
                <w:b/>
                <w:bCs/>
                <w:color w:val="auto"/>
                <w:sz w:val="20"/>
                <w:szCs w:val="20"/>
              </w:rPr>
              <w:t>4</w:t>
            </w:r>
            <w:r w:rsidR="002948F7" w:rsidRPr="007009CC">
              <w:rPr>
                <w:rFonts w:ascii="Times New Roman" w:eastAsia="Times New Roman" w:hAnsi="Times New Roman" w:cs="Times New Roman"/>
                <w:b/>
                <w:bCs/>
                <w:color w:val="auto"/>
                <w:sz w:val="20"/>
                <w:szCs w:val="20"/>
              </w:rPr>
              <w:t>. Наука, инновации и передовая экономика</w:t>
            </w:r>
          </w:p>
        </w:tc>
      </w:tr>
      <w:tr w:rsidR="007009CC" w:rsidRPr="007009CC" w14:paraId="4E6F288B" w14:textId="77777777" w:rsidTr="003F6967">
        <w:trPr>
          <w:trHeight w:val="283"/>
          <w:jc w:val="center"/>
        </w:trPr>
        <w:tc>
          <w:tcPr>
            <w:tcW w:w="620" w:type="dxa"/>
            <w:vMerge w:val="restart"/>
            <w:tcBorders>
              <w:top w:val="single" w:sz="4" w:space="0" w:color="auto"/>
              <w:left w:val="single" w:sz="4" w:space="0" w:color="auto"/>
              <w:right w:val="single" w:sz="8" w:space="0" w:color="auto"/>
            </w:tcBorders>
            <w:vAlign w:val="center"/>
          </w:tcPr>
          <w:p w14:paraId="716DF97A" w14:textId="791D9BBD" w:rsidR="002948F7" w:rsidRPr="007009CC" w:rsidRDefault="00DD2CB5"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w:t>
            </w:r>
            <w:r w:rsidR="002948F7" w:rsidRPr="007009CC">
              <w:rPr>
                <w:rFonts w:ascii="Times New Roman" w:hAnsi="Times New Roman" w:cs="Times New Roman"/>
                <w:color w:val="auto"/>
                <w:sz w:val="20"/>
                <w:szCs w:val="20"/>
              </w:rPr>
              <w:t>.1.</w:t>
            </w:r>
          </w:p>
        </w:tc>
        <w:tc>
          <w:tcPr>
            <w:tcW w:w="2422" w:type="dxa"/>
            <w:vMerge w:val="restart"/>
            <w:tcBorders>
              <w:top w:val="single" w:sz="4" w:space="0" w:color="auto"/>
              <w:left w:val="single" w:sz="8" w:space="0" w:color="auto"/>
              <w:right w:val="single" w:sz="4" w:space="0" w:color="auto"/>
            </w:tcBorders>
            <w:vAlign w:val="center"/>
          </w:tcPr>
          <w:p w14:paraId="2308A53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Число предприятий и организаций , ед..</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1DB83955"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Консервативный</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C246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769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C876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3AFB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660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9FBB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645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B7B3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650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1F89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655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B9BF0"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EA3E8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6D6994"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7836E0"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DDD644"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71AC9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F71E6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5657CC"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72E2A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680</w:t>
            </w:r>
          </w:p>
        </w:tc>
      </w:tr>
      <w:tr w:rsidR="007009CC" w:rsidRPr="007009CC" w14:paraId="655D57CA" w14:textId="77777777" w:rsidTr="003F6967">
        <w:trPr>
          <w:trHeight w:val="283"/>
          <w:jc w:val="center"/>
        </w:trPr>
        <w:tc>
          <w:tcPr>
            <w:tcW w:w="620" w:type="dxa"/>
            <w:vMerge/>
            <w:tcBorders>
              <w:left w:val="single" w:sz="4" w:space="0" w:color="auto"/>
              <w:right w:val="single" w:sz="8" w:space="0" w:color="auto"/>
            </w:tcBorders>
            <w:vAlign w:val="center"/>
          </w:tcPr>
          <w:p w14:paraId="19733597"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8" w:space="0" w:color="auto"/>
              <w:right w:val="single" w:sz="4" w:space="0" w:color="auto"/>
            </w:tcBorders>
            <w:vAlign w:val="center"/>
          </w:tcPr>
          <w:p w14:paraId="73DB9434"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49D1917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Базовый</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7595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769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ABB1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8377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660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4054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650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C429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655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3C970"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660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3B01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9668F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45E86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F1B05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1074CF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20FC5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7CA60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4FA95B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4E5D4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685</w:t>
            </w:r>
          </w:p>
        </w:tc>
      </w:tr>
      <w:tr w:rsidR="007009CC" w:rsidRPr="007009CC" w14:paraId="63751CF4" w14:textId="77777777" w:rsidTr="003F6967">
        <w:trPr>
          <w:trHeight w:val="283"/>
          <w:jc w:val="center"/>
        </w:trPr>
        <w:tc>
          <w:tcPr>
            <w:tcW w:w="620" w:type="dxa"/>
            <w:vMerge/>
            <w:tcBorders>
              <w:left w:val="single" w:sz="4" w:space="0" w:color="auto"/>
              <w:bottom w:val="single" w:sz="4" w:space="0" w:color="auto"/>
              <w:right w:val="single" w:sz="8" w:space="0" w:color="auto"/>
            </w:tcBorders>
            <w:vAlign w:val="center"/>
          </w:tcPr>
          <w:p w14:paraId="48FDC8E8"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8" w:space="0" w:color="auto"/>
              <w:bottom w:val="single" w:sz="4" w:space="0" w:color="auto"/>
              <w:right w:val="single" w:sz="4" w:space="0" w:color="auto"/>
            </w:tcBorders>
            <w:vAlign w:val="center"/>
          </w:tcPr>
          <w:p w14:paraId="4B115508"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single" w:sz="4" w:space="0" w:color="auto"/>
              <w:bottom w:val="single" w:sz="4" w:space="0" w:color="auto"/>
              <w:right w:val="single" w:sz="8" w:space="0" w:color="auto"/>
            </w:tcBorders>
            <w:shd w:val="clear" w:color="auto" w:fill="auto"/>
            <w:vAlign w:val="center"/>
          </w:tcPr>
          <w:p w14:paraId="72F7EB3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Целевой</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2C06CE7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769</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1C2B2A8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678</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3F0C7170"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660</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5B68A61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655</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58B8700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660</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36ADEAA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665</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490FA7B0"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670</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78A0EC6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671</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509AAAC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672</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589648F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673</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187A202C"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674</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2030F5C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675</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11528DB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680</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27129F70"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685</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07B40E4"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690</w:t>
            </w:r>
          </w:p>
        </w:tc>
      </w:tr>
      <w:tr w:rsidR="007009CC" w:rsidRPr="007009CC" w14:paraId="15D04FB3" w14:textId="77777777" w:rsidTr="003F6967">
        <w:trPr>
          <w:trHeight w:val="283"/>
          <w:jc w:val="center"/>
        </w:trPr>
        <w:tc>
          <w:tcPr>
            <w:tcW w:w="620" w:type="dxa"/>
            <w:vMerge w:val="restart"/>
            <w:tcBorders>
              <w:top w:val="single" w:sz="4" w:space="0" w:color="auto"/>
              <w:left w:val="single" w:sz="4" w:space="0" w:color="auto"/>
              <w:right w:val="single" w:sz="8" w:space="0" w:color="auto"/>
            </w:tcBorders>
            <w:vAlign w:val="center"/>
          </w:tcPr>
          <w:p w14:paraId="1EE4AA57" w14:textId="34E4E334" w:rsidR="002948F7" w:rsidRPr="007009CC" w:rsidRDefault="00DD2CB5"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w:t>
            </w:r>
            <w:r w:rsidR="002948F7" w:rsidRPr="007009CC">
              <w:rPr>
                <w:rFonts w:ascii="Times New Roman" w:hAnsi="Times New Roman" w:cs="Times New Roman"/>
                <w:color w:val="auto"/>
                <w:sz w:val="20"/>
                <w:szCs w:val="20"/>
              </w:rPr>
              <w:t>.2.</w:t>
            </w:r>
          </w:p>
        </w:tc>
        <w:tc>
          <w:tcPr>
            <w:tcW w:w="2422" w:type="dxa"/>
            <w:vMerge w:val="restart"/>
            <w:tcBorders>
              <w:top w:val="single" w:sz="4" w:space="0" w:color="auto"/>
              <w:left w:val="single" w:sz="8" w:space="0" w:color="auto"/>
              <w:right w:val="single" w:sz="4" w:space="0" w:color="auto"/>
            </w:tcBorders>
            <w:vAlign w:val="center"/>
          </w:tcPr>
          <w:p w14:paraId="45677C16" w14:textId="0281A563"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Удельный вес убыточных организаций (в процен</w:t>
            </w:r>
            <w:r w:rsidR="00F72F43" w:rsidRPr="007009CC">
              <w:rPr>
                <w:rFonts w:ascii="Times New Roman" w:hAnsi="Times New Roman" w:cs="Times New Roman"/>
                <w:color w:val="auto"/>
                <w:sz w:val="20"/>
                <w:szCs w:val="20"/>
              </w:rPr>
              <w:t>тах от общего числа организаций</w:t>
            </w:r>
            <w:r w:rsidRPr="007009CC">
              <w:rPr>
                <w:rFonts w:ascii="Times New Roman" w:hAnsi="Times New Roman" w:cs="Times New Roman"/>
                <w:color w:val="auto"/>
                <w:sz w:val="20"/>
                <w:szCs w:val="20"/>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2E101F7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Консервативный</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449B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30,4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D96E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24,0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2DB1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32,0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B933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31,8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A7B1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31,5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2103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30,5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480B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D6AE6E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297134"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E8BBB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75736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D92B3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5C572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F88D333"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1B4FC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29,3</w:t>
            </w:r>
          </w:p>
        </w:tc>
      </w:tr>
      <w:tr w:rsidR="007009CC" w:rsidRPr="007009CC" w14:paraId="136DDB49" w14:textId="77777777" w:rsidTr="003F6967">
        <w:trPr>
          <w:trHeight w:val="283"/>
          <w:jc w:val="center"/>
        </w:trPr>
        <w:tc>
          <w:tcPr>
            <w:tcW w:w="620" w:type="dxa"/>
            <w:vMerge/>
            <w:tcBorders>
              <w:left w:val="single" w:sz="4" w:space="0" w:color="auto"/>
              <w:right w:val="single" w:sz="8" w:space="0" w:color="auto"/>
            </w:tcBorders>
            <w:vAlign w:val="center"/>
          </w:tcPr>
          <w:p w14:paraId="738E47A9"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8" w:space="0" w:color="auto"/>
              <w:right w:val="single" w:sz="4" w:space="0" w:color="auto"/>
            </w:tcBorders>
            <w:vAlign w:val="center"/>
          </w:tcPr>
          <w:p w14:paraId="34602318"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672F1D9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Базовый</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E395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30,4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992A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24,0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BA2F4"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32,0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72A6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31,6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2A15C"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31,0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52E80"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5A37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6BEFB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D7BB6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3E728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BBAF5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421C0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39412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86746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2D56F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28,8</w:t>
            </w:r>
          </w:p>
        </w:tc>
      </w:tr>
      <w:tr w:rsidR="007009CC" w:rsidRPr="007009CC" w14:paraId="56120DDA" w14:textId="77777777" w:rsidTr="003F6967">
        <w:trPr>
          <w:trHeight w:val="283"/>
          <w:jc w:val="center"/>
        </w:trPr>
        <w:tc>
          <w:tcPr>
            <w:tcW w:w="620" w:type="dxa"/>
            <w:vMerge/>
            <w:tcBorders>
              <w:left w:val="single" w:sz="4" w:space="0" w:color="auto"/>
              <w:bottom w:val="single" w:sz="4" w:space="0" w:color="auto"/>
              <w:right w:val="single" w:sz="8" w:space="0" w:color="auto"/>
            </w:tcBorders>
            <w:vAlign w:val="center"/>
          </w:tcPr>
          <w:p w14:paraId="788230AB"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8" w:space="0" w:color="auto"/>
              <w:bottom w:val="single" w:sz="4" w:space="0" w:color="auto"/>
              <w:right w:val="single" w:sz="4" w:space="0" w:color="auto"/>
            </w:tcBorders>
            <w:vAlign w:val="center"/>
          </w:tcPr>
          <w:p w14:paraId="35921652"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406F078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Целевой</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19C2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30,4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0DF55"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24,0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4A54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32,0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4A59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31,0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1C98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3B6C"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064B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65A3F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4F2300"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FE97A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0CEE03"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13A4BC"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A38A4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FBAB7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0ED98F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28,7</w:t>
            </w:r>
          </w:p>
        </w:tc>
      </w:tr>
      <w:tr w:rsidR="007009CC" w:rsidRPr="007009CC" w14:paraId="589DBF37" w14:textId="77777777" w:rsidTr="003F6967">
        <w:trPr>
          <w:trHeight w:val="283"/>
          <w:jc w:val="center"/>
        </w:trPr>
        <w:tc>
          <w:tcPr>
            <w:tcW w:w="620" w:type="dxa"/>
            <w:vMerge w:val="restart"/>
            <w:tcBorders>
              <w:top w:val="single" w:sz="4" w:space="0" w:color="auto"/>
              <w:left w:val="single" w:sz="4" w:space="0" w:color="auto"/>
              <w:right w:val="single" w:sz="8" w:space="0" w:color="auto"/>
            </w:tcBorders>
            <w:vAlign w:val="center"/>
          </w:tcPr>
          <w:p w14:paraId="0DAA4109" w14:textId="62592616" w:rsidR="002948F7" w:rsidRPr="007009CC" w:rsidRDefault="00DD2CB5"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w:t>
            </w:r>
            <w:r w:rsidR="002948F7" w:rsidRPr="007009CC">
              <w:rPr>
                <w:rFonts w:ascii="Times New Roman" w:hAnsi="Times New Roman" w:cs="Times New Roman"/>
                <w:color w:val="auto"/>
                <w:sz w:val="20"/>
                <w:szCs w:val="20"/>
              </w:rPr>
              <w:t>.3.</w:t>
            </w:r>
          </w:p>
        </w:tc>
        <w:tc>
          <w:tcPr>
            <w:tcW w:w="2422" w:type="dxa"/>
            <w:vMerge w:val="restart"/>
            <w:tcBorders>
              <w:top w:val="single" w:sz="4" w:space="0" w:color="auto"/>
              <w:left w:val="single" w:sz="8" w:space="0" w:color="auto"/>
              <w:right w:val="single" w:sz="4" w:space="0" w:color="auto"/>
            </w:tcBorders>
            <w:vAlign w:val="center"/>
          </w:tcPr>
          <w:p w14:paraId="578DABC4" w14:textId="77777777" w:rsidR="002948F7" w:rsidRPr="007009CC" w:rsidRDefault="002948F7" w:rsidP="003F6967">
            <w:pPr>
              <w:ind w:right="-170"/>
              <w:rPr>
                <w:rFonts w:ascii="Times New Roman" w:hAnsi="Times New Roman" w:cs="Times New Roman"/>
                <w:color w:val="auto"/>
                <w:sz w:val="20"/>
                <w:szCs w:val="20"/>
              </w:rPr>
            </w:pPr>
            <w:r w:rsidRPr="007009CC">
              <w:rPr>
                <w:rFonts w:ascii="Times New Roman" w:hAnsi="Times New Roman" w:cs="Times New Roman"/>
                <w:color w:val="auto"/>
                <w:sz w:val="20"/>
                <w:szCs w:val="20"/>
              </w:rPr>
              <w:t xml:space="preserve">Оборот организаций по всем видам </w:t>
            </w:r>
            <w:r w:rsidRPr="007009CC">
              <w:rPr>
                <w:rFonts w:ascii="Times New Roman" w:hAnsi="Times New Roman" w:cs="Times New Roman"/>
                <w:color w:val="auto"/>
                <w:sz w:val="20"/>
                <w:szCs w:val="20"/>
              </w:rPr>
              <w:lastRenderedPageBreak/>
              <w:t>экономической деятельности (без субъектов малого предпринимательства) млн  .руб.</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7103729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lastRenderedPageBreak/>
              <w:t>Консервативный</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F01E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5797,3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839C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7526,3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E739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7526.3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56D7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7526,3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4CFD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7526,3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51BE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7526.3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D4A3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E85B27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1B804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15EF5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8C205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C0AE5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ED6DE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9D8A5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5D0DC3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7528,0</w:t>
            </w:r>
          </w:p>
        </w:tc>
      </w:tr>
      <w:tr w:rsidR="007009CC" w:rsidRPr="007009CC" w14:paraId="63F0F983" w14:textId="77777777" w:rsidTr="003F6967">
        <w:trPr>
          <w:trHeight w:val="283"/>
          <w:jc w:val="center"/>
        </w:trPr>
        <w:tc>
          <w:tcPr>
            <w:tcW w:w="620" w:type="dxa"/>
            <w:vMerge/>
            <w:tcBorders>
              <w:left w:val="single" w:sz="4" w:space="0" w:color="auto"/>
              <w:right w:val="single" w:sz="8" w:space="0" w:color="auto"/>
            </w:tcBorders>
            <w:vAlign w:val="center"/>
          </w:tcPr>
          <w:p w14:paraId="36BD7D85"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8" w:space="0" w:color="auto"/>
              <w:right w:val="single" w:sz="4" w:space="0" w:color="auto"/>
            </w:tcBorders>
            <w:vAlign w:val="center"/>
          </w:tcPr>
          <w:p w14:paraId="1E85174F"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72DBE9D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Базовый</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5F90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5797,3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E5B6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7526,3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64A2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7526,7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68C4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7527,3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FA9A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7527,9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B3D7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7528,2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1A5A5"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6C733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8E1C9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EBAB7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7530,1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1EC40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7530,8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5451A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7531,5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CC9A0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7532,2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3EDBA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7533,9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7CB9C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7535,0</w:t>
            </w:r>
          </w:p>
        </w:tc>
      </w:tr>
      <w:tr w:rsidR="007009CC" w:rsidRPr="007009CC" w14:paraId="73BDFD4D" w14:textId="77777777" w:rsidTr="003F6967">
        <w:trPr>
          <w:trHeight w:val="283"/>
          <w:jc w:val="center"/>
        </w:trPr>
        <w:tc>
          <w:tcPr>
            <w:tcW w:w="620" w:type="dxa"/>
            <w:vMerge/>
            <w:tcBorders>
              <w:left w:val="single" w:sz="4" w:space="0" w:color="auto"/>
              <w:bottom w:val="single" w:sz="4" w:space="0" w:color="auto"/>
              <w:right w:val="single" w:sz="8" w:space="0" w:color="auto"/>
            </w:tcBorders>
            <w:vAlign w:val="center"/>
          </w:tcPr>
          <w:p w14:paraId="2EA1032A"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8" w:space="0" w:color="auto"/>
              <w:bottom w:val="single" w:sz="4" w:space="0" w:color="auto"/>
              <w:right w:val="single" w:sz="4" w:space="0" w:color="auto"/>
            </w:tcBorders>
            <w:vAlign w:val="center"/>
          </w:tcPr>
          <w:p w14:paraId="72031D4C"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7C87F1E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Целевой</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83085"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5797,3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A0CB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7526,3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5F33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7527,0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043B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7527,2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1ED2B"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7527,9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4348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7528,5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F274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7529,8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B3D18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7530,7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78E02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7531,9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43B60E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7532,8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005A1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7533,7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8E54E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7535,0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5C864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7536,7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99040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7538,3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53C420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7550,0</w:t>
            </w:r>
          </w:p>
        </w:tc>
      </w:tr>
      <w:tr w:rsidR="007009CC" w:rsidRPr="007009CC" w14:paraId="04443396" w14:textId="77777777" w:rsidTr="003F6967">
        <w:trPr>
          <w:trHeight w:val="227"/>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tcPr>
          <w:p w14:paraId="5AAB6F5A" w14:textId="3BCB1F10" w:rsidR="002948F7" w:rsidRPr="007009CC" w:rsidRDefault="00DD2CB5"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lastRenderedPageBreak/>
              <w:t>4</w:t>
            </w:r>
            <w:r w:rsidR="002948F7" w:rsidRPr="007009CC">
              <w:rPr>
                <w:rFonts w:ascii="Times New Roman" w:hAnsi="Times New Roman" w:cs="Times New Roman"/>
                <w:color w:val="auto"/>
                <w:sz w:val="20"/>
                <w:szCs w:val="20"/>
              </w:rPr>
              <w:t>.4.</w:t>
            </w:r>
          </w:p>
        </w:tc>
        <w:tc>
          <w:tcPr>
            <w:tcW w:w="2422" w:type="dxa"/>
            <w:vMerge w:val="restart"/>
            <w:tcBorders>
              <w:top w:val="single" w:sz="4" w:space="0" w:color="auto"/>
              <w:left w:val="single" w:sz="4" w:space="0" w:color="auto"/>
              <w:bottom w:val="single" w:sz="4" w:space="0" w:color="auto"/>
              <w:right w:val="single" w:sz="4" w:space="0" w:color="auto"/>
            </w:tcBorders>
            <w:vAlign w:val="center"/>
          </w:tcPr>
          <w:p w14:paraId="7DDBBD9D" w14:textId="3607ABA1"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Инвестиции на душу населения, в руб.</w:t>
            </w:r>
          </w:p>
        </w:tc>
        <w:tc>
          <w:tcPr>
            <w:tcW w:w="1546" w:type="dxa"/>
            <w:tcBorders>
              <w:top w:val="single" w:sz="4" w:space="0" w:color="auto"/>
              <w:left w:val="single" w:sz="4" w:space="0" w:color="auto"/>
              <w:bottom w:val="nil"/>
              <w:right w:val="single" w:sz="8" w:space="0" w:color="auto"/>
            </w:tcBorders>
            <w:shd w:val="clear" w:color="auto" w:fill="auto"/>
            <w:vAlign w:val="center"/>
          </w:tcPr>
          <w:p w14:paraId="72061BC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Консервативный</w:t>
            </w:r>
          </w:p>
        </w:tc>
        <w:tc>
          <w:tcPr>
            <w:tcW w:w="718" w:type="dxa"/>
            <w:tcBorders>
              <w:top w:val="single" w:sz="4" w:space="0" w:color="auto"/>
              <w:left w:val="nil"/>
              <w:bottom w:val="nil"/>
              <w:right w:val="single" w:sz="8" w:space="0" w:color="auto"/>
            </w:tcBorders>
            <w:shd w:val="clear" w:color="auto" w:fill="auto"/>
            <w:noWrap/>
            <w:vAlign w:val="center"/>
          </w:tcPr>
          <w:p w14:paraId="6F64A94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6575</w:t>
            </w:r>
          </w:p>
        </w:tc>
        <w:tc>
          <w:tcPr>
            <w:tcW w:w="718" w:type="dxa"/>
            <w:tcBorders>
              <w:top w:val="single" w:sz="4" w:space="0" w:color="auto"/>
              <w:left w:val="nil"/>
              <w:bottom w:val="nil"/>
              <w:right w:val="single" w:sz="8" w:space="0" w:color="auto"/>
            </w:tcBorders>
            <w:shd w:val="clear" w:color="auto" w:fill="auto"/>
            <w:noWrap/>
            <w:vAlign w:val="center"/>
          </w:tcPr>
          <w:p w14:paraId="03BF497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12094</w:t>
            </w:r>
          </w:p>
        </w:tc>
        <w:tc>
          <w:tcPr>
            <w:tcW w:w="718" w:type="dxa"/>
            <w:tcBorders>
              <w:top w:val="single" w:sz="4" w:space="0" w:color="auto"/>
              <w:left w:val="nil"/>
              <w:bottom w:val="nil"/>
              <w:right w:val="single" w:sz="8" w:space="0" w:color="auto"/>
            </w:tcBorders>
            <w:shd w:val="clear" w:color="auto" w:fill="auto"/>
            <w:noWrap/>
            <w:vAlign w:val="center"/>
          </w:tcPr>
          <w:p w14:paraId="5C71012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7000</w:t>
            </w:r>
          </w:p>
        </w:tc>
        <w:tc>
          <w:tcPr>
            <w:tcW w:w="718" w:type="dxa"/>
            <w:tcBorders>
              <w:top w:val="single" w:sz="4" w:space="0" w:color="auto"/>
              <w:left w:val="nil"/>
              <w:bottom w:val="nil"/>
              <w:right w:val="single" w:sz="8" w:space="0" w:color="auto"/>
            </w:tcBorders>
            <w:shd w:val="clear" w:color="auto" w:fill="auto"/>
            <w:noWrap/>
            <w:vAlign w:val="center"/>
          </w:tcPr>
          <w:p w14:paraId="764679E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6000</w:t>
            </w:r>
          </w:p>
        </w:tc>
        <w:tc>
          <w:tcPr>
            <w:tcW w:w="718" w:type="dxa"/>
            <w:tcBorders>
              <w:top w:val="single" w:sz="4" w:space="0" w:color="auto"/>
              <w:left w:val="nil"/>
              <w:bottom w:val="nil"/>
              <w:right w:val="single" w:sz="8" w:space="0" w:color="auto"/>
            </w:tcBorders>
            <w:shd w:val="clear" w:color="auto" w:fill="auto"/>
            <w:noWrap/>
            <w:vAlign w:val="center"/>
          </w:tcPr>
          <w:p w14:paraId="08C078DB"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1750</w:t>
            </w:r>
          </w:p>
        </w:tc>
        <w:tc>
          <w:tcPr>
            <w:tcW w:w="718" w:type="dxa"/>
            <w:tcBorders>
              <w:top w:val="single" w:sz="4" w:space="0" w:color="auto"/>
              <w:left w:val="nil"/>
              <w:bottom w:val="nil"/>
              <w:right w:val="single" w:sz="8" w:space="0" w:color="auto"/>
            </w:tcBorders>
            <w:shd w:val="clear" w:color="auto" w:fill="auto"/>
            <w:noWrap/>
            <w:vAlign w:val="center"/>
          </w:tcPr>
          <w:p w14:paraId="5AE9117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1600</w:t>
            </w:r>
          </w:p>
        </w:tc>
        <w:tc>
          <w:tcPr>
            <w:tcW w:w="718" w:type="dxa"/>
            <w:tcBorders>
              <w:top w:val="single" w:sz="4" w:space="0" w:color="auto"/>
              <w:left w:val="nil"/>
              <w:bottom w:val="nil"/>
              <w:right w:val="single" w:sz="8" w:space="0" w:color="auto"/>
            </w:tcBorders>
            <w:shd w:val="clear" w:color="auto" w:fill="auto"/>
            <w:noWrap/>
            <w:vAlign w:val="center"/>
          </w:tcPr>
          <w:p w14:paraId="3A5107D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4100</w:t>
            </w:r>
          </w:p>
        </w:tc>
        <w:tc>
          <w:tcPr>
            <w:tcW w:w="0" w:type="auto"/>
            <w:tcBorders>
              <w:top w:val="single" w:sz="4" w:space="0" w:color="auto"/>
              <w:left w:val="nil"/>
              <w:bottom w:val="nil"/>
              <w:right w:val="single" w:sz="8" w:space="0" w:color="auto"/>
            </w:tcBorders>
            <w:shd w:val="clear" w:color="auto" w:fill="auto"/>
            <w:noWrap/>
            <w:vAlign w:val="center"/>
          </w:tcPr>
          <w:p w14:paraId="51A74AC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7020</w:t>
            </w:r>
          </w:p>
        </w:tc>
        <w:tc>
          <w:tcPr>
            <w:tcW w:w="0" w:type="auto"/>
            <w:tcBorders>
              <w:top w:val="single" w:sz="4" w:space="0" w:color="auto"/>
              <w:left w:val="nil"/>
              <w:bottom w:val="nil"/>
              <w:right w:val="single" w:sz="8" w:space="0" w:color="auto"/>
            </w:tcBorders>
            <w:shd w:val="clear" w:color="auto" w:fill="auto"/>
            <w:noWrap/>
          </w:tcPr>
          <w:p w14:paraId="19EC958D"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7163,3</w:t>
            </w:r>
          </w:p>
        </w:tc>
        <w:tc>
          <w:tcPr>
            <w:tcW w:w="0" w:type="auto"/>
            <w:tcBorders>
              <w:top w:val="single" w:sz="4" w:space="0" w:color="auto"/>
              <w:left w:val="nil"/>
              <w:bottom w:val="nil"/>
              <w:right w:val="single" w:sz="8" w:space="0" w:color="auto"/>
            </w:tcBorders>
            <w:shd w:val="clear" w:color="auto" w:fill="auto"/>
            <w:noWrap/>
          </w:tcPr>
          <w:p w14:paraId="24321339"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7173,6</w:t>
            </w:r>
          </w:p>
        </w:tc>
        <w:tc>
          <w:tcPr>
            <w:tcW w:w="0" w:type="auto"/>
            <w:tcBorders>
              <w:top w:val="single" w:sz="4" w:space="0" w:color="auto"/>
              <w:left w:val="nil"/>
              <w:bottom w:val="nil"/>
              <w:right w:val="single" w:sz="8" w:space="0" w:color="auto"/>
            </w:tcBorders>
            <w:shd w:val="clear" w:color="auto" w:fill="auto"/>
            <w:noWrap/>
          </w:tcPr>
          <w:p w14:paraId="301832BF"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7183,9</w:t>
            </w:r>
          </w:p>
        </w:tc>
        <w:tc>
          <w:tcPr>
            <w:tcW w:w="0" w:type="auto"/>
            <w:tcBorders>
              <w:top w:val="single" w:sz="4" w:space="0" w:color="auto"/>
              <w:left w:val="nil"/>
              <w:bottom w:val="nil"/>
              <w:right w:val="single" w:sz="8" w:space="0" w:color="auto"/>
            </w:tcBorders>
            <w:shd w:val="clear" w:color="auto" w:fill="auto"/>
            <w:noWrap/>
          </w:tcPr>
          <w:p w14:paraId="2B5F9657"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7194,2</w:t>
            </w:r>
          </w:p>
        </w:tc>
        <w:tc>
          <w:tcPr>
            <w:tcW w:w="0" w:type="auto"/>
            <w:tcBorders>
              <w:top w:val="single" w:sz="4" w:space="0" w:color="auto"/>
              <w:left w:val="nil"/>
              <w:bottom w:val="nil"/>
              <w:right w:val="single" w:sz="8" w:space="0" w:color="auto"/>
            </w:tcBorders>
            <w:shd w:val="clear" w:color="auto" w:fill="auto"/>
            <w:noWrap/>
          </w:tcPr>
          <w:p w14:paraId="0D174FFD"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7204,6</w:t>
            </w:r>
          </w:p>
        </w:tc>
        <w:tc>
          <w:tcPr>
            <w:tcW w:w="0" w:type="auto"/>
            <w:tcBorders>
              <w:top w:val="single" w:sz="4" w:space="0" w:color="auto"/>
              <w:left w:val="nil"/>
              <w:bottom w:val="nil"/>
              <w:right w:val="single" w:sz="8" w:space="0" w:color="auto"/>
            </w:tcBorders>
            <w:shd w:val="clear" w:color="auto" w:fill="auto"/>
            <w:noWrap/>
          </w:tcPr>
          <w:p w14:paraId="52646238"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7215,0</w:t>
            </w:r>
          </w:p>
        </w:tc>
        <w:tc>
          <w:tcPr>
            <w:tcW w:w="0" w:type="auto"/>
            <w:tcBorders>
              <w:top w:val="single" w:sz="4" w:space="0" w:color="auto"/>
              <w:left w:val="nil"/>
              <w:bottom w:val="nil"/>
              <w:right w:val="single" w:sz="8" w:space="0" w:color="auto"/>
            </w:tcBorders>
            <w:shd w:val="clear" w:color="auto" w:fill="auto"/>
            <w:noWrap/>
          </w:tcPr>
          <w:p w14:paraId="7018D8DB"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7225,4</w:t>
            </w:r>
          </w:p>
        </w:tc>
      </w:tr>
      <w:tr w:rsidR="007009CC" w:rsidRPr="007009CC" w14:paraId="15C3B59E" w14:textId="77777777" w:rsidTr="003F6967">
        <w:trPr>
          <w:trHeight w:val="227"/>
          <w:jc w:val="center"/>
        </w:trPr>
        <w:tc>
          <w:tcPr>
            <w:tcW w:w="620" w:type="dxa"/>
            <w:vMerge/>
            <w:tcBorders>
              <w:left w:val="single" w:sz="4" w:space="0" w:color="auto"/>
              <w:bottom w:val="single" w:sz="4" w:space="0" w:color="auto"/>
              <w:right w:val="single" w:sz="4" w:space="0" w:color="auto"/>
            </w:tcBorders>
            <w:vAlign w:val="center"/>
          </w:tcPr>
          <w:p w14:paraId="477BB5DE"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4" w:space="0" w:color="auto"/>
              <w:bottom w:val="single" w:sz="4" w:space="0" w:color="auto"/>
              <w:right w:val="single" w:sz="4" w:space="0" w:color="auto"/>
            </w:tcBorders>
            <w:vAlign w:val="center"/>
          </w:tcPr>
          <w:p w14:paraId="6FFCDE36"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single" w:sz="4" w:space="0" w:color="auto"/>
              <w:bottom w:val="single" w:sz="4" w:space="0" w:color="auto"/>
              <w:right w:val="single" w:sz="8" w:space="0" w:color="auto"/>
            </w:tcBorders>
            <w:shd w:val="clear" w:color="auto" w:fill="auto"/>
            <w:vAlign w:val="center"/>
          </w:tcPr>
          <w:p w14:paraId="52E5B24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Базовый</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50F546F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6575</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6CAFCD7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12094</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2F6A2B5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7134</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170E869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6105</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234E601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1762</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10C846C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1676</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6E4F97D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4200</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7E809CEB"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7153</w:t>
            </w:r>
          </w:p>
        </w:tc>
        <w:tc>
          <w:tcPr>
            <w:tcW w:w="0" w:type="auto"/>
            <w:tcBorders>
              <w:top w:val="single" w:sz="4" w:space="0" w:color="auto"/>
              <w:left w:val="nil"/>
              <w:bottom w:val="single" w:sz="4" w:space="0" w:color="auto"/>
              <w:right w:val="single" w:sz="8" w:space="0" w:color="auto"/>
            </w:tcBorders>
            <w:shd w:val="clear" w:color="auto" w:fill="auto"/>
            <w:noWrap/>
          </w:tcPr>
          <w:p w14:paraId="2710DBC8"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7163,3</w:t>
            </w:r>
          </w:p>
        </w:tc>
        <w:tc>
          <w:tcPr>
            <w:tcW w:w="0" w:type="auto"/>
            <w:tcBorders>
              <w:top w:val="single" w:sz="4" w:space="0" w:color="auto"/>
              <w:left w:val="nil"/>
              <w:bottom w:val="single" w:sz="4" w:space="0" w:color="auto"/>
              <w:right w:val="single" w:sz="8" w:space="0" w:color="auto"/>
            </w:tcBorders>
            <w:shd w:val="clear" w:color="auto" w:fill="auto"/>
            <w:noWrap/>
          </w:tcPr>
          <w:p w14:paraId="4CCC5D99"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7173,6</w:t>
            </w:r>
          </w:p>
        </w:tc>
        <w:tc>
          <w:tcPr>
            <w:tcW w:w="0" w:type="auto"/>
            <w:tcBorders>
              <w:top w:val="single" w:sz="4" w:space="0" w:color="auto"/>
              <w:left w:val="nil"/>
              <w:bottom w:val="single" w:sz="4" w:space="0" w:color="auto"/>
              <w:right w:val="single" w:sz="8" w:space="0" w:color="auto"/>
            </w:tcBorders>
            <w:shd w:val="clear" w:color="auto" w:fill="auto"/>
            <w:noWrap/>
          </w:tcPr>
          <w:p w14:paraId="572F9D88"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7183,9</w:t>
            </w:r>
          </w:p>
        </w:tc>
        <w:tc>
          <w:tcPr>
            <w:tcW w:w="0" w:type="auto"/>
            <w:tcBorders>
              <w:top w:val="single" w:sz="4" w:space="0" w:color="auto"/>
              <w:left w:val="nil"/>
              <w:bottom w:val="single" w:sz="4" w:space="0" w:color="auto"/>
              <w:right w:val="single" w:sz="8" w:space="0" w:color="auto"/>
            </w:tcBorders>
            <w:shd w:val="clear" w:color="auto" w:fill="auto"/>
            <w:noWrap/>
          </w:tcPr>
          <w:p w14:paraId="58BB5A46"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7194,2</w:t>
            </w:r>
          </w:p>
        </w:tc>
        <w:tc>
          <w:tcPr>
            <w:tcW w:w="0" w:type="auto"/>
            <w:tcBorders>
              <w:top w:val="single" w:sz="4" w:space="0" w:color="auto"/>
              <w:left w:val="nil"/>
              <w:bottom w:val="single" w:sz="4" w:space="0" w:color="auto"/>
              <w:right w:val="single" w:sz="8" w:space="0" w:color="auto"/>
            </w:tcBorders>
            <w:shd w:val="clear" w:color="auto" w:fill="auto"/>
            <w:noWrap/>
          </w:tcPr>
          <w:p w14:paraId="2683108A"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7204,6</w:t>
            </w:r>
          </w:p>
        </w:tc>
        <w:tc>
          <w:tcPr>
            <w:tcW w:w="0" w:type="auto"/>
            <w:tcBorders>
              <w:top w:val="single" w:sz="4" w:space="0" w:color="auto"/>
              <w:left w:val="nil"/>
              <w:bottom w:val="single" w:sz="4" w:space="0" w:color="auto"/>
              <w:right w:val="single" w:sz="8" w:space="0" w:color="auto"/>
            </w:tcBorders>
            <w:shd w:val="clear" w:color="auto" w:fill="auto"/>
            <w:noWrap/>
          </w:tcPr>
          <w:p w14:paraId="0D1E4132"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7215,0</w:t>
            </w:r>
          </w:p>
        </w:tc>
        <w:tc>
          <w:tcPr>
            <w:tcW w:w="0" w:type="auto"/>
            <w:tcBorders>
              <w:top w:val="single" w:sz="4" w:space="0" w:color="auto"/>
              <w:left w:val="nil"/>
              <w:bottom w:val="single" w:sz="4" w:space="0" w:color="auto"/>
              <w:right w:val="single" w:sz="8" w:space="0" w:color="auto"/>
            </w:tcBorders>
            <w:shd w:val="clear" w:color="auto" w:fill="auto"/>
            <w:noWrap/>
          </w:tcPr>
          <w:p w14:paraId="5CB7E471"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7225,4</w:t>
            </w:r>
          </w:p>
        </w:tc>
      </w:tr>
      <w:tr w:rsidR="007009CC" w:rsidRPr="007009CC" w14:paraId="5CCEDBB6" w14:textId="77777777" w:rsidTr="003F6967">
        <w:trPr>
          <w:trHeight w:val="227"/>
          <w:jc w:val="center"/>
        </w:trPr>
        <w:tc>
          <w:tcPr>
            <w:tcW w:w="620" w:type="dxa"/>
            <w:vMerge/>
            <w:tcBorders>
              <w:left w:val="single" w:sz="4" w:space="0" w:color="auto"/>
              <w:bottom w:val="single" w:sz="4" w:space="0" w:color="auto"/>
              <w:right w:val="single" w:sz="4" w:space="0" w:color="auto"/>
            </w:tcBorders>
            <w:vAlign w:val="center"/>
          </w:tcPr>
          <w:p w14:paraId="101B3DD3"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4" w:space="0" w:color="auto"/>
              <w:bottom w:val="single" w:sz="4" w:space="0" w:color="auto"/>
              <w:right w:val="single" w:sz="4" w:space="0" w:color="auto"/>
            </w:tcBorders>
            <w:vAlign w:val="center"/>
          </w:tcPr>
          <w:p w14:paraId="001F8FD0"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55DCCEF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Целевой</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CC09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6575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5F19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12094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234A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7300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ABBB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6300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1300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1800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C6BD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1800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0DA4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4238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93068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7214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06F1595"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7163,3</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09BBE1D"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7173,6</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1D90EDD"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7183,9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F1C1432"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7194,2</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33F88D3"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7204,6</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770C525"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7215,0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C47E2A7" w14:textId="77777777" w:rsidR="002948F7" w:rsidRPr="007009CC" w:rsidRDefault="002948F7" w:rsidP="003F6967">
            <w:pPr>
              <w:widowControl/>
              <w:autoSpaceDE w:val="0"/>
              <w:autoSpaceDN w:val="0"/>
              <w:adjustRightInd w:val="0"/>
              <w:jc w:val="right"/>
              <w:rPr>
                <w:rFonts w:ascii="Times New Roman" w:hAnsi="Times New Roman" w:cs="Times New Roman"/>
                <w:color w:val="auto"/>
                <w:sz w:val="20"/>
                <w:szCs w:val="20"/>
              </w:rPr>
            </w:pPr>
            <w:r w:rsidRPr="007009CC">
              <w:rPr>
                <w:rFonts w:ascii="Times New Roman" w:hAnsi="Times New Roman" w:cs="Times New Roman"/>
                <w:color w:val="auto"/>
                <w:sz w:val="20"/>
                <w:szCs w:val="20"/>
              </w:rPr>
              <w:t>7225,4</w:t>
            </w:r>
          </w:p>
        </w:tc>
      </w:tr>
      <w:tr w:rsidR="007009CC" w:rsidRPr="007009CC" w14:paraId="2493B700" w14:textId="77777777" w:rsidTr="003F6967">
        <w:trPr>
          <w:trHeight w:val="227"/>
          <w:jc w:val="center"/>
        </w:trPr>
        <w:tc>
          <w:tcPr>
            <w:tcW w:w="620" w:type="dxa"/>
            <w:vMerge w:val="restart"/>
            <w:tcBorders>
              <w:top w:val="single" w:sz="4" w:space="0" w:color="auto"/>
              <w:left w:val="single" w:sz="8" w:space="0" w:color="auto"/>
              <w:right w:val="single" w:sz="8" w:space="0" w:color="auto"/>
            </w:tcBorders>
            <w:vAlign w:val="center"/>
          </w:tcPr>
          <w:p w14:paraId="06CFB40E" w14:textId="3DEF00C1" w:rsidR="002948F7" w:rsidRPr="007009CC" w:rsidRDefault="00DD2CB5"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w:t>
            </w:r>
            <w:r w:rsidR="002948F7" w:rsidRPr="007009CC">
              <w:rPr>
                <w:rFonts w:ascii="Times New Roman" w:hAnsi="Times New Roman" w:cs="Times New Roman"/>
                <w:color w:val="auto"/>
                <w:sz w:val="20"/>
                <w:szCs w:val="20"/>
              </w:rPr>
              <w:t>.5.</w:t>
            </w:r>
          </w:p>
        </w:tc>
        <w:tc>
          <w:tcPr>
            <w:tcW w:w="2422" w:type="dxa"/>
            <w:vMerge w:val="restart"/>
            <w:tcBorders>
              <w:top w:val="single" w:sz="4" w:space="0" w:color="auto"/>
              <w:left w:val="single" w:sz="8" w:space="0" w:color="auto"/>
              <w:right w:val="single" w:sz="8" w:space="0" w:color="auto"/>
            </w:tcBorders>
            <w:vAlign w:val="center"/>
          </w:tcPr>
          <w:p w14:paraId="693B35E1" w14:textId="5F50205E"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Инвестиции в основной капитал , млн .руб.</w:t>
            </w:r>
          </w:p>
        </w:tc>
        <w:tc>
          <w:tcPr>
            <w:tcW w:w="1546" w:type="dxa"/>
            <w:tcBorders>
              <w:top w:val="single" w:sz="4" w:space="0" w:color="auto"/>
              <w:left w:val="nil"/>
              <w:bottom w:val="nil"/>
              <w:right w:val="single" w:sz="8" w:space="0" w:color="auto"/>
            </w:tcBorders>
            <w:shd w:val="clear" w:color="auto" w:fill="auto"/>
            <w:vAlign w:val="center"/>
          </w:tcPr>
          <w:p w14:paraId="1F8EECC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Консервативный</w:t>
            </w:r>
          </w:p>
        </w:tc>
        <w:tc>
          <w:tcPr>
            <w:tcW w:w="718" w:type="dxa"/>
            <w:tcBorders>
              <w:top w:val="single" w:sz="4" w:space="0" w:color="auto"/>
              <w:left w:val="nil"/>
              <w:bottom w:val="nil"/>
              <w:right w:val="single" w:sz="8" w:space="0" w:color="auto"/>
            </w:tcBorders>
            <w:shd w:val="clear" w:color="auto" w:fill="auto"/>
            <w:noWrap/>
            <w:vAlign w:val="center"/>
          </w:tcPr>
          <w:p w14:paraId="491F5C2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458,8</w:t>
            </w:r>
          </w:p>
        </w:tc>
        <w:tc>
          <w:tcPr>
            <w:tcW w:w="718" w:type="dxa"/>
            <w:tcBorders>
              <w:top w:val="single" w:sz="4" w:space="0" w:color="auto"/>
              <w:left w:val="nil"/>
              <w:bottom w:val="nil"/>
              <w:right w:val="single" w:sz="8" w:space="0" w:color="auto"/>
            </w:tcBorders>
            <w:shd w:val="clear" w:color="auto" w:fill="auto"/>
            <w:noWrap/>
            <w:vAlign w:val="center"/>
          </w:tcPr>
          <w:p w14:paraId="531FECC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848.3</w:t>
            </w:r>
          </w:p>
        </w:tc>
        <w:tc>
          <w:tcPr>
            <w:tcW w:w="718" w:type="dxa"/>
            <w:tcBorders>
              <w:top w:val="single" w:sz="4" w:space="0" w:color="auto"/>
              <w:left w:val="nil"/>
              <w:bottom w:val="nil"/>
              <w:right w:val="single" w:sz="8" w:space="0" w:color="auto"/>
            </w:tcBorders>
            <w:shd w:val="clear" w:color="auto" w:fill="auto"/>
            <w:noWrap/>
            <w:vAlign w:val="center"/>
          </w:tcPr>
          <w:p w14:paraId="0ACC9F7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500,2</w:t>
            </w:r>
          </w:p>
        </w:tc>
        <w:tc>
          <w:tcPr>
            <w:tcW w:w="718" w:type="dxa"/>
            <w:tcBorders>
              <w:top w:val="single" w:sz="4" w:space="0" w:color="auto"/>
              <w:left w:val="nil"/>
              <w:bottom w:val="nil"/>
              <w:right w:val="single" w:sz="8" w:space="0" w:color="auto"/>
            </w:tcBorders>
            <w:shd w:val="clear" w:color="auto" w:fill="auto"/>
            <w:noWrap/>
            <w:vAlign w:val="center"/>
          </w:tcPr>
          <w:p w14:paraId="670E38A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425,0</w:t>
            </w:r>
          </w:p>
        </w:tc>
        <w:tc>
          <w:tcPr>
            <w:tcW w:w="718" w:type="dxa"/>
            <w:tcBorders>
              <w:top w:val="single" w:sz="4" w:space="0" w:color="auto"/>
              <w:left w:val="nil"/>
              <w:bottom w:val="nil"/>
              <w:right w:val="single" w:sz="8" w:space="0" w:color="auto"/>
            </w:tcBorders>
            <w:shd w:val="clear" w:color="auto" w:fill="auto"/>
            <w:noWrap/>
            <w:vAlign w:val="center"/>
          </w:tcPr>
          <w:p w14:paraId="27A1114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120,0</w:t>
            </w:r>
          </w:p>
        </w:tc>
        <w:tc>
          <w:tcPr>
            <w:tcW w:w="718" w:type="dxa"/>
            <w:tcBorders>
              <w:top w:val="single" w:sz="4" w:space="0" w:color="auto"/>
              <w:left w:val="nil"/>
              <w:bottom w:val="nil"/>
              <w:right w:val="single" w:sz="8" w:space="0" w:color="auto"/>
            </w:tcBorders>
            <w:shd w:val="clear" w:color="auto" w:fill="auto"/>
            <w:noWrap/>
            <w:vAlign w:val="center"/>
          </w:tcPr>
          <w:p w14:paraId="69208EC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110,0</w:t>
            </w:r>
          </w:p>
        </w:tc>
        <w:tc>
          <w:tcPr>
            <w:tcW w:w="718" w:type="dxa"/>
            <w:tcBorders>
              <w:top w:val="single" w:sz="4" w:space="0" w:color="auto"/>
              <w:left w:val="nil"/>
              <w:bottom w:val="nil"/>
              <w:right w:val="single" w:sz="8" w:space="0" w:color="auto"/>
            </w:tcBorders>
            <w:shd w:val="clear" w:color="auto" w:fill="auto"/>
            <w:noWrap/>
            <w:vAlign w:val="center"/>
          </w:tcPr>
          <w:p w14:paraId="21118AA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286,6</w:t>
            </w:r>
          </w:p>
        </w:tc>
        <w:tc>
          <w:tcPr>
            <w:tcW w:w="0" w:type="auto"/>
            <w:tcBorders>
              <w:top w:val="single" w:sz="4" w:space="0" w:color="auto"/>
              <w:left w:val="nil"/>
              <w:bottom w:val="nil"/>
              <w:right w:val="single" w:sz="8" w:space="0" w:color="auto"/>
            </w:tcBorders>
            <w:shd w:val="clear" w:color="auto" w:fill="auto"/>
            <w:noWrap/>
            <w:vAlign w:val="center"/>
          </w:tcPr>
          <w:p w14:paraId="390040B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490,0</w:t>
            </w:r>
          </w:p>
        </w:tc>
        <w:tc>
          <w:tcPr>
            <w:tcW w:w="0" w:type="auto"/>
            <w:tcBorders>
              <w:top w:val="single" w:sz="4" w:space="0" w:color="auto"/>
              <w:left w:val="nil"/>
              <w:bottom w:val="nil"/>
              <w:right w:val="single" w:sz="8" w:space="0" w:color="auto"/>
            </w:tcBorders>
            <w:shd w:val="clear" w:color="auto" w:fill="auto"/>
            <w:noWrap/>
          </w:tcPr>
          <w:p w14:paraId="59C09555"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4C2DD5B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156BABC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5EAA189B"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3E7EE34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24E2D78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2D72B4E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r>
      <w:tr w:rsidR="007009CC" w:rsidRPr="007009CC" w14:paraId="70A2204B" w14:textId="77777777" w:rsidTr="003F6967">
        <w:trPr>
          <w:trHeight w:val="227"/>
          <w:jc w:val="center"/>
        </w:trPr>
        <w:tc>
          <w:tcPr>
            <w:tcW w:w="620" w:type="dxa"/>
            <w:vMerge/>
            <w:tcBorders>
              <w:left w:val="single" w:sz="8" w:space="0" w:color="auto"/>
              <w:right w:val="single" w:sz="8" w:space="0" w:color="auto"/>
            </w:tcBorders>
            <w:vAlign w:val="center"/>
          </w:tcPr>
          <w:p w14:paraId="51E038BD"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8" w:space="0" w:color="auto"/>
              <w:right w:val="single" w:sz="8" w:space="0" w:color="auto"/>
            </w:tcBorders>
            <w:vAlign w:val="center"/>
          </w:tcPr>
          <w:p w14:paraId="21ED9E47"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nil"/>
              <w:bottom w:val="nil"/>
              <w:right w:val="single" w:sz="8" w:space="0" w:color="auto"/>
            </w:tcBorders>
            <w:shd w:val="clear" w:color="auto" w:fill="auto"/>
            <w:vAlign w:val="center"/>
          </w:tcPr>
          <w:p w14:paraId="33DDC7A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Базовый</w:t>
            </w:r>
          </w:p>
        </w:tc>
        <w:tc>
          <w:tcPr>
            <w:tcW w:w="718" w:type="dxa"/>
            <w:tcBorders>
              <w:top w:val="single" w:sz="4" w:space="0" w:color="auto"/>
              <w:left w:val="nil"/>
              <w:bottom w:val="nil"/>
              <w:right w:val="single" w:sz="8" w:space="0" w:color="auto"/>
            </w:tcBorders>
            <w:shd w:val="clear" w:color="auto" w:fill="auto"/>
            <w:noWrap/>
            <w:vAlign w:val="center"/>
          </w:tcPr>
          <w:p w14:paraId="5E425FC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458,8</w:t>
            </w:r>
          </w:p>
        </w:tc>
        <w:tc>
          <w:tcPr>
            <w:tcW w:w="718" w:type="dxa"/>
            <w:tcBorders>
              <w:top w:val="single" w:sz="4" w:space="0" w:color="auto"/>
              <w:left w:val="nil"/>
              <w:bottom w:val="nil"/>
              <w:right w:val="single" w:sz="8" w:space="0" w:color="auto"/>
            </w:tcBorders>
            <w:shd w:val="clear" w:color="auto" w:fill="auto"/>
            <w:noWrap/>
            <w:vAlign w:val="center"/>
          </w:tcPr>
          <w:p w14:paraId="336097D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848,3</w:t>
            </w:r>
          </w:p>
        </w:tc>
        <w:tc>
          <w:tcPr>
            <w:tcW w:w="718" w:type="dxa"/>
            <w:tcBorders>
              <w:top w:val="single" w:sz="4" w:space="0" w:color="auto"/>
              <w:left w:val="nil"/>
              <w:bottom w:val="nil"/>
              <w:right w:val="single" w:sz="8" w:space="0" w:color="auto"/>
            </w:tcBorders>
            <w:shd w:val="clear" w:color="auto" w:fill="auto"/>
            <w:noWrap/>
            <w:vAlign w:val="center"/>
          </w:tcPr>
          <w:p w14:paraId="1BAE622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500,2</w:t>
            </w:r>
          </w:p>
        </w:tc>
        <w:tc>
          <w:tcPr>
            <w:tcW w:w="718" w:type="dxa"/>
            <w:tcBorders>
              <w:top w:val="single" w:sz="4" w:space="0" w:color="auto"/>
              <w:left w:val="nil"/>
              <w:bottom w:val="nil"/>
              <w:right w:val="single" w:sz="8" w:space="0" w:color="auto"/>
            </w:tcBorders>
            <w:shd w:val="clear" w:color="auto" w:fill="auto"/>
            <w:noWrap/>
            <w:vAlign w:val="center"/>
          </w:tcPr>
          <w:p w14:paraId="0BF7875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428,0</w:t>
            </w:r>
          </w:p>
        </w:tc>
        <w:tc>
          <w:tcPr>
            <w:tcW w:w="718" w:type="dxa"/>
            <w:tcBorders>
              <w:top w:val="single" w:sz="4" w:space="0" w:color="auto"/>
              <w:left w:val="nil"/>
              <w:bottom w:val="nil"/>
              <w:right w:val="single" w:sz="8" w:space="0" w:color="auto"/>
            </w:tcBorders>
            <w:shd w:val="clear" w:color="auto" w:fill="auto"/>
            <w:noWrap/>
            <w:vAlign w:val="center"/>
          </w:tcPr>
          <w:p w14:paraId="320F2DE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123,5</w:t>
            </w:r>
          </w:p>
        </w:tc>
        <w:tc>
          <w:tcPr>
            <w:tcW w:w="718" w:type="dxa"/>
            <w:tcBorders>
              <w:top w:val="single" w:sz="4" w:space="0" w:color="auto"/>
              <w:left w:val="nil"/>
              <w:bottom w:val="nil"/>
              <w:right w:val="single" w:sz="8" w:space="0" w:color="auto"/>
            </w:tcBorders>
            <w:shd w:val="clear" w:color="auto" w:fill="auto"/>
            <w:noWrap/>
            <w:vAlign w:val="center"/>
          </w:tcPr>
          <w:p w14:paraId="0B5FE975"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117,5</w:t>
            </w:r>
          </w:p>
        </w:tc>
        <w:tc>
          <w:tcPr>
            <w:tcW w:w="718" w:type="dxa"/>
            <w:tcBorders>
              <w:top w:val="single" w:sz="4" w:space="0" w:color="auto"/>
              <w:left w:val="nil"/>
              <w:bottom w:val="nil"/>
              <w:right w:val="single" w:sz="8" w:space="0" w:color="auto"/>
            </w:tcBorders>
            <w:shd w:val="clear" w:color="auto" w:fill="auto"/>
            <w:noWrap/>
            <w:vAlign w:val="center"/>
          </w:tcPr>
          <w:p w14:paraId="798BE36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294,0</w:t>
            </w:r>
          </w:p>
        </w:tc>
        <w:tc>
          <w:tcPr>
            <w:tcW w:w="0" w:type="auto"/>
            <w:tcBorders>
              <w:top w:val="single" w:sz="4" w:space="0" w:color="auto"/>
              <w:left w:val="nil"/>
              <w:bottom w:val="nil"/>
              <w:right w:val="single" w:sz="8" w:space="0" w:color="auto"/>
            </w:tcBorders>
            <w:shd w:val="clear" w:color="auto" w:fill="auto"/>
            <w:noWrap/>
            <w:vAlign w:val="center"/>
          </w:tcPr>
          <w:p w14:paraId="069ECAB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14D3BD9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1A1D7EB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7893B83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560E8EC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0788A47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20193A5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02E0442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r>
      <w:tr w:rsidR="007009CC" w:rsidRPr="007009CC" w14:paraId="3DF813A8" w14:textId="77777777" w:rsidTr="003F6967">
        <w:trPr>
          <w:trHeight w:val="227"/>
          <w:jc w:val="center"/>
        </w:trPr>
        <w:tc>
          <w:tcPr>
            <w:tcW w:w="620" w:type="dxa"/>
            <w:vMerge/>
            <w:tcBorders>
              <w:left w:val="single" w:sz="8" w:space="0" w:color="auto"/>
              <w:right w:val="single" w:sz="8" w:space="0" w:color="auto"/>
            </w:tcBorders>
            <w:vAlign w:val="center"/>
          </w:tcPr>
          <w:p w14:paraId="16BDBE95"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8" w:space="0" w:color="auto"/>
              <w:right w:val="single" w:sz="8" w:space="0" w:color="auto"/>
            </w:tcBorders>
            <w:vAlign w:val="center"/>
          </w:tcPr>
          <w:p w14:paraId="084522BD"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nil"/>
              <w:bottom w:val="nil"/>
              <w:right w:val="single" w:sz="8" w:space="0" w:color="auto"/>
            </w:tcBorders>
            <w:shd w:val="clear" w:color="auto" w:fill="auto"/>
            <w:vAlign w:val="center"/>
          </w:tcPr>
          <w:p w14:paraId="5F52608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Целевой</w:t>
            </w:r>
          </w:p>
        </w:tc>
        <w:tc>
          <w:tcPr>
            <w:tcW w:w="718" w:type="dxa"/>
            <w:tcBorders>
              <w:top w:val="single" w:sz="4" w:space="0" w:color="auto"/>
              <w:left w:val="nil"/>
              <w:bottom w:val="nil"/>
              <w:right w:val="single" w:sz="8" w:space="0" w:color="auto"/>
            </w:tcBorders>
            <w:shd w:val="clear" w:color="auto" w:fill="auto"/>
            <w:noWrap/>
            <w:vAlign w:val="center"/>
          </w:tcPr>
          <w:p w14:paraId="764D4FB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458,8</w:t>
            </w:r>
          </w:p>
        </w:tc>
        <w:tc>
          <w:tcPr>
            <w:tcW w:w="718" w:type="dxa"/>
            <w:tcBorders>
              <w:top w:val="single" w:sz="4" w:space="0" w:color="auto"/>
              <w:left w:val="nil"/>
              <w:bottom w:val="nil"/>
              <w:right w:val="single" w:sz="8" w:space="0" w:color="auto"/>
            </w:tcBorders>
            <w:shd w:val="clear" w:color="auto" w:fill="auto"/>
            <w:noWrap/>
            <w:vAlign w:val="center"/>
          </w:tcPr>
          <w:p w14:paraId="0EF8F0D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848,3</w:t>
            </w:r>
          </w:p>
        </w:tc>
        <w:tc>
          <w:tcPr>
            <w:tcW w:w="718" w:type="dxa"/>
            <w:tcBorders>
              <w:top w:val="single" w:sz="4" w:space="0" w:color="auto"/>
              <w:left w:val="nil"/>
              <w:bottom w:val="nil"/>
              <w:right w:val="single" w:sz="8" w:space="0" w:color="auto"/>
            </w:tcBorders>
            <w:shd w:val="clear" w:color="auto" w:fill="auto"/>
            <w:noWrap/>
            <w:vAlign w:val="center"/>
          </w:tcPr>
          <w:p w14:paraId="7F3B057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500,2</w:t>
            </w:r>
          </w:p>
        </w:tc>
        <w:tc>
          <w:tcPr>
            <w:tcW w:w="718" w:type="dxa"/>
            <w:tcBorders>
              <w:top w:val="single" w:sz="4" w:space="0" w:color="auto"/>
              <w:left w:val="nil"/>
              <w:bottom w:val="nil"/>
              <w:right w:val="single" w:sz="8" w:space="0" w:color="auto"/>
            </w:tcBorders>
            <w:shd w:val="clear" w:color="auto" w:fill="auto"/>
            <w:noWrap/>
            <w:vAlign w:val="center"/>
          </w:tcPr>
          <w:p w14:paraId="164CD4D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430,0</w:t>
            </w:r>
          </w:p>
        </w:tc>
        <w:tc>
          <w:tcPr>
            <w:tcW w:w="718" w:type="dxa"/>
            <w:tcBorders>
              <w:top w:val="single" w:sz="4" w:space="0" w:color="auto"/>
              <w:left w:val="nil"/>
              <w:bottom w:val="nil"/>
              <w:right w:val="single" w:sz="8" w:space="0" w:color="auto"/>
            </w:tcBorders>
            <w:shd w:val="clear" w:color="auto" w:fill="auto"/>
            <w:noWrap/>
            <w:vAlign w:val="center"/>
          </w:tcPr>
          <w:p w14:paraId="1C8ECBD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130,0</w:t>
            </w:r>
          </w:p>
        </w:tc>
        <w:tc>
          <w:tcPr>
            <w:tcW w:w="718" w:type="dxa"/>
            <w:tcBorders>
              <w:top w:val="single" w:sz="4" w:space="0" w:color="auto"/>
              <w:left w:val="nil"/>
              <w:bottom w:val="nil"/>
              <w:right w:val="single" w:sz="8" w:space="0" w:color="auto"/>
            </w:tcBorders>
            <w:shd w:val="clear" w:color="auto" w:fill="auto"/>
            <w:noWrap/>
            <w:vAlign w:val="center"/>
          </w:tcPr>
          <w:p w14:paraId="2D2FFC9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130,0</w:t>
            </w:r>
          </w:p>
        </w:tc>
        <w:tc>
          <w:tcPr>
            <w:tcW w:w="718" w:type="dxa"/>
            <w:tcBorders>
              <w:top w:val="single" w:sz="4" w:space="0" w:color="auto"/>
              <w:left w:val="nil"/>
              <w:bottom w:val="nil"/>
              <w:right w:val="single" w:sz="8" w:space="0" w:color="auto"/>
            </w:tcBorders>
            <w:shd w:val="clear" w:color="auto" w:fill="auto"/>
            <w:noWrap/>
            <w:vAlign w:val="center"/>
          </w:tcPr>
          <w:p w14:paraId="24F9C06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297,1</w:t>
            </w:r>
          </w:p>
        </w:tc>
        <w:tc>
          <w:tcPr>
            <w:tcW w:w="0" w:type="auto"/>
            <w:tcBorders>
              <w:top w:val="single" w:sz="4" w:space="0" w:color="auto"/>
              <w:left w:val="nil"/>
              <w:bottom w:val="nil"/>
              <w:right w:val="single" w:sz="8" w:space="0" w:color="auto"/>
            </w:tcBorders>
            <w:shd w:val="clear" w:color="auto" w:fill="auto"/>
            <w:noWrap/>
            <w:vAlign w:val="center"/>
          </w:tcPr>
          <w:p w14:paraId="1C5765A5"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505,0</w:t>
            </w:r>
          </w:p>
        </w:tc>
        <w:tc>
          <w:tcPr>
            <w:tcW w:w="0" w:type="auto"/>
            <w:tcBorders>
              <w:top w:val="single" w:sz="4" w:space="0" w:color="auto"/>
              <w:left w:val="nil"/>
              <w:bottom w:val="nil"/>
              <w:right w:val="single" w:sz="8" w:space="0" w:color="auto"/>
            </w:tcBorders>
            <w:shd w:val="clear" w:color="auto" w:fill="auto"/>
            <w:noWrap/>
          </w:tcPr>
          <w:p w14:paraId="5FE33B3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2B628EE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7F1043E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2E09B98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46203EB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5E140E2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c>
          <w:tcPr>
            <w:tcW w:w="0" w:type="auto"/>
            <w:tcBorders>
              <w:top w:val="single" w:sz="4" w:space="0" w:color="auto"/>
              <w:left w:val="nil"/>
              <w:bottom w:val="nil"/>
              <w:right w:val="single" w:sz="8" w:space="0" w:color="auto"/>
            </w:tcBorders>
            <w:shd w:val="clear" w:color="auto" w:fill="auto"/>
            <w:noWrap/>
          </w:tcPr>
          <w:p w14:paraId="426F2C0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500,0</w:t>
            </w:r>
          </w:p>
        </w:tc>
      </w:tr>
      <w:tr w:rsidR="007009CC" w:rsidRPr="007009CC" w14:paraId="159F6D7C" w14:textId="77777777" w:rsidTr="003F6967">
        <w:trPr>
          <w:trHeight w:val="227"/>
          <w:jc w:val="center"/>
        </w:trPr>
        <w:tc>
          <w:tcPr>
            <w:tcW w:w="15150" w:type="dxa"/>
            <w:gridSpan w:val="18"/>
            <w:tcBorders>
              <w:top w:val="single" w:sz="4" w:space="0" w:color="auto"/>
              <w:left w:val="single" w:sz="8" w:space="0" w:color="auto"/>
              <w:right w:val="single" w:sz="8" w:space="0" w:color="auto"/>
            </w:tcBorders>
            <w:shd w:val="clear" w:color="auto" w:fill="FDE9D9" w:themeFill="accent6" w:themeFillTint="33"/>
            <w:vAlign w:val="center"/>
          </w:tcPr>
          <w:p w14:paraId="7116E015" w14:textId="3CB69C2E" w:rsidR="002948F7" w:rsidRPr="007009CC" w:rsidRDefault="00DD2CB5" w:rsidP="003F6967">
            <w:pPr>
              <w:jc w:val="center"/>
              <w:rPr>
                <w:rFonts w:ascii="Times New Roman" w:hAnsi="Times New Roman" w:cs="Times New Roman"/>
                <w:b/>
                <w:color w:val="auto"/>
                <w:sz w:val="20"/>
                <w:szCs w:val="20"/>
              </w:rPr>
            </w:pPr>
            <w:r w:rsidRPr="007009CC">
              <w:rPr>
                <w:rFonts w:ascii="Times New Roman" w:hAnsi="Times New Roman" w:cs="Times New Roman"/>
                <w:b/>
                <w:color w:val="auto"/>
                <w:sz w:val="20"/>
                <w:szCs w:val="20"/>
              </w:rPr>
              <w:t>5</w:t>
            </w:r>
            <w:r w:rsidR="002948F7" w:rsidRPr="007009CC">
              <w:rPr>
                <w:rFonts w:ascii="Times New Roman" w:hAnsi="Times New Roman" w:cs="Times New Roman"/>
                <w:b/>
                <w:color w:val="auto"/>
                <w:sz w:val="20"/>
                <w:szCs w:val="20"/>
              </w:rPr>
              <w:t>. Пространственное развитие</w:t>
            </w:r>
          </w:p>
        </w:tc>
      </w:tr>
      <w:tr w:rsidR="007009CC" w:rsidRPr="007009CC" w14:paraId="272BF990" w14:textId="77777777" w:rsidTr="003F6967">
        <w:trPr>
          <w:trHeight w:val="340"/>
          <w:jc w:val="center"/>
        </w:trPr>
        <w:tc>
          <w:tcPr>
            <w:tcW w:w="620" w:type="dxa"/>
            <w:vMerge w:val="restart"/>
            <w:tcBorders>
              <w:top w:val="single" w:sz="4" w:space="0" w:color="auto"/>
              <w:left w:val="single" w:sz="8" w:space="0" w:color="auto"/>
              <w:right w:val="single" w:sz="8" w:space="0" w:color="auto"/>
            </w:tcBorders>
            <w:vAlign w:val="center"/>
          </w:tcPr>
          <w:p w14:paraId="2037D83C" w14:textId="3FACB94B" w:rsidR="002948F7" w:rsidRPr="007009CC" w:rsidRDefault="00DD2CB5"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w:t>
            </w:r>
            <w:r w:rsidR="002948F7" w:rsidRPr="007009CC">
              <w:rPr>
                <w:rFonts w:ascii="Times New Roman" w:hAnsi="Times New Roman" w:cs="Times New Roman"/>
                <w:color w:val="auto"/>
                <w:sz w:val="20"/>
                <w:szCs w:val="20"/>
              </w:rPr>
              <w:t>.1.</w:t>
            </w:r>
          </w:p>
        </w:tc>
        <w:tc>
          <w:tcPr>
            <w:tcW w:w="2422" w:type="dxa"/>
            <w:vMerge w:val="restart"/>
            <w:tcBorders>
              <w:top w:val="single" w:sz="4" w:space="0" w:color="auto"/>
              <w:left w:val="single" w:sz="8" w:space="0" w:color="auto"/>
              <w:right w:val="single" w:sz="8" w:space="0" w:color="auto"/>
            </w:tcBorders>
            <w:vAlign w:val="center"/>
          </w:tcPr>
          <w:p w14:paraId="196F336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 xml:space="preserve">Грузооборот, выполненный грузовым подвижным составом  автомобильного транспорта (тыс.тонно- км) </w:t>
            </w:r>
          </w:p>
        </w:tc>
        <w:tc>
          <w:tcPr>
            <w:tcW w:w="1546" w:type="dxa"/>
            <w:tcBorders>
              <w:top w:val="single" w:sz="4" w:space="0" w:color="auto"/>
              <w:left w:val="nil"/>
              <w:bottom w:val="nil"/>
              <w:right w:val="single" w:sz="8" w:space="0" w:color="auto"/>
            </w:tcBorders>
            <w:shd w:val="clear" w:color="auto" w:fill="auto"/>
            <w:vAlign w:val="center"/>
          </w:tcPr>
          <w:p w14:paraId="5A1342A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Консервативный</w:t>
            </w:r>
          </w:p>
        </w:tc>
        <w:tc>
          <w:tcPr>
            <w:tcW w:w="718" w:type="dxa"/>
            <w:tcBorders>
              <w:top w:val="single" w:sz="4" w:space="0" w:color="auto"/>
              <w:left w:val="nil"/>
              <w:bottom w:val="nil"/>
              <w:right w:val="single" w:sz="8" w:space="0" w:color="auto"/>
            </w:tcBorders>
            <w:shd w:val="clear" w:color="auto" w:fill="auto"/>
            <w:noWrap/>
            <w:vAlign w:val="center"/>
          </w:tcPr>
          <w:p w14:paraId="2FF07A1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10737</w:t>
            </w:r>
          </w:p>
        </w:tc>
        <w:tc>
          <w:tcPr>
            <w:tcW w:w="718" w:type="dxa"/>
            <w:tcBorders>
              <w:top w:val="single" w:sz="4" w:space="0" w:color="auto"/>
              <w:left w:val="nil"/>
              <w:bottom w:val="nil"/>
              <w:right w:val="single" w:sz="8" w:space="0" w:color="auto"/>
            </w:tcBorders>
            <w:shd w:val="clear" w:color="auto" w:fill="auto"/>
            <w:noWrap/>
            <w:vAlign w:val="center"/>
          </w:tcPr>
          <w:p w14:paraId="3788055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20516</w:t>
            </w:r>
          </w:p>
        </w:tc>
        <w:tc>
          <w:tcPr>
            <w:tcW w:w="718" w:type="dxa"/>
            <w:tcBorders>
              <w:top w:val="single" w:sz="4" w:space="0" w:color="auto"/>
              <w:left w:val="nil"/>
              <w:bottom w:val="nil"/>
              <w:right w:val="single" w:sz="8" w:space="0" w:color="auto"/>
            </w:tcBorders>
            <w:shd w:val="clear" w:color="auto" w:fill="auto"/>
            <w:noWrap/>
            <w:vAlign w:val="center"/>
          </w:tcPr>
          <w:p w14:paraId="7841BDA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20516</w:t>
            </w:r>
          </w:p>
        </w:tc>
        <w:tc>
          <w:tcPr>
            <w:tcW w:w="718" w:type="dxa"/>
            <w:tcBorders>
              <w:top w:val="single" w:sz="4" w:space="0" w:color="auto"/>
              <w:left w:val="nil"/>
              <w:bottom w:val="nil"/>
              <w:right w:val="single" w:sz="8" w:space="0" w:color="auto"/>
            </w:tcBorders>
            <w:shd w:val="clear" w:color="auto" w:fill="auto"/>
            <w:noWrap/>
            <w:vAlign w:val="center"/>
          </w:tcPr>
          <w:p w14:paraId="0D15DB2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20516</w:t>
            </w:r>
          </w:p>
        </w:tc>
        <w:tc>
          <w:tcPr>
            <w:tcW w:w="718" w:type="dxa"/>
            <w:tcBorders>
              <w:top w:val="single" w:sz="4" w:space="0" w:color="auto"/>
              <w:left w:val="nil"/>
              <w:bottom w:val="nil"/>
              <w:right w:val="single" w:sz="8" w:space="0" w:color="auto"/>
            </w:tcBorders>
            <w:shd w:val="clear" w:color="auto" w:fill="auto"/>
            <w:noWrap/>
            <w:vAlign w:val="center"/>
          </w:tcPr>
          <w:p w14:paraId="1A86450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20516</w:t>
            </w:r>
          </w:p>
        </w:tc>
        <w:tc>
          <w:tcPr>
            <w:tcW w:w="718" w:type="dxa"/>
            <w:tcBorders>
              <w:top w:val="single" w:sz="4" w:space="0" w:color="auto"/>
              <w:left w:val="nil"/>
              <w:bottom w:val="nil"/>
              <w:right w:val="single" w:sz="8" w:space="0" w:color="auto"/>
            </w:tcBorders>
            <w:shd w:val="clear" w:color="auto" w:fill="auto"/>
            <w:noWrap/>
            <w:vAlign w:val="center"/>
          </w:tcPr>
          <w:p w14:paraId="2C123AA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20516</w:t>
            </w:r>
          </w:p>
        </w:tc>
        <w:tc>
          <w:tcPr>
            <w:tcW w:w="718" w:type="dxa"/>
            <w:tcBorders>
              <w:top w:val="single" w:sz="4" w:space="0" w:color="auto"/>
              <w:left w:val="nil"/>
              <w:bottom w:val="nil"/>
              <w:right w:val="single" w:sz="8" w:space="0" w:color="auto"/>
            </w:tcBorders>
            <w:shd w:val="clear" w:color="auto" w:fill="auto"/>
            <w:noWrap/>
            <w:vAlign w:val="center"/>
          </w:tcPr>
          <w:p w14:paraId="5260620B"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20516</w:t>
            </w:r>
          </w:p>
        </w:tc>
        <w:tc>
          <w:tcPr>
            <w:tcW w:w="0" w:type="auto"/>
            <w:tcBorders>
              <w:top w:val="single" w:sz="4" w:space="0" w:color="auto"/>
              <w:left w:val="nil"/>
              <w:bottom w:val="nil"/>
              <w:right w:val="single" w:sz="8" w:space="0" w:color="auto"/>
            </w:tcBorders>
            <w:shd w:val="clear" w:color="auto" w:fill="auto"/>
            <w:noWrap/>
            <w:vAlign w:val="center"/>
          </w:tcPr>
          <w:p w14:paraId="569E303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20517</w:t>
            </w:r>
          </w:p>
        </w:tc>
        <w:tc>
          <w:tcPr>
            <w:tcW w:w="0" w:type="auto"/>
            <w:tcBorders>
              <w:top w:val="single" w:sz="4" w:space="0" w:color="auto"/>
              <w:left w:val="nil"/>
              <w:bottom w:val="nil"/>
              <w:right w:val="single" w:sz="8" w:space="0" w:color="auto"/>
            </w:tcBorders>
            <w:shd w:val="clear" w:color="auto" w:fill="auto"/>
            <w:noWrap/>
            <w:vAlign w:val="center"/>
          </w:tcPr>
          <w:p w14:paraId="0DAD71C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20517</w:t>
            </w:r>
          </w:p>
        </w:tc>
        <w:tc>
          <w:tcPr>
            <w:tcW w:w="0" w:type="auto"/>
            <w:tcBorders>
              <w:top w:val="single" w:sz="4" w:space="0" w:color="auto"/>
              <w:left w:val="nil"/>
              <w:bottom w:val="nil"/>
              <w:right w:val="single" w:sz="8" w:space="0" w:color="auto"/>
            </w:tcBorders>
            <w:shd w:val="clear" w:color="auto" w:fill="auto"/>
            <w:noWrap/>
            <w:vAlign w:val="center"/>
          </w:tcPr>
          <w:p w14:paraId="51F1813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20517</w:t>
            </w:r>
          </w:p>
        </w:tc>
        <w:tc>
          <w:tcPr>
            <w:tcW w:w="0" w:type="auto"/>
            <w:tcBorders>
              <w:top w:val="single" w:sz="4" w:space="0" w:color="auto"/>
              <w:left w:val="nil"/>
              <w:bottom w:val="nil"/>
              <w:right w:val="single" w:sz="8" w:space="0" w:color="auto"/>
            </w:tcBorders>
            <w:shd w:val="clear" w:color="auto" w:fill="auto"/>
            <w:noWrap/>
            <w:vAlign w:val="center"/>
          </w:tcPr>
          <w:p w14:paraId="38F6996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20517</w:t>
            </w:r>
          </w:p>
        </w:tc>
        <w:tc>
          <w:tcPr>
            <w:tcW w:w="0" w:type="auto"/>
            <w:tcBorders>
              <w:top w:val="single" w:sz="4" w:space="0" w:color="auto"/>
              <w:left w:val="nil"/>
              <w:bottom w:val="nil"/>
              <w:right w:val="single" w:sz="8" w:space="0" w:color="auto"/>
            </w:tcBorders>
            <w:shd w:val="clear" w:color="auto" w:fill="auto"/>
            <w:noWrap/>
            <w:vAlign w:val="center"/>
          </w:tcPr>
          <w:p w14:paraId="67680BB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20517</w:t>
            </w:r>
          </w:p>
        </w:tc>
        <w:tc>
          <w:tcPr>
            <w:tcW w:w="0" w:type="auto"/>
            <w:tcBorders>
              <w:top w:val="single" w:sz="4" w:space="0" w:color="auto"/>
              <w:left w:val="nil"/>
              <w:bottom w:val="nil"/>
              <w:right w:val="single" w:sz="8" w:space="0" w:color="auto"/>
            </w:tcBorders>
            <w:shd w:val="clear" w:color="auto" w:fill="auto"/>
            <w:noWrap/>
            <w:vAlign w:val="center"/>
          </w:tcPr>
          <w:p w14:paraId="1D972D2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20518</w:t>
            </w:r>
          </w:p>
        </w:tc>
        <w:tc>
          <w:tcPr>
            <w:tcW w:w="0" w:type="auto"/>
            <w:tcBorders>
              <w:top w:val="single" w:sz="4" w:space="0" w:color="auto"/>
              <w:left w:val="nil"/>
              <w:bottom w:val="nil"/>
              <w:right w:val="single" w:sz="8" w:space="0" w:color="auto"/>
            </w:tcBorders>
            <w:shd w:val="clear" w:color="auto" w:fill="auto"/>
            <w:noWrap/>
            <w:vAlign w:val="center"/>
          </w:tcPr>
          <w:p w14:paraId="4BABDC5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20518</w:t>
            </w:r>
          </w:p>
        </w:tc>
        <w:tc>
          <w:tcPr>
            <w:tcW w:w="0" w:type="auto"/>
            <w:tcBorders>
              <w:top w:val="single" w:sz="4" w:space="0" w:color="auto"/>
              <w:left w:val="nil"/>
              <w:bottom w:val="nil"/>
              <w:right w:val="single" w:sz="8" w:space="0" w:color="auto"/>
            </w:tcBorders>
            <w:shd w:val="clear" w:color="auto" w:fill="auto"/>
            <w:noWrap/>
            <w:vAlign w:val="center"/>
          </w:tcPr>
          <w:p w14:paraId="1B304DF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20519</w:t>
            </w:r>
          </w:p>
        </w:tc>
      </w:tr>
      <w:tr w:rsidR="007009CC" w:rsidRPr="007009CC" w14:paraId="012115FC" w14:textId="77777777" w:rsidTr="003F6967">
        <w:trPr>
          <w:trHeight w:val="340"/>
          <w:jc w:val="center"/>
        </w:trPr>
        <w:tc>
          <w:tcPr>
            <w:tcW w:w="620" w:type="dxa"/>
            <w:vMerge/>
            <w:tcBorders>
              <w:left w:val="single" w:sz="8" w:space="0" w:color="auto"/>
              <w:right w:val="single" w:sz="8" w:space="0" w:color="auto"/>
            </w:tcBorders>
            <w:vAlign w:val="center"/>
          </w:tcPr>
          <w:p w14:paraId="5D11D450"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8" w:space="0" w:color="auto"/>
              <w:right w:val="single" w:sz="8" w:space="0" w:color="auto"/>
            </w:tcBorders>
            <w:vAlign w:val="center"/>
          </w:tcPr>
          <w:p w14:paraId="100AFA73"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nil"/>
              <w:bottom w:val="nil"/>
              <w:right w:val="single" w:sz="8" w:space="0" w:color="auto"/>
            </w:tcBorders>
            <w:shd w:val="clear" w:color="auto" w:fill="auto"/>
            <w:vAlign w:val="center"/>
          </w:tcPr>
          <w:p w14:paraId="1036CB2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Базовый</w:t>
            </w:r>
          </w:p>
        </w:tc>
        <w:tc>
          <w:tcPr>
            <w:tcW w:w="718" w:type="dxa"/>
            <w:tcBorders>
              <w:top w:val="single" w:sz="4" w:space="0" w:color="auto"/>
              <w:left w:val="nil"/>
              <w:bottom w:val="nil"/>
              <w:right w:val="single" w:sz="8" w:space="0" w:color="auto"/>
            </w:tcBorders>
            <w:shd w:val="clear" w:color="auto" w:fill="auto"/>
            <w:noWrap/>
            <w:vAlign w:val="center"/>
          </w:tcPr>
          <w:p w14:paraId="211C1B3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10737</w:t>
            </w:r>
          </w:p>
        </w:tc>
        <w:tc>
          <w:tcPr>
            <w:tcW w:w="718" w:type="dxa"/>
            <w:tcBorders>
              <w:top w:val="single" w:sz="4" w:space="0" w:color="auto"/>
              <w:left w:val="nil"/>
              <w:bottom w:val="nil"/>
              <w:right w:val="single" w:sz="8" w:space="0" w:color="auto"/>
            </w:tcBorders>
            <w:shd w:val="clear" w:color="auto" w:fill="auto"/>
            <w:noWrap/>
            <w:vAlign w:val="center"/>
          </w:tcPr>
          <w:p w14:paraId="4E4CDF7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20516</w:t>
            </w:r>
          </w:p>
        </w:tc>
        <w:tc>
          <w:tcPr>
            <w:tcW w:w="718" w:type="dxa"/>
            <w:tcBorders>
              <w:top w:val="single" w:sz="4" w:space="0" w:color="auto"/>
              <w:left w:val="nil"/>
              <w:bottom w:val="nil"/>
              <w:right w:val="single" w:sz="8" w:space="0" w:color="auto"/>
            </w:tcBorders>
            <w:shd w:val="clear" w:color="auto" w:fill="auto"/>
            <w:noWrap/>
            <w:vAlign w:val="center"/>
          </w:tcPr>
          <w:p w14:paraId="762624A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20517</w:t>
            </w:r>
          </w:p>
        </w:tc>
        <w:tc>
          <w:tcPr>
            <w:tcW w:w="718" w:type="dxa"/>
            <w:tcBorders>
              <w:top w:val="single" w:sz="4" w:space="0" w:color="auto"/>
              <w:left w:val="nil"/>
              <w:bottom w:val="nil"/>
              <w:right w:val="single" w:sz="8" w:space="0" w:color="auto"/>
            </w:tcBorders>
            <w:shd w:val="clear" w:color="auto" w:fill="auto"/>
            <w:noWrap/>
            <w:vAlign w:val="center"/>
          </w:tcPr>
          <w:p w14:paraId="3058487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20518</w:t>
            </w:r>
          </w:p>
        </w:tc>
        <w:tc>
          <w:tcPr>
            <w:tcW w:w="718" w:type="dxa"/>
            <w:tcBorders>
              <w:top w:val="single" w:sz="4" w:space="0" w:color="auto"/>
              <w:left w:val="nil"/>
              <w:bottom w:val="nil"/>
              <w:right w:val="single" w:sz="8" w:space="0" w:color="auto"/>
            </w:tcBorders>
            <w:shd w:val="clear" w:color="auto" w:fill="auto"/>
            <w:noWrap/>
            <w:vAlign w:val="center"/>
          </w:tcPr>
          <w:p w14:paraId="45E119E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20519</w:t>
            </w:r>
          </w:p>
        </w:tc>
        <w:tc>
          <w:tcPr>
            <w:tcW w:w="718" w:type="dxa"/>
            <w:tcBorders>
              <w:top w:val="single" w:sz="4" w:space="0" w:color="auto"/>
              <w:left w:val="nil"/>
              <w:bottom w:val="nil"/>
              <w:right w:val="single" w:sz="8" w:space="0" w:color="auto"/>
            </w:tcBorders>
            <w:shd w:val="clear" w:color="auto" w:fill="auto"/>
            <w:noWrap/>
            <w:vAlign w:val="center"/>
          </w:tcPr>
          <w:p w14:paraId="67ABABD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20520</w:t>
            </w:r>
          </w:p>
        </w:tc>
        <w:tc>
          <w:tcPr>
            <w:tcW w:w="718" w:type="dxa"/>
            <w:tcBorders>
              <w:top w:val="single" w:sz="4" w:space="0" w:color="auto"/>
              <w:left w:val="nil"/>
              <w:bottom w:val="nil"/>
              <w:right w:val="single" w:sz="8" w:space="0" w:color="auto"/>
            </w:tcBorders>
            <w:shd w:val="clear" w:color="auto" w:fill="auto"/>
            <w:noWrap/>
            <w:vAlign w:val="center"/>
          </w:tcPr>
          <w:p w14:paraId="3FECAA7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20521</w:t>
            </w:r>
          </w:p>
        </w:tc>
        <w:tc>
          <w:tcPr>
            <w:tcW w:w="0" w:type="auto"/>
            <w:tcBorders>
              <w:top w:val="single" w:sz="4" w:space="0" w:color="auto"/>
              <w:left w:val="nil"/>
              <w:bottom w:val="nil"/>
              <w:right w:val="single" w:sz="8" w:space="0" w:color="auto"/>
            </w:tcBorders>
            <w:shd w:val="clear" w:color="auto" w:fill="auto"/>
            <w:noWrap/>
            <w:vAlign w:val="center"/>
          </w:tcPr>
          <w:p w14:paraId="7554F3D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20522</w:t>
            </w:r>
          </w:p>
        </w:tc>
        <w:tc>
          <w:tcPr>
            <w:tcW w:w="0" w:type="auto"/>
            <w:tcBorders>
              <w:top w:val="single" w:sz="4" w:space="0" w:color="auto"/>
              <w:left w:val="nil"/>
              <w:bottom w:val="nil"/>
              <w:right w:val="single" w:sz="8" w:space="0" w:color="auto"/>
            </w:tcBorders>
            <w:shd w:val="clear" w:color="auto" w:fill="auto"/>
            <w:noWrap/>
            <w:vAlign w:val="center"/>
          </w:tcPr>
          <w:p w14:paraId="571A8F8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20523</w:t>
            </w:r>
          </w:p>
        </w:tc>
        <w:tc>
          <w:tcPr>
            <w:tcW w:w="0" w:type="auto"/>
            <w:tcBorders>
              <w:top w:val="single" w:sz="4" w:space="0" w:color="auto"/>
              <w:left w:val="nil"/>
              <w:bottom w:val="nil"/>
              <w:right w:val="single" w:sz="8" w:space="0" w:color="auto"/>
            </w:tcBorders>
            <w:shd w:val="clear" w:color="auto" w:fill="auto"/>
            <w:noWrap/>
            <w:vAlign w:val="center"/>
          </w:tcPr>
          <w:p w14:paraId="3101694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20524</w:t>
            </w:r>
          </w:p>
        </w:tc>
        <w:tc>
          <w:tcPr>
            <w:tcW w:w="0" w:type="auto"/>
            <w:tcBorders>
              <w:top w:val="single" w:sz="4" w:space="0" w:color="auto"/>
              <w:left w:val="nil"/>
              <w:bottom w:val="nil"/>
              <w:right w:val="single" w:sz="8" w:space="0" w:color="auto"/>
            </w:tcBorders>
            <w:shd w:val="clear" w:color="auto" w:fill="auto"/>
            <w:noWrap/>
            <w:vAlign w:val="center"/>
          </w:tcPr>
          <w:p w14:paraId="1E3112A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20525</w:t>
            </w:r>
          </w:p>
        </w:tc>
        <w:tc>
          <w:tcPr>
            <w:tcW w:w="0" w:type="auto"/>
            <w:tcBorders>
              <w:top w:val="single" w:sz="4" w:space="0" w:color="auto"/>
              <w:left w:val="nil"/>
              <w:bottom w:val="nil"/>
              <w:right w:val="single" w:sz="8" w:space="0" w:color="auto"/>
            </w:tcBorders>
            <w:shd w:val="clear" w:color="auto" w:fill="auto"/>
            <w:noWrap/>
            <w:vAlign w:val="center"/>
          </w:tcPr>
          <w:p w14:paraId="5BA5512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20526</w:t>
            </w:r>
          </w:p>
        </w:tc>
        <w:tc>
          <w:tcPr>
            <w:tcW w:w="0" w:type="auto"/>
            <w:tcBorders>
              <w:top w:val="single" w:sz="4" w:space="0" w:color="auto"/>
              <w:left w:val="nil"/>
              <w:bottom w:val="nil"/>
              <w:right w:val="single" w:sz="8" w:space="0" w:color="auto"/>
            </w:tcBorders>
            <w:shd w:val="clear" w:color="auto" w:fill="auto"/>
            <w:noWrap/>
            <w:vAlign w:val="center"/>
          </w:tcPr>
          <w:p w14:paraId="70283A9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20527</w:t>
            </w:r>
          </w:p>
        </w:tc>
        <w:tc>
          <w:tcPr>
            <w:tcW w:w="0" w:type="auto"/>
            <w:tcBorders>
              <w:top w:val="single" w:sz="4" w:space="0" w:color="auto"/>
              <w:left w:val="nil"/>
              <w:bottom w:val="nil"/>
              <w:right w:val="single" w:sz="8" w:space="0" w:color="auto"/>
            </w:tcBorders>
            <w:shd w:val="clear" w:color="auto" w:fill="auto"/>
            <w:noWrap/>
            <w:vAlign w:val="center"/>
          </w:tcPr>
          <w:p w14:paraId="525D57E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20528</w:t>
            </w:r>
          </w:p>
        </w:tc>
        <w:tc>
          <w:tcPr>
            <w:tcW w:w="0" w:type="auto"/>
            <w:tcBorders>
              <w:top w:val="single" w:sz="4" w:space="0" w:color="auto"/>
              <w:left w:val="nil"/>
              <w:bottom w:val="nil"/>
              <w:right w:val="single" w:sz="8" w:space="0" w:color="auto"/>
            </w:tcBorders>
            <w:shd w:val="clear" w:color="auto" w:fill="auto"/>
            <w:noWrap/>
            <w:vAlign w:val="center"/>
          </w:tcPr>
          <w:p w14:paraId="6201FBA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20530</w:t>
            </w:r>
          </w:p>
        </w:tc>
      </w:tr>
      <w:tr w:rsidR="007009CC" w:rsidRPr="007009CC" w14:paraId="6167F361" w14:textId="77777777" w:rsidTr="003F6967">
        <w:trPr>
          <w:trHeight w:val="283"/>
          <w:jc w:val="center"/>
        </w:trPr>
        <w:tc>
          <w:tcPr>
            <w:tcW w:w="620" w:type="dxa"/>
            <w:vMerge/>
            <w:tcBorders>
              <w:left w:val="single" w:sz="8" w:space="0" w:color="auto"/>
              <w:right w:val="single" w:sz="8" w:space="0" w:color="auto"/>
            </w:tcBorders>
            <w:vAlign w:val="center"/>
          </w:tcPr>
          <w:p w14:paraId="6D551ADE"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8" w:space="0" w:color="auto"/>
              <w:right w:val="single" w:sz="8" w:space="0" w:color="auto"/>
            </w:tcBorders>
            <w:vAlign w:val="center"/>
          </w:tcPr>
          <w:p w14:paraId="74F4AAEF"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nil"/>
              <w:bottom w:val="nil"/>
              <w:right w:val="single" w:sz="8" w:space="0" w:color="auto"/>
            </w:tcBorders>
            <w:shd w:val="clear" w:color="auto" w:fill="auto"/>
            <w:vAlign w:val="center"/>
          </w:tcPr>
          <w:p w14:paraId="694E9AF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Целевой</w:t>
            </w:r>
          </w:p>
        </w:tc>
        <w:tc>
          <w:tcPr>
            <w:tcW w:w="718" w:type="dxa"/>
            <w:tcBorders>
              <w:top w:val="single" w:sz="4" w:space="0" w:color="auto"/>
              <w:left w:val="nil"/>
              <w:bottom w:val="nil"/>
              <w:right w:val="single" w:sz="8" w:space="0" w:color="auto"/>
            </w:tcBorders>
            <w:shd w:val="clear" w:color="auto" w:fill="auto"/>
            <w:noWrap/>
            <w:vAlign w:val="center"/>
          </w:tcPr>
          <w:p w14:paraId="079BF79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10737</w:t>
            </w:r>
          </w:p>
        </w:tc>
        <w:tc>
          <w:tcPr>
            <w:tcW w:w="718" w:type="dxa"/>
            <w:tcBorders>
              <w:top w:val="single" w:sz="4" w:space="0" w:color="auto"/>
              <w:left w:val="nil"/>
              <w:bottom w:val="nil"/>
              <w:right w:val="single" w:sz="8" w:space="0" w:color="auto"/>
            </w:tcBorders>
            <w:shd w:val="clear" w:color="auto" w:fill="auto"/>
            <w:noWrap/>
            <w:vAlign w:val="center"/>
          </w:tcPr>
          <w:p w14:paraId="0575E0A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20516</w:t>
            </w:r>
          </w:p>
        </w:tc>
        <w:tc>
          <w:tcPr>
            <w:tcW w:w="718" w:type="dxa"/>
            <w:tcBorders>
              <w:top w:val="single" w:sz="4" w:space="0" w:color="auto"/>
              <w:left w:val="nil"/>
              <w:bottom w:val="nil"/>
              <w:right w:val="single" w:sz="8" w:space="0" w:color="auto"/>
            </w:tcBorders>
            <w:shd w:val="clear" w:color="auto" w:fill="auto"/>
            <w:noWrap/>
            <w:vAlign w:val="center"/>
          </w:tcPr>
          <w:p w14:paraId="1638322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20518</w:t>
            </w:r>
          </w:p>
        </w:tc>
        <w:tc>
          <w:tcPr>
            <w:tcW w:w="718" w:type="dxa"/>
            <w:tcBorders>
              <w:top w:val="single" w:sz="4" w:space="0" w:color="auto"/>
              <w:left w:val="nil"/>
              <w:bottom w:val="nil"/>
              <w:right w:val="single" w:sz="8" w:space="0" w:color="auto"/>
            </w:tcBorders>
            <w:shd w:val="clear" w:color="auto" w:fill="auto"/>
            <w:noWrap/>
            <w:vAlign w:val="center"/>
          </w:tcPr>
          <w:p w14:paraId="04E7A5B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20520</w:t>
            </w:r>
          </w:p>
        </w:tc>
        <w:tc>
          <w:tcPr>
            <w:tcW w:w="718" w:type="dxa"/>
            <w:tcBorders>
              <w:top w:val="single" w:sz="4" w:space="0" w:color="auto"/>
              <w:left w:val="nil"/>
              <w:bottom w:val="nil"/>
              <w:right w:val="single" w:sz="8" w:space="0" w:color="auto"/>
            </w:tcBorders>
            <w:shd w:val="clear" w:color="auto" w:fill="auto"/>
            <w:noWrap/>
            <w:vAlign w:val="center"/>
          </w:tcPr>
          <w:p w14:paraId="45CDC1F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20525</w:t>
            </w:r>
          </w:p>
        </w:tc>
        <w:tc>
          <w:tcPr>
            <w:tcW w:w="718" w:type="dxa"/>
            <w:tcBorders>
              <w:top w:val="single" w:sz="4" w:space="0" w:color="auto"/>
              <w:left w:val="nil"/>
              <w:bottom w:val="nil"/>
              <w:right w:val="single" w:sz="8" w:space="0" w:color="auto"/>
            </w:tcBorders>
            <w:shd w:val="clear" w:color="auto" w:fill="auto"/>
            <w:noWrap/>
            <w:vAlign w:val="center"/>
          </w:tcPr>
          <w:p w14:paraId="0195E73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20529</w:t>
            </w:r>
          </w:p>
        </w:tc>
        <w:tc>
          <w:tcPr>
            <w:tcW w:w="718" w:type="dxa"/>
            <w:tcBorders>
              <w:top w:val="single" w:sz="4" w:space="0" w:color="auto"/>
              <w:left w:val="nil"/>
              <w:bottom w:val="nil"/>
              <w:right w:val="single" w:sz="8" w:space="0" w:color="auto"/>
            </w:tcBorders>
            <w:shd w:val="clear" w:color="auto" w:fill="auto"/>
            <w:noWrap/>
            <w:vAlign w:val="center"/>
          </w:tcPr>
          <w:p w14:paraId="6ED3BFFB"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20532</w:t>
            </w:r>
          </w:p>
        </w:tc>
        <w:tc>
          <w:tcPr>
            <w:tcW w:w="0" w:type="auto"/>
            <w:tcBorders>
              <w:top w:val="single" w:sz="4" w:space="0" w:color="auto"/>
              <w:left w:val="nil"/>
              <w:bottom w:val="nil"/>
              <w:right w:val="single" w:sz="8" w:space="0" w:color="auto"/>
            </w:tcBorders>
            <w:shd w:val="clear" w:color="auto" w:fill="auto"/>
            <w:noWrap/>
            <w:vAlign w:val="center"/>
          </w:tcPr>
          <w:p w14:paraId="4C78F75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20537</w:t>
            </w:r>
          </w:p>
        </w:tc>
        <w:tc>
          <w:tcPr>
            <w:tcW w:w="0" w:type="auto"/>
            <w:tcBorders>
              <w:top w:val="single" w:sz="4" w:space="0" w:color="auto"/>
              <w:left w:val="nil"/>
              <w:bottom w:val="nil"/>
              <w:right w:val="single" w:sz="8" w:space="0" w:color="auto"/>
            </w:tcBorders>
            <w:shd w:val="clear" w:color="auto" w:fill="auto"/>
            <w:noWrap/>
            <w:vAlign w:val="center"/>
          </w:tcPr>
          <w:p w14:paraId="57B4E2D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20543</w:t>
            </w:r>
          </w:p>
        </w:tc>
        <w:tc>
          <w:tcPr>
            <w:tcW w:w="0" w:type="auto"/>
            <w:tcBorders>
              <w:top w:val="single" w:sz="4" w:space="0" w:color="auto"/>
              <w:left w:val="nil"/>
              <w:bottom w:val="nil"/>
              <w:right w:val="single" w:sz="8" w:space="0" w:color="auto"/>
            </w:tcBorders>
            <w:shd w:val="clear" w:color="auto" w:fill="auto"/>
            <w:noWrap/>
            <w:vAlign w:val="center"/>
          </w:tcPr>
          <w:p w14:paraId="516E90EB"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20549</w:t>
            </w:r>
          </w:p>
        </w:tc>
        <w:tc>
          <w:tcPr>
            <w:tcW w:w="0" w:type="auto"/>
            <w:tcBorders>
              <w:top w:val="single" w:sz="4" w:space="0" w:color="auto"/>
              <w:left w:val="nil"/>
              <w:bottom w:val="nil"/>
              <w:right w:val="single" w:sz="8" w:space="0" w:color="auto"/>
            </w:tcBorders>
            <w:shd w:val="clear" w:color="auto" w:fill="auto"/>
            <w:noWrap/>
            <w:vAlign w:val="center"/>
          </w:tcPr>
          <w:p w14:paraId="19BA602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20558</w:t>
            </w:r>
          </w:p>
        </w:tc>
        <w:tc>
          <w:tcPr>
            <w:tcW w:w="0" w:type="auto"/>
            <w:tcBorders>
              <w:top w:val="single" w:sz="4" w:space="0" w:color="auto"/>
              <w:left w:val="nil"/>
              <w:bottom w:val="nil"/>
              <w:right w:val="single" w:sz="8" w:space="0" w:color="auto"/>
            </w:tcBorders>
            <w:shd w:val="clear" w:color="auto" w:fill="auto"/>
            <w:noWrap/>
            <w:vAlign w:val="center"/>
          </w:tcPr>
          <w:p w14:paraId="1E07E81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20568</w:t>
            </w:r>
          </w:p>
        </w:tc>
        <w:tc>
          <w:tcPr>
            <w:tcW w:w="0" w:type="auto"/>
            <w:tcBorders>
              <w:top w:val="single" w:sz="4" w:space="0" w:color="auto"/>
              <w:left w:val="nil"/>
              <w:bottom w:val="nil"/>
              <w:right w:val="single" w:sz="8" w:space="0" w:color="auto"/>
            </w:tcBorders>
            <w:shd w:val="clear" w:color="auto" w:fill="auto"/>
            <w:noWrap/>
            <w:vAlign w:val="center"/>
          </w:tcPr>
          <w:p w14:paraId="305FF3C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20573</w:t>
            </w:r>
          </w:p>
        </w:tc>
        <w:tc>
          <w:tcPr>
            <w:tcW w:w="0" w:type="auto"/>
            <w:tcBorders>
              <w:top w:val="single" w:sz="4" w:space="0" w:color="auto"/>
              <w:left w:val="nil"/>
              <w:bottom w:val="nil"/>
              <w:right w:val="single" w:sz="8" w:space="0" w:color="auto"/>
            </w:tcBorders>
            <w:shd w:val="clear" w:color="auto" w:fill="auto"/>
            <w:noWrap/>
            <w:vAlign w:val="center"/>
          </w:tcPr>
          <w:p w14:paraId="6C18EED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20582</w:t>
            </w:r>
          </w:p>
        </w:tc>
        <w:tc>
          <w:tcPr>
            <w:tcW w:w="0" w:type="auto"/>
            <w:tcBorders>
              <w:top w:val="single" w:sz="4" w:space="0" w:color="auto"/>
              <w:left w:val="nil"/>
              <w:bottom w:val="nil"/>
              <w:right w:val="single" w:sz="8" w:space="0" w:color="auto"/>
            </w:tcBorders>
            <w:shd w:val="clear" w:color="auto" w:fill="auto"/>
            <w:noWrap/>
            <w:vAlign w:val="center"/>
          </w:tcPr>
          <w:p w14:paraId="138E9E9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20595</w:t>
            </w:r>
          </w:p>
        </w:tc>
      </w:tr>
      <w:tr w:rsidR="007009CC" w:rsidRPr="007009CC" w14:paraId="08F4DBF7" w14:textId="77777777" w:rsidTr="003F6967">
        <w:trPr>
          <w:trHeight w:val="340"/>
          <w:jc w:val="center"/>
        </w:trPr>
        <w:tc>
          <w:tcPr>
            <w:tcW w:w="620" w:type="dxa"/>
            <w:vMerge w:val="restart"/>
            <w:tcBorders>
              <w:top w:val="single" w:sz="4" w:space="0" w:color="auto"/>
              <w:left w:val="single" w:sz="8" w:space="0" w:color="auto"/>
              <w:right w:val="single" w:sz="8" w:space="0" w:color="auto"/>
            </w:tcBorders>
            <w:vAlign w:val="center"/>
          </w:tcPr>
          <w:p w14:paraId="6BF0C43A" w14:textId="0E5BD177" w:rsidR="002948F7" w:rsidRPr="007009CC" w:rsidRDefault="00DD2CB5"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w:t>
            </w:r>
            <w:r w:rsidR="002948F7" w:rsidRPr="007009CC">
              <w:rPr>
                <w:rFonts w:ascii="Times New Roman" w:hAnsi="Times New Roman" w:cs="Times New Roman"/>
                <w:color w:val="auto"/>
                <w:sz w:val="20"/>
                <w:szCs w:val="20"/>
              </w:rPr>
              <w:t>.2.</w:t>
            </w:r>
          </w:p>
        </w:tc>
        <w:tc>
          <w:tcPr>
            <w:tcW w:w="2422" w:type="dxa"/>
            <w:vMerge w:val="restart"/>
            <w:tcBorders>
              <w:top w:val="single" w:sz="4" w:space="0" w:color="auto"/>
              <w:left w:val="single" w:sz="8" w:space="0" w:color="auto"/>
              <w:right w:val="single" w:sz="8" w:space="0" w:color="auto"/>
            </w:tcBorders>
            <w:vAlign w:val="center"/>
          </w:tcPr>
          <w:p w14:paraId="0EA4C5C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Оборот розничной торговли организаций (без учета субъектов малого предпринимательства)</w:t>
            </w:r>
          </w:p>
          <w:p w14:paraId="6245367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 xml:space="preserve"> млн. руб.</w:t>
            </w:r>
          </w:p>
        </w:tc>
        <w:tc>
          <w:tcPr>
            <w:tcW w:w="1546" w:type="dxa"/>
            <w:tcBorders>
              <w:top w:val="single" w:sz="4" w:space="0" w:color="auto"/>
              <w:left w:val="nil"/>
              <w:bottom w:val="nil"/>
              <w:right w:val="single" w:sz="8" w:space="0" w:color="auto"/>
            </w:tcBorders>
            <w:shd w:val="clear" w:color="auto" w:fill="auto"/>
            <w:vAlign w:val="center"/>
          </w:tcPr>
          <w:p w14:paraId="144864A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Консервативный</w:t>
            </w:r>
          </w:p>
        </w:tc>
        <w:tc>
          <w:tcPr>
            <w:tcW w:w="718" w:type="dxa"/>
            <w:tcBorders>
              <w:top w:val="single" w:sz="4" w:space="0" w:color="auto"/>
              <w:left w:val="nil"/>
              <w:bottom w:val="nil"/>
              <w:right w:val="single" w:sz="8" w:space="0" w:color="auto"/>
            </w:tcBorders>
            <w:shd w:val="clear" w:color="auto" w:fill="auto"/>
            <w:noWrap/>
            <w:vAlign w:val="center"/>
          </w:tcPr>
          <w:p w14:paraId="38493AB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3352</w:t>
            </w:r>
          </w:p>
        </w:tc>
        <w:tc>
          <w:tcPr>
            <w:tcW w:w="718" w:type="dxa"/>
            <w:tcBorders>
              <w:top w:val="single" w:sz="4" w:space="0" w:color="auto"/>
              <w:left w:val="nil"/>
              <w:bottom w:val="nil"/>
              <w:right w:val="single" w:sz="8" w:space="0" w:color="auto"/>
            </w:tcBorders>
            <w:shd w:val="clear" w:color="auto" w:fill="auto"/>
            <w:noWrap/>
            <w:vAlign w:val="center"/>
          </w:tcPr>
          <w:p w14:paraId="6C5DA01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4231</w:t>
            </w:r>
          </w:p>
        </w:tc>
        <w:tc>
          <w:tcPr>
            <w:tcW w:w="718" w:type="dxa"/>
            <w:tcBorders>
              <w:top w:val="single" w:sz="4" w:space="0" w:color="auto"/>
              <w:left w:val="nil"/>
              <w:bottom w:val="nil"/>
              <w:right w:val="single" w:sz="8" w:space="0" w:color="auto"/>
            </w:tcBorders>
            <w:shd w:val="clear" w:color="auto" w:fill="auto"/>
            <w:noWrap/>
            <w:vAlign w:val="center"/>
          </w:tcPr>
          <w:p w14:paraId="5ED2B17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4446</w:t>
            </w:r>
          </w:p>
        </w:tc>
        <w:tc>
          <w:tcPr>
            <w:tcW w:w="718" w:type="dxa"/>
            <w:tcBorders>
              <w:top w:val="single" w:sz="4" w:space="0" w:color="auto"/>
              <w:left w:val="nil"/>
              <w:bottom w:val="nil"/>
              <w:right w:val="single" w:sz="8" w:space="0" w:color="auto"/>
            </w:tcBorders>
            <w:shd w:val="clear" w:color="auto" w:fill="auto"/>
            <w:noWrap/>
            <w:vAlign w:val="center"/>
          </w:tcPr>
          <w:p w14:paraId="53EF4E31"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4504</w:t>
            </w:r>
          </w:p>
        </w:tc>
        <w:tc>
          <w:tcPr>
            <w:tcW w:w="718" w:type="dxa"/>
            <w:tcBorders>
              <w:top w:val="single" w:sz="4" w:space="0" w:color="auto"/>
              <w:left w:val="nil"/>
              <w:bottom w:val="nil"/>
              <w:right w:val="single" w:sz="8" w:space="0" w:color="auto"/>
            </w:tcBorders>
            <w:shd w:val="clear" w:color="auto" w:fill="auto"/>
            <w:noWrap/>
            <w:vAlign w:val="center"/>
          </w:tcPr>
          <w:p w14:paraId="1E97827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4585</w:t>
            </w:r>
          </w:p>
        </w:tc>
        <w:tc>
          <w:tcPr>
            <w:tcW w:w="718" w:type="dxa"/>
            <w:tcBorders>
              <w:top w:val="single" w:sz="4" w:space="0" w:color="auto"/>
              <w:left w:val="nil"/>
              <w:bottom w:val="nil"/>
              <w:right w:val="single" w:sz="8" w:space="0" w:color="auto"/>
            </w:tcBorders>
            <w:shd w:val="clear" w:color="auto" w:fill="auto"/>
            <w:noWrap/>
            <w:vAlign w:val="center"/>
          </w:tcPr>
          <w:p w14:paraId="3575192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4686</w:t>
            </w:r>
          </w:p>
        </w:tc>
        <w:tc>
          <w:tcPr>
            <w:tcW w:w="718" w:type="dxa"/>
            <w:tcBorders>
              <w:top w:val="single" w:sz="4" w:space="0" w:color="auto"/>
              <w:left w:val="nil"/>
              <w:bottom w:val="nil"/>
              <w:right w:val="single" w:sz="8" w:space="0" w:color="auto"/>
            </w:tcBorders>
            <w:shd w:val="clear" w:color="auto" w:fill="auto"/>
            <w:noWrap/>
            <w:vAlign w:val="center"/>
          </w:tcPr>
          <w:p w14:paraId="6853962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4689</w:t>
            </w:r>
          </w:p>
        </w:tc>
        <w:tc>
          <w:tcPr>
            <w:tcW w:w="0" w:type="auto"/>
            <w:tcBorders>
              <w:top w:val="single" w:sz="4" w:space="0" w:color="auto"/>
              <w:left w:val="nil"/>
              <w:bottom w:val="nil"/>
              <w:right w:val="single" w:sz="8" w:space="0" w:color="auto"/>
            </w:tcBorders>
            <w:shd w:val="clear" w:color="auto" w:fill="auto"/>
            <w:noWrap/>
            <w:vAlign w:val="center"/>
          </w:tcPr>
          <w:p w14:paraId="69B563C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4690</w:t>
            </w:r>
          </w:p>
        </w:tc>
        <w:tc>
          <w:tcPr>
            <w:tcW w:w="0" w:type="auto"/>
            <w:tcBorders>
              <w:top w:val="single" w:sz="4" w:space="0" w:color="auto"/>
              <w:left w:val="nil"/>
              <w:bottom w:val="nil"/>
              <w:right w:val="single" w:sz="8" w:space="0" w:color="auto"/>
            </w:tcBorders>
            <w:shd w:val="clear" w:color="auto" w:fill="auto"/>
            <w:noWrap/>
            <w:vAlign w:val="center"/>
          </w:tcPr>
          <w:p w14:paraId="6EC2FB2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4691</w:t>
            </w:r>
          </w:p>
        </w:tc>
        <w:tc>
          <w:tcPr>
            <w:tcW w:w="0" w:type="auto"/>
            <w:tcBorders>
              <w:top w:val="single" w:sz="4" w:space="0" w:color="auto"/>
              <w:left w:val="nil"/>
              <w:bottom w:val="nil"/>
              <w:right w:val="single" w:sz="8" w:space="0" w:color="auto"/>
            </w:tcBorders>
            <w:shd w:val="clear" w:color="auto" w:fill="auto"/>
            <w:noWrap/>
            <w:vAlign w:val="center"/>
          </w:tcPr>
          <w:p w14:paraId="4928EF4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4693</w:t>
            </w:r>
          </w:p>
        </w:tc>
        <w:tc>
          <w:tcPr>
            <w:tcW w:w="0" w:type="auto"/>
            <w:tcBorders>
              <w:top w:val="single" w:sz="4" w:space="0" w:color="auto"/>
              <w:left w:val="nil"/>
              <w:bottom w:val="nil"/>
              <w:right w:val="single" w:sz="8" w:space="0" w:color="auto"/>
            </w:tcBorders>
            <w:shd w:val="clear" w:color="auto" w:fill="auto"/>
            <w:noWrap/>
            <w:vAlign w:val="center"/>
          </w:tcPr>
          <w:p w14:paraId="4270BCA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4694</w:t>
            </w:r>
          </w:p>
        </w:tc>
        <w:tc>
          <w:tcPr>
            <w:tcW w:w="0" w:type="auto"/>
            <w:tcBorders>
              <w:top w:val="single" w:sz="4" w:space="0" w:color="auto"/>
              <w:left w:val="nil"/>
              <w:bottom w:val="nil"/>
              <w:right w:val="single" w:sz="8" w:space="0" w:color="auto"/>
            </w:tcBorders>
            <w:shd w:val="clear" w:color="auto" w:fill="auto"/>
            <w:noWrap/>
            <w:vAlign w:val="center"/>
          </w:tcPr>
          <w:p w14:paraId="7A032E0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4695</w:t>
            </w:r>
          </w:p>
        </w:tc>
        <w:tc>
          <w:tcPr>
            <w:tcW w:w="0" w:type="auto"/>
            <w:tcBorders>
              <w:top w:val="single" w:sz="4" w:space="0" w:color="auto"/>
              <w:left w:val="nil"/>
              <w:bottom w:val="nil"/>
              <w:right w:val="single" w:sz="8" w:space="0" w:color="auto"/>
            </w:tcBorders>
            <w:shd w:val="clear" w:color="auto" w:fill="auto"/>
            <w:noWrap/>
            <w:vAlign w:val="center"/>
          </w:tcPr>
          <w:p w14:paraId="6709EC6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4696</w:t>
            </w:r>
          </w:p>
        </w:tc>
        <w:tc>
          <w:tcPr>
            <w:tcW w:w="0" w:type="auto"/>
            <w:tcBorders>
              <w:top w:val="single" w:sz="4" w:space="0" w:color="auto"/>
              <w:left w:val="nil"/>
              <w:bottom w:val="nil"/>
              <w:right w:val="single" w:sz="8" w:space="0" w:color="auto"/>
            </w:tcBorders>
            <w:shd w:val="clear" w:color="auto" w:fill="auto"/>
            <w:noWrap/>
            <w:vAlign w:val="center"/>
          </w:tcPr>
          <w:p w14:paraId="02BF233B"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4697</w:t>
            </w:r>
          </w:p>
        </w:tc>
        <w:tc>
          <w:tcPr>
            <w:tcW w:w="0" w:type="auto"/>
            <w:tcBorders>
              <w:top w:val="single" w:sz="4" w:space="0" w:color="auto"/>
              <w:left w:val="nil"/>
              <w:bottom w:val="nil"/>
              <w:right w:val="single" w:sz="8" w:space="0" w:color="auto"/>
            </w:tcBorders>
            <w:shd w:val="clear" w:color="auto" w:fill="auto"/>
            <w:noWrap/>
            <w:vAlign w:val="center"/>
          </w:tcPr>
          <w:p w14:paraId="79B752E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4700</w:t>
            </w:r>
          </w:p>
        </w:tc>
      </w:tr>
      <w:tr w:rsidR="007009CC" w:rsidRPr="007009CC" w14:paraId="27D31F95" w14:textId="77777777" w:rsidTr="003F6967">
        <w:trPr>
          <w:trHeight w:val="283"/>
          <w:jc w:val="center"/>
        </w:trPr>
        <w:tc>
          <w:tcPr>
            <w:tcW w:w="620" w:type="dxa"/>
            <w:vMerge/>
            <w:tcBorders>
              <w:left w:val="single" w:sz="8" w:space="0" w:color="auto"/>
              <w:right w:val="single" w:sz="8" w:space="0" w:color="auto"/>
            </w:tcBorders>
            <w:vAlign w:val="center"/>
          </w:tcPr>
          <w:p w14:paraId="34A74E00"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8" w:space="0" w:color="auto"/>
              <w:right w:val="single" w:sz="8" w:space="0" w:color="auto"/>
            </w:tcBorders>
            <w:vAlign w:val="center"/>
          </w:tcPr>
          <w:p w14:paraId="1168237B"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nil"/>
              <w:bottom w:val="nil"/>
              <w:right w:val="single" w:sz="8" w:space="0" w:color="auto"/>
            </w:tcBorders>
            <w:shd w:val="clear" w:color="auto" w:fill="auto"/>
            <w:vAlign w:val="center"/>
          </w:tcPr>
          <w:p w14:paraId="6325D21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Базовый</w:t>
            </w:r>
          </w:p>
        </w:tc>
        <w:tc>
          <w:tcPr>
            <w:tcW w:w="718" w:type="dxa"/>
            <w:tcBorders>
              <w:top w:val="single" w:sz="4" w:space="0" w:color="auto"/>
              <w:left w:val="nil"/>
              <w:bottom w:val="nil"/>
              <w:right w:val="single" w:sz="8" w:space="0" w:color="auto"/>
            </w:tcBorders>
            <w:shd w:val="clear" w:color="auto" w:fill="auto"/>
            <w:noWrap/>
            <w:vAlign w:val="center"/>
          </w:tcPr>
          <w:p w14:paraId="3CFA97B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3352</w:t>
            </w:r>
          </w:p>
        </w:tc>
        <w:tc>
          <w:tcPr>
            <w:tcW w:w="718" w:type="dxa"/>
            <w:tcBorders>
              <w:top w:val="single" w:sz="4" w:space="0" w:color="auto"/>
              <w:left w:val="nil"/>
              <w:bottom w:val="nil"/>
              <w:right w:val="single" w:sz="8" w:space="0" w:color="auto"/>
            </w:tcBorders>
            <w:shd w:val="clear" w:color="auto" w:fill="auto"/>
            <w:noWrap/>
            <w:vAlign w:val="center"/>
          </w:tcPr>
          <w:p w14:paraId="749B7157"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4231</w:t>
            </w:r>
          </w:p>
        </w:tc>
        <w:tc>
          <w:tcPr>
            <w:tcW w:w="718" w:type="dxa"/>
            <w:tcBorders>
              <w:top w:val="single" w:sz="4" w:space="0" w:color="auto"/>
              <w:left w:val="nil"/>
              <w:bottom w:val="nil"/>
              <w:right w:val="single" w:sz="8" w:space="0" w:color="auto"/>
            </w:tcBorders>
            <w:shd w:val="clear" w:color="auto" w:fill="auto"/>
            <w:noWrap/>
            <w:vAlign w:val="center"/>
          </w:tcPr>
          <w:p w14:paraId="0A580E5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4446</w:t>
            </w:r>
          </w:p>
        </w:tc>
        <w:tc>
          <w:tcPr>
            <w:tcW w:w="718" w:type="dxa"/>
            <w:tcBorders>
              <w:top w:val="single" w:sz="4" w:space="0" w:color="auto"/>
              <w:left w:val="nil"/>
              <w:bottom w:val="nil"/>
              <w:right w:val="single" w:sz="8" w:space="0" w:color="auto"/>
            </w:tcBorders>
            <w:shd w:val="clear" w:color="auto" w:fill="auto"/>
            <w:noWrap/>
            <w:vAlign w:val="center"/>
          </w:tcPr>
          <w:p w14:paraId="6F2B03A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4513</w:t>
            </w:r>
          </w:p>
        </w:tc>
        <w:tc>
          <w:tcPr>
            <w:tcW w:w="718" w:type="dxa"/>
            <w:tcBorders>
              <w:top w:val="single" w:sz="4" w:space="0" w:color="auto"/>
              <w:left w:val="nil"/>
              <w:bottom w:val="nil"/>
              <w:right w:val="single" w:sz="8" w:space="0" w:color="auto"/>
            </w:tcBorders>
            <w:shd w:val="clear" w:color="auto" w:fill="auto"/>
            <w:noWrap/>
            <w:vAlign w:val="center"/>
          </w:tcPr>
          <w:p w14:paraId="60374A7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4603</w:t>
            </w:r>
          </w:p>
        </w:tc>
        <w:tc>
          <w:tcPr>
            <w:tcW w:w="718" w:type="dxa"/>
            <w:tcBorders>
              <w:top w:val="single" w:sz="4" w:space="0" w:color="auto"/>
              <w:left w:val="nil"/>
              <w:bottom w:val="nil"/>
              <w:right w:val="single" w:sz="8" w:space="0" w:color="auto"/>
            </w:tcBorders>
            <w:shd w:val="clear" w:color="auto" w:fill="auto"/>
            <w:noWrap/>
            <w:vAlign w:val="center"/>
          </w:tcPr>
          <w:p w14:paraId="4431D2A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4787</w:t>
            </w:r>
          </w:p>
        </w:tc>
        <w:tc>
          <w:tcPr>
            <w:tcW w:w="718" w:type="dxa"/>
            <w:tcBorders>
              <w:top w:val="single" w:sz="4" w:space="0" w:color="auto"/>
              <w:left w:val="nil"/>
              <w:bottom w:val="nil"/>
              <w:right w:val="single" w:sz="8" w:space="0" w:color="auto"/>
            </w:tcBorders>
            <w:shd w:val="clear" w:color="auto" w:fill="auto"/>
            <w:noWrap/>
            <w:vAlign w:val="center"/>
          </w:tcPr>
          <w:p w14:paraId="466B8625"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4790</w:t>
            </w:r>
          </w:p>
        </w:tc>
        <w:tc>
          <w:tcPr>
            <w:tcW w:w="0" w:type="auto"/>
            <w:tcBorders>
              <w:top w:val="single" w:sz="4" w:space="0" w:color="auto"/>
              <w:left w:val="nil"/>
              <w:bottom w:val="nil"/>
              <w:right w:val="single" w:sz="8" w:space="0" w:color="auto"/>
            </w:tcBorders>
            <w:shd w:val="clear" w:color="auto" w:fill="auto"/>
            <w:noWrap/>
            <w:vAlign w:val="center"/>
          </w:tcPr>
          <w:p w14:paraId="260610BC"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4791</w:t>
            </w:r>
          </w:p>
        </w:tc>
        <w:tc>
          <w:tcPr>
            <w:tcW w:w="0" w:type="auto"/>
            <w:tcBorders>
              <w:top w:val="single" w:sz="4" w:space="0" w:color="auto"/>
              <w:left w:val="nil"/>
              <w:bottom w:val="nil"/>
              <w:right w:val="single" w:sz="8" w:space="0" w:color="auto"/>
            </w:tcBorders>
            <w:shd w:val="clear" w:color="auto" w:fill="auto"/>
            <w:noWrap/>
            <w:vAlign w:val="center"/>
          </w:tcPr>
          <w:p w14:paraId="51BCC73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4792</w:t>
            </w:r>
          </w:p>
        </w:tc>
        <w:tc>
          <w:tcPr>
            <w:tcW w:w="0" w:type="auto"/>
            <w:tcBorders>
              <w:top w:val="single" w:sz="4" w:space="0" w:color="auto"/>
              <w:left w:val="nil"/>
              <w:bottom w:val="nil"/>
              <w:right w:val="single" w:sz="8" w:space="0" w:color="auto"/>
            </w:tcBorders>
            <w:shd w:val="clear" w:color="auto" w:fill="auto"/>
            <w:noWrap/>
            <w:vAlign w:val="center"/>
          </w:tcPr>
          <w:p w14:paraId="5233C81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4793</w:t>
            </w:r>
          </w:p>
        </w:tc>
        <w:tc>
          <w:tcPr>
            <w:tcW w:w="0" w:type="auto"/>
            <w:tcBorders>
              <w:top w:val="single" w:sz="4" w:space="0" w:color="auto"/>
              <w:left w:val="nil"/>
              <w:bottom w:val="nil"/>
              <w:right w:val="single" w:sz="8" w:space="0" w:color="auto"/>
            </w:tcBorders>
            <w:shd w:val="clear" w:color="auto" w:fill="auto"/>
            <w:noWrap/>
            <w:vAlign w:val="center"/>
          </w:tcPr>
          <w:p w14:paraId="2791351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4794</w:t>
            </w:r>
          </w:p>
        </w:tc>
        <w:tc>
          <w:tcPr>
            <w:tcW w:w="0" w:type="auto"/>
            <w:tcBorders>
              <w:top w:val="single" w:sz="4" w:space="0" w:color="auto"/>
              <w:left w:val="nil"/>
              <w:bottom w:val="nil"/>
              <w:right w:val="single" w:sz="8" w:space="0" w:color="auto"/>
            </w:tcBorders>
            <w:shd w:val="clear" w:color="auto" w:fill="auto"/>
            <w:noWrap/>
            <w:vAlign w:val="center"/>
          </w:tcPr>
          <w:p w14:paraId="08AF69F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4795</w:t>
            </w:r>
          </w:p>
        </w:tc>
        <w:tc>
          <w:tcPr>
            <w:tcW w:w="0" w:type="auto"/>
            <w:tcBorders>
              <w:top w:val="single" w:sz="4" w:space="0" w:color="auto"/>
              <w:left w:val="nil"/>
              <w:bottom w:val="nil"/>
              <w:right w:val="single" w:sz="8" w:space="0" w:color="auto"/>
            </w:tcBorders>
            <w:shd w:val="clear" w:color="auto" w:fill="auto"/>
            <w:noWrap/>
            <w:vAlign w:val="center"/>
          </w:tcPr>
          <w:p w14:paraId="4C7FCBD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4796</w:t>
            </w:r>
          </w:p>
        </w:tc>
        <w:tc>
          <w:tcPr>
            <w:tcW w:w="0" w:type="auto"/>
            <w:tcBorders>
              <w:top w:val="single" w:sz="4" w:space="0" w:color="auto"/>
              <w:left w:val="nil"/>
              <w:bottom w:val="nil"/>
              <w:right w:val="single" w:sz="8" w:space="0" w:color="auto"/>
            </w:tcBorders>
            <w:shd w:val="clear" w:color="auto" w:fill="auto"/>
            <w:noWrap/>
            <w:vAlign w:val="center"/>
          </w:tcPr>
          <w:p w14:paraId="5DBBE50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4797</w:t>
            </w:r>
          </w:p>
        </w:tc>
        <w:tc>
          <w:tcPr>
            <w:tcW w:w="0" w:type="auto"/>
            <w:tcBorders>
              <w:top w:val="single" w:sz="4" w:space="0" w:color="auto"/>
              <w:left w:val="nil"/>
              <w:bottom w:val="nil"/>
              <w:right w:val="single" w:sz="8" w:space="0" w:color="auto"/>
            </w:tcBorders>
            <w:shd w:val="clear" w:color="auto" w:fill="auto"/>
            <w:noWrap/>
            <w:vAlign w:val="center"/>
          </w:tcPr>
          <w:p w14:paraId="0C4E02E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4800</w:t>
            </w:r>
          </w:p>
        </w:tc>
      </w:tr>
      <w:tr w:rsidR="007009CC" w:rsidRPr="007009CC" w14:paraId="1D7DF50D" w14:textId="77777777" w:rsidTr="003F6967">
        <w:trPr>
          <w:trHeight w:val="283"/>
          <w:jc w:val="center"/>
        </w:trPr>
        <w:tc>
          <w:tcPr>
            <w:tcW w:w="620" w:type="dxa"/>
            <w:vMerge/>
            <w:tcBorders>
              <w:left w:val="single" w:sz="8" w:space="0" w:color="auto"/>
              <w:right w:val="single" w:sz="8" w:space="0" w:color="auto"/>
            </w:tcBorders>
            <w:vAlign w:val="center"/>
          </w:tcPr>
          <w:p w14:paraId="696F56AA"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8" w:space="0" w:color="auto"/>
              <w:right w:val="single" w:sz="8" w:space="0" w:color="auto"/>
            </w:tcBorders>
            <w:vAlign w:val="center"/>
          </w:tcPr>
          <w:p w14:paraId="6F5CB928"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nil"/>
              <w:bottom w:val="nil"/>
              <w:right w:val="single" w:sz="8" w:space="0" w:color="auto"/>
            </w:tcBorders>
            <w:shd w:val="clear" w:color="auto" w:fill="auto"/>
            <w:vAlign w:val="center"/>
          </w:tcPr>
          <w:p w14:paraId="533827F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Целевой</w:t>
            </w:r>
          </w:p>
        </w:tc>
        <w:tc>
          <w:tcPr>
            <w:tcW w:w="718" w:type="dxa"/>
            <w:tcBorders>
              <w:top w:val="single" w:sz="4" w:space="0" w:color="auto"/>
              <w:left w:val="nil"/>
              <w:bottom w:val="nil"/>
              <w:right w:val="single" w:sz="8" w:space="0" w:color="auto"/>
            </w:tcBorders>
            <w:shd w:val="clear" w:color="auto" w:fill="auto"/>
            <w:noWrap/>
            <w:vAlign w:val="center"/>
          </w:tcPr>
          <w:p w14:paraId="2C62396D"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3352</w:t>
            </w:r>
          </w:p>
        </w:tc>
        <w:tc>
          <w:tcPr>
            <w:tcW w:w="718" w:type="dxa"/>
            <w:tcBorders>
              <w:top w:val="single" w:sz="4" w:space="0" w:color="auto"/>
              <w:left w:val="nil"/>
              <w:bottom w:val="nil"/>
              <w:right w:val="single" w:sz="8" w:space="0" w:color="auto"/>
            </w:tcBorders>
            <w:shd w:val="clear" w:color="auto" w:fill="auto"/>
            <w:noWrap/>
            <w:vAlign w:val="center"/>
          </w:tcPr>
          <w:p w14:paraId="4F41C664"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4231</w:t>
            </w:r>
          </w:p>
        </w:tc>
        <w:tc>
          <w:tcPr>
            <w:tcW w:w="718" w:type="dxa"/>
            <w:tcBorders>
              <w:top w:val="single" w:sz="4" w:space="0" w:color="auto"/>
              <w:left w:val="nil"/>
              <w:bottom w:val="nil"/>
              <w:right w:val="single" w:sz="8" w:space="0" w:color="auto"/>
            </w:tcBorders>
            <w:shd w:val="clear" w:color="auto" w:fill="auto"/>
            <w:noWrap/>
            <w:vAlign w:val="center"/>
          </w:tcPr>
          <w:p w14:paraId="2964C239"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4446</w:t>
            </w:r>
          </w:p>
        </w:tc>
        <w:tc>
          <w:tcPr>
            <w:tcW w:w="718" w:type="dxa"/>
            <w:tcBorders>
              <w:top w:val="single" w:sz="4" w:space="0" w:color="auto"/>
              <w:left w:val="nil"/>
              <w:bottom w:val="nil"/>
              <w:right w:val="single" w:sz="8" w:space="0" w:color="auto"/>
            </w:tcBorders>
            <w:shd w:val="clear" w:color="auto" w:fill="auto"/>
            <w:noWrap/>
            <w:vAlign w:val="center"/>
          </w:tcPr>
          <w:p w14:paraId="197BBAA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4522</w:t>
            </w:r>
          </w:p>
        </w:tc>
        <w:tc>
          <w:tcPr>
            <w:tcW w:w="718" w:type="dxa"/>
            <w:tcBorders>
              <w:top w:val="single" w:sz="4" w:space="0" w:color="auto"/>
              <w:left w:val="nil"/>
              <w:bottom w:val="nil"/>
              <w:right w:val="single" w:sz="8" w:space="0" w:color="auto"/>
            </w:tcBorders>
            <w:shd w:val="clear" w:color="auto" w:fill="auto"/>
            <w:noWrap/>
            <w:vAlign w:val="center"/>
          </w:tcPr>
          <w:p w14:paraId="3AB4907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4617</w:t>
            </w:r>
          </w:p>
        </w:tc>
        <w:tc>
          <w:tcPr>
            <w:tcW w:w="718" w:type="dxa"/>
            <w:tcBorders>
              <w:top w:val="single" w:sz="4" w:space="0" w:color="auto"/>
              <w:left w:val="nil"/>
              <w:bottom w:val="nil"/>
              <w:right w:val="single" w:sz="8" w:space="0" w:color="auto"/>
            </w:tcBorders>
            <w:shd w:val="clear" w:color="auto" w:fill="auto"/>
            <w:noWrap/>
            <w:vAlign w:val="center"/>
          </w:tcPr>
          <w:p w14:paraId="3C17832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4806</w:t>
            </w:r>
          </w:p>
        </w:tc>
        <w:tc>
          <w:tcPr>
            <w:tcW w:w="718" w:type="dxa"/>
            <w:tcBorders>
              <w:top w:val="single" w:sz="4" w:space="0" w:color="auto"/>
              <w:left w:val="nil"/>
              <w:bottom w:val="nil"/>
              <w:right w:val="single" w:sz="8" w:space="0" w:color="auto"/>
            </w:tcBorders>
            <w:shd w:val="clear" w:color="auto" w:fill="auto"/>
            <w:noWrap/>
            <w:vAlign w:val="center"/>
          </w:tcPr>
          <w:p w14:paraId="6D0FE335"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4808</w:t>
            </w:r>
          </w:p>
        </w:tc>
        <w:tc>
          <w:tcPr>
            <w:tcW w:w="0" w:type="auto"/>
            <w:tcBorders>
              <w:top w:val="single" w:sz="4" w:space="0" w:color="auto"/>
              <w:left w:val="nil"/>
              <w:bottom w:val="nil"/>
              <w:right w:val="single" w:sz="8" w:space="0" w:color="auto"/>
            </w:tcBorders>
            <w:shd w:val="clear" w:color="auto" w:fill="auto"/>
            <w:noWrap/>
            <w:vAlign w:val="center"/>
          </w:tcPr>
          <w:p w14:paraId="158C594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4812</w:t>
            </w:r>
          </w:p>
        </w:tc>
        <w:tc>
          <w:tcPr>
            <w:tcW w:w="0" w:type="auto"/>
            <w:tcBorders>
              <w:top w:val="single" w:sz="4" w:space="0" w:color="auto"/>
              <w:left w:val="nil"/>
              <w:bottom w:val="nil"/>
              <w:right w:val="single" w:sz="8" w:space="0" w:color="auto"/>
            </w:tcBorders>
            <w:shd w:val="clear" w:color="auto" w:fill="auto"/>
            <w:noWrap/>
            <w:vAlign w:val="center"/>
          </w:tcPr>
          <w:p w14:paraId="44489C6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4815</w:t>
            </w:r>
          </w:p>
        </w:tc>
        <w:tc>
          <w:tcPr>
            <w:tcW w:w="0" w:type="auto"/>
            <w:tcBorders>
              <w:top w:val="single" w:sz="4" w:space="0" w:color="auto"/>
              <w:left w:val="nil"/>
              <w:bottom w:val="nil"/>
              <w:right w:val="single" w:sz="8" w:space="0" w:color="auto"/>
            </w:tcBorders>
            <w:shd w:val="clear" w:color="auto" w:fill="auto"/>
            <w:noWrap/>
            <w:vAlign w:val="center"/>
          </w:tcPr>
          <w:p w14:paraId="30A5F9E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4817</w:t>
            </w:r>
          </w:p>
        </w:tc>
        <w:tc>
          <w:tcPr>
            <w:tcW w:w="0" w:type="auto"/>
            <w:tcBorders>
              <w:top w:val="single" w:sz="4" w:space="0" w:color="auto"/>
              <w:left w:val="nil"/>
              <w:bottom w:val="nil"/>
              <w:right w:val="single" w:sz="8" w:space="0" w:color="auto"/>
            </w:tcBorders>
            <w:shd w:val="clear" w:color="auto" w:fill="auto"/>
            <w:noWrap/>
            <w:vAlign w:val="center"/>
          </w:tcPr>
          <w:p w14:paraId="6A7214B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4820</w:t>
            </w:r>
          </w:p>
        </w:tc>
        <w:tc>
          <w:tcPr>
            <w:tcW w:w="0" w:type="auto"/>
            <w:tcBorders>
              <w:top w:val="single" w:sz="4" w:space="0" w:color="auto"/>
              <w:left w:val="nil"/>
              <w:bottom w:val="nil"/>
              <w:right w:val="single" w:sz="8" w:space="0" w:color="auto"/>
            </w:tcBorders>
            <w:shd w:val="clear" w:color="auto" w:fill="auto"/>
            <w:noWrap/>
            <w:vAlign w:val="center"/>
          </w:tcPr>
          <w:p w14:paraId="3591E15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4823</w:t>
            </w:r>
          </w:p>
        </w:tc>
        <w:tc>
          <w:tcPr>
            <w:tcW w:w="0" w:type="auto"/>
            <w:tcBorders>
              <w:top w:val="single" w:sz="4" w:space="0" w:color="auto"/>
              <w:left w:val="nil"/>
              <w:bottom w:val="nil"/>
              <w:right w:val="single" w:sz="8" w:space="0" w:color="auto"/>
            </w:tcBorders>
            <w:shd w:val="clear" w:color="auto" w:fill="auto"/>
            <w:noWrap/>
            <w:vAlign w:val="center"/>
          </w:tcPr>
          <w:p w14:paraId="387D875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4825</w:t>
            </w:r>
          </w:p>
        </w:tc>
        <w:tc>
          <w:tcPr>
            <w:tcW w:w="0" w:type="auto"/>
            <w:tcBorders>
              <w:top w:val="single" w:sz="4" w:space="0" w:color="auto"/>
              <w:left w:val="nil"/>
              <w:bottom w:val="nil"/>
              <w:right w:val="single" w:sz="8" w:space="0" w:color="auto"/>
            </w:tcBorders>
            <w:shd w:val="clear" w:color="auto" w:fill="auto"/>
            <w:noWrap/>
            <w:vAlign w:val="center"/>
          </w:tcPr>
          <w:p w14:paraId="42BCEC5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4828</w:t>
            </w:r>
          </w:p>
        </w:tc>
        <w:tc>
          <w:tcPr>
            <w:tcW w:w="0" w:type="auto"/>
            <w:tcBorders>
              <w:top w:val="single" w:sz="4" w:space="0" w:color="auto"/>
              <w:left w:val="nil"/>
              <w:bottom w:val="nil"/>
              <w:right w:val="single" w:sz="8" w:space="0" w:color="auto"/>
            </w:tcBorders>
            <w:shd w:val="clear" w:color="auto" w:fill="auto"/>
            <w:noWrap/>
            <w:vAlign w:val="center"/>
          </w:tcPr>
          <w:p w14:paraId="64C2BA9D"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4830</w:t>
            </w:r>
          </w:p>
        </w:tc>
      </w:tr>
      <w:tr w:rsidR="007009CC" w:rsidRPr="007009CC" w14:paraId="4C463398" w14:textId="77777777" w:rsidTr="003F6967">
        <w:trPr>
          <w:trHeight w:val="397"/>
          <w:jc w:val="center"/>
        </w:trPr>
        <w:tc>
          <w:tcPr>
            <w:tcW w:w="620" w:type="dxa"/>
            <w:vMerge w:val="restart"/>
            <w:tcBorders>
              <w:top w:val="single" w:sz="4" w:space="0" w:color="auto"/>
              <w:left w:val="single" w:sz="8" w:space="0" w:color="auto"/>
              <w:right w:val="single" w:sz="8" w:space="0" w:color="auto"/>
            </w:tcBorders>
            <w:vAlign w:val="center"/>
          </w:tcPr>
          <w:p w14:paraId="042EA94D" w14:textId="7A6942B8" w:rsidR="002948F7" w:rsidRPr="007009CC" w:rsidRDefault="00DD2CB5"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5</w:t>
            </w:r>
            <w:r w:rsidR="002948F7" w:rsidRPr="007009CC">
              <w:rPr>
                <w:rFonts w:ascii="Times New Roman" w:hAnsi="Times New Roman" w:cs="Times New Roman"/>
                <w:color w:val="auto"/>
                <w:sz w:val="20"/>
                <w:szCs w:val="20"/>
              </w:rPr>
              <w:t>.3.</w:t>
            </w:r>
          </w:p>
        </w:tc>
        <w:tc>
          <w:tcPr>
            <w:tcW w:w="2422" w:type="dxa"/>
            <w:vMerge w:val="restart"/>
            <w:tcBorders>
              <w:top w:val="single" w:sz="4" w:space="0" w:color="auto"/>
              <w:left w:val="single" w:sz="8" w:space="0" w:color="auto"/>
              <w:right w:val="single" w:sz="8" w:space="0" w:color="auto"/>
            </w:tcBorders>
            <w:vAlign w:val="center"/>
          </w:tcPr>
          <w:p w14:paraId="0D219D95"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Объем платных услуг населению, млн. руб.</w:t>
            </w:r>
          </w:p>
        </w:tc>
        <w:tc>
          <w:tcPr>
            <w:tcW w:w="1546" w:type="dxa"/>
            <w:tcBorders>
              <w:top w:val="single" w:sz="4" w:space="0" w:color="auto"/>
              <w:left w:val="nil"/>
              <w:bottom w:val="nil"/>
              <w:right w:val="single" w:sz="8" w:space="0" w:color="auto"/>
            </w:tcBorders>
            <w:shd w:val="clear" w:color="auto" w:fill="auto"/>
            <w:vAlign w:val="center"/>
          </w:tcPr>
          <w:p w14:paraId="5DA70FDB"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Консервативный</w:t>
            </w:r>
          </w:p>
        </w:tc>
        <w:tc>
          <w:tcPr>
            <w:tcW w:w="718" w:type="dxa"/>
            <w:tcBorders>
              <w:top w:val="single" w:sz="4" w:space="0" w:color="auto"/>
              <w:left w:val="nil"/>
              <w:bottom w:val="nil"/>
              <w:right w:val="single" w:sz="8" w:space="0" w:color="auto"/>
            </w:tcBorders>
            <w:shd w:val="clear" w:color="auto" w:fill="auto"/>
            <w:noWrap/>
            <w:vAlign w:val="center"/>
          </w:tcPr>
          <w:p w14:paraId="6D181D4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257,3</w:t>
            </w:r>
          </w:p>
        </w:tc>
        <w:tc>
          <w:tcPr>
            <w:tcW w:w="718" w:type="dxa"/>
            <w:tcBorders>
              <w:top w:val="single" w:sz="4" w:space="0" w:color="auto"/>
              <w:left w:val="nil"/>
              <w:bottom w:val="nil"/>
              <w:right w:val="single" w:sz="8" w:space="0" w:color="auto"/>
            </w:tcBorders>
            <w:shd w:val="clear" w:color="auto" w:fill="auto"/>
            <w:noWrap/>
            <w:vAlign w:val="center"/>
          </w:tcPr>
          <w:p w14:paraId="5127E2A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307,9</w:t>
            </w:r>
          </w:p>
        </w:tc>
        <w:tc>
          <w:tcPr>
            <w:tcW w:w="718" w:type="dxa"/>
            <w:tcBorders>
              <w:top w:val="single" w:sz="4" w:space="0" w:color="auto"/>
              <w:left w:val="nil"/>
              <w:bottom w:val="nil"/>
              <w:right w:val="single" w:sz="8" w:space="0" w:color="auto"/>
            </w:tcBorders>
            <w:shd w:val="clear" w:color="auto" w:fill="auto"/>
            <w:noWrap/>
            <w:vAlign w:val="center"/>
          </w:tcPr>
          <w:p w14:paraId="022F84AE"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324,5</w:t>
            </w:r>
          </w:p>
        </w:tc>
        <w:tc>
          <w:tcPr>
            <w:tcW w:w="718" w:type="dxa"/>
            <w:tcBorders>
              <w:top w:val="single" w:sz="4" w:space="0" w:color="auto"/>
              <w:left w:val="nil"/>
              <w:bottom w:val="nil"/>
              <w:right w:val="single" w:sz="8" w:space="0" w:color="auto"/>
            </w:tcBorders>
            <w:shd w:val="clear" w:color="auto" w:fill="auto"/>
            <w:noWrap/>
            <w:vAlign w:val="center"/>
          </w:tcPr>
          <w:p w14:paraId="7401B06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345,4</w:t>
            </w:r>
          </w:p>
        </w:tc>
        <w:tc>
          <w:tcPr>
            <w:tcW w:w="718" w:type="dxa"/>
            <w:tcBorders>
              <w:top w:val="single" w:sz="4" w:space="0" w:color="auto"/>
              <w:left w:val="nil"/>
              <w:bottom w:val="nil"/>
              <w:right w:val="single" w:sz="8" w:space="0" w:color="auto"/>
            </w:tcBorders>
            <w:shd w:val="clear" w:color="auto" w:fill="auto"/>
            <w:noWrap/>
            <w:vAlign w:val="center"/>
          </w:tcPr>
          <w:p w14:paraId="7FD9F553"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364,9</w:t>
            </w:r>
          </w:p>
        </w:tc>
        <w:tc>
          <w:tcPr>
            <w:tcW w:w="718" w:type="dxa"/>
            <w:tcBorders>
              <w:top w:val="single" w:sz="4" w:space="0" w:color="auto"/>
              <w:left w:val="nil"/>
              <w:bottom w:val="nil"/>
              <w:right w:val="single" w:sz="8" w:space="0" w:color="auto"/>
            </w:tcBorders>
            <w:shd w:val="clear" w:color="auto" w:fill="auto"/>
            <w:noWrap/>
            <w:vAlign w:val="center"/>
          </w:tcPr>
          <w:p w14:paraId="67A57D0B"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387,5</w:t>
            </w:r>
          </w:p>
        </w:tc>
        <w:tc>
          <w:tcPr>
            <w:tcW w:w="718" w:type="dxa"/>
            <w:tcBorders>
              <w:top w:val="single" w:sz="4" w:space="0" w:color="auto"/>
              <w:left w:val="nil"/>
              <w:bottom w:val="nil"/>
              <w:right w:val="single" w:sz="8" w:space="0" w:color="auto"/>
            </w:tcBorders>
            <w:shd w:val="clear" w:color="auto" w:fill="auto"/>
            <w:noWrap/>
            <w:vAlign w:val="center"/>
          </w:tcPr>
          <w:p w14:paraId="52BAEDA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387,5</w:t>
            </w:r>
          </w:p>
        </w:tc>
        <w:tc>
          <w:tcPr>
            <w:tcW w:w="0" w:type="auto"/>
            <w:tcBorders>
              <w:top w:val="single" w:sz="4" w:space="0" w:color="auto"/>
              <w:left w:val="nil"/>
              <w:bottom w:val="nil"/>
              <w:right w:val="single" w:sz="8" w:space="0" w:color="auto"/>
            </w:tcBorders>
            <w:shd w:val="clear" w:color="auto" w:fill="auto"/>
            <w:noWrap/>
            <w:vAlign w:val="center"/>
          </w:tcPr>
          <w:p w14:paraId="683B232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388,0</w:t>
            </w:r>
          </w:p>
        </w:tc>
        <w:tc>
          <w:tcPr>
            <w:tcW w:w="0" w:type="auto"/>
            <w:tcBorders>
              <w:top w:val="single" w:sz="4" w:space="0" w:color="auto"/>
              <w:left w:val="nil"/>
              <w:bottom w:val="nil"/>
              <w:right w:val="single" w:sz="8" w:space="0" w:color="auto"/>
            </w:tcBorders>
            <w:shd w:val="clear" w:color="auto" w:fill="auto"/>
            <w:noWrap/>
            <w:vAlign w:val="center"/>
          </w:tcPr>
          <w:p w14:paraId="3FBFD3E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388,5</w:t>
            </w:r>
          </w:p>
        </w:tc>
        <w:tc>
          <w:tcPr>
            <w:tcW w:w="0" w:type="auto"/>
            <w:tcBorders>
              <w:top w:val="single" w:sz="4" w:space="0" w:color="auto"/>
              <w:left w:val="nil"/>
              <w:bottom w:val="nil"/>
              <w:right w:val="single" w:sz="8" w:space="0" w:color="auto"/>
            </w:tcBorders>
            <w:shd w:val="clear" w:color="auto" w:fill="auto"/>
            <w:noWrap/>
            <w:vAlign w:val="center"/>
          </w:tcPr>
          <w:p w14:paraId="3D3104C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389,0</w:t>
            </w:r>
          </w:p>
        </w:tc>
        <w:tc>
          <w:tcPr>
            <w:tcW w:w="0" w:type="auto"/>
            <w:tcBorders>
              <w:top w:val="single" w:sz="4" w:space="0" w:color="auto"/>
              <w:left w:val="nil"/>
              <w:bottom w:val="nil"/>
              <w:right w:val="single" w:sz="8" w:space="0" w:color="auto"/>
            </w:tcBorders>
            <w:shd w:val="clear" w:color="auto" w:fill="auto"/>
            <w:noWrap/>
            <w:vAlign w:val="center"/>
          </w:tcPr>
          <w:p w14:paraId="1C90570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389,5</w:t>
            </w:r>
          </w:p>
        </w:tc>
        <w:tc>
          <w:tcPr>
            <w:tcW w:w="0" w:type="auto"/>
            <w:tcBorders>
              <w:top w:val="single" w:sz="4" w:space="0" w:color="auto"/>
              <w:left w:val="nil"/>
              <w:bottom w:val="nil"/>
              <w:right w:val="single" w:sz="8" w:space="0" w:color="auto"/>
            </w:tcBorders>
            <w:shd w:val="clear" w:color="auto" w:fill="auto"/>
            <w:noWrap/>
            <w:vAlign w:val="center"/>
          </w:tcPr>
          <w:p w14:paraId="6867652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390,0</w:t>
            </w:r>
          </w:p>
        </w:tc>
        <w:tc>
          <w:tcPr>
            <w:tcW w:w="0" w:type="auto"/>
            <w:tcBorders>
              <w:top w:val="single" w:sz="4" w:space="0" w:color="auto"/>
              <w:left w:val="nil"/>
              <w:bottom w:val="nil"/>
              <w:right w:val="single" w:sz="8" w:space="0" w:color="auto"/>
            </w:tcBorders>
            <w:shd w:val="clear" w:color="auto" w:fill="auto"/>
            <w:noWrap/>
            <w:vAlign w:val="center"/>
          </w:tcPr>
          <w:p w14:paraId="619FAF07"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390,5</w:t>
            </w:r>
          </w:p>
        </w:tc>
        <w:tc>
          <w:tcPr>
            <w:tcW w:w="0" w:type="auto"/>
            <w:tcBorders>
              <w:top w:val="single" w:sz="4" w:space="0" w:color="auto"/>
              <w:left w:val="nil"/>
              <w:bottom w:val="nil"/>
              <w:right w:val="single" w:sz="8" w:space="0" w:color="auto"/>
            </w:tcBorders>
            <w:shd w:val="clear" w:color="auto" w:fill="auto"/>
            <w:noWrap/>
            <w:vAlign w:val="center"/>
          </w:tcPr>
          <w:p w14:paraId="460A8C0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391,0</w:t>
            </w:r>
          </w:p>
        </w:tc>
        <w:tc>
          <w:tcPr>
            <w:tcW w:w="0" w:type="auto"/>
            <w:tcBorders>
              <w:top w:val="single" w:sz="4" w:space="0" w:color="auto"/>
              <w:left w:val="nil"/>
              <w:bottom w:val="nil"/>
              <w:right w:val="single" w:sz="8" w:space="0" w:color="auto"/>
            </w:tcBorders>
            <w:shd w:val="clear" w:color="auto" w:fill="auto"/>
            <w:noWrap/>
            <w:vAlign w:val="center"/>
          </w:tcPr>
          <w:p w14:paraId="1DAB361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391,5</w:t>
            </w:r>
          </w:p>
        </w:tc>
      </w:tr>
      <w:tr w:rsidR="007009CC" w:rsidRPr="007009CC" w14:paraId="1F7D12B8" w14:textId="77777777" w:rsidTr="003F6967">
        <w:trPr>
          <w:trHeight w:val="397"/>
          <w:jc w:val="center"/>
        </w:trPr>
        <w:tc>
          <w:tcPr>
            <w:tcW w:w="620" w:type="dxa"/>
            <w:vMerge/>
            <w:tcBorders>
              <w:left w:val="single" w:sz="8" w:space="0" w:color="auto"/>
              <w:right w:val="single" w:sz="8" w:space="0" w:color="auto"/>
            </w:tcBorders>
            <w:vAlign w:val="center"/>
          </w:tcPr>
          <w:p w14:paraId="3C362D01"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8" w:space="0" w:color="auto"/>
              <w:right w:val="single" w:sz="8" w:space="0" w:color="auto"/>
            </w:tcBorders>
            <w:vAlign w:val="center"/>
          </w:tcPr>
          <w:p w14:paraId="05695097"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nil"/>
              <w:bottom w:val="single" w:sz="4" w:space="0" w:color="auto"/>
              <w:right w:val="single" w:sz="8" w:space="0" w:color="auto"/>
            </w:tcBorders>
            <w:shd w:val="clear" w:color="auto" w:fill="auto"/>
            <w:vAlign w:val="center"/>
          </w:tcPr>
          <w:p w14:paraId="3445607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Базовый</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6491694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257,3</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3980924C"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307,9</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14794EB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324,5</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0CCDABE8"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345,4</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4948AC90"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364,9</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0410DC85"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388,3</w:t>
            </w:r>
          </w:p>
        </w:tc>
        <w:tc>
          <w:tcPr>
            <w:tcW w:w="718" w:type="dxa"/>
            <w:tcBorders>
              <w:top w:val="single" w:sz="4" w:space="0" w:color="auto"/>
              <w:left w:val="nil"/>
              <w:bottom w:val="single" w:sz="4" w:space="0" w:color="auto"/>
              <w:right w:val="single" w:sz="8" w:space="0" w:color="auto"/>
            </w:tcBorders>
            <w:shd w:val="clear" w:color="auto" w:fill="auto"/>
            <w:noWrap/>
            <w:vAlign w:val="center"/>
          </w:tcPr>
          <w:p w14:paraId="15E88361"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388,3</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1404E86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388,5</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1B54417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389,0</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0A600C6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389,5</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21C7CE2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390,0</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093BF9F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390,5</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5CF07B99"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391,0</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10C28FC0"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391,5</w:t>
            </w:r>
          </w:p>
        </w:tc>
        <w:tc>
          <w:tcPr>
            <w:tcW w:w="0" w:type="auto"/>
            <w:tcBorders>
              <w:top w:val="single" w:sz="4" w:space="0" w:color="auto"/>
              <w:left w:val="nil"/>
              <w:bottom w:val="single" w:sz="4" w:space="0" w:color="auto"/>
              <w:right w:val="single" w:sz="8" w:space="0" w:color="auto"/>
            </w:tcBorders>
            <w:shd w:val="clear" w:color="auto" w:fill="auto"/>
            <w:noWrap/>
            <w:vAlign w:val="center"/>
          </w:tcPr>
          <w:p w14:paraId="1311733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392,0</w:t>
            </w:r>
          </w:p>
        </w:tc>
      </w:tr>
      <w:tr w:rsidR="0033589C" w:rsidRPr="007009CC" w14:paraId="23F9449A" w14:textId="77777777" w:rsidTr="003F6967">
        <w:trPr>
          <w:trHeight w:val="397"/>
          <w:jc w:val="center"/>
        </w:trPr>
        <w:tc>
          <w:tcPr>
            <w:tcW w:w="620" w:type="dxa"/>
            <w:vMerge/>
            <w:tcBorders>
              <w:left w:val="single" w:sz="8" w:space="0" w:color="auto"/>
              <w:bottom w:val="single" w:sz="4" w:space="0" w:color="auto"/>
              <w:right w:val="single" w:sz="8" w:space="0" w:color="auto"/>
            </w:tcBorders>
            <w:vAlign w:val="center"/>
          </w:tcPr>
          <w:p w14:paraId="1C43D03F" w14:textId="77777777" w:rsidR="002948F7" w:rsidRPr="007009CC" w:rsidRDefault="002948F7" w:rsidP="003F6967">
            <w:pPr>
              <w:rPr>
                <w:rFonts w:ascii="Times New Roman" w:hAnsi="Times New Roman" w:cs="Times New Roman"/>
                <w:color w:val="auto"/>
                <w:sz w:val="20"/>
                <w:szCs w:val="20"/>
              </w:rPr>
            </w:pPr>
          </w:p>
        </w:tc>
        <w:tc>
          <w:tcPr>
            <w:tcW w:w="2422" w:type="dxa"/>
            <w:vMerge/>
            <w:tcBorders>
              <w:left w:val="single" w:sz="8" w:space="0" w:color="auto"/>
              <w:bottom w:val="single" w:sz="4" w:space="0" w:color="auto"/>
              <w:right w:val="single" w:sz="8" w:space="0" w:color="auto"/>
            </w:tcBorders>
            <w:vAlign w:val="center"/>
          </w:tcPr>
          <w:p w14:paraId="7098CB96" w14:textId="77777777" w:rsidR="002948F7" w:rsidRPr="007009CC" w:rsidRDefault="002948F7" w:rsidP="003F6967">
            <w:pPr>
              <w:rPr>
                <w:rFonts w:ascii="Times New Roman" w:hAnsi="Times New Roman" w:cs="Times New Roman"/>
                <w:color w:val="auto"/>
                <w:sz w:val="20"/>
                <w:szCs w:val="20"/>
              </w:rPr>
            </w:pPr>
          </w:p>
        </w:tc>
        <w:tc>
          <w:tcPr>
            <w:tcW w:w="1546" w:type="dxa"/>
            <w:tcBorders>
              <w:top w:val="single" w:sz="4" w:space="0" w:color="auto"/>
              <w:left w:val="single" w:sz="8" w:space="0" w:color="auto"/>
              <w:bottom w:val="single" w:sz="4" w:space="0" w:color="auto"/>
              <w:right w:val="single" w:sz="4" w:space="0" w:color="auto"/>
            </w:tcBorders>
            <w:shd w:val="clear" w:color="auto" w:fill="auto"/>
            <w:vAlign w:val="center"/>
          </w:tcPr>
          <w:p w14:paraId="30C73D5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Целевой</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A0CFF"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257,3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1884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307,9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5C602"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324,5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A401A"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345,4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9E536"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364,9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B1233" w14:textId="77777777" w:rsidR="002948F7" w:rsidRPr="007009CC" w:rsidRDefault="002948F7" w:rsidP="003F6967">
            <w:pPr>
              <w:jc w:val="center"/>
              <w:rPr>
                <w:rFonts w:ascii="Times New Roman" w:hAnsi="Times New Roman" w:cs="Times New Roman"/>
                <w:color w:val="auto"/>
                <w:sz w:val="20"/>
                <w:szCs w:val="20"/>
              </w:rPr>
            </w:pPr>
            <w:r w:rsidRPr="007009CC">
              <w:rPr>
                <w:rFonts w:ascii="Times New Roman" w:hAnsi="Times New Roman" w:cs="Times New Roman"/>
                <w:color w:val="auto"/>
                <w:sz w:val="20"/>
                <w:szCs w:val="20"/>
              </w:rPr>
              <w:t>388,3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5F03E"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388,5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AE3976"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389,0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DF53E4"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389,5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A1F43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22F07F"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390,5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70FE33"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391,0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D497A2"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391,5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CA0908"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392,0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C93B6A" w14:textId="77777777" w:rsidR="002948F7" w:rsidRPr="007009CC" w:rsidRDefault="002948F7" w:rsidP="003F6967">
            <w:pPr>
              <w:rPr>
                <w:rFonts w:ascii="Times New Roman" w:hAnsi="Times New Roman" w:cs="Times New Roman"/>
                <w:color w:val="auto"/>
                <w:sz w:val="20"/>
                <w:szCs w:val="20"/>
              </w:rPr>
            </w:pPr>
            <w:r w:rsidRPr="007009CC">
              <w:rPr>
                <w:rFonts w:ascii="Times New Roman" w:hAnsi="Times New Roman" w:cs="Times New Roman"/>
                <w:color w:val="auto"/>
                <w:sz w:val="20"/>
                <w:szCs w:val="20"/>
              </w:rPr>
              <w:t>392,5</w:t>
            </w:r>
          </w:p>
        </w:tc>
      </w:tr>
    </w:tbl>
    <w:p w14:paraId="2CC97B6C" w14:textId="77777777" w:rsidR="002948F7" w:rsidRPr="007009CC" w:rsidRDefault="002948F7" w:rsidP="002948F7">
      <w:pPr>
        <w:rPr>
          <w:rFonts w:ascii="Times New Roman" w:hAnsi="Times New Roman" w:cs="Times New Roman"/>
          <w:color w:val="auto"/>
          <w:sz w:val="20"/>
          <w:szCs w:val="20"/>
        </w:rPr>
      </w:pPr>
    </w:p>
    <w:p w14:paraId="4890AFE8" w14:textId="77777777" w:rsidR="002948F7" w:rsidRPr="007009CC" w:rsidRDefault="002948F7" w:rsidP="002948F7">
      <w:pPr>
        <w:spacing w:line="288" w:lineRule="auto"/>
        <w:ind w:right="4"/>
        <w:jc w:val="both"/>
        <w:rPr>
          <w:rFonts w:ascii="Cambria" w:hAnsi="Cambria"/>
          <w:bCs/>
          <w:color w:val="auto"/>
        </w:rPr>
        <w:sectPr w:rsidR="002948F7" w:rsidRPr="007009CC" w:rsidSect="000E663B">
          <w:headerReference w:type="default" r:id="rId22"/>
          <w:pgSz w:w="16838" w:h="11906" w:orient="landscape"/>
          <w:pgMar w:top="709" w:right="1134" w:bottom="851" w:left="851" w:header="284" w:footer="709" w:gutter="0"/>
          <w:cols w:space="708"/>
          <w:titlePg/>
          <w:docGrid w:linePitch="360"/>
        </w:sectPr>
      </w:pPr>
    </w:p>
    <w:p w14:paraId="327AF64E" w14:textId="77777777" w:rsidR="0003240A" w:rsidRPr="007009CC" w:rsidRDefault="0003240A" w:rsidP="00287134">
      <w:pPr>
        <w:pStyle w:val="20"/>
        <w:spacing w:before="0"/>
        <w:ind w:left="578" w:hanging="578"/>
        <w:rPr>
          <w:rFonts w:ascii="Times New Roman" w:hAnsi="Times New Roman"/>
          <w:color w:val="auto"/>
          <w:sz w:val="24"/>
          <w:szCs w:val="24"/>
        </w:rPr>
      </w:pPr>
      <w:bookmarkStart w:id="92" w:name="_Toc526920783"/>
      <w:bookmarkStart w:id="93" w:name="_Toc527351316"/>
      <w:bookmarkStart w:id="94" w:name="_Toc527848857"/>
      <w:bookmarkStart w:id="95" w:name="_Toc531776981"/>
      <w:r w:rsidRPr="007009CC">
        <w:rPr>
          <w:rFonts w:ascii="Times New Roman" w:hAnsi="Times New Roman"/>
          <w:color w:val="auto"/>
          <w:sz w:val="24"/>
          <w:szCs w:val="24"/>
        </w:rPr>
        <w:lastRenderedPageBreak/>
        <w:t>Оценка ресурсов поэтапной реализации Стратегии</w:t>
      </w:r>
      <w:bookmarkEnd w:id="92"/>
      <w:bookmarkEnd w:id="93"/>
      <w:bookmarkEnd w:id="94"/>
      <w:bookmarkEnd w:id="95"/>
    </w:p>
    <w:p w14:paraId="33317AC4" w14:textId="77777777" w:rsidR="00DD2CB5" w:rsidRPr="007009CC" w:rsidRDefault="00DD2CB5" w:rsidP="00DD2CB5">
      <w:pPr>
        <w:rPr>
          <w:color w:val="auto"/>
        </w:rPr>
      </w:pPr>
    </w:p>
    <w:p w14:paraId="3247CDBA" w14:textId="79D8278C" w:rsidR="0003240A"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Оценка ресурсов необходимых для реализации Стратегии социально-экономического развития </w:t>
      </w:r>
      <w:r w:rsidR="00F1301F" w:rsidRPr="007009CC">
        <w:rPr>
          <w:rFonts w:ascii="Times New Roman" w:hAnsi="Times New Roman" w:cs="Times New Roman"/>
          <w:color w:val="auto"/>
        </w:rPr>
        <w:t>городского округа «</w:t>
      </w:r>
      <w:r w:rsidR="00953924" w:rsidRPr="007009CC">
        <w:rPr>
          <w:rFonts w:ascii="Times New Roman" w:hAnsi="Times New Roman" w:cs="Times New Roman"/>
          <w:color w:val="auto"/>
        </w:rPr>
        <w:t>город Клинцы</w:t>
      </w:r>
      <w:r w:rsidR="002074D7" w:rsidRPr="007009CC">
        <w:rPr>
          <w:rFonts w:ascii="Times New Roman" w:hAnsi="Times New Roman" w:cs="Times New Roman"/>
          <w:color w:val="auto"/>
        </w:rPr>
        <w:t xml:space="preserve"> Брянской области</w:t>
      </w:r>
      <w:r w:rsidR="00F1301F" w:rsidRPr="007009CC">
        <w:rPr>
          <w:rFonts w:ascii="Times New Roman" w:hAnsi="Times New Roman" w:cs="Times New Roman"/>
          <w:color w:val="auto"/>
        </w:rPr>
        <w:t>»</w:t>
      </w:r>
      <w:r w:rsidRPr="007009CC">
        <w:rPr>
          <w:rFonts w:ascii="Times New Roman" w:hAnsi="Times New Roman" w:cs="Times New Roman"/>
          <w:color w:val="auto"/>
        </w:rPr>
        <w:t xml:space="preserve"> в настоящее время осложняется наличием значительного разрыва между объемом выполняемых функций и ресурсами, которыми располагает муниципальное образование. Эта проблема  одна из самых острых для органов местного самоуправления.</w:t>
      </w:r>
    </w:p>
    <w:p w14:paraId="07AC25AD" w14:textId="77777777" w:rsidR="0003240A"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Оценка финансовых ресурсов и анализ формирования доходов бюджета </w:t>
      </w:r>
      <w:r w:rsidR="00F1301F"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за ряд лет выявил</w:t>
      </w:r>
      <w:r w:rsidR="00313E3C" w:rsidRPr="007009CC">
        <w:rPr>
          <w:rFonts w:ascii="Times New Roman" w:hAnsi="Times New Roman" w:cs="Times New Roman"/>
          <w:color w:val="auto"/>
        </w:rPr>
        <w:t>и</w:t>
      </w:r>
      <w:r w:rsidRPr="007009CC">
        <w:rPr>
          <w:rFonts w:ascii="Times New Roman" w:hAnsi="Times New Roman" w:cs="Times New Roman"/>
          <w:color w:val="auto"/>
        </w:rPr>
        <w:t xml:space="preserve"> следующие особенности:</w:t>
      </w:r>
    </w:p>
    <w:p w14:paraId="722E0DCD" w14:textId="77777777" w:rsidR="0003240A" w:rsidRPr="007009CC" w:rsidRDefault="0003240A" w:rsidP="00287134">
      <w:pPr>
        <w:widowControl/>
        <w:numPr>
          <w:ilvl w:val="0"/>
          <w:numId w:val="41"/>
        </w:numPr>
        <w:ind w:left="567"/>
        <w:jc w:val="both"/>
        <w:rPr>
          <w:rFonts w:ascii="Times New Roman" w:hAnsi="Times New Roman" w:cs="Times New Roman"/>
          <w:color w:val="auto"/>
        </w:rPr>
      </w:pPr>
      <w:r w:rsidRPr="007009CC">
        <w:rPr>
          <w:rFonts w:ascii="Times New Roman" w:hAnsi="Times New Roman" w:cs="Times New Roman"/>
          <w:color w:val="auto"/>
        </w:rPr>
        <w:t xml:space="preserve">несмотря на то, что на протяжении всего анализируемого периода абсолютная величина доходов бюджета </w:t>
      </w:r>
      <w:r w:rsidR="00F1301F"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увеличивалась, состав и структура этих поступлений не были стабильными и претерпели существенные изменения;</w:t>
      </w:r>
    </w:p>
    <w:p w14:paraId="6BD454E6" w14:textId="77777777" w:rsidR="0003240A" w:rsidRPr="007009CC" w:rsidRDefault="0003240A" w:rsidP="00287134">
      <w:pPr>
        <w:widowControl/>
        <w:numPr>
          <w:ilvl w:val="0"/>
          <w:numId w:val="41"/>
        </w:numPr>
        <w:ind w:left="567"/>
        <w:jc w:val="both"/>
        <w:rPr>
          <w:rFonts w:ascii="Times New Roman" w:hAnsi="Times New Roman" w:cs="Times New Roman"/>
          <w:color w:val="auto"/>
        </w:rPr>
      </w:pPr>
      <w:r w:rsidRPr="007009CC">
        <w:rPr>
          <w:rFonts w:ascii="Times New Roman" w:hAnsi="Times New Roman" w:cs="Times New Roman"/>
          <w:color w:val="auto"/>
        </w:rPr>
        <w:t>доходы от местных налогов не являются существенным источником бюджета</w:t>
      </w:r>
      <w:r w:rsidR="00F1301F" w:rsidRPr="007009CC">
        <w:rPr>
          <w:rFonts w:ascii="Times New Roman" w:hAnsi="Times New Roman" w:cs="Times New Roman"/>
          <w:color w:val="auto"/>
        </w:rPr>
        <w:t xml:space="preserve"> городского округа</w:t>
      </w:r>
      <w:r w:rsidRPr="007009CC">
        <w:rPr>
          <w:rFonts w:ascii="Times New Roman" w:hAnsi="Times New Roman" w:cs="Times New Roman"/>
          <w:color w:val="auto"/>
        </w:rPr>
        <w:t>, так как система местного налогообложения характеризуется узкой налогооблагаемой базой;</w:t>
      </w:r>
    </w:p>
    <w:p w14:paraId="4BC9FD41" w14:textId="77777777" w:rsidR="0003240A" w:rsidRPr="007009CC" w:rsidRDefault="0003240A" w:rsidP="00287134">
      <w:pPr>
        <w:widowControl/>
        <w:numPr>
          <w:ilvl w:val="0"/>
          <w:numId w:val="41"/>
        </w:numPr>
        <w:ind w:left="567"/>
        <w:jc w:val="both"/>
        <w:rPr>
          <w:rFonts w:ascii="Times New Roman" w:hAnsi="Times New Roman" w:cs="Times New Roman"/>
          <w:color w:val="auto"/>
        </w:rPr>
      </w:pPr>
      <w:r w:rsidRPr="007009CC">
        <w:rPr>
          <w:rFonts w:ascii="Times New Roman" w:hAnsi="Times New Roman" w:cs="Times New Roman"/>
          <w:color w:val="auto"/>
        </w:rPr>
        <w:t xml:space="preserve">в структуре собственных доходов </w:t>
      </w:r>
      <w:r w:rsidR="00F1301F"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бюджета наблюдается снижение доли налоговых доходов в связи с частым изменением налогового законодательства;</w:t>
      </w:r>
    </w:p>
    <w:p w14:paraId="1F0590A4" w14:textId="394AF5D5" w:rsidR="0003240A" w:rsidRPr="007009CC" w:rsidRDefault="0003240A" w:rsidP="00287134">
      <w:pPr>
        <w:widowControl/>
        <w:numPr>
          <w:ilvl w:val="0"/>
          <w:numId w:val="41"/>
        </w:numPr>
        <w:ind w:left="567"/>
        <w:jc w:val="both"/>
        <w:rPr>
          <w:rFonts w:ascii="Times New Roman" w:hAnsi="Times New Roman" w:cs="Times New Roman"/>
          <w:color w:val="auto"/>
        </w:rPr>
      </w:pPr>
      <w:r w:rsidRPr="007009CC">
        <w:rPr>
          <w:rFonts w:ascii="Times New Roman" w:hAnsi="Times New Roman" w:cs="Times New Roman"/>
          <w:color w:val="auto"/>
        </w:rPr>
        <w:t>по объе</w:t>
      </w:r>
      <w:r w:rsidR="00F03609" w:rsidRPr="007009CC">
        <w:rPr>
          <w:rFonts w:ascii="Times New Roman" w:hAnsi="Times New Roman" w:cs="Times New Roman"/>
          <w:color w:val="auto"/>
        </w:rPr>
        <w:t>м</w:t>
      </w:r>
      <w:r w:rsidRPr="007009CC">
        <w:rPr>
          <w:rFonts w:ascii="Times New Roman" w:hAnsi="Times New Roman" w:cs="Times New Roman"/>
          <w:color w:val="auto"/>
        </w:rPr>
        <w:t xml:space="preserve">у и экономическому значению ведущее положение в доходах бюджета </w:t>
      </w:r>
      <w:r w:rsidR="00F1301F"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занимают отчисления от федеральных и региональных налогов и сборов, при этом приоритетным источником формирования местных бюджетов в современных условиях является налог на доходы физических лиц;</w:t>
      </w:r>
    </w:p>
    <w:p w14:paraId="338A97E1" w14:textId="77777777" w:rsidR="0003240A" w:rsidRPr="007009CC" w:rsidRDefault="0003240A" w:rsidP="00287134">
      <w:pPr>
        <w:widowControl/>
        <w:numPr>
          <w:ilvl w:val="0"/>
          <w:numId w:val="41"/>
        </w:numPr>
        <w:ind w:left="567"/>
        <w:jc w:val="both"/>
        <w:rPr>
          <w:rFonts w:ascii="Times New Roman" w:hAnsi="Times New Roman" w:cs="Times New Roman"/>
          <w:color w:val="auto"/>
        </w:rPr>
      </w:pPr>
      <w:r w:rsidRPr="007009CC">
        <w:rPr>
          <w:rFonts w:ascii="Times New Roman" w:hAnsi="Times New Roman" w:cs="Times New Roman"/>
          <w:color w:val="auto"/>
        </w:rPr>
        <w:t>изменения, произошедшие в налоговой политике, привели к снижению уровня фискальной автономии бюджета</w:t>
      </w:r>
      <w:r w:rsidR="00F1301F" w:rsidRPr="007009CC">
        <w:rPr>
          <w:rFonts w:ascii="Times New Roman" w:hAnsi="Times New Roman" w:cs="Times New Roman"/>
          <w:color w:val="auto"/>
        </w:rPr>
        <w:t xml:space="preserve"> городского округа;</w:t>
      </w:r>
    </w:p>
    <w:p w14:paraId="66F16455" w14:textId="77777777" w:rsidR="0003240A" w:rsidRPr="007009CC" w:rsidRDefault="0003240A" w:rsidP="00287134">
      <w:pPr>
        <w:widowControl/>
        <w:numPr>
          <w:ilvl w:val="0"/>
          <w:numId w:val="41"/>
        </w:numPr>
        <w:ind w:left="567"/>
        <w:jc w:val="both"/>
        <w:rPr>
          <w:rFonts w:ascii="Times New Roman" w:hAnsi="Times New Roman" w:cs="Times New Roman"/>
          <w:color w:val="auto"/>
        </w:rPr>
      </w:pPr>
      <w:r w:rsidRPr="007009CC">
        <w:rPr>
          <w:rFonts w:ascii="Times New Roman" w:hAnsi="Times New Roman" w:cs="Times New Roman"/>
          <w:color w:val="auto"/>
        </w:rPr>
        <w:t xml:space="preserve">существенная доля  бюджета </w:t>
      </w:r>
      <w:r w:rsidR="00F1301F"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представлена безвозмездными перечислениями;</w:t>
      </w:r>
    </w:p>
    <w:p w14:paraId="55A309AA" w14:textId="77777777" w:rsidR="0003240A" w:rsidRPr="007009CC" w:rsidRDefault="0003240A" w:rsidP="00287134">
      <w:pPr>
        <w:widowControl/>
        <w:numPr>
          <w:ilvl w:val="0"/>
          <w:numId w:val="41"/>
        </w:numPr>
        <w:ind w:left="567"/>
        <w:jc w:val="both"/>
        <w:rPr>
          <w:rFonts w:ascii="Times New Roman" w:hAnsi="Times New Roman" w:cs="Times New Roman"/>
          <w:color w:val="auto"/>
        </w:rPr>
      </w:pPr>
      <w:r w:rsidRPr="007009CC">
        <w:rPr>
          <w:rFonts w:ascii="Times New Roman" w:hAnsi="Times New Roman" w:cs="Times New Roman"/>
          <w:color w:val="auto"/>
        </w:rPr>
        <w:t xml:space="preserve">недостаточность передаваемых из вышестоящих бюджетов средств отвлекает средства бюджета </w:t>
      </w:r>
      <w:r w:rsidR="00F1301F"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от реализации собственных полномочий, тем самым замедляя социально-экономическое развитие территории.</w:t>
      </w:r>
    </w:p>
    <w:p w14:paraId="6AB6911A" w14:textId="77777777" w:rsidR="0003240A"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rPr>
        <w:t>Структурный дисбаланс бюджетной обеспеченности обозначился настолько рельефно и ощутимо, что попытки сгладить его только при помощи трансфертов, по существу, не приносят  реальных результатов.</w:t>
      </w:r>
    </w:p>
    <w:p w14:paraId="78E9842F" w14:textId="2F4096FB" w:rsidR="0003240A"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В сложившихся условиях оценка финансовых ресурсов, необходимых для обеспечения реальной самостоятельности органов местного самоуправления во многом определяется бюджетной политикой </w:t>
      </w:r>
      <w:r w:rsidR="00663E98" w:rsidRPr="007009CC">
        <w:rPr>
          <w:rFonts w:ascii="Times New Roman" w:hAnsi="Times New Roman" w:cs="Times New Roman"/>
          <w:color w:val="auto"/>
        </w:rPr>
        <w:t>городского округа</w:t>
      </w:r>
      <w:r w:rsidRPr="007009CC">
        <w:rPr>
          <w:rFonts w:ascii="Times New Roman" w:hAnsi="Times New Roman" w:cs="Times New Roman"/>
          <w:color w:val="auto"/>
        </w:rPr>
        <w:t>, направленной на укрепление собственной доходной базы местн</w:t>
      </w:r>
      <w:r w:rsidR="002074D7" w:rsidRPr="007009CC">
        <w:rPr>
          <w:rFonts w:ascii="Times New Roman" w:hAnsi="Times New Roman" w:cs="Times New Roman"/>
          <w:color w:val="auto"/>
        </w:rPr>
        <w:t>ого</w:t>
      </w:r>
      <w:r w:rsidRPr="007009CC">
        <w:rPr>
          <w:rFonts w:ascii="Times New Roman" w:hAnsi="Times New Roman" w:cs="Times New Roman"/>
          <w:color w:val="auto"/>
        </w:rPr>
        <w:t xml:space="preserve"> бюджет</w:t>
      </w:r>
      <w:r w:rsidR="002074D7" w:rsidRPr="007009CC">
        <w:rPr>
          <w:rFonts w:ascii="Times New Roman" w:hAnsi="Times New Roman" w:cs="Times New Roman"/>
          <w:color w:val="auto"/>
        </w:rPr>
        <w:t>а</w:t>
      </w:r>
      <w:r w:rsidRPr="007009CC">
        <w:rPr>
          <w:rFonts w:ascii="Times New Roman" w:hAnsi="Times New Roman" w:cs="Times New Roman"/>
          <w:color w:val="auto"/>
        </w:rPr>
        <w:t>. Доля собственных доходов в доходах местн</w:t>
      </w:r>
      <w:r w:rsidR="002074D7" w:rsidRPr="007009CC">
        <w:rPr>
          <w:rFonts w:ascii="Times New Roman" w:hAnsi="Times New Roman" w:cs="Times New Roman"/>
          <w:color w:val="auto"/>
        </w:rPr>
        <w:t>ого</w:t>
      </w:r>
      <w:r w:rsidRPr="007009CC">
        <w:rPr>
          <w:rFonts w:ascii="Times New Roman" w:hAnsi="Times New Roman" w:cs="Times New Roman"/>
          <w:color w:val="auto"/>
        </w:rPr>
        <w:t xml:space="preserve"> бюджета должна рассматриваться как индикатор степени их фискальной автономии.</w:t>
      </w:r>
    </w:p>
    <w:p w14:paraId="3180F4F0" w14:textId="7A36CB28" w:rsidR="0003240A" w:rsidRPr="007009CC" w:rsidRDefault="0003240A" w:rsidP="00287134">
      <w:pPr>
        <w:ind w:firstLine="709"/>
        <w:jc w:val="both"/>
        <w:rPr>
          <w:rFonts w:ascii="Times New Roman" w:hAnsi="Times New Roman" w:cs="Times New Roman"/>
          <w:color w:val="auto"/>
          <w:u w:val="single"/>
        </w:rPr>
      </w:pPr>
      <w:r w:rsidRPr="007009CC">
        <w:rPr>
          <w:rFonts w:ascii="Times New Roman" w:hAnsi="Times New Roman" w:cs="Times New Roman"/>
          <w:color w:val="auto"/>
        </w:rPr>
        <w:t>Кардинально финансовые проблемы органов местного самоуправления можно решить лишь на основе привязки местн</w:t>
      </w:r>
      <w:r w:rsidR="002074D7" w:rsidRPr="007009CC">
        <w:rPr>
          <w:rFonts w:ascii="Times New Roman" w:hAnsi="Times New Roman" w:cs="Times New Roman"/>
          <w:color w:val="auto"/>
        </w:rPr>
        <w:t>ого</w:t>
      </w:r>
      <w:r w:rsidRPr="007009CC">
        <w:rPr>
          <w:rFonts w:ascii="Times New Roman" w:hAnsi="Times New Roman" w:cs="Times New Roman"/>
          <w:color w:val="auto"/>
        </w:rPr>
        <w:t xml:space="preserve"> бюджет</w:t>
      </w:r>
      <w:r w:rsidR="002074D7" w:rsidRPr="007009CC">
        <w:rPr>
          <w:rFonts w:ascii="Times New Roman" w:hAnsi="Times New Roman" w:cs="Times New Roman"/>
          <w:color w:val="auto"/>
        </w:rPr>
        <w:t>а</w:t>
      </w:r>
      <w:r w:rsidRPr="007009CC">
        <w:rPr>
          <w:rFonts w:ascii="Times New Roman" w:hAnsi="Times New Roman" w:cs="Times New Roman"/>
          <w:color w:val="auto"/>
        </w:rPr>
        <w:t xml:space="preserve"> к доходам реального сектора. На территории </w:t>
      </w:r>
      <w:r w:rsidR="00663E98" w:rsidRPr="007009CC">
        <w:rPr>
          <w:rFonts w:ascii="Times New Roman" w:hAnsi="Times New Roman" w:cs="Times New Roman"/>
          <w:color w:val="auto"/>
        </w:rPr>
        <w:t>городского округа</w:t>
      </w:r>
      <w:r w:rsidRPr="007009CC">
        <w:rPr>
          <w:rFonts w:ascii="Times New Roman" w:hAnsi="Times New Roman" w:cs="Times New Roman"/>
          <w:color w:val="auto"/>
        </w:rPr>
        <w:t xml:space="preserve"> действуют предприятия, </w:t>
      </w:r>
      <w:r w:rsidR="00663E98" w:rsidRPr="007009CC">
        <w:rPr>
          <w:rFonts w:ascii="Times New Roman" w:hAnsi="Times New Roman" w:cs="Times New Roman"/>
          <w:color w:val="auto"/>
        </w:rPr>
        <w:t>которые</w:t>
      </w:r>
      <w:r w:rsidRPr="007009CC">
        <w:rPr>
          <w:rFonts w:ascii="Times New Roman" w:hAnsi="Times New Roman" w:cs="Times New Roman"/>
          <w:color w:val="auto"/>
        </w:rPr>
        <w:t xml:space="preserve"> платят налоги на прибыль, на имущество, транспортный, которые могут стать компонентой, связывающей местный бюджет и местную экономику и способной решить большинство финансовых проблем муниципал</w:t>
      </w:r>
      <w:r w:rsidR="00F1301F" w:rsidRPr="007009CC">
        <w:rPr>
          <w:rFonts w:ascii="Times New Roman" w:hAnsi="Times New Roman" w:cs="Times New Roman"/>
          <w:color w:val="auto"/>
        </w:rPr>
        <w:t>итета</w:t>
      </w:r>
      <w:r w:rsidRPr="007009CC">
        <w:rPr>
          <w:rFonts w:ascii="Times New Roman" w:hAnsi="Times New Roman" w:cs="Times New Roman"/>
          <w:color w:val="auto"/>
        </w:rPr>
        <w:t xml:space="preserve">. Источником пополнения доходной базы бюджета </w:t>
      </w:r>
      <w:r w:rsidR="00F1301F" w:rsidRPr="007009CC">
        <w:rPr>
          <w:rFonts w:ascii="Times New Roman" w:hAnsi="Times New Roman" w:cs="Times New Roman"/>
          <w:color w:val="auto"/>
        </w:rPr>
        <w:t xml:space="preserve">городского округа </w:t>
      </w:r>
      <w:r w:rsidRPr="007009CC">
        <w:rPr>
          <w:rFonts w:ascii="Times New Roman" w:hAnsi="Times New Roman" w:cs="Times New Roman"/>
          <w:color w:val="auto"/>
        </w:rPr>
        <w:t xml:space="preserve">может стать совершенствование специальных налоговых режимов, которые, позволят значительно увеличить доход местного бюджета, также этому будет способствовать </w:t>
      </w:r>
      <w:r w:rsidRPr="007009CC">
        <w:rPr>
          <w:rFonts w:ascii="Times New Roman" w:hAnsi="Times New Roman" w:cs="Times New Roman"/>
          <w:color w:val="auto"/>
          <w:u w:val="single"/>
        </w:rPr>
        <w:t>зачисление в местный бюджет (вместо федерального бюджета) 2 процентных пунктов (от 20% ставки) налога на прибыль организаций, увеличение норматива по НДФЛ, передача из областного бюджета налога на транспорт и части налога на имущество предприятий.</w:t>
      </w:r>
    </w:p>
    <w:p w14:paraId="14AE2A5A" w14:textId="77777777" w:rsidR="003F6967" w:rsidRPr="007009CC" w:rsidRDefault="003F6967" w:rsidP="00287134">
      <w:pPr>
        <w:ind w:firstLine="709"/>
        <w:jc w:val="both"/>
        <w:rPr>
          <w:rFonts w:ascii="Times New Roman" w:hAnsi="Times New Roman" w:cs="Times New Roman"/>
          <w:color w:val="auto"/>
        </w:rPr>
      </w:pPr>
    </w:p>
    <w:p w14:paraId="1742E55F" w14:textId="77777777" w:rsidR="00BF08E6" w:rsidRPr="007009CC" w:rsidRDefault="00BF08E6" w:rsidP="00287134">
      <w:pPr>
        <w:ind w:firstLine="709"/>
        <w:jc w:val="both"/>
        <w:rPr>
          <w:rFonts w:ascii="Times New Roman" w:hAnsi="Times New Roman" w:cs="Times New Roman"/>
          <w:color w:val="auto"/>
        </w:rPr>
      </w:pPr>
    </w:p>
    <w:p w14:paraId="3B416A63" w14:textId="77777777" w:rsidR="0003240A" w:rsidRPr="007009CC" w:rsidRDefault="0003240A" w:rsidP="00287134">
      <w:pPr>
        <w:pStyle w:val="11"/>
        <w:spacing w:before="0"/>
        <w:ind w:left="431" w:hanging="431"/>
        <w:jc w:val="center"/>
        <w:rPr>
          <w:rFonts w:ascii="Times New Roman" w:hAnsi="Times New Roman"/>
          <w:color w:val="auto"/>
          <w:sz w:val="24"/>
          <w:szCs w:val="24"/>
        </w:rPr>
      </w:pPr>
      <w:bookmarkStart w:id="96" w:name="_Toc526920786"/>
      <w:bookmarkStart w:id="97" w:name="_Toc527351317"/>
      <w:bookmarkStart w:id="98" w:name="_Toc527848858"/>
      <w:bookmarkStart w:id="99" w:name="_Toc531776982"/>
      <w:r w:rsidRPr="007009CC">
        <w:rPr>
          <w:rFonts w:ascii="Times New Roman" w:hAnsi="Times New Roman"/>
          <w:color w:val="auto"/>
          <w:sz w:val="24"/>
          <w:szCs w:val="24"/>
        </w:rPr>
        <w:lastRenderedPageBreak/>
        <w:t>Механизмы реализации Стратегии</w:t>
      </w:r>
      <w:bookmarkEnd w:id="96"/>
      <w:bookmarkEnd w:id="97"/>
      <w:bookmarkEnd w:id="98"/>
      <w:bookmarkEnd w:id="99"/>
    </w:p>
    <w:p w14:paraId="79B819D7" w14:textId="77777777" w:rsidR="00DD2CB5" w:rsidRPr="007009CC" w:rsidRDefault="00DD2CB5" w:rsidP="00DD2CB5">
      <w:pPr>
        <w:rPr>
          <w:color w:val="auto"/>
        </w:rPr>
      </w:pPr>
    </w:p>
    <w:p w14:paraId="579B3194" w14:textId="77777777" w:rsidR="0003240A" w:rsidRPr="007009CC" w:rsidRDefault="0003240A" w:rsidP="00287134">
      <w:pPr>
        <w:ind w:right="4" w:firstLine="709"/>
        <w:jc w:val="both"/>
        <w:rPr>
          <w:rFonts w:ascii="Times New Roman" w:hAnsi="Times New Roman" w:cs="Times New Roman"/>
          <w:color w:val="auto"/>
        </w:rPr>
      </w:pPr>
      <w:bookmarkStart w:id="100" w:name="_Toc526920787"/>
      <w:r w:rsidRPr="007009CC">
        <w:rPr>
          <w:rFonts w:ascii="Times New Roman" w:hAnsi="Times New Roman" w:cs="Times New Roman"/>
          <w:color w:val="auto"/>
        </w:rPr>
        <w:t>Механизмы реализации стратегии включают в себя существующие структурно-организационные инструменты и институты развития, которые могут быть специально созданы для обеспечения реализации Стратегии, такие, например, как отраслевые кластеры.</w:t>
      </w:r>
    </w:p>
    <w:p w14:paraId="77C9DDE5" w14:textId="77777777" w:rsidR="0003240A"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Ключевым инструментом реализации Стратегии являются целевые муниципальные программы, которые приняты и реализуются практически по всем основным направлениям развития </w:t>
      </w:r>
      <w:r w:rsidR="00F1301F" w:rsidRPr="007009CC">
        <w:rPr>
          <w:rFonts w:ascii="Times New Roman" w:hAnsi="Times New Roman" w:cs="Times New Roman"/>
          <w:color w:val="auto"/>
        </w:rPr>
        <w:t>городского округа</w:t>
      </w:r>
      <w:r w:rsidRPr="007009CC">
        <w:rPr>
          <w:rFonts w:ascii="Times New Roman" w:hAnsi="Times New Roman" w:cs="Times New Roman"/>
          <w:color w:val="auto"/>
        </w:rPr>
        <w:t xml:space="preserve"> в рамках переданных на местный уровень полномочий. Ряд полномочий осуществляется на региональном уровне и поэтому программы, например, по развитию промышленности, трансп</w:t>
      </w:r>
      <w:r w:rsidR="00F1301F" w:rsidRPr="007009CC">
        <w:rPr>
          <w:rFonts w:ascii="Times New Roman" w:hAnsi="Times New Roman" w:cs="Times New Roman"/>
          <w:color w:val="auto"/>
        </w:rPr>
        <w:t>орта, связи, здравоохранения при</w:t>
      </w:r>
      <w:r w:rsidRPr="007009CC">
        <w:rPr>
          <w:rFonts w:ascii="Times New Roman" w:hAnsi="Times New Roman" w:cs="Times New Roman"/>
          <w:color w:val="auto"/>
        </w:rPr>
        <w:t>няты областными органами власти. Практически все муниципальные и региональные государственные программы разработаны на период до 2020 года, что может служить своеобразным этапом для анализа хода выполнения Стратегии с целью дальнейшей актуализации</w:t>
      </w:r>
      <w:r w:rsidR="009A3AF1" w:rsidRPr="007009CC">
        <w:rPr>
          <w:rFonts w:ascii="Times New Roman" w:hAnsi="Times New Roman" w:cs="Times New Roman"/>
          <w:color w:val="auto"/>
        </w:rPr>
        <w:t>.</w:t>
      </w:r>
      <w:r w:rsidRPr="007009CC">
        <w:rPr>
          <w:rFonts w:ascii="Times New Roman" w:hAnsi="Times New Roman" w:cs="Times New Roman"/>
          <w:color w:val="auto"/>
        </w:rPr>
        <w:t xml:space="preserve"> </w:t>
      </w:r>
    </w:p>
    <w:p w14:paraId="16527FF2" w14:textId="77777777" w:rsidR="0003240A"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rPr>
        <w:t>Другим, не менее важным инструментом является муниципально-частное партнёрство, которое позволит привлекать бизнес для финансирования инфраструктурных проектов в сфере строительства, ЖКХ, транспорта, развития предпринимательства.</w:t>
      </w:r>
    </w:p>
    <w:p w14:paraId="7603342A" w14:textId="77777777" w:rsidR="00F1301F"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Сегодня предприятия являются независимыми хозяйствующими субъектами и их сотрудничество с местными органами власти строится на принципах партнёрства, основанном на создании благоприятных условий для развития частной инициативы и предпринимательства, привлечения инвестиций. </w:t>
      </w:r>
    </w:p>
    <w:p w14:paraId="73F51382" w14:textId="77777777" w:rsidR="0003240A" w:rsidRPr="007009CC" w:rsidRDefault="00F1301F"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Городской округ </w:t>
      </w:r>
      <w:r w:rsidR="0003240A" w:rsidRPr="007009CC">
        <w:rPr>
          <w:rFonts w:ascii="Times New Roman" w:hAnsi="Times New Roman" w:cs="Times New Roman"/>
          <w:color w:val="auto"/>
        </w:rPr>
        <w:t>наполняет свой бюджет налоговыми отчислениями от их деятельности и таким образом он заинтересован в их развитии.</w:t>
      </w:r>
    </w:p>
    <w:p w14:paraId="1BFA63EE" w14:textId="77777777" w:rsidR="0003240A"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Относительно новым механизмом становится агломерационное развитие. Особое географическое положение на перекрестье транспортных путей, относительная близость к западной границе России позволяют </w:t>
      </w:r>
      <w:r w:rsidR="009A3AF1" w:rsidRPr="007009CC">
        <w:rPr>
          <w:rFonts w:ascii="Times New Roman" w:eastAsia="Times New Roman" w:hAnsi="Times New Roman" w:cs="Times New Roman"/>
          <w:color w:val="auto"/>
          <w:spacing w:val="-4"/>
        </w:rPr>
        <w:t>городскому округу</w:t>
      </w:r>
      <w:r w:rsidR="009A3AF1" w:rsidRPr="007009CC">
        <w:rPr>
          <w:rFonts w:ascii="Times New Roman" w:hAnsi="Times New Roman" w:cs="Times New Roman"/>
          <w:color w:val="auto"/>
        </w:rPr>
        <w:t xml:space="preserve"> </w:t>
      </w:r>
      <w:r w:rsidRPr="007009CC">
        <w:rPr>
          <w:rFonts w:ascii="Times New Roman" w:hAnsi="Times New Roman" w:cs="Times New Roman"/>
          <w:color w:val="auto"/>
        </w:rPr>
        <w:t>стать транспортно-логистическим центром развития.</w:t>
      </w:r>
    </w:p>
    <w:p w14:paraId="6FD8651E" w14:textId="301A30A2" w:rsidR="0003240A" w:rsidRPr="007009CC" w:rsidRDefault="0003240A" w:rsidP="00287134">
      <w:pPr>
        <w:ind w:firstLine="709"/>
        <w:jc w:val="both"/>
        <w:rPr>
          <w:rFonts w:ascii="Times New Roman" w:hAnsi="Times New Roman" w:cs="Times New Roman"/>
          <w:color w:val="auto"/>
          <w:szCs w:val="28"/>
        </w:rPr>
      </w:pPr>
      <w:r w:rsidRPr="007009CC">
        <w:rPr>
          <w:rFonts w:ascii="Times New Roman" w:hAnsi="Times New Roman" w:cs="Times New Roman"/>
          <w:color w:val="auto"/>
          <w:szCs w:val="28"/>
        </w:rPr>
        <w:t>Несомненно, в рыночных условиях решающим инструментом реализации программ развития являются финансовые ресурсы. В современных условиях доходы местн</w:t>
      </w:r>
      <w:r w:rsidR="0022017F" w:rsidRPr="007009CC">
        <w:rPr>
          <w:rFonts w:ascii="Times New Roman" w:hAnsi="Times New Roman" w:cs="Times New Roman"/>
          <w:color w:val="auto"/>
          <w:szCs w:val="28"/>
        </w:rPr>
        <w:t xml:space="preserve">ого </w:t>
      </w:r>
      <w:r w:rsidRPr="007009CC">
        <w:rPr>
          <w:rFonts w:ascii="Times New Roman" w:hAnsi="Times New Roman" w:cs="Times New Roman"/>
          <w:color w:val="auto"/>
          <w:szCs w:val="28"/>
        </w:rPr>
        <w:t xml:space="preserve"> бюджет</w:t>
      </w:r>
      <w:r w:rsidR="0022017F" w:rsidRPr="007009CC">
        <w:rPr>
          <w:rFonts w:ascii="Times New Roman" w:hAnsi="Times New Roman" w:cs="Times New Roman"/>
          <w:color w:val="auto"/>
          <w:szCs w:val="28"/>
        </w:rPr>
        <w:t>а</w:t>
      </w:r>
      <w:r w:rsidRPr="007009CC">
        <w:rPr>
          <w:rFonts w:ascii="Times New Roman" w:hAnsi="Times New Roman" w:cs="Times New Roman"/>
          <w:color w:val="auto"/>
          <w:szCs w:val="28"/>
        </w:rPr>
        <w:t xml:space="preserve"> образуются за счет налоговых и неналоговых доходов, а также за счет безвозмездных и безвозвратных перечислений.</w:t>
      </w:r>
    </w:p>
    <w:p w14:paraId="5BAC30EC" w14:textId="77777777" w:rsidR="0003240A" w:rsidRPr="007009CC" w:rsidRDefault="0003240A" w:rsidP="00287134">
      <w:pPr>
        <w:ind w:firstLine="709"/>
        <w:jc w:val="both"/>
        <w:rPr>
          <w:rFonts w:ascii="Times New Roman" w:hAnsi="Times New Roman" w:cs="Times New Roman"/>
          <w:color w:val="auto"/>
          <w:szCs w:val="28"/>
        </w:rPr>
      </w:pPr>
      <w:r w:rsidRPr="007009CC">
        <w:rPr>
          <w:rFonts w:ascii="Times New Roman" w:hAnsi="Times New Roman" w:cs="Times New Roman"/>
          <w:color w:val="auto"/>
          <w:szCs w:val="28"/>
        </w:rPr>
        <w:t>Поэтому, необходимо создание инструментов, обеспечивающих заинтересованность муниципальных образований в развитии доходной части бюджета на основе твёрдого закрепления соответствующих налоговых платежей за местными бюджетами, и в первую очередь – налогов от деятельности малого и среднего бизнеса, налога на прибыль и на имущество предприятий.</w:t>
      </w:r>
    </w:p>
    <w:p w14:paraId="77DDC5D7" w14:textId="77777777" w:rsidR="0003240A" w:rsidRPr="007009CC" w:rsidRDefault="0003240A" w:rsidP="00287134">
      <w:pPr>
        <w:ind w:firstLine="709"/>
        <w:jc w:val="both"/>
        <w:rPr>
          <w:rFonts w:ascii="Times New Roman" w:hAnsi="Times New Roman" w:cs="Times New Roman"/>
          <w:color w:val="auto"/>
          <w:szCs w:val="28"/>
        </w:rPr>
      </w:pPr>
      <w:r w:rsidRPr="007009CC">
        <w:rPr>
          <w:rFonts w:ascii="Times New Roman" w:hAnsi="Times New Roman" w:cs="Times New Roman"/>
          <w:color w:val="auto"/>
          <w:szCs w:val="28"/>
        </w:rPr>
        <w:t>Рост данных показателей должен неизменно положительно сказываться на его бюджете, и, значит, на выполнении принятых программ развития.</w:t>
      </w:r>
    </w:p>
    <w:p w14:paraId="11FBCFD4" w14:textId="77777777" w:rsidR="0003240A" w:rsidRPr="007009CC" w:rsidRDefault="0003240A" w:rsidP="00287134">
      <w:pPr>
        <w:ind w:firstLine="709"/>
        <w:jc w:val="both"/>
        <w:rPr>
          <w:rFonts w:ascii="Times New Roman" w:hAnsi="Times New Roman" w:cs="Times New Roman"/>
          <w:color w:val="auto"/>
          <w:szCs w:val="28"/>
        </w:rPr>
      </w:pPr>
      <w:r w:rsidRPr="007009CC">
        <w:rPr>
          <w:rFonts w:ascii="Times New Roman" w:hAnsi="Times New Roman" w:cs="Times New Roman"/>
          <w:color w:val="auto"/>
          <w:szCs w:val="28"/>
        </w:rPr>
        <w:t>Собственные налоговые и неналоговые доходы должны составлять основу любого бюджета и обеспечивать его стабильность. При этом собственными налогами необходимо признавать такие платежи, которые полностью зачисляются в доход соответствующего бюджета и не распределяются вышестоящим уровнем власти с целью достижения сбалансированности.</w:t>
      </w:r>
    </w:p>
    <w:p w14:paraId="0460C246" w14:textId="77777777" w:rsidR="0003240A" w:rsidRPr="007009CC" w:rsidRDefault="0003240A" w:rsidP="00287134">
      <w:pPr>
        <w:ind w:firstLine="709"/>
        <w:jc w:val="both"/>
        <w:rPr>
          <w:rFonts w:ascii="Times New Roman" w:hAnsi="Times New Roman" w:cs="Times New Roman"/>
          <w:color w:val="auto"/>
          <w:szCs w:val="28"/>
        </w:rPr>
      </w:pPr>
      <w:r w:rsidRPr="007009CC">
        <w:rPr>
          <w:rFonts w:ascii="Times New Roman" w:hAnsi="Times New Roman" w:cs="Times New Roman"/>
          <w:color w:val="auto"/>
          <w:szCs w:val="28"/>
        </w:rPr>
        <w:t>Для решения данной проблемы и с целью достижения соответствия между расходными полномочиями и доходами, необходимо установить оптимальную финансов</w:t>
      </w:r>
      <w:r w:rsidR="00B5663C" w:rsidRPr="007009CC">
        <w:rPr>
          <w:rFonts w:ascii="Times New Roman" w:hAnsi="Times New Roman" w:cs="Times New Roman"/>
          <w:color w:val="auto"/>
          <w:szCs w:val="28"/>
        </w:rPr>
        <w:t>у</w:t>
      </w:r>
      <w:r w:rsidRPr="007009CC">
        <w:rPr>
          <w:rFonts w:ascii="Times New Roman" w:hAnsi="Times New Roman" w:cs="Times New Roman"/>
          <w:color w:val="auto"/>
          <w:szCs w:val="28"/>
        </w:rPr>
        <w:t xml:space="preserve">ю обеспеченность муниципального образования за счет увеличения нормативных отчислений от федеральных и региональных налогов, что позволит формировать долгосрочно сбалансированный бюджет </w:t>
      </w:r>
      <w:r w:rsidR="00B5663C" w:rsidRPr="007009CC">
        <w:rPr>
          <w:rFonts w:ascii="Times New Roman" w:hAnsi="Times New Roman" w:cs="Times New Roman"/>
          <w:color w:val="auto"/>
        </w:rPr>
        <w:t>городского округа</w:t>
      </w:r>
      <w:r w:rsidR="00B5663C" w:rsidRPr="007009CC">
        <w:rPr>
          <w:rFonts w:ascii="Times New Roman" w:hAnsi="Times New Roman" w:cs="Times New Roman"/>
          <w:color w:val="auto"/>
          <w:szCs w:val="28"/>
        </w:rPr>
        <w:t xml:space="preserve"> </w:t>
      </w:r>
      <w:r w:rsidRPr="007009CC">
        <w:rPr>
          <w:rFonts w:ascii="Times New Roman" w:hAnsi="Times New Roman" w:cs="Times New Roman"/>
          <w:color w:val="auto"/>
          <w:szCs w:val="28"/>
        </w:rPr>
        <w:t>и мотивировать органы управления к повышению самостоятельности и ответственности.</w:t>
      </w:r>
    </w:p>
    <w:p w14:paraId="0F09AB22" w14:textId="77777777" w:rsidR="0003240A" w:rsidRPr="007009CC" w:rsidRDefault="0003240A" w:rsidP="00287134">
      <w:pPr>
        <w:ind w:firstLine="709"/>
        <w:jc w:val="both"/>
        <w:rPr>
          <w:rFonts w:ascii="Times New Roman" w:hAnsi="Times New Roman" w:cs="Times New Roman"/>
          <w:color w:val="auto"/>
          <w:szCs w:val="28"/>
        </w:rPr>
      </w:pPr>
      <w:r w:rsidRPr="007009CC">
        <w:rPr>
          <w:rFonts w:ascii="Times New Roman" w:hAnsi="Times New Roman" w:cs="Times New Roman"/>
          <w:color w:val="auto"/>
          <w:szCs w:val="28"/>
        </w:rPr>
        <w:t xml:space="preserve">Очевидно, что закрепление единых нормативов отчислений является реальным инструментом усиления заинтересованности муниципальных образований в расширении налогооблагаемой базы. Желательно, чтобы данный инструмент использовался и в </w:t>
      </w:r>
      <w:r w:rsidRPr="007009CC">
        <w:rPr>
          <w:rFonts w:ascii="Times New Roman" w:hAnsi="Times New Roman" w:cs="Times New Roman"/>
          <w:color w:val="auto"/>
          <w:szCs w:val="28"/>
        </w:rPr>
        <w:lastRenderedPageBreak/>
        <w:t>Брянской области.</w:t>
      </w:r>
    </w:p>
    <w:p w14:paraId="00F6F792" w14:textId="46717308" w:rsidR="0003240A" w:rsidRPr="007009CC" w:rsidRDefault="0003240A" w:rsidP="00287134">
      <w:pPr>
        <w:ind w:firstLine="709"/>
        <w:jc w:val="both"/>
        <w:rPr>
          <w:rFonts w:ascii="Times New Roman" w:hAnsi="Times New Roman" w:cs="Times New Roman"/>
          <w:color w:val="auto"/>
          <w:szCs w:val="28"/>
        </w:rPr>
      </w:pPr>
      <w:r w:rsidRPr="007009CC">
        <w:rPr>
          <w:rFonts w:ascii="Times New Roman" w:hAnsi="Times New Roman" w:cs="Times New Roman"/>
          <w:color w:val="auto"/>
          <w:szCs w:val="28"/>
        </w:rPr>
        <w:t xml:space="preserve">Объем доходов муниципального образования определяется фактически </w:t>
      </w:r>
      <w:r w:rsidR="00F7144D" w:rsidRPr="007009CC">
        <w:rPr>
          <w:rFonts w:ascii="Times New Roman" w:hAnsi="Times New Roman" w:cs="Times New Roman"/>
          <w:color w:val="auto"/>
          <w:szCs w:val="28"/>
        </w:rPr>
        <w:t>Брянской областью</w:t>
      </w:r>
      <w:r w:rsidRPr="007009CC">
        <w:rPr>
          <w:rFonts w:ascii="Times New Roman" w:hAnsi="Times New Roman" w:cs="Times New Roman"/>
          <w:color w:val="auto"/>
          <w:szCs w:val="28"/>
        </w:rPr>
        <w:t>, исходя из е</w:t>
      </w:r>
      <w:r w:rsidR="00F7144D" w:rsidRPr="007009CC">
        <w:rPr>
          <w:rFonts w:ascii="Times New Roman" w:hAnsi="Times New Roman" w:cs="Times New Roman"/>
          <w:color w:val="auto"/>
          <w:szCs w:val="28"/>
        </w:rPr>
        <w:t>ё</w:t>
      </w:r>
      <w:r w:rsidRPr="007009CC">
        <w:rPr>
          <w:rFonts w:ascii="Times New Roman" w:hAnsi="Times New Roman" w:cs="Times New Roman"/>
          <w:color w:val="auto"/>
          <w:szCs w:val="28"/>
        </w:rPr>
        <w:t xml:space="preserve"> собственных финансовых возможностей и представлений (часто субъективных) о потребностях муниципалитета, да еще путем многочисленных сопоставлений с бюджетами других муниципальных образований региона. Отсутствие в настоящее время законодательно определенных критериев достаточности доходной базы для реализации муниципальными образованиями своих полномочий не позволяет им аргументировано отстаивать собственную позицию при утверждении бюджета.</w:t>
      </w:r>
    </w:p>
    <w:p w14:paraId="1D8442B4" w14:textId="77777777" w:rsidR="0003240A" w:rsidRPr="007009CC" w:rsidRDefault="0003240A" w:rsidP="00287134">
      <w:pPr>
        <w:ind w:firstLine="709"/>
        <w:jc w:val="both"/>
        <w:rPr>
          <w:rFonts w:ascii="Times New Roman" w:hAnsi="Times New Roman" w:cs="Times New Roman"/>
          <w:color w:val="auto"/>
          <w:szCs w:val="28"/>
        </w:rPr>
      </w:pPr>
      <w:r w:rsidRPr="007009CC">
        <w:rPr>
          <w:rFonts w:ascii="Times New Roman" w:hAnsi="Times New Roman" w:cs="Times New Roman"/>
          <w:color w:val="auto"/>
          <w:szCs w:val="28"/>
        </w:rPr>
        <w:t xml:space="preserve">Совершенствование </w:t>
      </w:r>
      <w:r w:rsidRPr="007009CC">
        <w:rPr>
          <w:rFonts w:ascii="Times New Roman" w:hAnsi="Times New Roman" w:cs="Times New Roman"/>
          <w:i/>
          <w:color w:val="auto"/>
          <w:szCs w:val="28"/>
        </w:rPr>
        <w:t>межбюджетных отношений</w:t>
      </w:r>
      <w:r w:rsidRPr="007009CC">
        <w:rPr>
          <w:rFonts w:ascii="Times New Roman" w:hAnsi="Times New Roman" w:cs="Times New Roman"/>
          <w:color w:val="auto"/>
          <w:szCs w:val="28"/>
        </w:rPr>
        <w:t xml:space="preserve"> должно обеспечивать не только перераспределение налогов, но и увеличение доходов бюджета.</w:t>
      </w:r>
    </w:p>
    <w:p w14:paraId="75FFC2BD" w14:textId="77777777" w:rsidR="0003240A"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szCs w:val="28"/>
        </w:rPr>
        <w:t>В последние годы в силу объективных причин произошло перераспределение совокупных налоговых поступлений в пользу федерального бюджета. Соответственно сократилась доля территориальных бюджетов в консолидированном бюджете. Налоговые поступления не обеспечивают в должной мере финансовой самостоятельности муниципалитетов. Поэтому</w:t>
      </w:r>
      <w:r w:rsidR="009843A5" w:rsidRPr="007009CC">
        <w:rPr>
          <w:rFonts w:ascii="Times New Roman" w:hAnsi="Times New Roman" w:cs="Times New Roman"/>
          <w:color w:val="auto"/>
          <w:szCs w:val="28"/>
        </w:rPr>
        <w:t xml:space="preserve"> в</w:t>
      </w:r>
      <w:r w:rsidRPr="007009CC">
        <w:rPr>
          <w:rFonts w:ascii="Times New Roman" w:hAnsi="Times New Roman" w:cs="Times New Roman"/>
          <w:color w:val="auto"/>
        </w:rPr>
        <w:t xml:space="preserve">ажнейшим механизмом реализации Стратегии должно стать повышение финансовой самостоятельности </w:t>
      </w:r>
      <w:r w:rsidR="009843A5" w:rsidRPr="007009CC">
        <w:rPr>
          <w:rFonts w:ascii="Times New Roman" w:hAnsi="Times New Roman" w:cs="Times New Roman"/>
          <w:color w:val="auto"/>
        </w:rPr>
        <w:t>городского округа</w:t>
      </w:r>
      <w:r w:rsidRPr="007009CC">
        <w:rPr>
          <w:rFonts w:ascii="Times New Roman" w:hAnsi="Times New Roman" w:cs="Times New Roman"/>
          <w:color w:val="auto"/>
        </w:rPr>
        <w:t xml:space="preserve"> и внедрение механизмов экономического стимулирования роста собственных доходов.</w:t>
      </w:r>
    </w:p>
    <w:p w14:paraId="6FDEBFB6" w14:textId="77777777" w:rsidR="0003240A" w:rsidRPr="007009CC" w:rsidRDefault="0003240A" w:rsidP="00287134">
      <w:pPr>
        <w:ind w:firstLine="709"/>
        <w:jc w:val="both"/>
        <w:rPr>
          <w:rFonts w:ascii="Times New Roman" w:hAnsi="Times New Roman" w:cs="Times New Roman"/>
          <w:color w:val="auto"/>
          <w:szCs w:val="28"/>
        </w:rPr>
      </w:pPr>
      <w:r w:rsidRPr="007009CC">
        <w:rPr>
          <w:rFonts w:ascii="Times New Roman" w:hAnsi="Times New Roman" w:cs="Times New Roman"/>
          <w:color w:val="auto"/>
          <w:szCs w:val="28"/>
        </w:rPr>
        <w:t>Это будет иметь такой же эффект, как, в своё время, возврат государства к частной форме собственности и основанной на ней предпринимательской деятельности. Это, например, превратило наше сельское хозяйство из убыточного в прибыльное предприятие.</w:t>
      </w:r>
    </w:p>
    <w:p w14:paraId="4F6D92B1" w14:textId="77777777" w:rsidR="0003240A" w:rsidRPr="007009CC" w:rsidRDefault="0003240A" w:rsidP="00287134">
      <w:pPr>
        <w:pStyle w:val="11"/>
        <w:numPr>
          <w:ilvl w:val="0"/>
          <w:numId w:val="0"/>
        </w:numPr>
        <w:spacing w:before="0"/>
        <w:ind w:left="-863" w:right="-142"/>
        <w:jc w:val="center"/>
        <w:rPr>
          <w:rFonts w:ascii="Times New Roman" w:hAnsi="Times New Roman"/>
          <w:color w:val="auto"/>
          <w:szCs w:val="26"/>
        </w:rPr>
      </w:pPr>
      <w:r w:rsidRPr="007009CC">
        <w:rPr>
          <w:rFonts w:ascii="Times New Roman" w:hAnsi="Times New Roman"/>
          <w:color w:val="auto"/>
          <w:szCs w:val="26"/>
        </w:rPr>
        <w:br w:type="page"/>
      </w:r>
      <w:bookmarkStart w:id="101" w:name="_Toc527351318"/>
      <w:bookmarkStart w:id="102" w:name="_Toc527848859"/>
      <w:bookmarkStart w:id="103" w:name="_Toc531776983"/>
      <w:r w:rsidRPr="007009CC">
        <w:rPr>
          <w:rFonts w:ascii="Times New Roman" w:hAnsi="Times New Roman"/>
          <w:color w:val="auto"/>
          <w:szCs w:val="26"/>
        </w:rPr>
        <w:lastRenderedPageBreak/>
        <w:t>ЗАКЛЮЧЕНИЕ</w:t>
      </w:r>
      <w:bookmarkEnd w:id="100"/>
      <w:bookmarkEnd w:id="101"/>
      <w:bookmarkEnd w:id="102"/>
      <w:bookmarkEnd w:id="103"/>
    </w:p>
    <w:p w14:paraId="5F3F2653" w14:textId="77777777" w:rsidR="003F6967" w:rsidRPr="007009CC" w:rsidRDefault="003F6967" w:rsidP="003F6967">
      <w:pPr>
        <w:rPr>
          <w:color w:val="auto"/>
        </w:rPr>
      </w:pPr>
    </w:p>
    <w:p w14:paraId="39A16798" w14:textId="07CCC037" w:rsidR="0003240A"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В соответствии с Миссией </w:t>
      </w:r>
      <w:r w:rsidR="009843A5" w:rsidRPr="007009CC">
        <w:rPr>
          <w:rFonts w:ascii="Times New Roman" w:hAnsi="Times New Roman" w:cs="Times New Roman"/>
          <w:color w:val="auto"/>
        </w:rPr>
        <w:t>городской округ</w:t>
      </w:r>
      <w:r w:rsidR="004E4E11" w:rsidRPr="007009CC">
        <w:rPr>
          <w:rFonts w:ascii="Times New Roman" w:hAnsi="Times New Roman" w:cs="Times New Roman"/>
          <w:color w:val="auto"/>
        </w:rPr>
        <w:t xml:space="preserve"> </w:t>
      </w:r>
      <w:r w:rsidR="009843A5" w:rsidRPr="007009CC">
        <w:rPr>
          <w:rFonts w:ascii="Times New Roman" w:hAnsi="Times New Roman" w:cs="Times New Roman"/>
          <w:color w:val="auto"/>
        </w:rPr>
        <w:t>«</w:t>
      </w:r>
      <w:r w:rsidRPr="007009CC">
        <w:rPr>
          <w:rFonts w:ascii="Times New Roman" w:hAnsi="Times New Roman" w:cs="Times New Roman"/>
          <w:color w:val="auto"/>
        </w:rPr>
        <w:t>город Клинцы</w:t>
      </w:r>
      <w:r w:rsidR="004E4E11" w:rsidRPr="007009CC">
        <w:rPr>
          <w:rFonts w:ascii="Times New Roman" w:hAnsi="Times New Roman" w:cs="Times New Roman"/>
          <w:color w:val="auto"/>
        </w:rPr>
        <w:t xml:space="preserve"> Брянской области</w:t>
      </w:r>
      <w:r w:rsidR="009843A5" w:rsidRPr="007009CC">
        <w:rPr>
          <w:rFonts w:ascii="Times New Roman" w:hAnsi="Times New Roman" w:cs="Times New Roman"/>
          <w:color w:val="auto"/>
        </w:rPr>
        <w:t>»</w:t>
      </w:r>
      <w:r w:rsidRPr="007009CC">
        <w:rPr>
          <w:rFonts w:ascii="Times New Roman" w:hAnsi="Times New Roman" w:cs="Times New Roman"/>
          <w:color w:val="auto"/>
        </w:rPr>
        <w:t xml:space="preserve"> в лице его жителей и органов местного самоуправления видит своё предназначение (миссию) в непрерывном повышении качества и продолжительности жизни, путём создания комфортной и безопасной среды для жителей, инвесторов и гостей </w:t>
      </w:r>
      <w:r w:rsidR="00B82FFC" w:rsidRPr="007009CC">
        <w:rPr>
          <w:rFonts w:ascii="Times New Roman" w:hAnsi="Times New Roman" w:cs="Times New Roman"/>
          <w:color w:val="auto"/>
        </w:rPr>
        <w:t>округ</w:t>
      </w:r>
      <w:r w:rsidRPr="007009CC">
        <w:rPr>
          <w:rFonts w:ascii="Times New Roman" w:hAnsi="Times New Roman" w:cs="Times New Roman"/>
          <w:color w:val="auto"/>
        </w:rPr>
        <w:t>а, повышения их гражданской активности и индивидуального творчества посредством обеспечения высокого уровня открытости и компетентности (профессионализма) власти, всесторонних инфраструктурных социально-экономических преобразований, развития цифровой экономики, конкуренции и инвестиционной привлекательности на основе внедрения передовых информационных технологий во все сферы жизнеобеспечения, включая структуры управления, а также повышения финансово-экономической самостоятельности как основы практической реализации конституционных принципов местного самоуправления.</w:t>
      </w:r>
    </w:p>
    <w:p w14:paraId="000FFD27" w14:textId="77777777" w:rsidR="0003240A"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Стратегия нацелена на развитие </w:t>
      </w:r>
      <w:r w:rsidR="009843A5" w:rsidRPr="007009CC">
        <w:rPr>
          <w:rFonts w:ascii="Times New Roman" w:hAnsi="Times New Roman" w:cs="Times New Roman"/>
          <w:color w:val="auto"/>
        </w:rPr>
        <w:t>городского округа</w:t>
      </w:r>
      <w:r w:rsidRPr="007009CC">
        <w:rPr>
          <w:rFonts w:ascii="Times New Roman" w:hAnsi="Times New Roman" w:cs="Times New Roman"/>
          <w:color w:val="auto"/>
        </w:rPr>
        <w:t xml:space="preserve">, как сложного многофункционального организма, главным ресурсом которого был и остаётся так называемый «человеческий капитал». Мировой опыт показывает, что именно он позволяет достигать того необходимого прорыва, о котором заявил Президент </w:t>
      </w:r>
      <w:r w:rsidR="007B799F" w:rsidRPr="007009CC">
        <w:rPr>
          <w:rFonts w:ascii="Times New Roman" w:hAnsi="Times New Roman" w:cs="Times New Roman"/>
          <w:color w:val="auto"/>
        </w:rPr>
        <w:t xml:space="preserve">России </w:t>
      </w:r>
      <w:r w:rsidRPr="007009CC">
        <w:rPr>
          <w:rFonts w:ascii="Times New Roman" w:hAnsi="Times New Roman" w:cs="Times New Roman"/>
          <w:color w:val="auto"/>
        </w:rPr>
        <w:t xml:space="preserve">в своём </w:t>
      </w:r>
      <w:r w:rsidR="00663E98" w:rsidRPr="007009CC">
        <w:rPr>
          <w:rFonts w:ascii="Times New Roman" w:hAnsi="Times New Roman" w:cs="Times New Roman"/>
          <w:color w:val="auto"/>
        </w:rPr>
        <w:t>«</w:t>
      </w:r>
      <w:r w:rsidRPr="007009CC">
        <w:rPr>
          <w:rFonts w:ascii="Times New Roman" w:hAnsi="Times New Roman" w:cs="Times New Roman"/>
          <w:color w:val="auto"/>
        </w:rPr>
        <w:t>майском указе</w:t>
      </w:r>
      <w:r w:rsidR="00663E98" w:rsidRPr="007009CC">
        <w:rPr>
          <w:rFonts w:ascii="Times New Roman" w:hAnsi="Times New Roman" w:cs="Times New Roman"/>
          <w:color w:val="auto"/>
        </w:rPr>
        <w:t>»</w:t>
      </w:r>
      <w:r w:rsidRPr="007009CC">
        <w:rPr>
          <w:rFonts w:ascii="Times New Roman" w:hAnsi="Times New Roman" w:cs="Times New Roman"/>
          <w:color w:val="auto"/>
        </w:rPr>
        <w:t xml:space="preserve">. Нас уже не могут устроить текущие темпы развития, поскольку </w:t>
      </w:r>
      <w:r w:rsidR="007B799F" w:rsidRPr="007009CC">
        <w:rPr>
          <w:rFonts w:ascii="Times New Roman" w:hAnsi="Times New Roman" w:cs="Times New Roman"/>
          <w:color w:val="auto"/>
        </w:rPr>
        <w:t xml:space="preserve">страна </w:t>
      </w:r>
      <w:r w:rsidRPr="007009CC">
        <w:rPr>
          <w:rFonts w:ascii="Times New Roman" w:hAnsi="Times New Roman" w:cs="Times New Roman"/>
          <w:color w:val="auto"/>
        </w:rPr>
        <w:t>в этом случае будет постоянно находиться в роли догоняющей, никак не соответствующей её статусу сверхдержавы и достижению стратегической цели вхождения в пятёрку самых развитых экономик мира.</w:t>
      </w:r>
    </w:p>
    <w:p w14:paraId="006F66DC" w14:textId="77777777" w:rsidR="0003240A"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rPr>
        <w:t>«Человеческий капитал» позволяет решать самые сложные проблемы. Он является одновременно и целью и средством достижения поставленных задач. Он же может восполнить нехватку любых других ресурсов, включая финансовые. Но для этого необходимо включить механизмы стимулирования, и снять все имеющиеся препятствия на этом пути. Поэтому первым предложенным и важнейшим стратегическим направлением является развитие человеческого капитала и повышение качества его жизни.</w:t>
      </w:r>
    </w:p>
    <w:p w14:paraId="4CC9C769" w14:textId="463D8D77" w:rsidR="0003240A"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rPr>
        <w:t>Вторым тесно связанным с первым направление</w:t>
      </w:r>
      <w:r w:rsidR="009843A5" w:rsidRPr="007009CC">
        <w:rPr>
          <w:rFonts w:ascii="Times New Roman" w:hAnsi="Times New Roman" w:cs="Times New Roman"/>
          <w:color w:val="auto"/>
        </w:rPr>
        <w:t>м</w:t>
      </w:r>
      <w:r w:rsidRPr="007009CC">
        <w:rPr>
          <w:rFonts w:ascii="Times New Roman" w:hAnsi="Times New Roman" w:cs="Times New Roman"/>
          <w:color w:val="auto"/>
        </w:rPr>
        <w:t xml:space="preserve"> является достижение высокопроизводительного труда в условиях конкурентной </w:t>
      </w:r>
      <w:r w:rsidR="009843A5" w:rsidRPr="007009CC">
        <w:rPr>
          <w:rFonts w:ascii="Times New Roman" w:hAnsi="Times New Roman" w:cs="Times New Roman"/>
          <w:color w:val="auto"/>
        </w:rPr>
        <w:t>качеств</w:t>
      </w:r>
      <w:r w:rsidR="0022017F" w:rsidRPr="007009CC">
        <w:rPr>
          <w:rFonts w:ascii="Times New Roman" w:hAnsi="Times New Roman" w:cs="Times New Roman"/>
          <w:color w:val="auto"/>
        </w:rPr>
        <w:t>енн</w:t>
      </w:r>
      <w:r w:rsidR="009843A5" w:rsidRPr="007009CC">
        <w:rPr>
          <w:rFonts w:ascii="Times New Roman" w:hAnsi="Times New Roman" w:cs="Times New Roman"/>
          <w:color w:val="auto"/>
        </w:rPr>
        <w:t>о ориентированной</w:t>
      </w:r>
      <w:r w:rsidRPr="007009CC">
        <w:rPr>
          <w:rFonts w:ascii="Times New Roman" w:hAnsi="Times New Roman" w:cs="Times New Roman"/>
          <w:color w:val="auto"/>
        </w:rPr>
        <w:t xml:space="preserve"> цифровой экономик</w:t>
      </w:r>
      <w:r w:rsidR="0022017F" w:rsidRPr="007009CC">
        <w:rPr>
          <w:rFonts w:ascii="Times New Roman" w:hAnsi="Times New Roman" w:cs="Times New Roman"/>
          <w:color w:val="auto"/>
        </w:rPr>
        <w:t>и</w:t>
      </w:r>
      <w:r w:rsidRPr="007009CC">
        <w:rPr>
          <w:rFonts w:ascii="Times New Roman" w:hAnsi="Times New Roman" w:cs="Times New Roman"/>
          <w:color w:val="auto"/>
        </w:rPr>
        <w:t>. Глобальный тренд на информатизацию общества очевиден. Информационные технологии проникли во все сферы нашей жизни, принципиально изменив наше общество и системы управления. Частные проекты в области информационных технологий: интернет, социальные сети и многое другое, показали всю свою мощь и указывают на то, что и само управление должно радикально меняться и переходить на принципиально другие методы. И федеральный проект «цифровая экономика» лишь стремление быстрее включиться в эту высокотехнологическую гонку.</w:t>
      </w:r>
    </w:p>
    <w:p w14:paraId="73F3E532" w14:textId="6CE0C692" w:rsidR="0003240A"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И третьим новым современным направлением Стратегии </w:t>
      </w:r>
      <w:r w:rsidR="007B799F" w:rsidRPr="007009CC">
        <w:rPr>
          <w:rFonts w:ascii="Times New Roman" w:hAnsi="Times New Roman" w:cs="Times New Roman"/>
          <w:color w:val="auto"/>
        </w:rPr>
        <w:t>городского округа</w:t>
      </w:r>
      <w:r w:rsidRPr="007009CC">
        <w:rPr>
          <w:rFonts w:ascii="Times New Roman" w:hAnsi="Times New Roman" w:cs="Times New Roman"/>
          <w:color w:val="auto"/>
        </w:rPr>
        <w:t xml:space="preserve"> является агломерационное транспортно-логистическое развитие, стирающ</w:t>
      </w:r>
      <w:r w:rsidR="009843A5" w:rsidRPr="007009CC">
        <w:rPr>
          <w:rFonts w:ascii="Times New Roman" w:hAnsi="Times New Roman" w:cs="Times New Roman"/>
          <w:color w:val="auto"/>
        </w:rPr>
        <w:t>ее</w:t>
      </w:r>
      <w:r w:rsidRPr="007009CC">
        <w:rPr>
          <w:rFonts w:ascii="Times New Roman" w:hAnsi="Times New Roman" w:cs="Times New Roman"/>
          <w:color w:val="auto"/>
        </w:rPr>
        <w:t xml:space="preserve"> административные границы и выдвигающ</w:t>
      </w:r>
      <w:r w:rsidR="00934A97" w:rsidRPr="007009CC">
        <w:rPr>
          <w:rFonts w:ascii="Times New Roman" w:hAnsi="Times New Roman" w:cs="Times New Roman"/>
          <w:color w:val="auto"/>
        </w:rPr>
        <w:t>е</w:t>
      </w:r>
      <w:r w:rsidRPr="007009CC">
        <w:rPr>
          <w:rFonts w:ascii="Times New Roman" w:hAnsi="Times New Roman" w:cs="Times New Roman"/>
          <w:color w:val="auto"/>
        </w:rPr>
        <w:t>е на первый план естественные коммуникации и трансграничное объединение ресурсов. Это тоже новый управленческий тренд, ставящий на первый план горизонтальные экономические и межчеловеческие связи.</w:t>
      </w:r>
    </w:p>
    <w:p w14:paraId="6EACA03A" w14:textId="2B296173" w:rsidR="0003240A"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rPr>
        <w:t xml:space="preserve">Все три направления тесно взаимосвязаны и представляют собой единое целое под общим названием Стратегия развития </w:t>
      </w:r>
      <w:r w:rsidR="009843A5" w:rsidRPr="007009CC">
        <w:rPr>
          <w:rFonts w:ascii="Times New Roman" w:hAnsi="Times New Roman" w:cs="Times New Roman"/>
          <w:color w:val="auto"/>
        </w:rPr>
        <w:t>городского округа «</w:t>
      </w:r>
      <w:r w:rsidRPr="007009CC">
        <w:rPr>
          <w:rFonts w:ascii="Times New Roman" w:hAnsi="Times New Roman" w:cs="Times New Roman"/>
          <w:color w:val="auto"/>
        </w:rPr>
        <w:t>город Клинцы</w:t>
      </w:r>
      <w:r w:rsidR="003F6967" w:rsidRPr="007009CC">
        <w:rPr>
          <w:rFonts w:ascii="Times New Roman" w:hAnsi="Times New Roman" w:cs="Times New Roman"/>
          <w:color w:val="auto"/>
        </w:rPr>
        <w:t xml:space="preserve"> Брянской области</w:t>
      </w:r>
      <w:r w:rsidR="009843A5" w:rsidRPr="007009CC">
        <w:rPr>
          <w:rFonts w:ascii="Times New Roman" w:hAnsi="Times New Roman" w:cs="Times New Roman"/>
          <w:color w:val="auto"/>
        </w:rPr>
        <w:t>»</w:t>
      </w:r>
      <w:r w:rsidRPr="007009CC">
        <w:rPr>
          <w:rFonts w:ascii="Times New Roman" w:hAnsi="Times New Roman" w:cs="Times New Roman"/>
          <w:color w:val="auto"/>
        </w:rPr>
        <w:t>.</w:t>
      </w:r>
    </w:p>
    <w:p w14:paraId="6F8BD504" w14:textId="4C72739D" w:rsidR="0003240A" w:rsidRPr="007009CC" w:rsidRDefault="0003240A" w:rsidP="00287134">
      <w:pPr>
        <w:ind w:firstLine="709"/>
        <w:jc w:val="both"/>
        <w:rPr>
          <w:rFonts w:ascii="Times New Roman" w:hAnsi="Times New Roman" w:cs="Times New Roman"/>
          <w:color w:val="auto"/>
        </w:rPr>
      </w:pPr>
      <w:r w:rsidRPr="007009CC">
        <w:rPr>
          <w:rFonts w:ascii="Times New Roman" w:hAnsi="Times New Roman" w:cs="Times New Roman"/>
          <w:color w:val="auto"/>
        </w:rPr>
        <w:t>В связи с текущей разработкой федеральных программ по реализации национальных целей и стратегических задач, определённых Указом Президента Р</w:t>
      </w:r>
      <w:r w:rsidR="00934A97" w:rsidRPr="007009CC">
        <w:rPr>
          <w:rFonts w:ascii="Times New Roman" w:hAnsi="Times New Roman" w:cs="Times New Roman"/>
          <w:color w:val="auto"/>
        </w:rPr>
        <w:t xml:space="preserve">оссийской </w:t>
      </w:r>
      <w:r w:rsidRPr="007009CC">
        <w:rPr>
          <w:rFonts w:ascii="Times New Roman" w:hAnsi="Times New Roman" w:cs="Times New Roman"/>
          <w:color w:val="auto"/>
        </w:rPr>
        <w:t>Ф</w:t>
      </w:r>
      <w:r w:rsidR="00934A97" w:rsidRPr="007009CC">
        <w:rPr>
          <w:rFonts w:ascii="Times New Roman" w:hAnsi="Times New Roman" w:cs="Times New Roman"/>
          <w:color w:val="auto"/>
        </w:rPr>
        <w:t>едерации</w:t>
      </w:r>
      <w:r w:rsidRPr="007009CC">
        <w:rPr>
          <w:rFonts w:ascii="Times New Roman" w:hAnsi="Times New Roman" w:cs="Times New Roman"/>
          <w:color w:val="auto"/>
        </w:rPr>
        <w:t xml:space="preserve"> от 7 мая 2018 года №204, в предлагаемый проект Стратеги</w:t>
      </w:r>
      <w:r w:rsidR="009843A5" w:rsidRPr="007009CC">
        <w:rPr>
          <w:rFonts w:ascii="Times New Roman" w:hAnsi="Times New Roman" w:cs="Times New Roman"/>
          <w:color w:val="auto"/>
        </w:rPr>
        <w:t>и</w:t>
      </w:r>
      <w:r w:rsidRPr="007009CC">
        <w:rPr>
          <w:rFonts w:ascii="Times New Roman" w:hAnsi="Times New Roman" w:cs="Times New Roman"/>
          <w:color w:val="auto"/>
        </w:rPr>
        <w:t xml:space="preserve"> в ближайшем будущем могут быть внесены существенные коррективы, связанные с конкретизацией соответствующих федеральных программ и мероприятий по их выполнению и выделением эти цели </w:t>
      </w:r>
      <w:r w:rsidR="004A6CB0" w:rsidRPr="007009CC">
        <w:rPr>
          <w:rFonts w:ascii="Times New Roman" w:hAnsi="Times New Roman" w:cs="Times New Roman"/>
          <w:color w:val="auto"/>
        </w:rPr>
        <w:t>необходимы</w:t>
      </w:r>
      <w:r w:rsidRPr="007009CC">
        <w:rPr>
          <w:rFonts w:ascii="Times New Roman" w:hAnsi="Times New Roman" w:cs="Times New Roman"/>
          <w:color w:val="auto"/>
        </w:rPr>
        <w:t xml:space="preserve">х </w:t>
      </w:r>
      <w:r w:rsidR="004A6CB0" w:rsidRPr="007009CC">
        <w:rPr>
          <w:rFonts w:ascii="Times New Roman" w:hAnsi="Times New Roman" w:cs="Times New Roman"/>
          <w:color w:val="auto"/>
        </w:rPr>
        <w:t xml:space="preserve">федеральных </w:t>
      </w:r>
      <w:r w:rsidRPr="007009CC">
        <w:rPr>
          <w:rFonts w:ascii="Times New Roman" w:hAnsi="Times New Roman" w:cs="Times New Roman"/>
          <w:color w:val="auto"/>
        </w:rPr>
        <w:t>ресурсов.</w:t>
      </w:r>
      <w:bookmarkEnd w:id="87"/>
      <w:bookmarkEnd w:id="0"/>
    </w:p>
    <w:sectPr w:rsidR="0003240A" w:rsidRPr="007009CC" w:rsidSect="00663E98">
      <w:headerReference w:type="default" r:id="rId23"/>
      <w:pgSz w:w="11900" w:h="16840" w:code="9"/>
      <w:pgMar w:top="992" w:right="1127" w:bottom="851" w:left="1559" w:header="425" w:footer="5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8A679" w14:textId="77777777" w:rsidR="002A2428" w:rsidRDefault="002A2428">
      <w:r>
        <w:separator/>
      </w:r>
    </w:p>
  </w:endnote>
  <w:endnote w:type="continuationSeparator" w:id="0">
    <w:p w14:paraId="6B59F429" w14:textId="77777777" w:rsidR="002A2428" w:rsidRDefault="002A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D93C8" w14:textId="77777777" w:rsidR="002A2428" w:rsidRDefault="002A2428">
      <w:r>
        <w:separator/>
      </w:r>
    </w:p>
  </w:footnote>
  <w:footnote w:type="continuationSeparator" w:id="0">
    <w:p w14:paraId="3E212B43" w14:textId="77777777" w:rsidR="002A2428" w:rsidRDefault="002A2428">
      <w:r>
        <w:continuationSeparator/>
      </w:r>
    </w:p>
  </w:footnote>
  <w:footnote w:id="1">
    <w:p w14:paraId="6508EB5E" w14:textId="77777777" w:rsidR="00516745" w:rsidRDefault="00516745" w:rsidP="005F2250">
      <w:pPr>
        <w:pStyle w:val="af8"/>
        <w:tabs>
          <w:tab w:val="left" w:pos="9214"/>
        </w:tabs>
        <w:jc w:val="both"/>
        <w:rPr>
          <w:rFonts w:ascii="Times New Roman" w:eastAsiaTheme="minorEastAsia" w:hAnsi="Times New Roman"/>
        </w:rPr>
      </w:pPr>
      <w:r>
        <w:rPr>
          <w:rStyle w:val="afa"/>
        </w:rPr>
        <w:footnoteRef/>
      </w:r>
      <w:r>
        <w:rPr>
          <w:rFonts w:ascii="Times New Roman" w:hAnsi="Times New Roman"/>
        </w:rPr>
        <w:t xml:space="preserve"> Администрация г. Клинцы, http://www.klinci.ru/our-city/ (дата обращения 3.08.18)</w:t>
      </w:r>
    </w:p>
  </w:footnote>
  <w:footnote w:id="2">
    <w:p w14:paraId="223A5C2D" w14:textId="77777777" w:rsidR="00516745" w:rsidRDefault="00516745" w:rsidP="005F2250">
      <w:pPr>
        <w:pStyle w:val="af8"/>
        <w:jc w:val="both"/>
      </w:pPr>
      <w:r>
        <w:rPr>
          <w:rStyle w:val="afa"/>
        </w:rPr>
        <w:footnoteRef/>
      </w:r>
      <w:r>
        <w:t xml:space="preserve"> </w:t>
      </w:r>
      <w:r>
        <w:rPr>
          <w:rFonts w:ascii="Times New Roman" w:eastAsia="Times New Roman" w:hAnsi="Times New Roman"/>
          <w:noProof/>
        </w:rPr>
        <w:t xml:space="preserve">Инвестиционный паспорт городского округа «город Клинцы Брянской области», </w:t>
      </w:r>
      <w:hyperlink r:id="rId1" w:history="1">
        <w:r>
          <w:rPr>
            <w:rStyle w:val="a7"/>
            <w:rFonts w:ascii="Times New Roman" w:eastAsia="Times New Roman" w:hAnsi="Times New Roman"/>
            <w:noProof/>
          </w:rPr>
          <w:t>http://e.120-bal.ru/ekonomika/46485/index.html</w:t>
        </w:r>
      </w:hyperlink>
      <w:r>
        <w:rPr>
          <w:rFonts w:ascii="Times New Roman" w:eastAsia="Times New Roman" w:hAnsi="Times New Roman"/>
          <w:noProof/>
        </w:rPr>
        <w:t xml:space="preserve"> (дата обращения 3.08.18 г.)</w:t>
      </w:r>
    </w:p>
  </w:footnote>
  <w:footnote w:id="3">
    <w:p w14:paraId="4A04923A" w14:textId="77777777" w:rsidR="00516745" w:rsidRDefault="00516745" w:rsidP="005F2250">
      <w:pPr>
        <w:pStyle w:val="af8"/>
        <w:jc w:val="both"/>
      </w:pPr>
      <w:r>
        <w:rPr>
          <w:rStyle w:val="afa"/>
        </w:rPr>
        <w:footnoteRef/>
      </w:r>
      <w:r>
        <w:t xml:space="preserve"> </w:t>
      </w:r>
      <w:r>
        <w:rPr>
          <w:rFonts w:ascii="Times New Roman" w:hAnsi="Times New Roman"/>
        </w:rPr>
        <w:t xml:space="preserve">ФИТОСАНИТАРНЫЙ ПРОГНОЗ Распространения вредителей, болезней сельскохозяйственных культур, сорной растительности в Брянской области на 2014 год и рекомендации по борьбе, </w:t>
      </w:r>
      <w:hyperlink r:id="rId2" w:history="1">
        <w:r>
          <w:rPr>
            <w:rStyle w:val="a7"/>
            <w:rFonts w:ascii="Times New Roman" w:hAnsi="Times New Roman"/>
          </w:rPr>
          <w:t>https://rosselhoscenter.com/images/rsc32/Forecast_Brynsk_2014.pdf</w:t>
        </w:r>
      </w:hyperlink>
      <w:r>
        <w:rPr>
          <w:rFonts w:ascii="Times New Roman" w:hAnsi="Times New Roman"/>
        </w:rPr>
        <w:t xml:space="preserve"> (дата обращения 03.08.18 г.)</w:t>
      </w:r>
    </w:p>
  </w:footnote>
  <w:footnote w:id="4">
    <w:p w14:paraId="2C6AA731" w14:textId="77777777" w:rsidR="00516745" w:rsidRDefault="00516745" w:rsidP="005F2250">
      <w:pPr>
        <w:pStyle w:val="af8"/>
        <w:jc w:val="both"/>
        <w:rPr>
          <w:rFonts w:ascii="Times New Roman" w:hAnsi="Times New Roman"/>
        </w:rPr>
      </w:pPr>
      <w:r>
        <w:rPr>
          <w:rStyle w:val="afa"/>
        </w:rPr>
        <w:footnoteRef/>
      </w:r>
      <w:r>
        <w:rPr>
          <w:rFonts w:ascii="Times New Roman" w:hAnsi="Times New Roman"/>
        </w:rPr>
        <w:t xml:space="preserve"> </w:t>
      </w:r>
      <w:r>
        <w:rPr>
          <w:rFonts w:ascii="Times New Roman" w:hAnsi="Times New Roman"/>
          <w:sz w:val="22"/>
          <w:szCs w:val="22"/>
        </w:rPr>
        <w:t>Доклад о состоянии и охране окружающей среды в Брянской области в 2010 году, http://www.kpl32.ru/?page=316 (дата обращения 03.08.2018 г.)</w:t>
      </w:r>
    </w:p>
  </w:footnote>
  <w:footnote w:id="5">
    <w:p w14:paraId="129CE0C4" w14:textId="77777777" w:rsidR="00516745" w:rsidRDefault="00516745" w:rsidP="005F2250">
      <w:pPr>
        <w:pStyle w:val="af8"/>
        <w:jc w:val="both"/>
        <w:rPr>
          <w:rFonts w:asciiTheme="minorHAnsi" w:hAnsiTheme="minorHAnsi" w:cstheme="minorBidi"/>
        </w:rPr>
      </w:pPr>
      <w:r>
        <w:rPr>
          <w:rStyle w:val="afa"/>
        </w:rPr>
        <w:footnoteRef/>
      </w:r>
      <w:r>
        <w:t xml:space="preserve"> </w:t>
      </w:r>
      <w:r>
        <w:rPr>
          <w:rFonts w:ascii="Times New Roman" w:hAnsi="Times New Roman"/>
          <w:sz w:val="22"/>
          <w:szCs w:val="22"/>
        </w:rPr>
        <w:t>Доклад о состоянии и охране окружающей среды в Брянской области в 2011 году, http://www.kpl32.ru/?page=316 (дата обращения 04.08.2018 г.)</w:t>
      </w:r>
    </w:p>
  </w:footnote>
  <w:footnote w:id="6">
    <w:p w14:paraId="27676A24" w14:textId="77777777" w:rsidR="00516745" w:rsidRDefault="00516745" w:rsidP="005F2250">
      <w:pPr>
        <w:pStyle w:val="af8"/>
        <w:jc w:val="both"/>
      </w:pPr>
      <w:r>
        <w:rPr>
          <w:rStyle w:val="afa"/>
        </w:rPr>
        <w:footnoteRef/>
      </w:r>
      <w:r>
        <w:t xml:space="preserve"> </w:t>
      </w:r>
      <w:r>
        <w:rPr>
          <w:rFonts w:ascii="Times New Roman" w:hAnsi="Times New Roman"/>
          <w:sz w:val="22"/>
          <w:szCs w:val="22"/>
        </w:rPr>
        <w:t>Доклад о состоянии и охране окружающей среды в Брянской области в 2010 году, http://www.kpl32.ru/?page=316 (дата обращения 04.08.2018 г.)</w:t>
      </w:r>
    </w:p>
  </w:footnote>
  <w:footnote w:id="7">
    <w:p w14:paraId="455F9DA0" w14:textId="77777777" w:rsidR="00516745" w:rsidRDefault="00516745" w:rsidP="005F2250">
      <w:pPr>
        <w:pStyle w:val="af8"/>
        <w:jc w:val="both"/>
      </w:pPr>
      <w:r>
        <w:rPr>
          <w:rStyle w:val="afa"/>
        </w:rPr>
        <w:footnoteRef/>
      </w:r>
      <w:r>
        <w:t xml:space="preserve"> </w:t>
      </w:r>
      <w:r>
        <w:rPr>
          <w:rFonts w:ascii="Times New Roman" w:hAnsi="Times New Roman"/>
          <w:sz w:val="22"/>
          <w:szCs w:val="22"/>
        </w:rPr>
        <w:t>Доклад о состоянии и охране окружающей среды в Брянской области в 2011 году, http://www.kpl32.ru/?page=316 (дата обращения 04.08.2018 г.)</w:t>
      </w:r>
    </w:p>
  </w:footnote>
  <w:footnote w:id="8">
    <w:p w14:paraId="002EE5F6" w14:textId="77777777" w:rsidR="00516745" w:rsidRDefault="00516745" w:rsidP="005F2250">
      <w:pPr>
        <w:pStyle w:val="af8"/>
        <w:jc w:val="both"/>
      </w:pPr>
      <w:r>
        <w:rPr>
          <w:rStyle w:val="afa"/>
        </w:rPr>
        <w:footnoteRef/>
      </w:r>
      <w:r>
        <w:t xml:space="preserve"> </w:t>
      </w:r>
      <w:r>
        <w:rPr>
          <w:rFonts w:ascii="Times New Roman" w:hAnsi="Times New Roman"/>
          <w:sz w:val="22"/>
          <w:szCs w:val="22"/>
        </w:rPr>
        <w:t>Доклад о состоянии и охране окружающей среды в Брянской области в 2010 году, http://www.kpl32.ru/?page=316 (дата обращения 04.08.2018 г.)</w:t>
      </w:r>
    </w:p>
  </w:footnote>
  <w:footnote w:id="9">
    <w:p w14:paraId="2238B1E3" w14:textId="77777777" w:rsidR="00516745" w:rsidRDefault="00516745" w:rsidP="005F2250">
      <w:pPr>
        <w:pStyle w:val="af8"/>
        <w:jc w:val="both"/>
      </w:pPr>
      <w:r>
        <w:rPr>
          <w:rStyle w:val="afa"/>
        </w:rPr>
        <w:footnoteRef/>
      </w:r>
      <w:r>
        <w:t xml:space="preserve"> </w:t>
      </w:r>
      <w:r>
        <w:rPr>
          <w:rFonts w:ascii="Times New Roman" w:hAnsi="Times New Roman"/>
          <w:sz w:val="22"/>
          <w:szCs w:val="22"/>
        </w:rPr>
        <w:t>Доклад о состоянии и охране окружающей среды в Брянской области в 2014 году, http://www.kpl32.ru/?page=316 (дата обращения 04.08.2018 г.)</w:t>
      </w:r>
    </w:p>
  </w:footnote>
  <w:footnote w:id="10">
    <w:p w14:paraId="740D08B0" w14:textId="77777777" w:rsidR="00516745" w:rsidRDefault="00516745" w:rsidP="005F2250">
      <w:pPr>
        <w:pStyle w:val="af8"/>
        <w:jc w:val="both"/>
      </w:pPr>
      <w:r>
        <w:rPr>
          <w:rStyle w:val="afa"/>
        </w:rPr>
        <w:footnoteRef/>
      </w:r>
      <w:r>
        <w:t xml:space="preserve"> </w:t>
      </w:r>
      <w:r>
        <w:rPr>
          <w:rFonts w:ascii="Times New Roman" w:hAnsi="Times New Roman"/>
          <w:sz w:val="22"/>
          <w:szCs w:val="22"/>
        </w:rPr>
        <w:t>Годовой доклад о состоянии и охране окружающей среды в Брянской области в 2017 году, http://www.kpl32.ru/?page=316 (дата обращения 04.08.2018 г.)</w:t>
      </w:r>
    </w:p>
  </w:footnote>
  <w:footnote w:id="11">
    <w:p w14:paraId="33132B25" w14:textId="77777777" w:rsidR="00516745" w:rsidRDefault="00516745" w:rsidP="005F2250">
      <w:pPr>
        <w:pStyle w:val="af8"/>
        <w:jc w:val="both"/>
      </w:pPr>
      <w:r>
        <w:rPr>
          <w:rStyle w:val="afa"/>
        </w:rPr>
        <w:footnoteRef/>
      </w:r>
      <w:r>
        <w:t xml:space="preserve"> </w:t>
      </w:r>
      <w:r>
        <w:rPr>
          <w:rFonts w:ascii="Times New Roman" w:hAnsi="Times New Roman"/>
          <w:sz w:val="22"/>
          <w:szCs w:val="22"/>
        </w:rPr>
        <w:t>Доклад о состоянии и охране окружающей среды в Брянской области в 2011 году, http://www.kpl32.ru/?page=316 (дата обращения 04.08.2018 г.)</w:t>
      </w:r>
    </w:p>
  </w:footnote>
  <w:footnote w:id="12">
    <w:p w14:paraId="016AF0CE" w14:textId="77777777" w:rsidR="00516745" w:rsidRDefault="00516745" w:rsidP="005F2250">
      <w:pPr>
        <w:pStyle w:val="af8"/>
        <w:jc w:val="both"/>
      </w:pPr>
      <w:r>
        <w:rPr>
          <w:rStyle w:val="afa"/>
        </w:rPr>
        <w:footnoteRef/>
      </w:r>
      <w:r>
        <w:t xml:space="preserve"> </w:t>
      </w:r>
      <w:r>
        <w:rPr>
          <w:rFonts w:ascii="Times New Roman" w:hAnsi="Times New Roman"/>
          <w:sz w:val="22"/>
          <w:szCs w:val="22"/>
        </w:rPr>
        <w:t>Доклады о состоянии и охране окружающей среды в Брянской области в 2010-2017 гг., http://www.kpl32.ru/?page=316 (дата обращения 20.07.2018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BEAE" w14:textId="77777777" w:rsidR="00516745" w:rsidRDefault="00516745" w:rsidP="00282562">
    <w:pPr>
      <w:pStyle w:val="afe"/>
      <w:jc w:val="center"/>
    </w:pPr>
    <w:r w:rsidRPr="006461FA">
      <w:rPr>
        <w:sz w:val="18"/>
      </w:rPr>
      <w:fldChar w:fldCharType="begin"/>
    </w:r>
    <w:r w:rsidRPr="006461FA">
      <w:rPr>
        <w:sz w:val="18"/>
      </w:rPr>
      <w:instrText>PAGE   \* MERGEFORMAT</w:instrText>
    </w:r>
    <w:r w:rsidRPr="006461FA">
      <w:rPr>
        <w:sz w:val="18"/>
      </w:rPr>
      <w:fldChar w:fldCharType="separate"/>
    </w:r>
    <w:r w:rsidR="007009CC">
      <w:rPr>
        <w:noProof/>
        <w:sz w:val="18"/>
      </w:rPr>
      <w:t>15</w:t>
    </w:r>
    <w:r w:rsidRPr="006461FA">
      <w:rPr>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78190" w14:textId="77777777" w:rsidR="00516745" w:rsidRDefault="00516745" w:rsidP="00282562">
    <w:pPr>
      <w:pStyle w:val="afe"/>
      <w:jc w:val="center"/>
    </w:pPr>
    <w:r w:rsidRPr="006461FA">
      <w:rPr>
        <w:sz w:val="18"/>
      </w:rPr>
      <w:fldChar w:fldCharType="begin"/>
    </w:r>
    <w:r w:rsidRPr="006461FA">
      <w:rPr>
        <w:sz w:val="18"/>
      </w:rPr>
      <w:instrText>PAGE   \* MERGEFORMAT</w:instrText>
    </w:r>
    <w:r w:rsidRPr="006461FA">
      <w:rPr>
        <w:sz w:val="18"/>
      </w:rPr>
      <w:fldChar w:fldCharType="separate"/>
    </w:r>
    <w:r w:rsidR="007009CC">
      <w:rPr>
        <w:noProof/>
        <w:sz w:val="18"/>
      </w:rPr>
      <w:t>63</w:t>
    </w:r>
    <w:r w:rsidRPr="006461FA">
      <w:rPr>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F244" w14:textId="77777777" w:rsidR="00516745" w:rsidRPr="00C930E4" w:rsidRDefault="00516745" w:rsidP="00EB1DE6">
    <w:pPr>
      <w:pStyle w:val="afe"/>
      <w:jc w:val="center"/>
      <w:rPr>
        <w:sz w:val="22"/>
      </w:rPr>
    </w:pPr>
    <w:r w:rsidRPr="00C930E4">
      <w:rPr>
        <w:sz w:val="18"/>
      </w:rPr>
      <w:fldChar w:fldCharType="begin"/>
    </w:r>
    <w:r w:rsidRPr="00C930E4">
      <w:rPr>
        <w:sz w:val="18"/>
      </w:rPr>
      <w:instrText xml:space="preserve"> PAGE   \* MERGEFORMAT </w:instrText>
    </w:r>
    <w:r w:rsidRPr="00C930E4">
      <w:rPr>
        <w:sz w:val="18"/>
      </w:rPr>
      <w:fldChar w:fldCharType="separate"/>
    </w:r>
    <w:r w:rsidR="007009CC">
      <w:rPr>
        <w:noProof/>
        <w:sz w:val="18"/>
      </w:rPr>
      <w:t>73</w:t>
    </w:r>
    <w:r w:rsidRPr="00C930E4">
      <w:rPr>
        <w:sz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930AB" w14:textId="77777777" w:rsidR="00516745" w:rsidRPr="000E663B" w:rsidRDefault="00516745" w:rsidP="007B7113">
    <w:pPr>
      <w:pStyle w:val="afe"/>
      <w:jc w:val="center"/>
      <w:rPr>
        <w:sz w:val="20"/>
      </w:rPr>
    </w:pPr>
    <w:r w:rsidRPr="000E663B">
      <w:rPr>
        <w:sz w:val="20"/>
      </w:rPr>
      <w:fldChar w:fldCharType="begin"/>
    </w:r>
    <w:r w:rsidRPr="000E663B">
      <w:rPr>
        <w:sz w:val="20"/>
      </w:rPr>
      <w:instrText xml:space="preserve"> PAGE   \* MERGEFORMAT </w:instrText>
    </w:r>
    <w:r w:rsidRPr="000E663B">
      <w:rPr>
        <w:sz w:val="20"/>
      </w:rPr>
      <w:fldChar w:fldCharType="separate"/>
    </w:r>
    <w:r w:rsidR="007009CC">
      <w:rPr>
        <w:noProof/>
        <w:sz w:val="20"/>
      </w:rPr>
      <w:t>76</w:t>
    </w:r>
    <w:r w:rsidRPr="000E663B">
      <w:rPr>
        <w:noProof/>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076A0" w14:textId="77777777" w:rsidR="00516745" w:rsidRDefault="00516745" w:rsidP="000E663B">
    <w:pPr>
      <w:pStyle w:val="afe"/>
      <w:jc w:val="center"/>
    </w:pPr>
    <w:r w:rsidRPr="00FE3744">
      <w:rPr>
        <w:sz w:val="20"/>
      </w:rPr>
      <w:fldChar w:fldCharType="begin"/>
    </w:r>
    <w:r w:rsidRPr="00FE3744">
      <w:rPr>
        <w:sz w:val="20"/>
      </w:rPr>
      <w:instrText xml:space="preserve"> PAGE   \* MERGEFORMAT </w:instrText>
    </w:r>
    <w:r w:rsidRPr="00FE3744">
      <w:rPr>
        <w:sz w:val="20"/>
      </w:rPr>
      <w:fldChar w:fldCharType="separate"/>
    </w:r>
    <w:r w:rsidR="007009CC">
      <w:rPr>
        <w:noProof/>
        <w:sz w:val="20"/>
      </w:rPr>
      <w:t>80</w:t>
    </w:r>
    <w:r w:rsidRPr="00FE3744">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382046"/>
    <w:lvl w:ilvl="0">
      <w:start w:val="1"/>
      <w:numFmt w:val="bullet"/>
      <w:pStyle w:val="3"/>
      <w:lvlText w:val=""/>
      <w:lvlJc w:val="left"/>
      <w:pPr>
        <w:tabs>
          <w:tab w:val="num" w:pos="1080"/>
        </w:tabs>
        <w:ind w:left="1080" w:hanging="360"/>
      </w:pPr>
      <w:rPr>
        <w:rFonts w:ascii="Symbol" w:hAnsi="Symbol" w:hint="default"/>
      </w:rPr>
    </w:lvl>
  </w:abstractNum>
  <w:abstractNum w:abstractNumId="1">
    <w:nsid w:val="FFFFFF83"/>
    <w:multiLevelType w:val="singleLevel"/>
    <w:tmpl w:val="85FA4EB4"/>
    <w:lvl w:ilvl="0">
      <w:start w:val="1"/>
      <w:numFmt w:val="bullet"/>
      <w:pStyle w:val="2"/>
      <w:lvlText w:val=""/>
      <w:lvlJc w:val="left"/>
      <w:pPr>
        <w:tabs>
          <w:tab w:val="num" w:pos="720"/>
        </w:tabs>
        <w:ind w:left="720" w:hanging="360"/>
      </w:pPr>
      <w:rPr>
        <w:rFonts w:ascii="Symbol" w:hAnsi="Symbol" w:hint="default"/>
      </w:rPr>
    </w:lvl>
  </w:abstractNum>
  <w:abstractNum w:abstractNumId="2">
    <w:nsid w:val="FFFFFF89"/>
    <w:multiLevelType w:val="singleLevel"/>
    <w:tmpl w:val="C0F6570A"/>
    <w:lvl w:ilvl="0">
      <w:start w:val="1"/>
      <w:numFmt w:val="bullet"/>
      <w:pStyle w:val="a"/>
      <w:lvlText w:val=""/>
      <w:lvlJc w:val="left"/>
      <w:pPr>
        <w:tabs>
          <w:tab w:val="num" w:pos="360"/>
        </w:tabs>
        <w:ind w:left="360" w:hanging="360"/>
      </w:pPr>
      <w:rPr>
        <w:rFonts w:ascii="Symbol" w:hAnsi="Symbol" w:hint="default"/>
      </w:rPr>
    </w:lvl>
  </w:abstractNum>
  <w:abstractNum w:abstractNumId="3">
    <w:nsid w:val="00000015"/>
    <w:multiLevelType w:val="singleLevel"/>
    <w:tmpl w:val="B9765A0C"/>
    <w:name w:val="WW8Num2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nsid w:val="00532A37"/>
    <w:multiLevelType w:val="hybridMultilevel"/>
    <w:tmpl w:val="50124D1A"/>
    <w:lvl w:ilvl="0" w:tplc="55FC0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C757E2"/>
    <w:multiLevelType w:val="multilevel"/>
    <w:tmpl w:val="CFBABA52"/>
    <w:styleLink w:val="30"/>
    <w:lvl w:ilvl="0">
      <w:start w:val="1"/>
      <w:numFmt w:val="decimal"/>
      <w:lvlText w:val="Задача %1."/>
      <w:lvlJc w:val="left"/>
      <w:pPr>
        <w:ind w:left="1495" w:hanging="360"/>
      </w:pPr>
      <w:rPr>
        <w:rFonts w:ascii="Tahoma" w:hAnsi="Tahoma" w:cs="Times New Roman" w:hint="default"/>
        <w:b w:val="0"/>
        <w:i w:val="0"/>
        <w:sz w:val="20"/>
      </w:rPr>
    </w:lvl>
    <w:lvl w:ilvl="1">
      <w:start w:val="1"/>
      <w:numFmt w:val="decimal"/>
      <w:lvlText w:val="Мероприяти: %1.%2."/>
      <w:lvlJc w:val="left"/>
      <w:pPr>
        <w:ind w:left="792" w:hanging="432"/>
      </w:pPr>
      <w:rPr>
        <w:rFonts w:cs="Times New Roman" w:hint="default"/>
        <w:sz w:val="20"/>
      </w:rPr>
    </w:lvl>
    <w:lvl w:ilvl="2">
      <w:start w:val="1"/>
      <w:numFmt w:val="ordin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A051E6D"/>
    <w:multiLevelType w:val="hybridMultilevel"/>
    <w:tmpl w:val="F01E6818"/>
    <w:lvl w:ilvl="0" w:tplc="672EC9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960874"/>
    <w:multiLevelType w:val="hybridMultilevel"/>
    <w:tmpl w:val="D000316C"/>
    <w:lvl w:ilvl="0" w:tplc="0F823E6C">
      <w:start w:val="1"/>
      <w:numFmt w:val="decimal"/>
      <w:lvlText w:val="%1."/>
      <w:lvlJc w:val="left"/>
      <w:pPr>
        <w:ind w:left="720" w:hanging="360"/>
      </w:pPr>
      <w:rPr>
        <w:rFonts w:ascii="Arial" w:hAnsi="Arial" w:cs="Times New Roman" w:hint="default"/>
        <w:b w:val="0"/>
        <w:i w:val="0"/>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CE67656"/>
    <w:multiLevelType w:val="multilevel"/>
    <w:tmpl w:val="BF5CC636"/>
    <w:styleLink w:val="5"/>
    <w:lvl w:ilvl="0">
      <w:start w:val="1"/>
      <w:numFmt w:val="decimal"/>
      <w:lvlText w:val="Задача %1."/>
      <w:lvlJc w:val="left"/>
      <w:pPr>
        <w:ind w:left="720" w:hanging="360"/>
      </w:pPr>
      <w:rPr>
        <w:rFonts w:ascii="Tahoma" w:hAnsi="Tahoma" w:cs="Times New Roman" w:hint="default"/>
        <w:b w:val="0"/>
        <w:i w:val="0"/>
        <w:sz w:val="20"/>
      </w:rPr>
    </w:lvl>
    <w:lvl w:ilvl="1">
      <w:start w:val="1"/>
      <w:numFmt w:val="decimal"/>
      <w:lvlText w:val="Мероприятие: %1.%2."/>
      <w:lvlJc w:val="left"/>
      <w:pPr>
        <w:ind w:left="17" w:hanging="432"/>
      </w:pPr>
      <w:rPr>
        <w:rFonts w:cs="Times New Roman" w:hint="default"/>
        <w:sz w:val="20"/>
      </w:rPr>
    </w:lvl>
    <w:lvl w:ilvl="2">
      <w:start w:val="1"/>
      <w:numFmt w:val="ordinal"/>
      <w:lvlText w:val="%3."/>
      <w:lvlJc w:val="left"/>
      <w:pPr>
        <w:ind w:left="449" w:hanging="504"/>
      </w:pPr>
      <w:rPr>
        <w:rFonts w:cs="Times New Roman" w:hint="default"/>
      </w:rPr>
    </w:lvl>
    <w:lvl w:ilvl="3">
      <w:start w:val="1"/>
      <w:numFmt w:val="decimal"/>
      <w:lvlText w:val="%1.%2.%3.%4."/>
      <w:lvlJc w:val="left"/>
      <w:pPr>
        <w:ind w:left="953" w:hanging="648"/>
      </w:pPr>
      <w:rPr>
        <w:rFonts w:cs="Times New Roman" w:hint="default"/>
      </w:rPr>
    </w:lvl>
    <w:lvl w:ilvl="4">
      <w:start w:val="1"/>
      <w:numFmt w:val="decimal"/>
      <w:lvlText w:val="%1.%2.%3.%4.%5."/>
      <w:lvlJc w:val="left"/>
      <w:pPr>
        <w:ind w:left="1457" w:hanging="792"/>
      </w:pPr>
      <w:rPr>
        <w:rFonts w:cs="Times New Roman" w:hint="default"/>
      </w:rPr>
    </w:lvl>
    <w:lvl w:ilvl="5">
      <w:start w:val="1"/>
      <w:numFmt w:val="decimal"/>
      <w:lvlText w:val="%1.%2.%3.%4.%5.%6."/>
      <w:lvlJc w:val="left"/>
      <w:pPr>
        <w:ind w:left="1961" w:hanging="936"/>
      </w:pPr>
      <w:rPr>
        <w:rFonts w:cs="Times New Roman" w:hint="default"/>
      </w:rPr>
    </w:lvl>
    <w:lvl w:ilvl="6">
      <w:start w:val="1"/>
      <w:numFmt w:val="decimal"/>
      <w:lvlText w:val="%1.%2.%3.%4.%5.%6.%7."/>
      <w:lvlJc w:val="left"/>
      <w:pPr>
        <w:ind w:left="2465" w:hanging="1080"/>
      </w:pPr>
      <w:rPr>
        <w:rFonts w:cs="Times New Roman" w:hint="default"/>
      </w:rPr>
    </w:lvl>
    <w:lvl w:ilvl="7">
      <w:start w:val="1"/>
      <w:numFmt w:val="decimal"/>
      <w:lvlText w:val="%1.%2.%3.%4.%5.%6.%7.%8."/>
      <w:lvlJc w:val="left"/>
      <w:pPr>
        <w:ind w:left="2969" w:hanging="1224"/>
      </w:pPr>
      <w:rPr>
        <w:rFonts w:cs="Times New Roman" w:hint="default"/>
      </w:rPr>
    </w:lvl>
    <w:lvl w:ilvl="8">
      <w:start w:val="1"/>
      <w:numFmt w:val="decimal"/>
      <w:lvlText w:val="%1.%2.%3.%4.%5.%6.%7.%8.%9."/>
      <w:lvlJc w:val="left"/>
      <w:pPr>
        <w:ind w:left="3545" w:hanging="1440"/>
      </w:pPr>
      <w:rPr>
        <w:rFonts w:cs="Times New Roman" w:hint="default"/>
      </w:rPr>
    </w:lvl>
  </w:abstractNum>
  <w:abstractNum w:abstractNumId="9">
    <w:nsid w:val="0D2A3241"/>
    <w:multiLevelType w:val="multilevel"/>
    <w:tmpl w:val="BAE47664"/>
    <w:name w:val="AC Таблица"/>
    <w:lvl w:ilvl="0">
      <w:start w:val="1"/>
      <w:numFmt w:val="decimal"/>
      <w:pStyle w:val="AC1"/>
      <w:isLgl/>
      <w:lvlText w:val="%1."/>
      <w:lvlJc w:val="left"/>
      <w:pPr>
        <w:ind w:left="397" w:hanging="397"/>
      </w:pPr>
      <w:rPr>
        <w:rFonts w:ascii="Arial" w:hAnsi="Arial" w:cs="Times New Roman" w:hint="default"/>
        <w:color w:val="000000"/>
        <w:sz w:val="20"/>
      </w:rPr>
    </w:lvl>
    <w:lvl w:ilvl="1">
      <w:start w:val="1"/>
      <w:numFmt w:val="decimal"/>
      <w:lvlRestart w:val="0"/>
      <w:pStyle w:val="AC2"/>
      <w:isLgl/>
      <w:lvlText w:val="%1.%2."/>
      <w:lvlJc w:val="left"/>
      <w:pPr>
        <w:ind w:left="964" w:hanging="567"/>
      </w:pPr>
      <w:rPr>
        <w:rFonts w:ascii="Arial" w:hAnsi="Arial" w:cs="Times New Roman" w:hint="default"/>
        <w:color w:val="000000"/>
        <w:sz w:val="2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11B463B1"/>
    <w:multiLevelType w:val="hybridMultilevel"/>
    <w:tmpl w:val="A7EA4AA6"/>
    <w:lvl w:ilvl="0" w:tplc="55FC0B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21C65C3"/>
    <w:multiLevelType w:val="hybridMultilevel"/>
    <w:tmpl w:val="439E784E"/>
    <w:lvl w:ilvl="0" w:tplc="ADD2D9B2">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22E263B"/>
    <w:multiLevelType w:val="multilevel"/>
    <w:tmpl w:val="EB5A85E6"/>
    <w:lvl w:ilvl="0">
      <w:start w:val="1"/>
      <w:numFmt w:val="decimal"/>
      <w:lvlText w:val="Задача %1."/>
      <w:lvlJc w:val="left"/>
      <w:pPr>
        <w:ind w:left="1920" w:hanging="360"/>
      </w:pPr>
      <w:rPr>
        <w:rFonts w:ascii="Tahoma" w:hAnsi="Tahoma" w:cs="Times New Roman" w:hint="default"/>
        <w:b w:val="0"/>
        <w:i w:val="0"/>
        <w:sz w:val="20"/>
      </w:rPr>
    </w:lvl>
    <w:lvl w:ilvl="1">
      <w:start w:val="1"/>
      <w:numFmt w:val="decimal"/>
      <w:lvlText w:val="Мероприятие: %1.%2."/>
      <w:lvlJc w:val="left"/>
      <w:pPr>
        <w:ind w:left="792" w:hanging="432"/>
      </w:pPr>
      <w:rPr>
        <w:rFonts w:cs="Times New Roman" w:hint="default"/>
        <w:sz w:val="20"/>
      </w:rPr>
    </w:lvl>
    <w:lvl w:ilvl="2">
      <w:start w:val="1"/>
      <w:numFmt w:val="ordin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129B6A12"/>
    <w:multiLevelType w:val="hybridMultilevel"/>
    <w:tmpl w:val="281C01CC"/>
    <w:lvl w:ilvl="0" w:tplc="55FC0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D86C64"/>
    <w:multiLevelType w:val="multilevel"/>
    <w:tmpl w:val="076065BE"/>
    <w:lvl w:ilvl="0">
      <w:start w:val="1"/>
      <w:numFmt w:val="decimal"/>
      <w:pStyle w:val="AC10"/>
      <w:lvlText w:val="%1."/>
      <w:lvlJc w:val="left"/>
      <w:pPr>
        <w:ind w:left="720" w:hanging="360"/>
      </w:pPr>
      <w:rPr>
        <w:rFonts w:cs="Times New Roman" w:hint="default"/>
      </w:rPr>
    </w:lvl>
    <w:lvl w:ilvl="1">
      <w:start w:val="1"/>
      <w:numFmt w:val="decimal"/>
      <w:pStyle w:val="AC20"/>
      <w:isLgl/>
      <w:lvlText w:val="%1.%2."/>
      <w:lvlJc w:val="left"/>
      <w:pPr>
        <w:ind w:left="1080" w:hanging="720"/>
      </w:pPr>
      <w:rPr>
        <w:rFonts w:cs="Times New Roman" w:hint="default"/>
      </w:rPr>
    </w:lvl>
    <w:lvl w:ilvl="2">
      <w:start w:val="1"/>
      <w:numFmt w:val="decimal"/>
      <w:pStyle w:val="AC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05936ED"/>
    <w:multiLevelType w:val="hybridMultilevel"/>
    <w:tmpl w:val="B1EE8942"/>
    <w:lvl w:ilvl="0" w:tplc="55FC0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A475C7"/>
    <w:multiLevelType w:val="hybridMultilevel"/>
    <w:tmpl w:val="4E626274"/>
    <w:lvl w:ilvl="0" w:tplc="55FC0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8E0CBF"/>
    <w:multiLevelType w:val="hybridMultilevel"/>
    <w:tmpl w:val="4844B188"/>
    <w:lvl w:ilvl="0" w:tplc="C63683B6">
      <w:start w:val="1"/>
      <w:numFmt w:val="bullet"/>
      <w:pStyle w:val="AC1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3191F9D"/>
    <w:multiLevelType w:val="multilevel"/>
    <w:tmpl w:val="2884D3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24743837"/>
    <w:multiLevelType w:val="hybridMultilevel"/>
    <w:tmpl w:val="CB68C83E"/>
    <w:lvl w:ilvl="0" w:tplc="55FC0B6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7523F59"/>
    <w:multiLevelType w:val="hybridMultilevel"/>
    <w:tmpl w:val="33163E56"/>
    <w:lvl w:ilvl="0" w:tplc="E3E6A432">
      <w:start w:val="1"/>
      <w:numFmt w:val="bullet"/>
      <w:pStyle w:val="ACIG1"/>
      <w:lvlText w:val=""/>
      <w:lvlJc w:val="left"/>
      <w:pPr>
        <w:ind w:left="643" w:hanging="360"/>
      </w:pPr>
      <w:rPr>
        <w:rFonts w:ascii="Symbol" w:hAnsi="Symbol" w:hint="default"/>
        <w:color w:val="952629"/>
      </w:rPr>
    </w:lvl>
    <w:lvl w:ilvl="1" w:tplc="04190003">
      <w:start w:val="1"/>
      <w:numFmt w:val="bullet"/>
      <w:lvlText w:val="o"/>
      <w:lvlJc w:val="left"/>
      <w:pPr>
        <w:ind w:left="1363" w:hanging="360"/>
      </w:pPr>
      <w:rPr>
        <w:rFonts w:ascii="Courier New" w:hAnsi="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hint="default"/>
      </w:rPr>
    </w:lvl>
    <w:lvl w:ilvl="8" w:tplc="04190005">
      <w:start w:val="1"/>
      <w:numFmt w:val="bullet"/>
      <w:lvlText w:val=""/>
      <w:lvlJc w:val="left"/>
      <w:pPr>
        <w:ind w:left="6403" w:hanging="360"/>
      </w:pPr>
      <w:rPr>
        <w:rFonts w:ascii="Wingdings" w:hAnsi="Wingdings" w:hint="default"/>
      </w:rPr>
    </w:lvl>
  </w:abstractNum>
  <w:abstractNum w:abstractNumId="21">
    <w:nsid w:val="27D54148"/>
    <w:multiLevelType w:val="hybridMultilevel"/>
    <w:tmpl w:val="5194207E"/>
    <w:lvl w:ilvl="0" w:tplc="AD728E90">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67029E"/>
    <w:multiLevelType w:val="multilevel"/>
    <w:tmpl w:val="4C5CE0DA"/>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cs="Times New Roman" w:hint="default"/>
        <w:color w:val="000080"/>
      </w:rPr>
    </w:lvl>
    <w:lvl w:ilvl="2">
      <w:start w:val="1"/>
      <w:numFmt w:val="decimal"/>
      <w:isLgl/>
      <w:lvlText w:val="%1.%2.%3."/>
      <w:lvlJc w:val="left"/>
      <w:pPr>
        <w:ind w:left="1571" w:hanging="720"/>
      </w:pPr>
      <w:rPr>
        <w:rFonts w:cs="Times New Roman" w:hint="default"/>
        <w:color w:val="000080"/>
      </w:rPr>
    </w:lvl>
    <w:lvl w:ilvl="3">
      <w:start w:val="1"/>
      <w:numFmt w:val="decimal"/>
      <w:isLgl/>
      <w:lvlText w:val="%1.%2.%3.%4."/>
      <w:lvlJc w:val="left"/>
      <w:pPr>
        <w:ind w:left="1931" w:hanging="1080"/>
      </w:pPr>
      <w:rPr>
        <w:rFonts w:cs="Times New Roman" w:hint="default"/>
        <w:color w:val="000080"/>
      </w:rPr>
    </w:lvl>
    <w:lvl w:ilvl="4">
      <w:start w:val="1"/>
      <w:numFmt w:val="decimal"/>
      <w:isLgl/>
      <w:lvlText w:val="%1.%2.%3.%4.%5."/>
      <w:lvlJc w:val="left"/>
      <w:pPr>
        <w:ind w:left="1931" w:hanging="1080"/>
      </w:pPr>
      <w:rPr>
        <w:rFonts w:cs="Times New Roman" w:hint="default"/>
        <w:color w:val="000080"/>
      </w:rPr>
    </w:lvl>
    <w:lvl w:ilvl="5">
      <w:start w:val="1"/>
      <w:numFmt w:val="decimal"/>
      <w:isLgl/>
      <w:lvlText w:val="%1.%2.%3.%4.%5.%6."/>
      <w:lvlJc w:val="left"/>
      <w:pPr>
        <w:ind w:left="2291" w:hanging="1440"/>
      </w:pPr>
      <w:rPr>
        <w:rFonts w:cs="Times New Roman" w:hint="default"/>
        <w:color w:val="000080"/>
      </w:rPr>
    </w:lvl>
    <w:lvl w:ilvl="6">
      <w:start w:val="1"/>
      <w:numFmt w:val="decimal"/>
      <w:isLgl/>
      <w:lvlText w:val="%1.%2.%3.%4.%5.%6.%7."/>
      <w:lvlJc w:val="left"/>
      <w:pPr>
        <w:ind w:left="2291" w:hanging="1440"/>
      </w:pPr>
      <w:rPr>
        <w:rFonts w:cs="Times New Roman" w:hint="default"/>
        <w:color w:val="000080"/>
      </w:rPr>
    </w:lvl>
    <w:lvl w:ilvl="7">
      <w:start w:val="1"/>
      <w:numFmt w:val="decimal"/>
      <w:isLgl/>
      <w:lvlText w:val="%1.%2.%3.%4.%5.%6.%7.%8."/>
      <w:lvlJc w:val="left"/>
      <w:pPr>
        <w:ind w:left="2651" w:hanging="1800"/>
      </w:pPr>
      <w:rPr>
        <w:rFonts w:cs="Times New Roman" w:hint="default"/>
        <w:color w:val="000080"/>
      </w:rPr>
    </w:lvl>
    <w:lvl w:ilvl="8">
      <w:start w:val="1"/>
      <w:numFmt w:val="decimal"/>
      <w:isLgl/>
      <w:lvlText w:val="%1.%2.%3.%4.%5.%6.%7.%8.%9."/>
      <w:lvlJc w:val="left"/>
      <w:pPr>
        <w:ind w:left="2651" w:hanging="1800"/>
      </w:pPr>
      <w:rPr>
        <w:rFonts w:cs="Times New Roman" w:hint="default"/>
        <w:color w:val="000080"/>
      </w:rPr>
    </w:lvl>
  </w:abstractNum>
  <w:abstractNum w:abstractNumId="23">
    <w:nsid w:val="372E1D29"/>
    <w:multiLevelType w:val="hybridMultilevel"/>
    <w:tmpl w:val="64B25556"/>
    <w:lvl w:ilvl="0" w:tplc="04190011">
      <w:start w:val="1"/>
      <w:numFmt w:val="decimal"/>
      <w:lvlText w:val="%1)"/>
      <w:lvlJc w:val="left"/>
      <w:pPr>
        <w:ind w:left="1429" w:hanging="360"/>
      </w:pPr>
      <w:rPr>
        <w:rFonts w:cs="Times New Roman"/>
      </w:rPr>
    </w:lvl>
    <w:lvl w:ilvl="1" w:tplc="27321EE0">
      <w:start w:val="1"/>
      <w:numFmt w:val="decimal"/>
      <w:pStyle w:val="10"/>
      <w:lvlText w:val="%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384D1B06"/>
    <w:multiLevelType w:val="multilevel"/>
    <w:tmpl w:val="BB7E668A"/>
    <w:styleLink w:val="4"/>
    <w:lvl w:ilvl="0">
      <w:start w:val="1"/>
      <w:numFmt w:val="decimal"/>
      <w:lvlText w:val="Задача %1."/>
      <w:lvlJc w:val="left"/>
      <w:pPr>
        <w:ind w:left="1495" w:hanging="360"/>
      </w:pPr>
      <w:rPr>
        <w:rFonts w:ascii="Tahoma" w:hAnsi="Tahoma" w:cs="Times New Roman" w:hint="default"/>
        <w:b w:val="0"/>
        <w:i w:val="0"/>
        <w:sz w:val="20"/>
      </w:rPr>
    </w:lvl>
    <w:lvl w:ilvl="1">
      <w:start w:val="1"/>
      <w:numFmt w:val="decimal"/>
      <w:lvlText w:val="Мероприятие: %1.%2."/>
      <w:lvlJc w:val="left"/>
      <w:pPr>
        <w:ind w:left="792" w:hanging="432"/>
      </w:pPr>
      <w:rPr>
        <w:rFonts w:cs="Times New Roman" w:hint="default"/>
        <w:sz w:val="20"/>
      </w:rPr>
    </w:lvl>
    <w:lvl w:ilvl="2">
      <w:start w:val="1"/>
      <w:numFmt w:val="ordin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3BD5156C"/>
    <w:multiLevelType w:val="hybridMultilevel"/>
    <w:tmpl w:val="2DAC85AA"/>
    <w:lvl w:ilvl="0" w:tplc="078C0A4C">
      <w:start w:val="1"/>
      <w:numFmt w:val="bullet"/>
      <w:pStyle w:val="AC21"/>
      <w:lvlText w:val="─"/>
      <w:lvlJc w:val="left"/>
      <w:pPr>
        <w:ind w:left="1004" w:hanging="360"/>
      </w:pPr>
      <w:rPr>
        <w:rFonts w:ascii="Arial" w:hAnsi="Arial" w:hint="default"/>
        <w:b w:val="0"/>
        <w:i w:val="0"/>
        <w:caps w:val="0"/>
        <w:smallCaps w:val="0"/>
        <w:strike w:val="0"/>
        <w:dstrike w:val="0"/>
        <w:vanish w:val="0"/>
        <w:color w:val="auto"/>
        <w:spacing w:val="0"/>
        <w:kern w:val="0"/>
        <w:position w:val="0"/>
        <w:sz w:val="16"/>
        <w:u w:val="none"/>
        <w:vertAlign w:val="baseline"/>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3C0C4D56"/>
    <w:multiLevelType w:val="hybridMultilevel"/>
    <w:tmpl w:val="D2020F78"/>
    <w:lvl w:ilvl="0" w:tplc="C0366DE6">
      <w:start w:val="1"/>
      <w:numFmt w:val="decimal"/>
      <w:lvlText w:val="%1."/>
      <w:lvlJc w:val="left"/>
      <w:pPr>
        <w:ind w:left="720" w:hanging="360"/>
      </w:pPr>
      <w:rPr>
        <w:rFonts w:ascii="Times New Roman" w:hAnsi="Times New Roman" w:cs="Times New Roman" w:hint="default"/>
        <w:b/>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36571C"/>
    <w:multiLevelType w:val="multilevel"/>
    <w:tmpl w:val="AD5649F2"/>
    <w:lvl w:ilvl="0">
      <w:start w:val="1"/>
      <w:numFmt w:val="decimal"/>
      <w:pStyle w:val="11"/>
      <w:lvlText w:val="%1."/>
      <w:lvlJc w:val="left"/>
      <w:pPr>
        <w:ind w:left="432" w:hanging="432"/>
      </w:pPr>
      <w:rPr>
        <w:rFonts w:hint="default"/>
      </w:rPr>
    </w:lvl>
    <w:lvl w:ilvl="1">
      <w:start w:val="1"/>
      <w:numFmt w:val="decimal"/>
      <w:pStyle w:val="20"/>
      <w:lvlText w:val="%1.%2"/>
      <w:lvlJc w:val="left"/>
      <w:pPr>
        <w:ind w:left="1144" w:hanging="576"/>
      </w:pPr>
      <w:rPr>
        <w:rFonts w:hint="default"/>
      </w:rPr>
    </w:lvl>
    <w:lvl w:ilvl="2">
      <w:start w:val="1"/>
      <w:numFmt w:val="decimal"/>
      <w:pStyle w:val="31"/>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405B1EE0"/>
    <w:multiLevelType w:val="hybridMultilevel"/>
    <w:tmpl w:val="716E04E2"/>
    <w:lvl w:ilvl="0" w:tplc="9A2CEF24">
      <w:start w:val="1"/>
      <w:numFmt w:val="upperRoman"/>
      <w:lvlText w:val="%1."/>
      <w:lvlJc w:val="right"/>
      <w:pPr>
        <w:ind w:left="1571" w:hanging="360"/>
      </w:pPr>
      <w:rPr>
        <w:rFonts w:hint="default"/>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41C13E62"/>
    <w:multiLevelType w:val="multilevel"/>
    <w:tmpl w:val="013841DA"/>
    <w:lvl w:ilvl="0">
      <w:start w:val="1"/>
      <w:numFmt w:val="decimal"/>
      <w:lvlText w:val="Задача %1."/>
      <w:lvlJc w:val="left"/>
      <w:pPr>
        <w:ind w:left="1353" w:hanging="360"/>
      </w:pPr>
      <w:rPr>
        <w:rFonts w:ascii="Times New Roman" w:hAnsi="Times New Roman" w:cs="Times New Roman" w:hint="default"/>
        <w:b/>
        <w:i w:val="0"/>
        <w:color w:val="000000" w:themeColor="text1"/>
        <w:sz w:val="24"/>
      </w:rPr>
    </w:lvl>
    <w:lvl w:ilvl="1">
      <w:start w:val="1"/>
      <w:numFmt w:val="decimal"/>
      <w:lvlText w:val="Мероприятие: %1.%2."/>
      <w:lvlJc w:val="left"/>
      <w:pPr>
        <w:ind w:left="1850" w:hanging="432"/>
      </w:pPr>
      <w:rPr>
        <w:rFonts w:cs="Times New Roman" w:hint="default"/>
        <w:color w:val="000000" w:themeColor="text1"/>
        <w:sz w:val="20"/>
      </w:rPr>
    </w:lvl>
    <w:lvl w:ilvl="2">
      <w:start w:val="1"/>
      <w:numFmt w:val="ordin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42881834"/>
    <w:multiLevelType w:val="multilevel"/>
    <w:tmpl w:val="750E2C7C"/>
    <w:lvl w:ilvl="0">
      <w:start w:val="1"/>
      <w:numFmt w:val="decimal"/>
      <w:lvlText w:val="Задача %1."/>
      <w:lvlJc w:val="left"/>
      <w:pPr>
        <w:ind w:left="1495" w:hanging="360"/>
      </w:pPr>
      <w:rPr>
        <w:rFonts w:ascii="Tahoma" w:hAnsi="Tahoma" w:cs="Times New Roman" w:hint="default"/>
        <w:b w:val="0"/>
        <w:i w:val="0"/>
        <w:sz w:val="20"/>
      </w:rPr>
    </w:lvl>
    <w:lvl w:ilvl="1">
      <w:start w:val="1"/>
      <w:numFmt w:val="bullet"/>
      <w:lvlText w:val=""/>
      <w:lvlJc w:val="left"/>
      <w:pPr>
        <w:ind w:left="792" w:hanging="432"/>
      </w:pPr>
      <w:rPr>
        <w:rFonts w:ascii="Symbol" w:hAnsi="Symbol" w:hint="default"/>
        <w:sz w:val="20"/>
      </w:rPr>
    </w:lvl>
    <w:lvl w:ilvl="2">
      <w:start w:val="1"/>
      <w:numFmt w:val="ordin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45EE1024"/>
    <w:multiLevelType w:val="hybridMultilevel"/>
    <w:tmpl w:val="FC9CAE3E"/>
    <w:lvl w:ilvl="0" w:tplc="8F92666E">
      <w:start w:val="1"/>
      <w:numFmt w:val="bullet"/>
      <w:pStyle w:val="AC30"/>
      <w:lvlText w:val=""/>
      <w:lvlJc w:val="left"/>
      <w:pPr>
        <w:ind w:left="721" w:hanging="360"/>
      </w:pPr>
      <w:rPr>
        <w:rFonts w:ascii="Symbol" w:hAnsi="Symbol" w:hint="default"/>
      </w:rPr>
    </w:lvl>
    <w:lvl w:ilvl="1" w:tplc="04190003">
      <w:start w:val="1"/>
      <w:numFmt w:val="bullet"/>
      <w:lvlText w:val="o"/>
      <w:lvlJc w:val="left"/>
      <w:pPr>
        <w:ind w:left="1441" w:hanging="360"/>
      </w:pPr>
      <w:rPr>
        <w:rFonts w:ascii="Courier New" w:hAnsi="Courier New" w:hint="default"/>
      </w:rPr>
    </w:lvl>
    <w:lvl w:ilvl="2" w:tplc="04190005">
      <w:start w:val="1"/>
      <w:numFmt w:val="bullet"/>
      <w:lvlText w:val=""/>
      <w:lvlJc w:val="left"/>
      <w:pPr>
        <w:ind w:left="2161" w:hanging="360"/>
      </w:pPr>
      <w:rPr>
        <w:rFonts w:ascii="Wingdings" w:hAnsi="Wingdings" w:hint="default"/>
      </w:rPr>
    </w:lvl>
    <w:lvl w:ilvl="3" w:tplc="04190001">
      <w:start w:val="1"/>
      <w:numFmt w:val="bullet"/>
      <w:lvlText w:val=""/>
      <w:lvlJc w:val="left"/>
      <w:pPr>
        <w:ind w:left="2881" w:hanging="360"/>
      </w:pPr>
      <w:rPr>
        <w:rFonts w:ascii="Symbol" w:hAnsi="Symbol" w:hint="default"/>
      </w:rPr>
    </w:lvl>
    <w:lvl w:ilvl="4" w:tplc="04190003">
      <w:start w:val="1"/>
      <w:numFmt w:val="bullet"/>
      <w:lvlText w:val="o"/>
      <w:lvlJc w:val="left"/>
      <w:pPr>
        <w:ind w:left="3601" w:hanging="360"/>
      </w:pPr>
      <w:rPr>
        <w:rFonts w:ascii="Courier New" w:hAnsi="Courier New" w:hint="default"/>
      </w:rPr>
    </w:lvl>
    <w:lvl w:ilvl="5" w:tplc="04190005">
      <w:start w:val="1"/>
      <w:numFmt w:val="bullet"/>
      <w:lvlText w:val=""/>
      <w:lvlJc w:val="left"/>
      <w:pPr>
        <w:ind w:left="4321" w:hanging="360"/>
      </w:pPr>
      <w:rPr>
        <w:rFonts w:ascii="Wingdings" w:hAnsi="Wingdings" w:hint="default"/>
      </w:rPr>
    </w:lvl>
    <w:lvl w:ilvl="6" w:tplc="04190001">
      <w:start w:val="1"/>
      <w:numFmt w:val="bullet"/>
      <w:lvlText w:val=""/>
      <w:lvlJc w:val="left"/>
      <w:pPr>
        <w:ind w:left="5041" w:hanging="360"/>
      </w:pPr>
      <w:rPr>
        <w:rFonts w:ascii="Symbol" w:hAnsi="Symbol" w:hint="default"/>
      </w:rPr>
    </w:lvl>
    <w:lvl w:ilvl="7" w:tplc="04190003">
      <w:start w:val="1"/>
      <w:numFmt w:val="bullet"/>
      <w:lvlText w:val="o"/>
      <w:lvlJc w:val="left"/>
      <w:pPr>
        <w:ind w:left="5761" w:hanging="360"/>
      </w:pPr>
      <w:rPr>
        <w:rFonts w:ascii="Courier New" w:hAnsi="Courier New" w:hint="default"/>
      </w:rPr>
    </w:lvl>
    <w:lvl w:ilvl="8" w:tplc="04190005">
      <w:start w:val="1"/>
      <w:numFmt w:val="bullet"/>
      <w:lvlText w:val=""/>
      <w:lvlJc w:val="left"/>
      <w:pPr>
        <w:ind w:left="6481" w:hanging="360"/>
      </w:pPr>
      <w:rPr>
        <w:rFonts w:ascii="Wingdings" w:hAnsi="Wingdings" w:hint="default"/>
      </w:rPr>
    </w:lvl>
  </w:abstractNum>
  <w:abstractNum w:abstractNumId="32">
    <w:nsid w:val="47486252"/>
    <w:multiLevelType w:val="hybridMultilevel"/>
    <w:tmpl w:val="45DED43E"/>
    <w:lvl w:ilvl="0" w:tplc="18CEDC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1349FE"/>
    <w:multiLevelType w:val="multilevel"/>
    <w:tmpl w:val="22E0761E"/>
    <w:lvl w:ilvl="0">
      <w:start w:val="1"/>
      <w:numFmt w:val="none"/>
      <w:pStyle w:val="AC"/>
      <w:lvlText w:val="%1Приложение."/>
      <w:lvlJc w:val="left"/>
      <w:pPr>
        <w:ind w:left="360" w:hanging="360"/>
      </w:pPr>
      <w:rPr>
        <w:rFonts w:cs="Times New Roman"/>
        <w:b/>
        <w:bCs w:val="0"/>
        <w:i w:val="0"/>
        <w:iCs w:val="0"/>
        <w:caps w:val="0"/>
        <w:smallCaps w:val="0"/>
        <w:strike w:val="0"/>
        <w:dstrike w:val="0"/>
        <w:vanish w:val="0"/>
        <w:color w:val="000000"/>
        <w:spacing w:val="0"/>
        <w:kern w:val="0"/>
        <w:position w:val="0"/>
        <w:sz w:val="32"/>
        <w:szCs w:val="32"/>
        <w:u w:val="none"/>
        <w:vertAlign w:val="baseline"/>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4D895213"/>
    <w:multiLevelType w:val="hybridMultilevel"/>
    <w:tmpl w:val="D32CEC0C"/>
    <w:lvl w:ilvl="0" w:tplc="4620C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D10283"/>
    <w:multiLevelType w:val="hybridMultilevel"/>
    <w:tmpl w:val="F594B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2F07A2"/>
    <w:multiLevelType w:val="hybridMultilevel"/>
    <w:tmpl w:val="19169FD6"/>
    <w:lvl w:ilvl="0" w:tplc="55FC0B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F441B5C"/>
    <w:multiLevelType w:val="hybridMultilevel"/>
    <w:tmpl w:val="C25E107A"/>
    <w:lvl w:ilvl="0" w:tplc="55FC0B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6D15512"/>
    <w:multiLevelType w:val="hybridMultilevel"/>
    <w:tmpl w:val="F594B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527CAA"/>
    <w:multiLevelType w:val="hybridMultilevel"/>
    <w:tmpl w:val="9620F4F0"/>
    <w:lvl w:ilvl="0" w:tplc="CD3CF542">
      <w:start w:val="1"/>
      <w:numFmt w:val="decimal"/>
      <w:lvlText w:val="%1."/>
      <w:lvlJc w:val="left"/>
      <w:pPr>
        <w:ind w:left="144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5F4223D0"/>
    <w:multiLevelType w:val="hybridMultilevel"/>
    <w:tmpl w:val="4092B0D8"/>
    <w:lvl w:ilvl="0" w:tplc="9A6221AE">
      <w:start w:val="1"/>
      <w:numFmt w:val="russianLower"/>
      <w:lvlText w:val="%1)."/>
      <w:lvlJc w:val="left"/>
      <w:pPr>
        <w:ind w:left="1287" w:hanging="360"/>
      </w:pPr>
      <w:rPr>
        <w:rFonts w:cs="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61E13DAA"/>
    <w:multiLevelType w:val="hybridMultilevel"/>
    <w:tmpl w:val="C9B23F68"/>
    <w:lvl w:ilvl="0" w:tplc="55FC0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041023"/>
    <w:multiLevelType w:val="hybridMultilevel"/>
    <w:tmpl w:val="DF0ED94A"/>
    <w:lvl w:ilvl="0" w:tplc="C084317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66F75C6C"/>
    <w:multiLevelType w:val="hybridMultilevel"/>
    <w:tmpl w:val="EA28AD72"/>
    <w:lvl w:ilvl="0" w:tplc="55FC0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667C85"/>
    <w:multiLevelType w:val="hybridMultilevel"/>
    <w:tmpl w:val="9FAE7A70"/>
    <w:lvl w:ilvl="0" w:tplc="4620C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69043A"/>
    <w:multiLevelType w:val="hybridMultilevel"/>
    <w:tmpl w:val="3300F222"/>
    <w:lvl w:ilvl="0" w:tplc="8A345074">
      <w:start w:val="1"/>
      <w:numFmt w:val="decimal"/>
      <w:pStyle w:val="AC0"/>
      <w:lvlText w:val="Приложение %1."/>
      <w:lvlJc w:val="left"/>
      <w:pPr>
        <w:ind w:left="7307"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lvlText w:val="%2."/>
      <w:lvlJc w:val="left"/>
      <w:pPr>
        <w:ind w:left="8387" w:hanging="360"/>
      </w:pPr>
      <w:rPr>
        <w:rFonts w:cs="Times New Roman"/>
      </w:rPr>
    </w:lvl>
    <w:lvl w:ilvl="2" w:tplc="0419001B">
      <w:start w:val="1"/>
      <w:numFmt w:val="lowerRoman"/>
      <w:lvlText w:val="%3."/>
      <w:lvlJc w:val="right"/>
      <w:pPr>
        <w:ind w:left="9107" w:hanging="180"/>
      </w:pPr>
      <w:rPr>
        <w:rFonts w:cs="Times New Roman"/>
      </w:rPr>
    </w:lvl>
    <w:lvl w:ilvl="3" w:tplc="0419000F">
      <w:start w:val="1"/>
      <w:numFmt w:val="decimal"/>
      <w:lvlText w:val="%4."/>
      <w:lvlJc w:val="left"/>
      <w:pPr>
        <w:ind w:left="9827" w:hanging="360"/>
      </w:pPr>
      <w:rPr>
        <w:rFonts w:cs="Times New Roman"/>
      </w:rPr>
    </w:lvl>
    <w:lvl w:ilvl="4" w:tplc="04190019">
      <w:start w:val="1"/>
      <w:numFmt w:val="lowerLetter"/>
      <w:lvlText w:val="%5."/>
      <w:lvlJc w:val="left"/>
      <w:pPr>
        <w:ind w:left="10547" w:hanging="360"/>
      </w:pPr>
      <w:rPr>
        <w:rFonts w:cs="Times New Roman"/>
      </w:rPr>
    </w:lvl>
    <w:lvl w:ilvl="5" w:tplc="0419001B">
      <w:start w:val="1"/>
      <w:numFmt w:val="lowerRoman"/>
      <w:lvlText w:val="%6."/>
      <w:lvlJc w:val="right"/>
      <w:pPr>
        <w:ind w:left="11267" w:hanging="180"/>
      </w:pPr>
      <w:rPr>
        <w:rFonts w:cs="Times New Roman"/>
      </w:rPr>
    </w:lvl>
    <w:lvl w:ilvl="6" w:tplc="0419000F">
      <w:start w:val="1"/>
      <w:numFmt w:val="decimal"/>
      <w:lvlText w:val="%7."/>
      <w:lvlJc w:val="left"/>
      <w:pPr>
        <w:ind w:left="11987" w:hanging="360"/>
      </w:pPr>
      <w:rPr>
        <w:rFonts w:cs="Times New Roman"/>
      </w:rPr>
    </w:lvl>
    <w:lvl w:ilvl="7" w:tplc="04190019">
      <w:start w:val="1"/>
      <w:numFmt w:val="lowerLetter"/>
      <w:lvlText w:val="%8."/>
      <w:lvlJc w:val="left"/>
      <w:pPr>
        <w:ind w:left="12707" w:hanging="360"/>
      </w:pPr>
      <w:rPr>
        <w:rFonts w:cs="Times New Roman"/>
      </w:rPr>
    </w:lvl>
    <w:lvl w:ilvl="8" w:tplc="0419001B">
      <w:start w:val="1"/>
      <w:numFmt w:val="lowerRoman"/>
      <w:lvlText w:val="%9."/>
      <w:lvlJc w:val="right"/>
      <w:pPr>
        <w:ind w:left="13427" w:hanging="180"/>
      </w:pPr>
      <w:rPr>
        <w:rFonts w:cs="Times New Roman"/>
      </w:rPr>
    </w:lvl>
  </w:abstractNum>
  <w:abstractNum w:abstractNumId="46">
    <w:nsid w:val="69C90727"/>
    <w:multiLevelType w:val="multilevel"/>
    <w:tmpl w:val="3B824BDC"/>
    <w:lvl w:ilvl="0">
      <w:start w:val="1"/>
      <w:numFmt w:val="bullet"/>
      <w:lvlText w:val=""/>
      <w:lvlJc w:val="left"/>
      <w:pPr>
        <w:tabs>
          <w:tab w:val="num" w:pos="927"/>
        </w:tabs>
        <w:ind w:left="927" w:hanging="36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7">
    <w:nsid w:val="6C316DEC"/>
    <w:multiLevelType w:val="singleLevel"/>
    <w:tmpl w:val="5ACA9452"/>
    <w:lvl w:ilvl="0">
      <w:start w:val="1"/>
      <w:numFmt w:val="decimal"/>
      <w:pStyle w:val="a0"/>
      <w:lvlText w:val="Таблица №%1"/>
      <w:lvlJc w:val="left"/>
      <w:pPr>
        <w:tabs>
          <w:tab w:val="num" w:pos="11160"/>
        </w:tabs>
        <w:ind w:left="100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48">
    <w:nsid w:val="6D2919B4"/>
    <w:multiLevelType w:val="hybridMultilevel"/>
    <w:tmpl w:val="440608AE"/>
    <w:lvl w:ilvl="0" w:tplc="37DC5962">
      <w:start w:val="1"/>
      <w:numFmt w:val="bullet"/>
      <w:pStyle w:val="a1"/>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9">
    <w:nsid w:val="6E90521D"/>
    <w:multiLevelType w:val="hybridMultilevel"/>
    <w:tmpl w:val="C96EF84A"/>
    <w:lvl w:ilvl="0" w:tplc="E52EAA7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0">
    <w:nsid w:val="71AC2539"/>
    <w:multiLevelType w:val="hybridMultilevel"/>
    <w:tmpl w:val="935A4C54"/>
    <w:lvl w:ilvl="0" w:tplc="0480DBEC">
      <w:start w:val="1"/>
      <w:numFmt w:val="bullet"/>
      <w:pStyle w:val="AC22"/>
      <w:lvlText w:val="─"/>
      <w:lvlJc w:val="left"/>
      <w:pPr>
        <w:ind w:left="720" w:hanging="360"/>
      </w:pPr>
      <w:rPr>
        <w:rFonts w:ascii="Arial" w:hAnsi="Arial" w:hint="default"/>
        <w:b w:val="0"/>
        <w:i w:val="0"/>
        <w:caps w:val="0"/>
        <w:smallCaps w:val="0"/>
        <w:strike w:val="0"/>
        <w:dstrike w:val="0"/>
        <w:vanish w:val="0"/>
        <w:color w:val="auto"/>
        <w:spacing w:val="0"/>
        <w:kern w:val="0"/>
        <w:position w:val="0"/>
        <w:sz w:val="16"/>
        <w:u w:val="none"/>
        <w:vertAlign w:val="baseline"/>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5395923"/>
    <w:multiLevelType w:val="hybridMultilevel"/>
    <w:tmpl w:val="B776C3F0"/>
    <w:lvl w:ilvl="0" w:tplc="D6E80DA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2">
    <w:nsid w:val="75965B70"/>
    <w:multiLevelType w:val="multilevel"/>
    <w:tmpl w:val="D070039A"/>
    <w:name w:val="AC"/>
    <w:lvl w:ilvl="0">
      <w:start w:val="1"/>
      <w:numFmt w:val="decimal"/>
      <w:pStyle w:val="AC12"/>
      <w:isLgl/>
      <w:lvlText w:val="%1."/>
      <w:lvlJc w:val="left"/>
      <w:pPr>
        <w:ind w:left="425" w:hanging="425"/>
      </w:pPr>
      <w:rPr>
        <w:rFonts w:ascii="Times New Roman" w:hAnsi="Times New Roman" w:cs="Times New Roman" w:hint="default"/>
        <w:color w:val="000000"/>
        <w:sz w:val="24"/>
        <w:szCs w:val="24"/>
      </w:rPr>
    </w:lvl>
    <w:lvl w:ilvl="1">
      <w:start w:val="1"/>
      <w:numFmt w:val="decimal"/>
      <w:lvlRestart w:val="0"/>
      <w:pStyle w:val="AC23"/>
      <w:isLgl/>
      <w:lvlText w:val="%1.%2."/>
      <w:lvlJc w:val="left"/>
      <w:pPr>
        <w:ind w:left="992" w:hanging="567"/>
      </w:pPr>
      <w:rPr>
        <w:rFonts w:ascii="Times New Roman" w:hAnsi="Times New Roman" w:cs="Times New Roman" w:hint="default"/>
        <w:color w:val="000000"/>
        <w:sz w:val="24"/>
        <w:szCs w:val="24"/>
      </w:rPr>
    </w:lvl>
    <w:lvl w:ilvl="2">
      <w:start w:val="1"/>
      <w:numFmt w:val="decimal"/>
      <w:lvlRestart w:val="0"/>
      <w:pStyle w:val="AC31"/>
      <w:isLgl/>
      <w:lvlText w:val="%1.%2.%3."/>
      <w:lvlJc w:val="left"/>
      <w:pPr>
        <w:ind w:left="1701" w:hanging="709"/>
      </w:pPr>
      <w:rPr>
        <w:rFonts w:ascii="Arial" w:hAnsi="Arial" w:cs="Times New Roman" w:hint="default"/>
        <w:color w:val="000000"/>
        <w:sz w:val="2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767839A0"/>
    <w:multiLevelType w:val="hybridMultilevel"/>
    <w:tmpl w:val="BC86D89C"/>
    <w:lvl w:ilvl="0" w:tplc="55FC0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F464E4"/>
    <w:multiLevelType w:val="hybridMultilevel"/>
    <w:tmpl w:val="823802F6"/>
    <w:lvl w:ilvl="0" w:tplc="0ED2D850">
      <w:start w:val="1"/>
      <w:numFmt w:val="bullet"/>
      <w:pStyle w:val="AC13"/>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EB12CF9"/>
    <w:multiLevelType w:val="hybridMultilevel"/>
    <w:tmpl w:val="F74471D4"/>
    <w:lvl w:ilvl="0" w:tplc="55FC0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EDD463E"/>
    <w:multiLevelType w:val="hybridMultilevel"/>
    <w:tmpl w:val="490A6B16"/>
    <w:lvl w:ilvl="0" w:tplc="D9A4E466">
      <w:numFmt w:val="bullet"/>
      <w:pStyle w:val="a2"/>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51"/>
  </w:num>
  <w:num w:numId="2">
    <w:abstractNumId w:val="22"/>
  </w:num>
  <w:num w:numId="3">
    <w:abstractNumId w:val="46"/>
  </w:num>
  <w:num w:numId="4">
    <w:abstractNumId w:val="21"/>
  </w:num>
  <w:num w:numId="5">
    <w:abstractNumId w:val="49"/>
  </w:num>
  <w:num w:numId="6">
    <w:abstractNumId w:val="55"/>
  </w:num>
  <w:num w:numId="7">
    <w:abstractNumId w:val="40"/>
  </w:num>
  <w:num w:numId="8">
    <w:abstractNumId w:val="27"/>
  </w:num>
  <w:num w:numId="9">
    <w:abstractNumId w:val="18"/>
  </w:num>
  <w:num w:numId="10">
    <w:abstractNumId w:val="6"/>
  </w:num>
  <w:num w:numId="11">
    <w:abstractNumId w:val="4"/>
  </w:num>
  <w:num w:numId="12">
    <w:abstractNumId w:val="43"/>
  </w:num>
  <w:num w:numId="13">
    <w:abstractNumId w:val="41"/>
  </w:num>
  <w:num w:numId="14">
    <w:abstractNumId w:val="2"/>
  </w:num>
  <w:num w:numId="15">
    <w:abstractNumId w:val="1"/>
  </w:num>
  <w:num w:numId="16">
    <w:abstractNumId w:val="0"/>
  </w:num>
  <w:num w:numId="17">
    <w:abstractNumId w:val="48"/>
  </w:num>
  <w:num w:numId="18">
    <w:abstractNumId w:val="20"/>
  </w:num>
  <w:num w:numId="19">
    <w:abstractNumId w:val="56"/>
  </w:num>
  <w:num w:numId="20">
    <w:abstractNumId w:val="23"/>
  </w:num>
  <w:num w:numId="21">
    <w:abstractNumId w:val="45"/>
  </w:num>
  <w:num w:numId="22">
    <w:abstractNumId w:val="54"/>
  </w:num>
  <w:num w:numId="23">
    <w:abstractNumId w:val="52"/>
  </w:num>
  <w:num w:numId="24">
    <w:abstractNumId w:val="33"/>
  </w:num>
  <w:num w:numId="25">
    <w:abstractNumId w:val="50"/>
  </w:num>
  <w:num w:numId="26">
    <w:abstractNumId w:val="31"/>
  </w:num>
  <w:num w:numId="27">
    <w:abstractNumId w:val="9"/>
  </w:num>
  <w:num w:numId="28">
    <w:abstractNumId w:val="17"/>
  </w:num>
  <w:num w:numId="29">
    <w:abstractNumId w:val="14"/>
  </w:num>
  <w:num w:numId="30">
    <w:abstractNumId w:val="25"/>
  </w:num>
  <w:num w:numId="31">
    <w:abstractNumId w:val="11"/>
  </w:num>
  <w:num w:numId="32">
    <w:abstractNumId w:val="47"/>
  </w:num>
  <w:num w:numId="33">
    <w:abstractNumId w:val="42"/>
  </w:num>
  <w:num w:numId="34">
    <w:abstractNumId w:val="39"/>
  </w:num>
  <w:num w:numId="35">
    <w:abstractNumId w:val="7"/>
  </w:num>
  <w:num w:numId="36">
    <w:abstractNumId w:val="37"/>
  </w:num>
  <w:num w:numId="37">
    <w:abstractNumId w:val="5"/>
  </w:num>
  <w:num w:numId="38">
    <w:abstractNumId w:val="24"/>
  </w:num>
  <w:num w:numId="39">
    <w:abstractNumId w:val="8"/>
  </w:num>
  <w:num w:numId="40">
    <w:abstractNumId w:val="26"/>
  </w:num>
  <w:num w:numId="41">
    <w:abstractNumId w:val="36"/>
  </w:num>
  <w:num w:numId="42">
    <w:abstractNumId w:val="29"/>
  </w:num>
  <w:num w:numId="43">
    <w:abstractNumId w:val="30"/>
  </w:num>
  <w:num w:numId="44">
    <w:abstractNumId w:val="32"/>
  </w:num>
  <w:num w:numId="45">
    <w:abstractNumId w:val="28"/>
  </w:num>
  <w:num w:numId="46">
    <w:abstractNumId w:val="12"/>
  </w:num>
  <w:num w:numId="47">
    <w:abstractNumId w:val="19"/>
  </w:num>
  <w:num w:numId="48">
    <w:abstractNumId w:val="10"/>
  </w:num>
  <w:num w:numId="49">
    <w:abstractNumId w:val="16"/>
  </w:num>
  <w:num w:numId="50">
    <w:abstractNumId w:val="53"/>
  </w:num>
  <w:num w:numId="51">
    <w:abstractNumId w:val="13"/>
  </w:num>
  <w:num w:numId="52">
    <w:abstractNumId w:val="15"/>
  </w:num>
  <w:num w:numId="53">
    <w:abstractNumId w:val="27"/>
  </w:num>
  <w:num w:numId="54">
    <w:abstractNumId w:val="38"/>
  </w:num>
  <w:num w:numId="55">
    <w:abstractNumId w:val="44"/>
  </w:num>
  <w:num w:numId="56">
    <w:abstractNumId w:val="34"/>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9"/>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38"/>
    <w:rsid w:val="00000CFF"/>
    <w:rsid w:val="00002392"/>
    <w:rsid w:val="00003A00"/>
    <w:rsid w:val="00004967"/>
    <w:rsid w:val="00004BA2"/>
    <w:rsid w:val="00005458"/>
    <w:rsid w:val="0000609D"/>
    <w:rsid w:val="0000667A"/>
    <w:rsid w:val="00006B56"/>
    <w:rsid w:val="00007B92"/>
    <w:rsid w:val="00010548"/>
    <w:rsid w:val="000107F4"/>
    <w:rsid w:val="000108B7"/>
    <w:rsid w:val="00011FD6"/>
    <w:rsid w:val="00013866"/>
    <w:rsid w:val="00013EC5"/>
    <w:rsid w:val="0001421A"/>
    <w:rsid w:val="0001434D"/>
    <w:rsid w:val="00015567"/>
    <w:rsid w:val="00015A3C"/>
    <w:rsid w:val="00016063"/>
    <w:rsid w:val="000215D7"/>
    <w:rsid w:val="000219FC"/>
    <w:rsid w:val="00022CD1"/>
    <w:rsid w:val="00023671"/>
    <w:rsid w:val="0002399B"/>
    <w:rsid w:val="00023C32"/>
    <w:rsid w:val="000248D8"/>
    <w:rsid w:val="00024B83"/>
    <w:rsid w:val="00024DE0"/>
    <w:rsid w:val="0002523E"/>
    <w:rsid w:val="000252E5"/>
    <w:rsid w:val="00025405"/>
    <w:rsid w:val="00025BBD"/>
    <w:rsid w:val="00025BE9"/>
    <w:rsid w:val="00026771"/>
    <w:rsid w:val="00027ED4"/>
    <w:rsid w:val="000312D7"/>
    <w:rsid w:val="0003183B"/>
    <w:rsid w:val="0003240A"/>
    <w:rsid w:val="00032A36"/>
    <w:rsid w:val="00032FA8"/>
    <w:rsid w:val="00033210"/>
    <w:rsid w:val="000335EE"/>
    <w:rsid w:val="0003468A"/>
    <w:rsid w:val="00034AE4"/>
    <w:rsid w:val="00034B92"/>
    <w:rsid w:val="00034CF8"/>
    <w:rsid w:val="000357E3"/>
    <w:rsid w:val="00036559"/>
    <w:rsid w:val="00036A56"/>
    <w:rsid w:val="00036FD0"/>
    <w:rsid w:val="00037FC8"/>
    <w:rsid w:val="00040C1B"/>
    <w:rsid w:val="00040C20"/>
    <w:rsid w:val="00041ED5"/>
    <w:rsid w:val="00042160"/>
    <w:rsid w:val="00042998"/>
    <w:rsid w:val="00044292"/>
    <w:rsid w:val="00044398"/>
    <w:rsid w:val="00044866"/>
    <w:rsid w:val="000453CB"/>
    <w:rsid w:val="000471CB"/>
    <w:rsid w:val="00047324"/>
    <w:rsid w:val="00047FDC"/>
    <w:rsid w:val="00051122"/>
    <w:rsid w:val="00051872"/>
    <w:rsid w:val="00051C7E"/>
    <w:rsid w:val="00051D98"/>
    <w:rsid w:val="00051F58"/>
    <w:rsid w:val="000542E1"/>
    <w:rsid w:val="000550C3"/>
    <w:rsid w:val="00056276"/>
    <w:rsid w:val="000564CA"/>
    <w:rsid w:val="000569FD"/>
    <w:rsid w:val="0005776A"/>
    <w:rsid w:val="000617FF"/>
    <w:rsid w:val="00062624"/>
    <w:rsid w:val="00062740"/>
    <w:rsid w:val="00066584"/>
    <w:rsid w:val="0006704D"/>
    <w:rsid w:val="0006784A"/>
    <w:rsid w:val="000708F1"/>
    <w:rsid w:val="0007104C"/>
    <w:rsid w:val="0007140E"/>
    <w:rsid w:val="00072B03"/>
    <w:rsid w:val="00073302"/>
    <w:rsid w:val="00073858"/>
    <w:rsid w:val="00074344"/>
    <w:rsid w:val="00074856"/>
    <w:rsid w:val="000750AB"/>
    <w:rsid w:val="00076207"/>
    <w:rsid w:val="0008096F"/>
    <w:rsid w:val="0008153A"/>
    <w:rsid w:val="00082B98"/>
    <w:rsid w:val="00083855"/>
    <w:rsid w:val="00085AC6"/>
    <w:rsid w:val="00087240"/>
    <w:rsid w:val="000876B8"/>
    <w:rsid w:val="00090BA7"/>
    <w:rsid w:val="00092193"/>
    <w:rsid w:val="00093436"/>
    <w:rsid w:val="00093533"/>
    <w:rsid w:val="00093CA1"/>
    <w:rsid w:val="000940F6"/>
    <w:rsid w:val="000943E6"/>
    <w:rsid w:val="00095431"/>
    <w:rsid w:val="00095A25"/>
    <w:rsid w:val="00095E94"/>
    <w:rsid w:val="000965CC"/>
    <w:rsid w:val="000969D5"/>
    <w:rsid w:val="00096FFA"/>
    <w:rsid w:val="00097A1C"/>
    <w:rsid w:val="000A0D99"/>
    <w:rsid w:val="000A123C"/>
    <w:rsid w:val="000A232D"/>
    <w:rsid w:val="000A5044"/>
    <w:rsid w:val="000A6B5A"/>
    <w:rsid w:val="000A76FD"/>
    <w:rsid w:val="000A777C"/>
    <w:rsid w:val="000A7898"/>
    <w:rsid w:val="000B1223"/>
    <w:rsid w:val="000B145A"/>
    <w:rsid w:val="000B1DAD"/>
    <w:rsid w:val="000B20B2"/>
    <w:rsid w:val="000B3F95"/>
    <w:rsid w:val="000B48AB"/>
    <w:rsid w:val="000B71CA"/>
    <w:rsid w:val="000B73A2"/>
    <w:rsid w:val="000C11AF"/>
    <w:rsid w:val="000C1DB7"/>
    <w:rsid w:val="000C5203"/>
    <w:rsid w:val="000C65D6"/>
    <w:rsid w:val="000C6F1C"/>
    <w:rsid w:val="000D18E7"/>
    <w:rsid w:val="000D2444"/>
    <w:rsid w:val="000D330A"/>
    <w:rsid w:val="000D3EFF"/>
    <w:rsid w:val="000D512F"/>
    <w:rsid w:val="000D7270"/>
    <w:rsid w:val="000E16C5"/>
    <w:rsid w:val="000E17F4"/>
    <w:rsid w:val="000E1E24"/>
    <w:rsid w:val="000E343F"/>
    <w:rsid w:val="000E3AE8"/>
    <w:rsid w:val="000E3AEF"/>
    <w:rsid w:val="000E3F24"/>
    <w:rsid w:val="000E4124"/>
    <w:rsid w:val="000E5E6B"/>
    <w:rsid w:val="000E663B"/>
    <w:rsid w:val="000E6A5A"/>
    <w:rsid w:val="000F03B3"/>
    <w:rsid w:val="000F06CE"/>
    <w:rsid w:val="000F0D9D"/>
    <w:rsid w:val="000F281A"/>
    <w:rsid w:val="000F5531"/>
    <w:rsid w:val="000F5BBB"/>
    <w:rsid w:val="000F77D9"/>
    <w:rsid w:val="00102D05"/>
    <w:rsid w:val="001036CC"/>
    <w:rsid w:val="00105323"/>
    <w:rsid w:val="00105AD3"/>
    <w:rsid w:val="00105C2C"/>
    <w:rsid w:val="00105D97"/>
    <w:rsid w:val="00106478"/>
    <w:rsid w:val="00106F6A"/>
    <w:rsid w:val="001074B9"/>
    <w:rsid w:val="00110A37"/>
    <w:rsid w:val="001127F0"/>
    <w:rsid w:val="001141B0"/>
    <w:rsid w:val="001150C1"/>
    <w:rsid w:val="00115320"/>
    <w:rsid w:val="00115783"/>
    <w:rsid w:val="001201DF"/>
    <w:rsid w:val="001202D6"/>
    <w:rsid w:val="00120350"/>
    <w:rsid w:val="00121D0C"/>
    <w:rsid w:val="00122828"/>
    <w:rsid w:val="0012368F"/>
    <w:rsid w:val="00126B77"/>
    <w:rsid w:val="00126E77"/>
    <w:rsid w:val="0012722C"/>
    <w:rsid w:val="0012770F"/>
    <w:rsid w:val="00127CCD"/>
    <w:rsid w:val="0013119F"/>
    <w:rsid w:val="00131A7B"/>
    <w:rsid w:val="001320B4"/>
    <w:rsid w:val="001344FF"/>
    <w:rsid w:val="0013488A"/>
    <w:rsid w:val="001363AA"/>
    <w:rsid w:val="00136403"/>
    <w:rsid w:val="00136524"/>
    <w:rsid w:val="00137764"/>
    <w:rsid w:val="00137D91"/>
    <w:rsid w:val="001405E0"/>
    <w:rsid w:val="00141407"/>
    <w:rsid w:val="00142898"/>
    <w:rsid w:val="00142E7E"/>
    <w:rsid w:val="00143C7B"/>
    <w:rsid w:val="00145C04"/>
    <w:rsid w:val="0014621A"/>
    <w:rsid w:val="00151652"/>
    <w:rsid w:val="0015193A"/>
    <w:rsid w:val="00156249"/>
    <w:rsid w:val="00156A47"/>
    <w:rsid w:val="00163BC4"/>
    <w:rsid w:val="00165382"/>
    <w:rsid w:val="0016587D"/>
    <w:rsid w:val="00166A15"/>
    <w:rsid w:val="001672A5"/>
    <w:rsid w:val="001679F8"/>
    <w:rsid w:val="00167F27"/>
    <w:rsid w:val="00170C44"/>
    <w:rsid w:val="00170F12"/>
    <w:rsid w:val="00171D07"/>
    <w:rsid w:val="001720C6"/>
    <w:rsid w:val="00174A2C"/>
    <w:rsid w:val="00174DC8"/>
    <w:rsid w:val="001751D0"/>
    <w:rsid w:val="001756D1"/>
    <w:rsid w:val="00175D52"/>
    <w:rsid w:val="00175FB0"/>
    <w:rsid w:val="0017699E"/>
    <w:rsid w:val="00177962"/>
    <w:rsid w:val="0018064A"/>
    <w:rsid w:val="00180D1E"/>
    <w:rsid w:val="00180F19"/>
    <w:rsid w:val="00181665"/>
    <w:rsid w:val="0018191D"/>
    <w:rsid w:val="00181D62"/>
    <w:rsid w:val="001821B1"/>
    <w:rsid w:val="00182E76"/>
    <w:rsid w:val="001830D7"/>
    <w:rsid w:val="00184402"/>
    <w:rsid w:val="00185932"/>
    <w:rsid w:val="001865DE"/>
    <w:rsid w:val="0019164F"/>
    <w:rsid w:val="00192459"/>
    <w:rsid w:val="00195AC1"/>
    <w:rsid w:val="00196033"/>
    <w:rsid w:val="001966AB"/>
    <w:rsid w:val="00196DEB"/>
    <w:rsid w:val="00197E87"/>
    <w:rsid w:val="001A1EB6"/>
    <w:rsid w:val="001A20DE"/>
    <w:rsid w:val="001A523C"/>
    <w:rsid w:val="001A5340"/>
    <w:rsid w:val="001A5D2D"/>
    <w:rsid w:val="001A5DD0"/>
    <w:rsid w:val="001A6EB2"/>
    <w:rsid w:val="001A7A3B"/>
    <w:rsid w:val="001B055E"/>
    <w:rsid w:val="001B0F25"/>
    <w:rsid w:val="001B21D1"/>
    <w:rsid w:val="001B2291"/>
    <w:rsid w:val="001B2C65"/>
    <w:rsid w:val="001B2C66"/>
    <w:rsid w:val="001B3073"/>
    <w:rsid w:val="001B403C"/>
    <w:rsid w:val="001B534B"/>
    <w:rsid w:val="001B585C"/>
    <w:rsid w:val="001B6F33"/>
    <w:rsid w:val="001C0077"/>
    <w:rsid w:val="001C01FD"/>
    <w:rsid w:val="001C05EA"/>
    <w:rsid w:val="001C0FFF"/>
    <w:rsid w:val="001C18F7"/>
    <w:rsid w:val="001C2104"/>
    <w:rsid w:val="001C2E8D"/>
    <w:rsid w:val="001C37B5"/>
    <w:rsid w:val="001C3FC7"/>
    <w:rsid w:val="001C46D6"/>
    <w:rsid w:val="001C5DF7"/>
    <w:rsid w:val="001C6FAF"/>
    <w:rsid w:val="001D0352"/>
    <w:rsid w:val="001D040D"/>
    <w:rsid w:val="001D0F38"/>
    <w:rsid w:val="001D14E3"/>
    <w:rsid w:val="001D252B"/>
    <w:rsid w:val="001D27BB"/>
    <w:rsid w:val="001D291B"/>
    <w:rsid w:val="001D3528"/>
    <w:rsid w:val="001D37A6"/>
    <w:rsid w:val="001D4847"/>
    <w:rsid w:val="001D61A6"/>
    <w:rsid w:val="001D64D8"/>
    <w:rsid w:val="001D69C4"/>
    <w:rsid w:val="001D72B8"/>
    <w:rsid w:val="001D7359"/>
    <w:rsid w:val="001D7803"/>
    <w:rsid w:val="001D7E33"/>
    <w:rsid w:val="001E1D25"/>
    <w:rsid w:val="001E23F1"/>
    <w:rsid w:val="001E2F5B"/>
    <w:rsid w:val="001E473F"/>
    <w:rsid w:val="001E512A"/>
    <w:rsid w:val="001E5361"/>
    <w:rsid w:val="001E583A"/>
    <w:rsid w:val="001E67EF"/>
    <w:rsid w:val="001F014E"/>
    <w:rsid w:val="001F0FAB"/>
    <w:rsid w:val="001F2E28"/>
    <w:rsid w:val="001F3809"/>
    <w:rsid w:val="001F3FE8"/>
    <w:rsid w:val="001F4505"/>
    <w:rsid w:val="001F4B97"/>
    <w:rsid w:val="001F514E"/>
    <w:rsid w:val="001F58D1"/>
    <w:rsid w:val="001F65B6"/>
    <w:rsid w:val="001F7B43"/>
    <w:rsid w:val="002017CA"/>
    <w:rsid w:val="00205CC8"/>
    <w:rsid w:val="002063B9"/>
    <w:rsid w:val="00206889"/>
    <w:rsid w:val="002074D7"/>
    <w:rsid w:val="00207B09"/>
    <w:rsid w:val="00207B43"/>
    <w:rsid w:val="00210688"/>
    <w:rsid w:val="00210760"/>
    <w:rsid w:val="00211E32"/>
    <w:rsid w:val="0021339D"/>
    <w:rsid w:val="002142C1"/>
    <w:rsid w:val="00215BA7"/>
    <w:rsid w:val="00216B66"/>
    <w:rsid w:val="00217119"/>
    <w:rsid w:val="00217150"/>
    <w:rsid w:val="0022017F"/>
    <w:rsid w:val="002211D8"/>
    <w:rsid w:val="0022206C"/>
    <w:rsid w:val="0022552E"/>
    <w:rsid w:val="002264FC"/>
    <w:rsid w:val="00226B1A"/>
    <w:rsid w:val="00227D60"/>
    <w:rsid w:val="00227D7D"/>
    <w:rsid w:val="00227FAB"/>
    <w:rsid w:val="00227FE5"/>
    <w:rsid w:val="002307FB"/>
    <w:rsid w:val="0023095A"/>
    <w:rsid w:val="00230987"/>
    <w:rsid w:val="002325D5"/>
    <w:rsid w:val="002332CB"/>
    <w:rsid w:val="0023438A"/>
    <w:rsid w:val="00234B7C"/>
    <w:rsid w:val="00234C6B"/>
    <w:rsid w:val="0023530D"/>
    <w:rsid w:val="002370AF"/>
    <w:rsid w:val="0024296C"/>
    <w:rsid w:val="00242C64"/>
    <w:rsid w:val="00243528"/>
    <w:rsid w:val="002440C7"/>
    <w:rsid w:val="0024550F"/>
    <w:rsid w:val="00245868"/>
    <w:rsid w:val="00245CB9"/>
    <w:rsid w:val="002461E8"/>
    <w:rsid w:val="0024689A"/>
    <w:rsid w:val="002469BB"/>
    <w:rsid w:val="002470A6"/>
    <w:rsid w:val="002505A4"/>
    <w:rsid w:val="00251954"/>
    <w:rsid w:val="00251E98"/>
    <w:rsid w:val="002530B7"/>
    <w:rsid w:val="00253466"/>
    <w:rsid w:val="00254FB1"/>
    <w:rsid w:val="002572A4"/>
    <w:rsid w:val="002625EB"/>
    <w:rsid w:val="002629BE"/>
    <w:rsid w:val="00263B0B"/>
    <w:rsid w:val="002644D5"/>
    <w:rsid w:val="00264A82"/>
    <w:rsid w:val="00265F51"/>
    <w:rsid w:val="0026636D"/>
    <w:rsid w:val="0027019E"/>
    <w:rsid w:val="00270704"/>
    <w:rsid w:val="0027244E"/>
    <w:rsid w:val="00272E98"/>
    <w:rsid w:val="0027397A"/>
    <w:rsid w:val="00273C70"/>
    <w:rsid w:val="00273CA8"/>
    <w:rsid w:val="00277C05"/>
    <w:rsid w:val="00282293"/>
    <w:rsid w:val="00282562"/>
    <w:rsid w:val="002827A0"/>
    <w:rsid w:val="00283A03"/>
    <w:rsid w:val="00283E91"/>
    <w:rsid w:val="00284099"/>
    <w:rsid w:val="00285478"/>
    <w:rsid w:val="00286B30"/>
    <w:rsid w:val="00287134"/>
    <w:rsid w:val="00287624"/>
    <w:rsid w:val="00287959"/>
    <w:rsid w:val="00291081"/>
    <w:rsid w:val="00292410"/>
    <w:rsid w:val="002928D3"/>
    <w:rsid w:val="0029298F"/>
    <w:rsid w:val="00293C3F"/>
    <w:rsid w:val="002948F7"/>
    <w:rsid w:val="00294B2E"/>
    <w:rsid w:val="00295866"/>
    <w:rsid w:val="0029608D"/>
    <w:rsid w:val="002960C6"/>
    <w:rsid w:val="00297E46"/>
    <w:rsid w:val="002A0BA1"/>
    <w:rsid w:val="002A0E58"/>
    <w:rsid w:val="002A107F"/>
    <w:rsid w:val="002A1B36"/>
    <w:rsid w:val="002A2428"/>
    <w:rsid w:val="002A2B20"/>
    <w:rsid w:val="002A2D73"/>
    <w:rsid w:val="002A5944"/>
    <w:rsid w:val="002A654D"/>
    <w:rsid w:val="002B00A1"/>
    <w:rsid w:val="002B05AD"/>
    <w:rsid w:val="002B0BE9"/>
    <w:rsid w:val="002B23A3"/>
    <w:rsid w:val="002B28BD"/>
    <w:rsid w:val="002B2A6E"/>
    <w:rsid w:val="002B3A3E"/>
    <w:rsid w:val="002B3ACE"/>
    <w:rsid w:val="002B4389"/>
    <w:rsid w:val="002B6304"/>
    <w:rsid w:val="002B6B5B"/>
    <w:rsid w:val="002B7E45"/>
    <w:rsid w:val="002C1F58"/>
    <w:rsid w:val="002C2037"/>
    <w:rsid w:val="002C2912"/>
    <w:rsid w:val="002C2ADB"/>
    <w:rsid w:val="002C2F27"/>
    <w:rsid w:val="002C435C"/>
    <w:rsid w:val="002C5232"/>
    <w:rsid w:val="002C5B86"/>
    <w:rsid w:val="002C6DEC"/>
    <w:rsid w:val="002C70EB"/>
    <w:rsid w:val="002C7187"/>
    <w:rsid w:val="002C7680"/>
    <w:rsid w:val="002D05F7"/>
    <w:rsid w:val="002D0C5A"/>
    <w:rsid w:val="002D1796"/>
    <w:rsid w:val="002D20D0"/>
    <w:rsid w:val="002D2C8A"/>
    <w:rsid w:val="002D5134"/>
    <w:rsid w:val="002D57A7"/>
    <w:rsid w:val="002D5F0F"/>
    <w:rsid w:val="002D6089"/>
    <w:rsid w:val="002D61D9"/>
    <w:rsid w:val="002D668C"/>
    <w:rsid w:val="002D7883"/>
    <w:rsid w:val="002D7E8F"/>
    <w:rsid w:val="002E01E7"/>
    <w:rsid w:val="002E23FB"/>
    <w:rsid w:val="002E5011"/>
    <w:rsid w:val="002E5905"/>
    <w:rsid w:val="002E6BC8"/>
    <w:rsid w:val="002E758C"/>
    <w:rsid w:val="002E7808"/>
    <w:rsid w:val="002E79DB"/>
    <w:rsid w:val="002F0BCF"/>
    <w:rsid w:val="002F1E4E"/>
    <w:rsid w:val="002F2BC0"/>
    <w:rsid w:val="002F3994"/>
    <w:rsid w:val="002F43AA"/>
    <w:rsid w:val="002F4589"/>
    <w:rsid w:val="002F720D"/>
    <w:rsid w:val="002F7B1C"/>
    <w:rsid w:val="00300B11"/>
    <w:rsid w:val="003016AB"/>
    <w:rsid w:val="00301CD9"/>
    <w:rsid w:val="00303FF1"/>
    <w:rsid w:val="0030451C"/>
    <w:rsid w:val="0030474D"/>
    <w:rsid w:val="00304F97"/>
    <w:rsid w:val="003051B7"/>
    <w:rsid w:val="003064A8"/>
    <w:rsid w:val="003070D8"/>
    <w:rsid w:val="00310090"/>
    <w:rsid w:val="00310BFE"/>
    <w:rsid w:val="00310D27"/>
    <w:rsid w:val="003114C7"/>
    <w:rsid w:val="00312E3E"/>
    <w:rsid w:val="00313242"/>
    <w:rsid w:val="00313E3C"/>
    <w:rsid w:val="00315658"/>
    <w:rsid w:val="003170C4"/>
    <w:rsid w:val="003201CC"/>
    <w:rsid w:val="00320618"/>
    <w:rsid w:val="003258F1"/>
    <w:rsid w:val="0032603B"/>
    <w:rsid w:val="00327586"/>
    <w:rsid w:val="00327B87"/>
    <w:rsid w:val="00331230"/>
    <w:rsid w:val="00331AB6"/>
    <w:rsid w:val="00331D4A"/>
    <w:rsid w:val="00332484"/>
    <w:rsid w:val="00332F9F"/>
    <w:rsid w:val="003331A1"/>
    <w:rsid w:val="00334061"/>
    <w:rsid w:val="0033438A"/>
    <w:rsid w:val="003349B6"/>
    <w:rsid w:val="00334DFE"/>
    <w:rsid w:val="0033555F"/>
    <w:rsid w:val="003357FB"/>
    <w:rsid w:val="0033589C"/>
    <w:rsid w:val="003362D4"/>
    <w:rsid w:val="003364EC"/>
    <w:rsid w:val="00336B69"/>
    <w:rsid w:val="003376A3"/>
    <w:rsid w:val="00340653"/>
    <w:rsid w:val="00343503"/>
    <w:rsid w:val="00343ABF"/>
    <w:rsid w:val="00343D39"/>
    <w:rsid w:val="00343E92"/>
    <w:rsid w:val="00347FB7"/>
    <w:rsid w:val="0035378A"/>
    <w:rsid w:val="00353A1C"/>
    <w:rsid w:val="00354922"/>
    <w:rsid w:val="00355CEB"/>
    <w:rsid w:val="003600C0"/>
    <w:rsid w:val="00360FBA"/>
    <w:rsid w:val="00362513"/>
    <w:rsid w:val="00362DFC"/>
    <w:rsid w:val="003630F5"/>
    <w:rsid w:val="00363740"/>
    <w:rsid w:val="0036528C"/>
    <w:rsid w:val="00366C6E"/>
    <w:rsid w:val="00367094"/>
    <w:rsid w:val="0036733B"/>
    <w:rsid w:val="003717C3"/>
    <w:rsid w:val="00372C1C"/>
    <w:rsid w:val="00374B2D"/>
    <w:rsid w:val="0037610B"/>
    <w:rsid w:val="0037699A"/>
    <w:rsid w:val="00377063"/>
    <w:rsid w:val="00377B1F"/>
    <w:rsid w:val="00380291"/>
    <w:rsid w:val="003806FA"/>
    <w:rsid w:val="00380F96"/>
    <w:rsid w:val="00381885"/>
    <w:rsid w:val="003818A6"/>
    <w:rsid w:val="003828CA"/>
    <w:rsid w:val="00382A53"/>
    <w:rsid w:val="0038548C"/>
    <w:rsid w:val="0038649D"/>
    <w:rsid w:val="00390C63"/>
    <w:rsid w:val="00391058"/>
    <w:rsid w:val="00391796"/>
    <w:rsid w:val="00391BF0"/>
    <w:rsid w:val="00392C1A"/>
    <w:rsid w:val="00392C63"/>
    <w:rsid w:val="003952FA"/>
    <w:rsid w:val="00395519"/>
    <w:rsid w:val="00395EC2"/>
    <w:rsid w:val="00396F61"/>
    <w:rsid w:val="003A00CA"/>
    <w:rsid w:val="003A05CD"/>
    <w:rsid w:val="003A3808"/>
    <w:rsid w:val="003A381E"/>
    <w:rsid w:val="003A3D2F"/>
    <w:rsid w:val="003A4FE4"/>
    <w:rsid w:val="003A5252"/>
    <w:rsid w:val="003A546C"/>
    <w:rsid w:val="003A5C28"/>
    <w:rsid w:val="003A6027"/>
    <w:rsid w:val="003A6450"/>
    <w:rsid w:val="003A697A"/>
    <w:rsid w:val="003B06E1"/>
    <w:rsid w:val="003B0921"/>
    <w:rsid w:val="003B1D18"/>
    <w:rsid w:val="003B21FC"/>
    <w:rsid w:val="003B281B"/>
    <w:rsid w:val="003B7F03"/>
    <w:rsid w:val="003B7F06"/>
    <w:rsid w:val="003C0253"/>
    <w:rsid w:val="003C02EB"/>
    <w:rsid w:val="003C1951"/>
    <w:rsid w:val="003C464E"/>
    <w:rsid w:val="003C4A79"/>
    <w:rsid w:val="003C53E3"/>
    <w:rsid w:val="003C5B0E"/>
    <w:rsid w:val="003C65DB"/>
    <w:rsid w:val="003C6FA3"/>
    <w:rsid w:val="003D01FD"/>
    <w:rsid w:val="003D040C"/>
    <w:rsid w:val="003D05D3"/>
    <w:rsid w:val="003D141E"/>
    <w:rsid w:val="003D3281"/>
    <w:rsid w:val="003D445C"/>
    <w:rsid w:val="003D45C2"/>
    <w:rsid w:val="003D4634"/>
    <w:rsid w:val="003E046E"/>
    <w:rsid w:val="003E08D5"/>
    <w:rsid w:val="003E12BE"/>
    <w:rsid w:val="003E22F0"/>
    <w:rsid w:val="003E2422"/>
    <w:rsid w:val="003E2577"/>
    <w:rsid w:val="003E2D5F"/>
    <w:rsid w:val="003E2F82"/>
    <w:rsid w:val="003E49D1"/>
    <w:rsid w:val="003E4DCD"/>
    <w:rsid w:val="003E571E"/>
    <w:rsid w:val="003E5AB2"/>
    <w:rsid w:val="003E68F9"/>
    <w:rsid w:val="003E6D54"/>
    <w:rsid w:val="003E6D76"/>
    <w:rsid w:val="003E757C"/>
    <w:rsid w:val="003E7B7E"/>
    <w:rsid w:val="003E7CF1"/>
    <w:rsid w:val="003F0BC3"/>
    <w:rsid w:val="003F0F67"/>
    <w:rsid w:val="003F1524"/>
    <w:rsid w:val="003F43F9"/>
    <w:rsid w:val="003F52C7"/>
    <w:rsid w:val="003F6967"/>
    <w:rsid w:val="003F6C94"/>
    <w:rsid w:val="00400AAE"/>
    <w:rsid w:val="00400EEB"/>
    <w:rsid w:val="00401D25"/>
    <w:rsid w:val="004026CF"/>
    <w:rsid w:val="004027FE"/>
    <w:rsid w:val="0040286E"/>
    <w:rsid w:val="00403554"/>
    <w:rsid w:val="004036B2"/>
    <w:rsid w:val="004052AD"/>
    <w:rsid w:val="00406A0B"/>
    <w:rsid w:val="00407D50"/>
    <w:rsid w:val="004103E5"/>
    <w:rsid w:val="00410508"/>
    <w:rsid w:val="0041183A"/>
    <w:rsid w:val="00411944"/>
    <w:rsid w:val="0041334A"/>
    <w:rsid w:val="0041437E"/>
    <w:rsid w:val="00414DB3"/>
    <w:rsid w:val="004153EF"/>
    <w:rsid w:val="004165A8"/>
    <w:rsid w:val="0041685B"/>
    <w:rsid w:val="00416E50"/>
    <w:rsid w:val="00417F67"/>
    <w:rsid w:val="004203C6"/>
    <w:rsid w:val="00422EAC"/>
    <w:rsid w:val="0042612E"/>
    <w:rsid w:val="00426196"/>
    <w:rsid w:val="0042640F"/>
    <w:rsid w:val="00427305"/>
    <w:rsid w:val="004279CE"/>
    <w:rsid w:val="0043049B"/>
    <w:rsid w:val="0043334C"/>
    <w:rsid w:val="004333AA"/>
    <w:rsid w:val="00433553"/>
    <w:rsid w:val="0043474E"/>
    <w:rsid w:val="00434867"/>
    <w:rsid w:val="0043489C"/>
    <w:rsid w:val="004368AF"/>
    <w:rsid w:val="00437FCA"/>
    <w:rsid w:val="00441AC6"/>
    <w:rsid w:val="0044238F"/>
    <w:rsid w:val="00442ABD"/>
    <w:rsid w:val="004431F9"/>
    <w:rsid w:val="0044391E"/>
    <w:rsid w:val="004444A6"/>
    <w:rsid w:val="00444FE2"/>
    <w:rsid w:val="00445120"/>
    <w:rsid w:val="00445362"/>
    <w:rsid w:val="004458AC"/>
    <w:rsid w:val="004465D1"/>
    <w:rsid w:val="00447B62"/>
    <w:rsid w:val="00450A3C"/>
    <w:rsid w:val="00450F1A"/>
    <w:rsid w:val="004512BC"/>
    <w:rsid w:val="00451819"/>
    <w:rsid w:val="00452A3A"/>
    <w:rsid w:val="00453068"/>
    <w:rsid w:val="00453205"/>
    <w:rsid w:val="00453F70"/>
    <w:rsid w:val="00454C81"/>
    <w:rsid w:val="0045553D"/>
    <w:rsid w:val="00455BC9"/>
    <w:rsid w:val="00455D79"/>
    <w:rsid w:val="004565EE"/>
    <w:rsid w:val="00457103"/>
    <w:rsid w:val="004606BF"/>
    <w:rsid w:val="004606C1"/>
    <w:rsid w:val="004633B3"/>
    <w:rsid w:val="004637F4"/>
    <w:rsid w:val="00463C8B"/>
    <w:rsid w:val="0046693E"/>
    <w:rsid w:val="00466B90"/>
    <w:rsid w:val="00466C09"/>
    <w:rsid w:val="00467639"/>
    <w:rsid w:val="004678D3"/>
    <w:rsid w:val="004701DF"/>
    <w:rsid w:val="0047038E"/>
    <w:rsid w:val="00470BBE"/>
    <w:rsid w:val="00472F6D"/>
    <w:rsid w:val="004736F1"/>
    <w:rsid w:val="00474CBB"/>
    <w:rsid w:val="004765AD"/>
    <w:rsid w:val="004767D3"/>
    <w:rsid w:val="00476F3A"/>
    <w:rsid w:val="00477337"/>
    <w:rsid w:val="00482B26"/>
    <w:rsid w:val="004839C6"/>
    <w:rsid w:val="00483B76"/>
    <w:rsid w:val="00484FBB"/>
    <w:rsid w:val="004868F1"/>
    <w:rsid w:val="0049039C"/>
    <w:rsid w:val="0049091F"/>
    <w:rsid w:val="00490D03"/>
    <w:rsid w:val="00491FA9"/>
    <w:rsid w:val="00491FF6"/>
    <w:rsid w:val="00492538"/>
    <w:rsid w:val="0049257D"/>
    <w:rsid w:val="00492FD4"/>
    <w:rsid w:val="00493046"/>
    <w:rsid w:val="00494A90"/>
    <w:rsid w:val="00495DF9"/>
    <w:rsid w:val="004976C2"/>
    <w:rsid w:val="00497E2E"/>
    <w:rsid w:val="004A072D"/>
    <w:rsid w:val="004A1540"/>
    <w:rsid w:val="004A244C"/>
    <w:rsid w:val="004A2452"/>
    <w:rsid w:val="004A2E1A"/>
    <w:rsid w:val="004A3F61"/>
    <w:rsid w:val="004A413B"/>
    <w:rsid w:val="004A4F1A"/>
    <w:rsid w:val="004A50FB"/>
    <w:rsid w:val="004A5DC9"/>
    <w:rsid w:val="004A62AF"/>
    <w:rsid w:val="004A6CB0"/>
    <w:rsid w:val="004A7F60"/>
    <w:rsid w:val="004B02DA"/>
    <w:rsid w:val="004B0974"/>
    <w:rsid w:val="004B0D89"/>
    <w:rsid w:val="004B26C9"/>
    <w:rsid w:val="004B2D81"/>
    <w:rsid w:val="004B4A83"/>
    <w:rsid w:val="004B4E63"/>
    <w:rsid w:val="004B5AD3"/>
    <w:rsid w:val="004B6851"/>
    <w:rsid w:val="004B6E3C"/>
    <w:rsid w:val="004B762F"/>
    <w:rsid w:val="004B7902"/>
    <w:rsid w:val="004C0141"/>
    <w:rsid w:val="004C0890"/>
    <w:rsid w:val="004C1438"/>
    <w:rsid w:val="004C1A58"/>
    <w:rsid w:val="004C28D7"/>
    <w:rsid w:val="004C2F9A"/>
    <w:rsid w:val="004C39E7"/>
    <w:rsid w:val="004C3C38"/>
    <w:rsid w:val="004C436F"/>
    <w:rsid w:val="004C49D0"/>
    <w:rsid w:val="004C50A2"/>
    <w:rsid w:val="004C51AE"/>
    <w:rsid w:val="004C5913"/>
    <w:rsid w:val="004C6F93"/>
    <w:rsid w:val="004C7F75"/>
    <w:rsid w:val="004D060C"/>
    <w:rsid w:val="004D07CE"/>
    <w:rsid w:val="004D0997"/>
    <w:rsid w:val="004D21F1"/>
    <w:rsid w:val="004D2508"/>
    <w:rsid w:val="004D42FF"/>
    <w:rsid w:val="004D5007"/>
    <w:rsid w:val="004D58B7"/>
    <w:rsid w:val="004D7011"/>
    <w:rsid w:val="004D7200"/>
    <w:rsid w:val="004D77F0"/>
    <w:rsid w:val="004E1E36"/>
    <w:rsid w:val="004E2664"/>
    <w:rsid w:val="004E2A37"/>
    <w:rsid w:val="004E367E"/>
    <w:rsid w:val="004E4E0D"/>
    <w:rsid w:val="004E4E11"/>
    <w:rsid w:val="004E540D"/>
    <w:rsid w:val="004E6B3A"/>
    <w:rsid w:val="004E6EAF"/>
    <w:rsid w:val="004F0616"/>
    <w:rsid w:val="004F0F8C"/>
    <w:rsid w:val="004F11DC"/>
    <w:rsid w:val="004F1D61"/>
    <w:rsid w:val="004F21DE"/>
    <w:rsid w:val="004F2C76"/>
    <w:rsid w:val="004F31FA"/>
    <w:rsid w:val="004F457D"/>
    <w:rsid w:val="004F4740"/>
    <w:rsid w:val="004F5311"/>
    <w:rsid w:val="004F6DBF"/>
    <w:rsid w:val="00500E60"/>
    <w:rsid w:val="00501EAF"/>
    <w:rsid w:val="005031D1"/>
    <w:rsid w:val="00503389"/>
    <w:rsid w:val="0050390D"/>
    <w:rsid w:val="0050408F"/>
    <w:rsid w:val="00504503"/>
    <w:rsid w:val="0050483B"/>
    <w:rsid w:val="005052DC"/>
    <w:rsid w:val="00506424"/>
    <w:rsid w:val="005068FB"/>
    <w:rsid w:val="005078E2"/>
    <w:rsid w:val="005105F5"/>
    <w:rsid w:val="00510E2A"/>
    <w:rsid w:val="00511186"/>
    <w:rsid w:val="00512103"/>
    <w:rsid w:val="0051261D"/>
    <w:rsid w:val="00512E39"/>
    <w:rsid w:val="005146C9"/>
    <w:rsid w:val="00514987"/>
    <w:rsid w:val="00514DB2"/>
    <w:rsid w:val="0051554B"/>
    <w:rsid w:val="00516745"/>
    <w:rsid w:val="005175A5"/>
    <w:rsid w:val="00517B49"/>
    <w:rsid w:val="00517B91"/>
    <w:rsid w:val="00520DD2"/>
    <w:rsid w:val="00521A98"/>
    <w:rsid w:val="00522A84"/>
    <w:rsid w:val="00522C6D"/>
    <w:rsid w:val="005230D4"/>
    <w:rsid w:val="00523B53"/>
    <w:rsid w:val="00523CC3"/>
    <w:rsid w:val="00524208"/>
    <w:rsid w:val="0052622D"/>
    <w:rsid w:val="005265F7"/>
    <w:rsid w:val="00530331"/>
    <w:rsid w:val="005303BB"/>
    <w:rsid w:val="005307B9"/>
    <w:rsid w:val="0053094E"/>
    <w:rsid w:val="0053357A"/>
    <w:rsid w:val="00533AFA"/>
    <w:rsid w:val="00533E7A"/>
    <w:rsid w:val="00535163"/>
    <w:rsid w:val="00536C8C"/>
    <w:rsid w:val="00536CE1"/>
    <w:rsid w:val="00540AC6"/>
    <w:rsid w:val="00541225"/>
    <w:rsid w:val="00542275"/>
    <w:rsid w:val="005449C1"/>
    <w:rsid w:val="00545F51"/>
    <w:rsid w:val="0054748A"/>
    <w:rsid w:val="005478CE"/>
    <w:rsid w:val="00550124"/>
    <w:rsid w:val="00550A7F"/>
    <w:rsid w:val="0055117E"/>
    <w:rsid w:val="005523E6"/>
    <w:rsid w:val="0055243E"/>
    <w:rsid w:val="005532F9"/>
    <w:rsid w:val="005533F2"/>
    <w:rsid w:val="005537AF"/>
    <w:rsid w:val="005543E6"/>
    <w:rsid w:val="00560FE6"/>
    <w:rsid w:val="005619F8"/>
    <w:rsid w:val="00561F9D"/>
    <w:rsid w:val="0056202D"/>
    <w:rsid w:val="00562E4D"/>
    <w:rsid w:val="00563C3D"/>
    <w:rsid w:val="005649BA"/>
    <w:rsid w:val="00564B07"/>
    <w:rsid w:val="00565E75"/>
    <w:rsid w:val="0056675E"/>
    <w:rsid w:val="00566956"/>
    <w:rsid w:val="00567144"/>
    <w:rsid w:val="00573F65"/>
    <w:rsid w:val="00574853"/>
    <w:rsid w:val="005763D7"/>
    <w:rsid w:val="0057689F"/>
    <w:rsid w:val="00577448"/>
    <w:rsid w:val="00577C40"/>
    <w:rsid w:val="00580994"/>
    <w:rsid w:val="00581643"/>
    <w:rsid w:val="005820B8"/>
    <w:rsid w:val="0058321E"/>
    <w:rsid w:val="005836EE"/>
    <w:rsid w:val="005840DC"/>
    <w:rsid w:val="005864AF"/>
    <w:rsid w:val="00586628"/>
    <w:rsid w:val="00587416"/>
    <w:rsid w:val="00587B65"/>
    <w:rsid w:val="00587D39"/>
    <w:rsid w:val="00590F05"/>
    <w:rsid w:val="0059146C"/>
    <w:rsid w:val="00591C51"/>
    <w:rsid w:val="0059293D"/>
    <w:rsid w:val="00593136"/>
    <w:rsid w:val="00593F6D"/>
    <w:rsid w:val="00594C96"/>
    <w:rsid w:val="005970CD"/>
    <w:rsid w:val="005A1DEE"/>
    <w:rsid w:val="005A304F"/>
    <w:rsid w:val="005A30D9"/>
    <w:rsid w:val="005A5C7D"/>
    <w:rsid w:val="005A642B"/>
    <w:rsid w:val="005A6A63"/>
    <w:rsid w:val="005A7613"/>
    <w:rsid w:val="005A77D9"/>
    <w:rsid w:val="005A7A6E"/>
    <w:rsid w:val="005A7A94"/>
    <w:rsid w:val="005A7B7A"/>
    <w:rsid w:val="005B1EE2"/>
    <w:rsid w:val="005B304B"/>
    <w:rsid w:val="005B3FF4"/>
    <w:rsid w:val="005B4094"/>
    <w:rsid w:val="005B51E8"/>
    <w:rsid w:val="005C05E9"/>
    <w:rsid w:val="005C254B"/>
    <w:rsid w:val="005C2B9B"/>
    <w:rsid w:val="005C36F8"/>
    <w:rsid w:val="005C374F"/>
    <w:rsid w:val="005C637D"/>
    <w:rsid w:val="005C7F2B"/>
    <w:rsid w:val="005D00E3"/>
    <w:rsid w:val="005D1B15"/>
    <w:rsid w:val="005D2FB4"/>
    <w:rsid w:val="005D319F"/>
    <w:rsid w:val="005D359E"/>
    <w:rsid w:val="005D3A42"/>
    <w:rsid w:val="005D3D8D"/>
    <w:rsid w:val="005D674D"/>
    <w:rsid w:val="005D6EA5"/>
    <w:rsid w:val="005D6EB1"/>
    <w:rsid w:val="005E2149"/>
    <w:rsid w:val="005E64AA"/>
    <w:rsid w:val="005E7235"/>
    <w:rsid w:val="005E7C7D"/>
    <w:rsid w:val="005F0EBA"/>
    <w:rsid w:val="005F1266"/>
    <w:rsid w:val="005F1F5F"/>
    <w:rsid w:val="005F2250"/>
    <w:rsid w:val="005F4323"/>
    <w:rsid w:val="00600D55"/>
    <w:rsid w:val="00601823"/>
    <w:rsid w:val="00602809"/>
    <w:rsid w:val="006054F0"/>
    <w:rsid w:val="0060680E"/>
    <w:rsid w:val="00610B60"/>
    <w:rsid w:val="00610DE7"/>
    <w:rsid w:val="00611962"/>
    <w:rsid w:val="006122D7"/>
    <w:rsid w:val="0061322F"/>
    <w:rsid w:val="0061353A"/>
    <w:rsid w:val="00613613"/>
    <w:rsid w:val="00614F19"/>
    <w:rsid w:val="0061526F"/>
    <w:rsid w:val="006155D7"/>
    <w:rsid w:val="006163B6"/>
    <w:rsid w:val="00616665"/>
    <w:rsid w:val="006179E5"/>
    <w:rsid w:val="00617F74"/>
    <w:rsid w:val="006222FA"/>
    <w:rsid w:val="0062336D"/>
    <w:rsid w:val="00626FD9"/>
    <w:rsid w:val="006309C5"/>
    <w:rsid w:val="006312FD"/>
    <w:rsid w:val="006330E7"/>
    <w:rsid w:val="00633A96"/>
    <w:rsid w:val="006344E1"/>
    <w:rsid w:val="00635489"/>
    <w:rsid w:val="0063753F"/>
    <w:rsid w:val="00637D25"/>
    <w:rsid w:val="006401D9"/>
    <w:rsid w:val="00640419"/>
    <w:rsid w:val="0064193A"/>
    <w:rsid w:val="00642095"/>
    <w:rsid w:val="006448AA"/>
    <w:rsid w:val="00645203"/>
    <w:rsid w:val="0064584F"/>
    <w:rsid w:val="006461FA"/>
    <w:rsid w:val="0065031A"/>
    <w:rsid w:val="00651918"/>
    <w:rsid w:val="00653D62"/>
    <w:rsid w:val="00654775"/>
    <w:rsid w:val="006555C6"/>
    <w:rsid w:val="006558BA"/>
    <w:rsid w:val="006566E9"/>
    <w:rsid w:val="006567CB"/>
    <w:rsid w:val="00656D54"/>
    <w:rsid w:val="00656DEB"/>
    <w:rsid w:val="006618AE"/>
    <w:rsid w:val="006627D1"/>
    <w:rsid w:val="00662CE6"/>
    <w:rsid w:val="00662E37"/>
    <w:rsid w:val="0066390B"/>
    <w:rsid w:val="00663E98"/>
    <w:rsid w:val="00666840"/>
    <w:rsid w:val="006672A0"/>
    <w:rsid w:val="006704C8"/>
    <w:rsid w:val="006709BD"/>
    <w:rsid w:val="0067407B"/>
    <w:rsid w:val="0067647B"/>
    <w:rsid w:val="00676CAD"/>
    <w:rsid w:val="006806B9"/>
    <w:rsid w:val="006817DF"/>
    <w:rsid w:val="00683ACC"/>
    <w:rsid w:val="006856F6"/>
    <w:rsid w:val="0068799E"/>
    <w:rsid w:val="00687B76"/>
    <w:rsid w:val="00687CD2"/>
    <w:rsid w:val="00687FDE"/>
    <w:rsid w:val="006916DC"/>
    <w:rsid w:val="00691B71"/>
    <w:rsid w:val="00691E27"/>
    <w:rsid w:val="00692505"/>
    <w:rsid w:val="00693F82"/>
    <w:rsid w:val="00694C4C"/>
    <w:rsid w:val="00694F61"/>
    <w:rsid w:val="00695D04"/>
    <w:rsid w:val="00696F1C"/>
    <w:rsid w:val="00697D22"/>
    <w:rsid w:val="006A08AC"/>
    <w:rsid w:val="006A15FE"/>
    <w:rsid w:val="006A2421"/>
    <w:rsid w:val="006A3342"/>
    <w:rsid w:val="006A39BA"/>
    <w:rsid w:val="006A3D89"/>
    <w:rsid w:val="006A469D"/>
    <w:rsid w:val="006A5FC0"/>
    <w:rsid w:val="006A623C"/>
    <w:rsid w:val="006B0444"/>
    <w:rsid w:val="006B1E17"/>
    <w:rsid w:val="006B21FD"/>
    <w:rsid w:val="006B2678"/>
    <w:rsid w:val="006B3141"/>
    <w:rsid w:val="006B341B"/>
    <w:rsid w:val="006B479F"/>
    <w:rsid w:val="006B4833"/>
    <w:rsid w:val="006B4AA6"/>
    <w:rsid w:val="006B575E"/>
    <w:rsid w:val="006B64C5"/>
    <w:rsid w:val="006B6854"/>
    <w:rsid w:val="006B6BB6"/>
    <w:rsid w:val="006B793D"/>
    <w:rsid w:val="006C081F"/>
    <w:rsid w:val="006C17F6"/>
    <w:rsid w:val="006C2EE2"/>
    <w:rsid w:val="006C4A80"/>
    <w:rsid w:val="006C4C20"/>
    <w:rsid w:val="006C4D84"/>
    <w:rsid w:val="006C67D9"/>
    <w:rsid w:val="006C7566"/>
    <w:rsid w:val="006C7A9C"/>
    <w:rsid w:val="006D00C8"/>
    <w:rsid w:val="006D1339"/>
    <w:rsid w:val="006D2418"/>
    <w:rsid w:val="006D2AA6"/>
    <w:rsid w:val="006D3B7D"/>
    <w:rsid w:val="006D3CC5"/>
    <w:rsid w:val="006D4C88"/>
    <w:rsid w:val="006D4E11"/>
    <w:rsid w:val="006D4E73"/>
    <w:rsid w:val="006D643E"/>
    <w:rsid w:val="006D7077"/>
    <w:rsid w:val="006E03C5"/>
    <w:rsid w:val="006E15D6"/>
    <w:rsid w:val="006E2760"/>
    <w:rsid w:val="006E2947"/>
    <w:rsid w:val="006E43F1"/>
    <w:rsid w:val="006E487B"/>
    <w:rsid w:val="006E4FD3"/>
    <w:rsid w:val="006E597E"/>
    <w:rsid w:val="006E5A39"/>
    <w:rsid w:val="006E6D02"/>
    <w:rsid w:val="006E7F01"/>
    <w:rsid w:val="006F18DA"/>
    <w:rsid w:val="006F2981"/>
    <w:rsid w:val="006F2E98"/>
    <w:rsid w:val="006F394D"/>
    <w:rsid w:val="006F5D61"/>
    <w:rsid w:val="00700512"/>
    <w:rsid w:val="007009CC"/>
    <w:rsid w:val="00700A8F"/>
    <w:rsid w:val="00702A8D"/>
    <w:rsid w:val="0070348C"/>
    <w:rsid w:val="00704F8E"/>
    <w:rsid w:val="00705B70"/>
    <w:rsid w:val="00706698"/>
    <w:rsid w:val="00706C51"/>
    <w:rsid w:val="00707183"/>
    <w:rsid w:val="007074E3"/>
    <w:rsid w:val="0071006A"/>
    <w:rsid w:val="00711087"/>
    <w:rsid w:val="0071370C"/>
    <w:rsid w:val="007140CA"/>
    <w:rsid w:val="0071546A"/>
    <w:rsid w:val="00716354"/>
    <w:rsid w:val="00716919"/>
    <w:rsid w:val="007172AB"/>
    <w:rsid w:val="007207DC"/>
    <w:rsid w:val="00721094"/>
    <w:rsid w:val="00722BFE"/>
    <w:rsid w:val="00722FA6"/>
    <w:rsid w:val="007240B7"/>
    <w:rsid w:val="00724444"/>
    <w:rsid w:val="00725DA1"/>
    <w:rsid w:val="00727A95"/>
    <w:rsid w:val="00727E92"/>
    <w:rsid w:val="00732EFA"/>
    <w:rsid w:val="0073357C"/>
    <w:rsid w:val="00734990"/>
    <w:rsid w:val="007349E1"/>
    <w:rsid w:val="00734C33"/>
    <w:rsid w:val="00734EA2"/>
    <w:rsid w:val="00735048"/>
    <w:rsid w:val="007367E9"/>
    <w:rsid w:val="00741B7F"/>
    <w:rsid w:val="00742EF0"/>
    <w:rsid w:val="007445F1"/>
    <w:rsid w:val="007476FE"/>
    <w:rsid w:val="0075158C"/>
    <w:rsid w:val="007517D0"/>
    <w:rsid w:val="007556C7"/>
    <w:rsid w:val="00755783"/>
    <w:rsid w:val="00755B07"/>
    <w:rsid w:val="00757C75"/>
    <w:rsid w:val="007617BC"/>
    <w:rsid w:val="007618F2"/>
    <w:rsid w:val="00762EB1"/>
    <w:rsid w:val="0076440E"/>
    <w:rsid w:val="0076560E"/>
    <w:rsid w:val="00765B12"/>
    <w:rsid w:val="00765B88"/>
    <w:rsid w:val="00767F64"/>
    <w:rsid w:val="00770CDC"/>
    <w:rsid w:val="00771508"/>
    <w:rsid w:val="007718B9"/>
    <w:rsid w:val="00772E9C"/>
    <w:rsid w:val="00773C53"/>
    <w:rsid w:val="00774126"/>
    <w:rsid w:val="00774D79"/>
    <w:rsid w:val="00774F6A"/>
    <w:rsid w:val="00775117"/>
    <w:rsid w:val="00775281"/>
    <w:rsid w:val="0077574A"/>
    <w:rsid w:val="00776546"/>
    <w:rsid w:val="007769D8"/>
    <w:rsid w:val="00777802"/>
    <w:rsid w:val="00781DFB"/>
    <w:rsid w:val="00782AF4"/>
    <w:rsid w:val="00782BC5"/>
    <w:rsid w:val="00783D4C"/>
    <w:rsid w:val="00784E33"/>
    <w:rsid w:val="00785B1F"/>
    <w:rsid w:val="00785C56"/>
    <w:rsid w:val="00787241"/>
    <w:rsid w:val="007910F5"/>
    <w:rsid w:val="007944EA"/>
    <w:rsid w:val="00794975"/>
    <w:rsid w:val="00795534"/>
    <w:rsid w:val="007978AD"/>
    <w:rsid w:val="00797D26"/>
    <w:rsid w:val="007A1AD9"/>
    <w:rsid w:val="007A2C53"/>
    <w:rsid w:val="007A2E7D"/>
    <w:rsid w:val="007A3A7A"/>
    <w:rsid w:val="007A4DBC"/>
    <w:rsid w:val="007A5A0B"/>
    <w:rsid w:val="007A73DC"/>
    <w:rsid w:val="007B0306"/>
    <w:rsid w:val="007B13B1"/>
    <w:rsid w:val="007B184A"/>
    <w:rsid w:val="007B1C7B"/>
    <w:rsid w:val="007B4091"/>
    <w:rsid w:val="007B5179"/>
    <w:rsid w:val="007B5B0A"/>
    <w:rsid w:val="007B5BA5"/>
    <w:rsid w:val="007B6AC6"/>
    <w:rsid w:val="007B7113"/>
    <w:rsid w:val="007B7465"/>
    <w:rsid w:val="007B7802"/>
    <w:rsid w:val="007B7957"/>
    <w:rsid w:val="007B799F"/>
    <w:rsid w:val="007B79D1"/>
    <w:rsid w:val="007B7E29"/>
    <w:rsid w:val="007C0146"/>
    <w:rsid w:val="007C0635"/>
    <w:rsid w:val="007C0670"/>
    <w:rsid w:val="007C0B32"/>
    <w:rsid w:val="007C0F86"/>
    <w:rsid w:val="007C12E5"/>
    <w:rsid w:val="007C245C"/>
    <w:rsid w:val="007C3061"/>
    <w:rsid w:val="007C6567"/>
    <w:rsid w:val="007C6D25"/>
    <w:rsid w:val="007C7CE5"/>
    <w:rsid w:val="007D00CE"/>
    <w:rsid w:val="007D02E6"/>
    <w:rsid w:val="007D0A3D"/>
    <w:rsid w:val="007D1E28"/>
    <w:rsid w:val="007D24B1"/>
    <w:rsid w:val="007D38F2"/>
    <w:rsid w:val="007D4466"/>
    <w:rsid w:val="007D6F6D"/>
    <w:rsid w:val="007D7271"/>
    <w:rsid w:val="007E02B6"/>
    <w:rsid w:val="007E03AA"/>
    <w:rsid w:val="007E0C9B"/>
    <w:rsid w:val="007E1BA0"/>
    <w:rsid w:val="007E1FC7"/>
    <w:rsid w:val="007E2BFF"/>
    <w:rsid w:val="007E2DF5"/>
    <w:rsid w:val="007E2F7E"/>
    <w:rsid w:val="007E37A7"/>
    <w:rsid w:val="007E53CC"/>
    <w:rsid w:val="007E68E5"/>
    <w:rsid w:val="007F16EA"/>
    <w:rsid w:val="007F1B76"/>
    <w:rsid w:val="007F1FB9"/>
    <w:rsid w:val="007F28BE"/>
    <w:rsid w:val="007F29B5"/>
    <w:rsid w:val="007F2C8C"/>
    <w:rsid w:val="007F3226"/>
    <w:rsid w:val="007F3377"/>
    <w:rsid w:val="007F3D36"/>
    <w:rsid w:val="007F405F"/>
    <w:rsid w:val="007F41D4"/>
    <w:rsid w:val="007F45A8"/>
    <w:rsid w:val="007F4A33"/>
    <w:rsid w:val="007F60A5"/>
    <w:rsid w:val="007F63D4"/>
    <w:rsid w:val="007F7817"/>
    <w:rsid w:val="007F7CD1"/>
    <w:rsid w:val="00800E09"/>
    <w:rsid w:val="0080157F"/>
    <w:rsid w:val="00801BD5"/>
    <w:rsid w:val="00802EF0"/>
    <w:rsid w:val="00803A19"/>
    <w:rsid w:val="00804040"/>
    <w:rsid w:val="008045BE"/>
    <w:rsid w:val="008056C0"/>
    <w:rsid w:val="00805799"/>
    <w:rsid w:val="0080607C"/>
    <w:rsid w:val="00811369"/>
    <w:rsid w:val="00811DD9"/>
    <w:rsid w:val="008165D3"/>
    <w:rsid w:val="00816FD1"/>
    <w:rsid w:val="00820C84"/>
    <w:rsid w:val="00820DEE"/>
    <w:rsid w:val="008215C0"/>
    <w:rsid w:val="008215EA"/>
    <w:rsid w:val="0082249B"/>
    <w:rsid w:val="00822794"/>
    <w:rsid w:val="008229B2"/>
    <w:rsid w:val="008235B8"/>
    <w:rsid w:val="00824060"/>
    <w:rsid w:val="00824D93"/>
    <w:rsid w:val="00825163"/>
    <w:rsid w:val="0083055F"/>
    <w:rsid w:val="00830823"/>
    <w:rsid w:val="00831609"/>
    <w:rsid w:val="00831816"/>
    <w:rsid w:val="00831902"/>
    <w:rsid w:val="008337B7"/>
    <w:rsid w:val="00833AF2"/>
    <w:rsid w:val="0083463F"/>
    <w:rsid w:val="00837649"/>
    <w:rsid w:val="00837C7A"/>
    <w:rsid w:val="00841D6C"/>
    <w:rsid w:val="00841E07"/>
    <w:rsid w:val="00841F1F"/>
    <w:rsid w:val="00842C7D"/>
    <w:rsid w:val="00843070"/>
    <w:rsid w:val="008436AA"/>
    <w:rsid w:val="00844AD3"/>
    <w:rsid w:val="00845ABE"/>
    <w:rsid w:val="00846835"/>
    <w:rsid w:val="00846F68"/>
    <w:rsid w:val="00847118"/>
    <w:rsid w:val="00850351"/>
    <w:rsid w:val="00851793"/>
    <w:rsid w:val="00851800"/>
    <w:rsid w:val="00851A22"/>
    <w:rsid w:val="00852AD7"/>
    <w:rsid w:val="00852F40"/>
    <w:rsid w:val="00853160"/>
    <w:rsid w:val="008534F9"/>
    <w:rsid w:val="0085405B"/>
    <w:rsid w:val="008556C5"/>
    <w:rsid w:val="00855E7D"/>
    <w:rsid w:val="00857185"/>
    <w:rsid w:val="00861116"/>
    <w:rsid w:val="00865775"/>
    <w:rsid w:val="00866692"/>
    <w:rsid w:val="00870152"/>
    <w:rsid w:val="00870CF0"/>
    <w:rsid w:val="00871260"/>
    <w:rsid w:val="00871A15"/>
    <w:rsid w:val="00871C66"/>
    <w:rsid w:val="00871E51"/>
    <w:rsid w:val="00871FF9"/>
    <w:rsid w:val="008725D0"/>
    <w:rsid w:val="00872900"/>
    <w:rsid w:val="008733ED"/>
    <w:rsid w:val="00873670"/>
    <w:rsid w:val="00874D5B"/>
    <w:rsid w:val="008754A3"/>
    <w:rsid w:val="0087734F"/>
    <w:rsid w:val="00877D48"/>
    <w:rsid w:val="0088354F"/>
    <w:rsid w:val="00884A6D"/>
    <w:rsid w:val="00886303"/>
    <w:rsid w:val="008875B9"/>
    <w:rsid w:val="008907FD"/>
    <w:rsid w:val="008922A6"/>
    <w:rsid w:val="00894BC8"/>
    <w:rsid w:val="00895745"/>
    <w:rsid w:val="008965A1"/>
    <w:rsid w:val="0089695A"/>
    <w:rsid w:val="00896B6D"/>
    <w:rsid w:val="008A40ED"/>
    <w:rsid w:val="008A6180"/>
    <w:rsid w:val="008A7B26"/>
    <w:rsid w:val="008A7F7D"/>
    <w:rsid w:val="008B0FC0"/>
    <w:rsid w:val="008B2612"/>
    <w:rsid w:val="008B276F"/>
    <w:rsid w:val="008B4A21"/>
    <w:rsid w:val="008B51A9"/>
    <w:rsid w:val="008B62C6"/>
    <w:rsid w:val="008B70AC"/>
    <w:rsid w:val="008B7199"/>
    <w:rsid w:val="008B7E86"/>
    <w:rsid w:val="008C06F5"/>
    <w:rsid w:val="008C0F6B"/>
    <w:rsid w:val="008C1F51"/>
    <w:rsid w:val="008C24F9"/>
    <w:rsid w:val="008C39CA"/>
    <w:rsid w:val="008C3D17"/>
    <w:rsid w:val="008C46CE"/>
    <w:rsid w:val="008C4B0B"/>
    <w:rsid w:val="008C602E"/>
    <w:rsid w:val="008C6B04"/>
    <w:rsid w:val="008C769D"/>
    <w:rsid w:val="008C786B"/>
    <w:rsid w:val="008C78CA"/>
    <w:rsid w:val="008C7D6F"/>
    <w:rsid w:val="008D0040"/>
    <w:rsid w:val="008D0ADE"/>
    <w:rsid w:val="008D1325"/>
    <w:rsid w:val="008D16F7"/>
    <w:rsid w:val="008D2889"/>
    <w:rsid w:val="008D2EF1"/>
    <w:rsid w:val="008D32B9"/>
    <w:rsid w:val="008D4B78"/>
    <w:rsid w:val="008D5037"/>
    <w:rsid w:val="008D5F6B"/>
    <w:rsid w:val="008D7A37"/>
    <w:rsid w:val="008E0ED7"/>
    <w:rsid w:val="008E224A"/>
    <w:rsid w:val="008E2E2D"/>
    <w:rsid w:val="008E3987"/>
    <w:rsid w:val="008E41DB"/>
    <w:rsid w:val="008E44E6"/>
    <w:rsid w:val="008E4B85"/>
    <w:rsid w:val="008E6FEA"/>
    <w:rsid w:val="008E7152"/>
    <w:rsid w:val="008E7827"/>
    <w:rsid w:val="008F016D"/>
    <w:rsid w:val="008F2433"/>
    <w:rsid w:val="008F2A41"/>
    <w:rsid w:val="008F5415"/>
    <w:rsid w:val="008F5B3D"/>
    <w:rsid w:val="008F7786"/>
    <w:rsid w:val="00901A6F"/>
    <w:rsid w:val="00903743"/>
    <w:rsid w:val="009039A4"/>
    <w:rsid w:val="00904236"/>
    <w:rsid w:val="009043EA"/>
    <w:rsid w:val="00904FC1"/>
    <w:rsid w:val="00905C3E"/>
    <w:rsid w:val="00906132"/>
    <w:rsid w:val="00906B39"/>
    <w:rsid w:val="00910030"/>
    <w:rsid w:val="009116DB"/>
    <w:rsid w:val="00911A56"/>
    <w:rsid w:val="00912855"/>
    <w:rsid w:val="00912F65"/>
    <w:rsid w:val="0091339F"/>
    <w:rsid w:val="00913937"/>
    <w:rsid w:val="00913B7C"/>
    <w:rsid w:val="0092036B"/>
    <w:rsid w:val="009205B8"/>
    <w:rsid w:val="00920881"/>
    <w:rsid w:val="00921D8B"/>
    <w:rsid w:val="00922289"/>
    <w:rsid w:val="009225E1"/>
    <w:rsid w:val="00922E8C"/>
    <w:rsid w:val="00923BEC"/>
    <w:rsid w:val="009243E9"/>
    <w:rsid w:val="0092555B"/>
    <w:rsid w:val="009257AB"/>
    <w:rsid w:val="00925BC5"/>
    <w:rsid w:val="00926036"/>
    <w:rsid w:val="00927362"/>
    <w:rsid w:val="0093002E"/>
    <w:rsid w:val="00930A42"/>
    <w:rsid w:val="009327EC"/>
    <w:rsid w:val="00932D6E"/>
    <w:rsid w:val="00933938"/>
    <w:rsid w:val="00934113"/>
    <w:rsid w:val="00934A97"/>
    <w:rsid w:val="009352C1"/>
    <w:rsid w:val="00935796"/>
    <w:rsid w:val="00936F74"/>
    <w:rsid w:val="00937222"/>
    <w:rsid w:val="009400AD"/>
    <w:rsid w:val="009401E3"/>
    <w:rsid w:val="00941359"/>
    <w:rsid w:val="00941A0B"/>
    <w:rsid w:val="00941A64"/>
    <w:rsid w:val="00941B1F"/>
    <w:rsid w:val="0094208C"/>
    <w:rsid w:val="0094272A"/>
    <w:rsid w:val="00942B3E"/>
    <w:rsid w:val="009449CC"/>
    <w:rsid w:val="009453B1"/>
    <w:rsid w:val="009454B9"/>
    <w:rsid w:val="00946990"/>
    <w:rsid w:val="009469AA"/>
    <w:rsid w:val="009512BC"/>
    <w:rsid w:val="00952C10"/>
    <w:rsid w:val="0095314A"/>
    <w:rsid w:val="00953924"/>
    <w:rsid w:val="00953F89"/>
    <w:rsid w:val="00954F43"/>
    <w:rsid w:val="00955DCD"/>
    <w:rsid w:val="0096036F"/>
    <w:rsid w:val="00960E71"/>
    <w:rsid w:val="00962C09"/>
    <w:rsid w:val="00963496"/>
    <w:rsid w:val="00963A72"/>
    <w:rsid w:val="00963CAF"/>
    <w:rsid w:val="00964705"/>
    <w:rsid w:val="00964ED0"/>
    <w:rsid w:val="00966D68"/>
    <w:rsid w:val="00966E53"/>
    <w:rsid w:val="00967E19"/>
    <w:rsid w:val="009712CC"/>
    <w:rsid w:val="0097221B"/>
    <w:rsid w:val="00972311"/>
    <w:rsid w:val="00973821"/>
    <w:rsid w:val="00973C34"/>
    <w:rsid w:val="00973CA3"/>
    <w:rsid w:val="0097520C"/>
    <w:rsid w:val="0097528E"/>
    <w:rsid w:val="00975833"/>
    <w:rsid w:val="00975CCF"/>
    <w:rsid w:val="009776F8"/>
    <w:rsid w:val="00980526"/>
    <w:rsid w:val="0098072B"/>
    <w:rsid w:val="0098110C"/>
    <w:rsid w:val="00982BD2"/>
    <w:rsid w:val="009838A0"/>
    <w:rsid w:val="00983A39"/>
    <w:rsid w:val="009843A5"/>
    <w:rsid w:val="0098461E"/>
    <w:rsid w:val="00985539"/>
    <w:rsid w:val="00985A6D"/>
    <w:rsid w:val="00985E1E"/>
    <w:rsid w:val="009871F7"/>
    <w:rsid w:val="00987860"/>
    <w:rsid w:val="00987C09"/>
    <w:rsid w:val="00987FA3"/>
    <w:rsid w:val="00991068"/>
    <w:rsid w:val="0099285E"/>
    <w:rsid w:val="00992A7F"/>
    <w:rsid w:val="00993284"/>
    <w:rsid w:val="00994637"/>
    <w:rsid w:val="00995999"/>
    <w:rsid w:val="00995D0E"/>
    <w:rsid w:val="0099607E"/>
    <w:rsid w:val="00996A0F"/>
    <w:rsid w:val="009A0021"/>
    <w:rsid w:val="009A0302"/>
    <w:rsid w:val="009A12C2"/>
    <w:rsid w:val="009A19E8"/>
    <w:rsid w:val="009A1F1C"/>
    <w:rsid w:val="009A3A92"/>
    <w:rsid w:val="009A3AF1"/>
    <w:rsid w:val="009A451E"/>
    <w:rsid w:val="009A4B72"/>
    <w:rsid w:val="009A52DF"/>
    <w:rsid w:val="009A5F1D"/>
    <w:rsid w:val="009A7325"/>
    <w:rsid w:val="009B0805"/>
    <w:rsid w:val="009B19D7"/>
    <w:rsid w:val="009B43EE"/>
    <w:rsid w:val="009B4889"/>
    <w:rsid w:val="009B58D1"/>
    <w:rsid w:val="009B5E1D"/>
    <w:rsid w:val="009C15E2"/>
    <w:rsid w:val="009C1A16"/>
    <w:rsid w:val="009C1F56"/>
    <w:rsid w:val="009C38E4"/>
    <w:rsid w:val="009C4724"/>
    <w:rsid w:val="009C4E39"/>
    <w:rsid w:val="009C5449"/>
    <w:rsid w:val="009C6300"/>
    <w:rsid w:val="009C673D"/>
    <w:rsid w:val="009C6C6B"/>
    <w:rsid w:val="009C6F32"/>
    <w:rsid w:val="009C7548"/>
    <w:rsid w:val="009C79A4"/>
    <w:rsid w:val="009D00A2"/>
    <w:rsid w:val="009D0770"/>
    <w:rsid w:val="009D2297"/>
    <w:rsid w:val="009D23B2"/>
    <w:rsid w:val="009D4B8A"/>
    <w:rsid w:val="009D6B74"/>
    <w:rsid w:val="009D6C38"/>
    <w:rsid w:val="009D7AE6"/>
    <w:rsid w:val="009E0B61"/>
    <w:rsid w:val="009E2BAC"/>
    <w:rsid w:val="009E3831"/>
    <w:rsid w:val="009E3D09"/>
    <w:rsid w:val="009E4552"/>
    <w:rsid w:val="009E4929"/>
    <w:rsid w:val="009E51E8"/>
    <w:rsid w:val="009E657B"/>
    <w:rsid w:val="009E7323"/>
    <w:rsid w:val="009E732B"/>
    <w:rsid w:val="009F11C0"/>
    <w:rsid w:val="009F1BCA"/>
    <w:rsid w:val="009F2B9C"/>
    <w:rsid w:val="009F5CBC"/>
    <w:rsid w:val="009F5CCB"/>
    <w:rsid w:val="00A00F85"/>
    <w:rsid w:val="00A0162D"/>
    <w:rsid w:val="00A02499"/>
    <w:rsid w:val="00A0294D"/>
    <w:rsid w:val="00A05106"/>
    <w:rsid w:val="00A0641D"/>
    <w:rsid w:val="00A068AA"/>
    <w:rsid w:val="00A06B4A"/>
    <w:rsid w:val="00A07427"/>
    <w:rsid w:val="00A074E4"/>
    <w:rsid w:val="00A1029C"/>
    <w:rsid w:val="00A105DA"/>
    <w:rsid w:val="00A117E9"/>
    <w:rsid w:val="00A1361E"/>
    <w:rsid w:val="00A13A19"/>
    <w:rsid w:val="00A16D1C"/>
    <w:rsid w:val="00A2101D"/>
    <w:rsid w:val="00A2180C"/>
    <w:rsid w:val="00A21DB7"/>
    <w:rsid w:val="00A22343"/>
    <w:rsid w:val="00A23243"/>
    <w:rsid w:val="00A232F6"/>
    <w:rsid w:val="00A23ACD"/>
    <w:rsid w:val="00A31358"/>
    <w:rsid w:val="00A313D3"/>
    <w:rsid w:val="00A321C2"/>
    <w:rsid w:val="00A3308F"/>
    <w:rsid w:val="00A33A24"/>
    <w:rsid w:val="00A35024"/>
    <w:rsid w:val="00A361B4"/>
    <w:rsid w:val="00A36398"/>
    <w:rsid w:val="00A36C92"/>
    <w:rsid w:val="00A3755F"/>
    <w:rsid w:val="00A37C8B"/>
    <w:rsid w:val="00A41316"/>
    <w:rsid w:val="00A415F2"/>
    <w:rsid w:val="00A41B3E"/>
    <w:rsid w:val="00A41DE1"/>
    <w:rsid w:val="00A420D5"/>
    <w:rsid w:val="00A42260"/>
    <w:rsid w:val="00A4663B"/>
    <w:rsid w:val="00A52EAC"/>
    <w:rsid w:val="00A53855"/>
    <w:rsid w:val="00A53A20"/>
    <w:rsid w:val="00A54597"/>
    <w:rsid w:val="00A54844"/>
    <w:rsid w:val="00A560D9"/>
    <w:rsid w:val="00A5668E"/>
    <w:rsid w:val="00A57A12"/>
    <w:rsid w:val="00A60E08"/>
    <w:rsid w:val="00A6349C"/>
    <w:rsid w:val="00A63D28"/>
    <w:rsid w:val="00A64AE8"/>
    <w:rsid w:val="00A6541F"/>
    <w:rsid w:val="00A65493"/>
    <w:rsid w:val="00A66F22"/>
    <w:rsid w:val="00A703ED"/>
    <w:rsid w:val="00A725EB"/>
    <w:rsid w:val="00A73620"/>
    <w:rsid w:val="00A73E4E"/>
    <w:rsid w:val="00A763DA"/>
    <w:rsid w:val="00A8113D"/>
    <w:rsid w:val="00A81500"/>
    <w:rsid w:val="00A81ACA"/>
    <w:rsid w:val="00A82E11"/>
    <w:rsid w:val="00A8301C"/>
    <w:rsid w:val="00A83746"/>
    <w:rsid w:val="00A83D21"/>
    <w:rsid w:val="00A84768"/>
    <w:rsid w:val="00A84F99"/>
    <w:rsid w:val="00A85D0A"/>
    <w:rsid w:val="00A867DF"/>
    <w:rsid w:val="00A86994"/>
    <w:rsid w:val="00A86B69"/>
    <w:rsid w:val="00A909C6"/>
    <w:rsid w:val="00A90D87"/>
    <w:rsid w:val="00A91014"/>
    <w:rsid w:val="00A91927"/>
    <w:rsid w:val="00A91E4C"/>
    <w:rsid w:val="00A9377B"/>
    <w:rsid w:val="00A95976"/>
    <w:rsid w:val="00A95E5D"/>
    <w:rsid w:val="00A97369"/>
    <w:rsid w:val="00A97D37"/>
    <w:rsid w:val="00AA0D52"/>
    <w:rsid w:val="00AA2505"/>
    <w:rsid w:val="00AA3354"/>
    <w:rsid w:val="00AA4017"/>
    <w:rsid w:val="00AA531F"/>
    <w:rsid w:val="00AA6B7C"/>
    <w:rsid w:val="00AA6BBC"/>
    <w:rsid w:val="00AA6D13"/>
    <w:rsid w:val="00AA7563"/>
    <w:rsid w:val="00AA76D2"/>
    <w:rsid w:val="00AB00C5"/>
    <w:rsid w:val="00AB205B"/>
    <w:rsid w:val="00AB22CA"/>
    <w:rsid w:val="00AB31DB"/>
    <w:rsid w:val="00AB3D94"/>
    <w:rsid w:val="00AB43DE"/>
    <w:rsid w:val="00AB4A40"/>
    <w:rsid w:val="00AB5A0F"/>
    <w:rsid w:val="00AC0393"/>
    <w:rsid w:val="00AC077D"/>
    <w:rsid w:val="00AC1F0D"/>
    <w:rsid w:val="00AC25B8"/>
    <w:rsid w:val="00AC2D2C"/>
    <w:rsid w:val="00AC3378"/>
    <w:rsid w:val="00AC5292"/>
    <w:rsid w:val="00AC7711"/>
    <w:rsid w:val="00AD0176"/>
    <w:rsid w:val="00AD0752"/>
    <w:rsid w:val="00AD0997"/>
    <w:rsid w:val="00AD148A"/>
    <w:rsid w:val="00AD1E95"/>
    <w:rsid w:val="00AD3465"/>
    <w:rsid w:val="00AD3684"/>
    <w:rsid w:val="00AD3F84"/>
    <w:rsid w:val="00AD45AF"/>
    <w:rsid w:val="00AD574B"/>
    <w:rsid w:val="00AD60DA"/>
    <w:rsid w:val="00AD6666"/>
    <w:rsid w:val="00AE0B65"/>
    <w:rsid w:val="00AE26FA"/>
    <w:rsid w:val="00AE306A"/>
    <w:rsid w:val="00AE3E13"/>
    <w:rsid w:val="00AE6328"/>
    <w:rsid w:val="00AE7DA3"/>
    <w:rsid w:val="00AF019F"/>
    <w:rsid w:val="00AF044C"/>
    <w:rsid w:val="00AF1A15"/>
    <w:rsid w:val="00AF1C44"/>
    <w:rsid w:val="00AF3ECE"/>
    <w:rsid w:val="00AF4559"/>
    <w:rsid w:val="00AF4967"/>
    <w:rsid w:val="00AF5D79"/>
    <w:rsid w:val="00AF6F19"/>
    <w:rsid w:val="00B0070B"/>
    <w:rsid w:val="00B00803"/>
    <w:rsid w:val="00B00DC9"/>
    <w:rsid w:val="00B00DCF"/>
    <w:rsid w:val="00B04B94"/>
    <w:rsid w:val="00B062B4"/>
    <w:rsid w:val="00B0653A"/>
    <w:rsid w:val="00B069F1"/>
    <w:rsid w:val="00B10FA7"/>
    <w:rsid w:val="00B15289"/>
    <w:rsid w:val="00B16BFF"/>
    <w:rsid w:val="00B226C0"/>
    <w:rsid w:val="00B259DD"/>
    <w:rsid w:val="00B25A03"/>
    <w:rsid w:val="00B25C9B"/>
    <w:rsid w:val="00B264EB"/>
    <w:rsid w:val="00B26C92"/>
    <w:rsid w:val="00B304EB"/>
    <w:rsid w:val="00B30EB3"/>
    <w:rsid w:val="00B3150B"/>
    <w:rsid w:val="00B32679"/>
    <w:rsid w:val="00B32FD9"/>
    <w:rsid w:val="00B34AFC"/>
    <w:rsid w:val="00B34FCC"/>
    <w:rsid w:val="00B364AE"/>
    <w:rsid w:val="00B371ED"/>
    <w:rsid w:val="00B405A6"/>
    <w:rsid w:val="00B409F4"/>
    <w:rsid w:val="00B40F8D"/>
    <w:rsid w:val="00B41308"/>
    <w:rsid w:val="00B41345"/>
    <w:rsid w:val="00B42191"/>
    <w:rsid w:val="00B425A4"/>
    <w:rsid w:val="00B43E69"/>
    <w:rsid w:val="00B43F02"/>
    <w:rsid w:val="00B4437A"/>
    <w:rsid w:val="00B445B6"/>
    <w:rsid w:val="00B4528F"/>
    <w:rsid w:val="00B4592F"/>
    <w:rsid w:val="00B47464"/>
    <w:rsid w:val="00B47E42"/>
    <w:rsid w:val="00B502B6"/>
    <w:rsid w:val="00B5040C"/>
    <w:rsid w:val="00B51BA5"/>
    <w:rsid w:val="00B5204E"/>
    <w:rsid w:val="00B52477"/>
    <w:rsid w:val="00B52748"/>
    <w:rsid w:val="00B52D3D"/>
    <w:rsid w:val="00B542C7"/>
    <w:rsid w:val="00B55575"/>
    <w:rsid w:val="00B5663C"/>
    <w:rsid w:val="00B5701E"/>
    <w:rsid w:val="00B60F8C"/>
    <w:rsid w:val="00B61431"/>
    <w:rsid w:val="00B61537"/>
    <w:rsid w:val="00B62032"/>
    <w:rsid w:val="00B62339"/>
    <w:rsid w:val="00B631AD"/>
    <w:rsid w:val="00B6329A"/>
    <w:rsid w:val="00B63CF9"/>
    <w:rsid w:val="00B64E13"/>
    <w:rsid w:val="00B65400"/>
    <w:rsid w:val="00B65947"/>
    <w:rsid w:val="00B65B30"/>
    <w:rsid w:val="00B66EEA"/>
    <w:rsid w:val="00B7071B"/>
    <w:rsid w:val="00B71395"/>
    <w:rsid w:val="00B7248E"/>
    <w:rsid w:val="00B73745"/>
    <w:rsid w:val="00B752AC"/>
    <w:rsid w:val="00B7736E"/>
    <w:rsid w:val="00B77E08"/>
    <w:rsid w:val="00B816B8"/>
    <w:rsid w:val="00B81ADD"/>
    <w:rsid w:val="00B82179"/>
    <w:rsid w:val="00B82961"/>
    <w:rsid w:val="00B82FFC"/>
    <w:rsid w:val="00B833B3"/>
    <w:rsid w:val="00B83534"/>
    <w:rsid w:val="00B83F91"/>
    <w:rsid w:val="00B8480A"/>
    <w:rsid w:val="00B90215"/>
    <w:rsid w:val="00B916E6"/>
    <w:rsid w:val="00B91BEB"/>
    <w:rsid w:val="00B91DF5"/>
    <w:rsid w:val="00B93779"/>
    <w:rsid w:val="00B93B00"/>
    <w:rsid w:val="00B93BC5"/>
    <w:rsid w:val="00B93FD9"/>
    <w:rsid w:val="00B9409D"/>
    <w:rsid w:val="00B95E6A"/>
    <w:rsid w:val="00B9661F"/>
    <w:rsid w:val="00B9696E"/>
    <w:rsid w:val="00BA0E34"/>
    <w:rsid w:val="00BA13B9"/>
    <w:rsid w:val="00BA1EB1"/>
    <w:rsid w:val="00BA2292"/>
    <w:rsid w:val="00BA31A2"/>
    <w:rsid w:val="00BA32CC"/>
    <w:rsid w:val="00BA344E"/>
    <w:rsid w:val="00BA370A"/>
    <w:rsid w:val="00BA3ECF"/>
    <w:rsid w:val="00BA6586"/>
    <w:rsid w:val="00BA6E1D"/>
    <w:rsid w:val="00BB05BB"/>
    <w:rsid w:val="00BB06E1"/>
    <w:rsid w:val="00BB12CB"/>
    <w:rsid w:val="00BB1866"/>
    <w:rsid w:val="00BB1E2B"/>
    <w:rsid w:val="00BB34DA"/>
    <w:rsid w:val="00BB4670"/>
    <w:rsid w:val="00BB46D8"/>
    <w:rsid w:val="00BB53DA"/>
    <w:rsid w:val="00BB5EDA"/>
    <w:rsid w:val="00BB61BB"/>
    <w:rsid w:val="00BB70EF"/>
    <w:rsid w:val="00BC13F1"/>
    <w:rsid w:val="00BC4FF6"/>
    <w:rsid w:val="00BC5414"/>
    <w:rsid w:val="00BC57C7"/>
    <w:rsid w:val="00BC69D1"/>
    <w:rsid w:val="00BC6CBF"/>
    <w:rsid w:val="00BC6EC1"/>
    <w:rsid w:val="00BC6F16"/>
    <w:rsid w:val="00BC7874"/>
    <w:rsid w:val="00BD0DF6"/>
    <w:rsid w:val="00BD1626"/>
    <w:rsid w:val="00BD2002"/>
    <w:rsid w:val="00BD3EE6"/>
    <w:rsid w:val="00BD4B69"/>
    <w:rsid w:val="00BD589E"/>
    <w:rsid w:val="00BD60A6"/>
    <w:rsid w:val="00BD6325"/>
    <w:rsid w:val="00BD6475"/>
    <w:rsid w:val="00BE08D0"/>
    <w:rsid w:val="00BE098C"/>
    <w:rsid w:val="00BE0E04"/>
    <w:rsid w:val="00BE106B"/>
    <w:rsid w:val="00BE130C"/>
    <w:rsid w:val="00BE156E"/>
    <w:rsid w:val="00BE2634"/>
    <w:rsid w:val="00BE3651"/>
    <w:rsid w:val="00BE3A44"/>
    <w:rsid w:val="00BE5D45"/>
    <w:rsid w:val="00BE6262"/>
    <w:rsid w:val="00BE73FE"/>
    <w:rsid w:val="00BE76DE"/>
    <w:rsid w:val="00BE7C2A"/>
    <w:rsid w:val="00BF024B"/>
    <w:rsid w:val="00BF08E6"/>
    <w:rsid w:val="00BF1469"/>
    <w:rsid w:val="00BF30B5"/>
    <w:rsid w:val="00BF4127"/>
    <w:rsid w:val="00BF4AAB"/>
    <w:rsid w:val="00BF57A5"/>
    <w:rsid w:val="00BF61E6"/>
    <w:rsid w:val="00BF65AE"/>
    <w:rsid w:val="00BF7622"/>
    <w:rsid w:val="00C00337"/>
    <w:rsid w:val="00C010CF"/>
    <w:rsid w:val="00C010ED"/>
    <w:rsid w:val="00C018BA"/>
    <w:rsid w:val="00C02198"/>
    <w:rsid w:val="00C02DE0"/>
    <w:rsid w:val="00C0321E"/>
    <w:rsid w:val="00C033DD"/>
    <w:rsid w:val="00C0352C"/>
    <w:rsid w:val="00C03AE2"/>
    <w:rsid w:val="00C03FA2"/>
    <w:rsid w:val="00C05333"/>
    <w:rsid w:val="00C06B6E"/>
    <w:rsid w:val="00C07226"/>
    <w:rsid w:val="00C10F79"/>
    <w:rsid w:val="00C11322"/>
    <w:rsid w:val="00C11E44"/>
    <w:rsid w:val="00C12339"/>
    <w:rsid w:val="00C12632"/>
    <w:rsid w:val="00C129DF"/>
    <w:rsid w:val="00C133DF"/>
    <w:rsid w:val="00C13846"/>
    <w:rsid w:val="00C1481E"/>
    <w:rsid w:val="00C14E79"/>
    <w:rsid w:val="00C1597B"/>
    <w:rsid w:val="00C202D6"/>
    <w:rsid w:val="00C20EBA"/>
    <w:rsid w:val="00C2178A"/>
    <w:rsid w:val="00C2349D"/>
    <w:rsid w:val="00C24A51"/>
    <w:rsid w:val="00C2633D"/>
    <w:rsid w:val="00C269A3"/>
    <w:rsid w:val="00C26A92"/>
    <w:rsid w:val="00C26B4D"/>
    <w:rsid w:val="00C278C7"/>
    <w:rsid w:val="00C27E3D"/>
    <w:rsid w:val="00C3107C"/>
    <w:rsid w:val="00C320DA"/>
    <w:rsid w:val="00C32360"/>
    <w:rsid w:val="00C3289F"/>
    <w:rsid w:val="00C33336"/>
    <w:rsid w:val="00C33413"/>
    <w:rsid w:val="00C34161"/>
    <w:rsid w:val="00C345E0"/>
    <w:rsid w:val="00C3506A"/>
    <w:rsid w:val="00C3557A"/>
    <w:rsid w:val="00C35BE1"/>
    <w:rsid w:val="00C35C8F"/>
    <w:rsid w:val="00C36F81"/>
    <w:rsid w:val="00C3704F"/>
    <w:rsid w:val="00C40C8A"/>
    <w:rsid w:val="00C42A86"/>
    <w:rsid w:val="00C440CD"/>
    <w:rsid w:val="00C46480"/>
    <w:rsid w:val="00C466AF"/>
    <w:rsid w:val="00C47D63"/>
    <w:rsid w:val="00C509B5"/>
    <w:rsid w:val="00C536FF"/>
    <w:rsid w:val="00C54453"/>
    <w:rsid w:val="00C549B8"/>
    <w:rsid w:val="00C54B29"/>
    <w:rsid w:val="00C56A4B"/>
    <w:rsid w:val="00C60446"/>
    <w:rsid w:val="00C60E8F"/>
    <w:rsid w:val="00C63F60"/>
    <w:rsid w:val="00C6486F"/>
    <w:rsid w:val="00C6672C"/>
    <w:rsid w:val="00C66E2C"/>
    <w:rsid w:val="00C7076E"/>
    <w:rsid w:val="00C70CF5"/>
    <w:rsid w:val="00C71F61"/>
    <w:rsid w:val="00C725E7"/>
    <w:rsid w:val="00C72CE1"/>
    <w:rsid w:val="00C735D7"/>
    <w:rsid w:val="00C74448"/>
    <w:rsid w:val="00C75269"/>
    <w:rsid w:val="00C75CC3"/>
    <w:rsid w:val="00C76BE4"/>
    <w:rsid w:val="00C773E7"/>
    <w:rsid w:val="00C7753C"/>
    <w:rsid w:val="00C80667"/>
    <w:rsid w:val="00C8221F"/>
    <w:rsid w:val="00C8230A"/>
    <w:rsid w:val="00C839A3"/>
    <w:rsid w:val="00C859F3"/>
    <w:rsid w:val="00C85E61"/>
    <w:rsid w:val="00C8761D"/>
    <w:rsid w:val="00C878B0"/>
    <w:rsid w:val="00C87DE2"/>
    <w:rsid w:val="00C91C28"/>
    <w:rsid w:val="00C92F65"/>
    <w:rsid w:val="00C930E4"/>
    <w:rsid w:val="00C932A2"/>
    <w:rsid w:val="00C93C97"/>
    <w:rsid w:val="00C94091"/>
    <w:rsid w:val="00C9430F"/>
    <w:rsid w:val="00C964F0"/>
    <w:rsid w:val="00C968B5"/>
    <w:rsid w:val="00C9740E"/>
    <w:rsid w:val="00C97A51"/>
    <w:rsid w:val="00C97F46"/>
    <w:rsid w:val="00CA01B9"/>
    <w:rsid w:val="00CA2027"/>
    <w:rsid w:val="00CA21D0"/>
    <w:rsid w:val="00CA351C"/>
    <w:rsid w:val="00CA39BA"/>
    <w:rsid w:val="00CA6377"/>
    <w:rsid w:val="00CA6D0C"/>
    <w:rsid w:val="00CA7084"/>
    <w:rsid w:val="00CA774C"/>
    <w:rsid w:val="00CB17C9"/>
    <w:rsid w:val="00CB18A6"/>
    <w:rsid w:val="00CB1C1B"/>
    <w:rsid w:val="00CB2A38"/>
    <w:rsid w:val="00CB369F"/>
    <w:rsid w:val="00CB3727"/>
    <w:rsid w:val="00CB3EED"/>
    <w:rsid w:val="00CB5E26"/>
    <w:rsid w:val="00CB5EC9"/>
    <w:rsid w:val="00CC282D"/>
    <w:rsid w:val="00CC2F2B"/>
    <w:rsid w:val="00CC3EA8"/>
    <w:rsid w:val="00CC4E48"/>
    <w:rsid w:val="00CC5900"/>
    <w:rsid w:val="00CC595E"/>
    <w:rsid w:val="00CD0789"/>
    <w:rsid w:val="00CD29ED"/>
    <w:rsid w:val="00CD2BA6"/>
    <w:rsid w:val="00CD2D92"/>
    <w:rsid w:val="00CD3011"/>
    <w:rsid w:val="00CD4B79"/>
    <w:rsid w:val="00CD560E"/>
    <w:rsid w:val="00CD5A1C"/>
    <w:rsid w:val="00CD61CE"/>
    <w:rsid w:val="00CD76FF"/>
    <w:rsid w:val="00CD7C7C"/>
    <w:rsid w:val="00CE0D0C"/>
    <w:rsid w:val="00CE26F3"/>
    <w:rsid w:val="00CE2C96"/>
    <w:rsid w:val="00CE4136"/>
    <w:rsid w:val="00CE44F3"/>
    <w:rsid w:val="00CE65DF"/>
    <w:rsid w:val="00CE6E1D"/>
    <w:rsid w:val="00CE7C79"/>
    <w:rsid w:val="00CE7D3E"/>
    <w:rsid w:val="00CF0A2F"/>
    <w:rsid w:val="00CF0C8F"/>
    <w:rsid w:val="00CF29B3"/>
    <w:rsid w:val="00CF3B89"/>
    <w:rsid w:val="00CF5650"/>
    <w:rsid w:val="00CF5CE7"/>
    <w:rsid w:val="00CF7CC7"/>
    <w:rsid w:val="00D020A2"/>
    <w:rsid w:val="00D03167"/>
    <w:rsid w:val="00D034E5"/>
    <w:rsid w:val="00D03CE1"/>
    <w:rsid w:val="00D04F81"/>
    <w:rsid w:val="00D05C4A"/>
    <w:rsid w:val="00D0681B"/>
    <w:rsid w:val="00D06B1F"/>
    <w:rsid w:val="00D10C66"/>
    <w:rsid w:val="00D11A7A"/>
    <w:rsid w:val="00D11D38"/>
    <w:rsid w:val="00D12A1E"/>
    <w:rsid w:val="00D1304A"/>
    <w:rsid w:val="00D13662"/>
    <w:rsid w:val="00D1391A"/>
    <w:rsid w:val="00D1492B"/>
    <w:rsid w:val="00D1703B"/>
    <w:rsid w:val="00D20290"/>
    <w:rsid w:val="00D21678"/>
    <w:rsid w:val="00D22650"/>
    <w:rsid w:val="00D23131"/>
    <w:rsid w:val="00D236E9"/>
    <w:rsid w:val="00D23738"/>
    <w:rsid w:val="00D23A4C"/>
    <w:rsid w:val="00D2459E"/>
    <w:rsid w:val="00D272B6"/>
    <w:rsid w:val="00D273F2"/>
    <w:rsid w:val="00D31138"/>
    <w:rsid w:val="00D34CED"/>
    <w:rsid w:val="00D40F57"/>
    <w:rsid w:val="00D41291"/>
    <w:rsid w:val="00D42042"/>
    <w:rsid w:val="00D42E6F"/>
    <w:rsid w:val="00D4313B"/>
    <w:rsid w:val="00D434C2"/>
    <w:rsid w:val="00D43AEA"/>
    <w:rsid w:val="00D4562B"/>
    <w:rsid w:val="00D464DB"/>
    <w:rsid w:val="00D46EB4"/>
    <w:rsid w:val="00D4706F"/>
    <w:rsid w:val="00D53C89"/>
    <w:rsid w:val="00D560F3"/>
    <w:rsid w:val="00D60672"/>
    <w:rsid w:val="00D60CBE"/>
    <w:rsid w:val="00D614FD"/>
    <w:rsid w:val="00D61709"/>
    <w:rsid w:val="00D61F60"/>
    <w:rsid w:val="00D62038"/>
    <w:rsid w:val="00D626CB"/>
    <w:rsid w:val="00D642C8"/>
    <w:rsid w:val="00D6432B"/>
    <w:rsid w:val="00D6454A"/>
    <w:rsid w:val="00D649CE"/>
    <w:rsid w:val="00D64E3D"/>
    <w:rsid w:val="00D64F04"/>
    <w:rsid w:val="00D65505"/>
    <w:rsid w:val="00D66768"/>
    <w:rsid w:val="00D67756"/>
    <w:rsid w:val="00D704C7"/>
    <w:rsid w:val="00D707CA"/>
    <w:rsid w:val="00D715B2"/>
    <w:rsid w:val="00D71930"/>
    <w:rsid w:val="00D72FAE"/>
    <w:rsid w:val="00D7445E"/>
    <w:rsid w:val="00D753AC"/>
    <w:rsid w:val="00D7727D"/>
    <w:rsid w:val="00D775CD"/>
    <w:rsid w:val="00D77CD0"/>
    <w:rsid w:val="00D81544"/>
    <w:rsid w:val="00D84B32"/>
    <w:rsid w:val="00D84B94"/>
    <w:rsid w:val="00D84E85"/>
    <w:rsid w:val="00D85DA8"/>
    <w:rsid w:val="00D86347"/>
    <w:rsid w:val="00D8671E"/>
    <w:rsid w:val="00D86792"/>
    <w:rsid w:val="00D86D05"/>
    <w:rsid w:val="00D86F06"/>
    <w:rsid w:val="00D87193"/>
    <w:rsid w:val="00D90327"/>
    <w:rsid w:val="00D911C9"/>
    <w:rsid w:val="00D9177D"/>
    <w:rsid w:val="00D9231B"/>
    <w:rsid w:val="00D9261E"/>
    <w:rsid w:val="00D93A6B"/>
    <w:rsid w:val="00D94FB4"/>
    <w:rsid w:val="00D95239"/>
    <w:rsid w:val="00D95F8D"/>
    <w:rsid w:val="00D97295"/>
    <w:rsid w:val="00D97AA8"/>
    <w:rsid w:val="00DA0C1A"/>
    <w:rsid w:val="00DA0C45"/>
    <w:rsid w:val="00DA0CE1"/>
    <w:rsid w:val="00DA15B6"/>
    <w:rsid w:val="00DA7588"/>
    <w:rsid w:val="00DB1554"/>
    <w:rsid w:val="00DB17CF"/>
    <w:rsid w:val="00DB1D46"/>
    <w:rsid w:val="00DB2118"/>
    <w:rsid w:val="00DB2772"/>
    <w:rsid w:val="00DB281C"/>
    <w:rsid w:val="00DB30A8"/>
    <w:rsid w:val="00DB368E"/>
    <w:rsid w:val="00DB41AE"/>
    <w:rsid w:val="00DB41F1"/>
    <w:rsid w:val="00DB4C98"/>
    <w:rsid w:val="00DB534D"/>
    <w:rsid w:val="00DB63DD"/>
    <w:rsid w:val="00DB7630"/>
    <w:rsid w:val="00DC0BDD"/>
    <w:rsid w:val="00DC2245"/>
    <w:rsid w:val="00DC2277"/>
    <w:rsid w:val="00DC60C8"/>
    <w:rsid w:val="00DC6301"/>
    <w:rsid w:val="00DC63BC"/>
    <w:rsid w:val="00DC68FB"/>
    <w:rsid w:val="00DC7255"/>
    <w:rsid w:val="00DC7CA4"/>
    <w:rsid w:val="00DC7D9A"/>
    <w:rsid w:val="00DD0384"/>
    <w:rsid w:val="00DD2CB5"/>
    <w:rsid w:val="00DD3814"/>
    <w:rsid w:val="00DD4339"/>
    <w:rsid w:val="00DD5AE1"/>
    <w:rsid w:val="00DD7491"/>
    <w:rsid w:val="00DD7506"/>
    <w:rsid w:val="00DE0791"/>
    <w:rsid w:val="00DE0C52"/>
    <w:rsid w:val="00DE0E30"/>
    <w:rsid w:val="00DE2B21"/>
    <w:rsid w:val="00DE3069"/>
    <w:rsid w:val="00DE4989"/>
    <w:rsid w:val="00DE5D37"/>
    <w:rsid w:val="00DE5E37"/>
    <w:rsid w:val="00DE6070"/>
    <w:rsid w:val="00DE670C"/>
    <w:rsid w:val="00DE6C0A"/>
    <w:rsid w:val="00DE729B"/>
    <w:rsid w:val="00DF2C63"/>
    <w:rsid w:val="00DF2D47"/>
    <w:rsid w:val="00DF3321"/>
    <w:rsid w:val="00DF35ED"/>
    <w:rsid w:val="00DF3A63"/>
    <w:rsid w:val="00DF42C7"/>
    <w:rsid w:val="00DF4CF1"/>
    <w:rsid w:val="00DF5E95"/>
    <w:rsid w:val="00DF6541"/>
    <w:rsid w:val="00E0068C"/>
    <w:rsid w:val="00E0332E"/>
    <w:rsid w:val="00E035F0"/>
    <w:rsid w:val="00E03CBE"/>
    <w:rsid w:val="00E05107"/>
    <w:rsid w:val="00E0640F"/>
    <w:rsid w:val="00E06B37"/>
    <w:rsid w:val="00E078E3"/>
    <w:rsid w:val="00E10613"/>
    <w:rsid w:val="00E10B76"/>
    <w:rsid w:val="00E10C38"/>
    <w:rsid w:val="00E114C0"/>
    <w:rsid w:val="00E12F4F"/>
    <w:rsid w:val="00E13182"/>
    <w:rsid w:val="00E14A04"/>
    <w:rsid w:val="00E15AEA"/>
    <w:rsid w:val="00E15D9B"/>
    <w:rsid w:val="00E16223"/>
    <w:rsid w:val="00E17BB3"/>
    <w:rsid w:val="00E20605"/>
    <w:rsid w:val="00E21D95"/>
    <w:rsid w:val="00E21ECD"/>
    <w:rsid w:val="00E221CA"/>
    <w:rsid w:val="00E2728B"/>
    <w:rsid w:val="00E32866"/>
    <w:rsid w:val="00E33C0A"/>
    <w:rsid w:val="00E3434D"/>
    <w:rsid w:val="00E34616"/>
    <w:rsid w:val="00E3513E"/>
    <w:rsid w:val="00E36256"/>
    <w:rsid w:val="00E369C4"/>
    <w:rsid w:val="00E36EB0"/>
    <w:rsid w:val="00E36F97"/>
    <w:rsid w:val="00E377FB"/>
    <w:rsid w:val="00E37F29"/>
    <w:rsid w:val="00E416DA"/>
    <w:rsid w:val="00E4200D"/>
    <w:rsid w:val="00E42241"/>
    <w:rsid w:val="00E42A9A"/>
    <w:rsid w:val="00E43BAE"/>
    <w:rsid w:val="00E46019"/>
    <w:rsid w:val="00E46A48"/>
    <w:rsid w:val="00E46D1B"/>
    <w:rsid w:val="00E51718"/>
    <w:rsid w:val="00E51F21"/>
    <w:rsid w:val="00E53137"/>
    <w:rsid w:val="00E535FB"/>
    <w:rsid w:val="00E53C9C"/>
    <w:rsid w:val="00E5490B"/>
    <w:rsid w:val="00E54BFC"/>
    <w:rsid w:val="00E54E7D"/>
    <w:rsid w:val="00E55673"/>
    <w:rsid w:val="00E5574B"/>
    <w:rsid w:val="00E56029"/>
    <w:rsid w:val="00E5604D"/>
    <w:rsid w:val="00E56289"/>
    <w:rsid w:val="00E56309"/>
    <w:rsid w:val="00E56D8F"/>
    <w:rsid w:val="00E56DCA"/>
    <w:rsid w:val="00E572A0"/>
    <w:rsid w:val="00E57514"/>
    <w:rsid w:val="00E57D85"/>
    <w:rsid w:val="00E57EC6"/>
    <w:rsid w:val="00E61CE3"/>
    <w:rsid w:val="00E61DA9"/>
    <w:rsid w:val="00E620DC"/>
    <w:rsid w:val="00E653D2"/>
    <w:rsid w:val="00E70EC8"/>
    <w:rsid w:val="00E724BB"/>
    <w:rsid w:val="00E730FB"/>
    <w:rsid w:val="00E7487B"/>
    <w:rsid w:val="00E74AA5"/>
    <w:rsid w:val="00E7566E"/>
    <w:rsid w:val="00E75A4C"/>
    <w:rsid w:val="00E767B7"/>
    <w:rsid w:val="00E76F75"/>
    <w:rsid w:val="00E7756E"/>
    <w:rsid w:val="00E8183A"/>
    <w:rsid w:val="00E81FD5"/>
    <w:rsid w:val="00E841DF"/>
    <w:rsid w:val="00E84F53"/>
    <w:rsid w:val="00E857F1"/>
    <w:rsid w:val="00E877C0"/>
    <w:rsid w:val="00E87D13"/>
    <w:rsid w:val="00E87E90"/>
    <w:rsid w:val="00E87F59"/>
    <w:rsid w:val="00E90164"/>
    <w:rsid w:val="00E90296"/>
    <w:rsid w:val="00E9029B"/>
    <w:rsid w:val="00E908C3"/>
    <w:rsid w:val="00E9108E"/>
    <w:rsid w:val="00E926CA"/>
    <w:rsid w:val="00E930A6"/>
    <w:rsid w:val="00E933AF"/>
    <w:rsid w:val="00E93462"/>
    <w:rsid w:val="00E93930"/>
    <w:rsid w:val="00E93F19"/>
    <w:rsid w:val="00EA128A"/>
    <w:rsid w:val="00EA2809"/>
    <w:rsid w:val="00EA36F0"/>
    <w:rsid w:val="00EA37C8"/>
    <w:rsid w:val="00EA3CB5"/>
    <w:rsid w:val="00EA564D"/>
    <w:rsid w:val="00EA5ABF"/>
    <w:rsid w:val="00EA7B1D"/>
    <w:rsid w:val="00EA7D8B"/>
    <w:rsid w:val="00EB194C"/>
    <w:rsid w:val="00EB1AB0"/>
    <w:rsid w:val="00EB1DE6"/>
    <w:rsid w:val="00EB2800"/>
    <w:rsid w:val="00EB2F7B"/>
    <w:rsid w:val="00EB3F5A"/>
    <w:rsid w:val="00EB4588"/>
    <w:rsid w:val="00EB56D2"/>
    <w:rsid w:val="00EB595E"/>
    <w:rsid w:val="00EB5F61"/>
    <w:rsid w:val="00EB66E5"/>
    <w:rsid w:val="00EB69CC"/>
    <w:rsid w:val="00EB755C"/>
    <w:rsid w:val="00EB7B39"/>
    <w:rsid w:val="00EC0008"/>
    <w:rsid w:val="00EC08F3"/>
    <w:rsid w:val="00EC174F"/>
    <w:rsid w:val="00EC1ADC"/>
    <w:rsid w:val="00EC1D41"/>
    <w:rsid w:val="00EC2859"/>
    <w:rsid w:val="00EC2E46"/>
    <w:rsid w:val="00EC36FA"/>
    <w:rsid w:val="00EC3AD5"/>
    <w:rsid w:val="00EC4C5B"/>
    <w:rsid w:val="00EC4E66"/>
    <w:rsid w:val="00EC527E"/>
    <w:rsid w:val="00EC59B9"/>
    <w:rsid w:val="00EC5CF8"/>
    <w:rsid w:val="00EC74DC"/>
    <w:rsid w:val="00EC7BDF"/>
    <w:rsid w:val="00ED0C94"/>
    <w:rsid w:val="00ED1D8F"/>
    <w:rsid w:val="00ED2542"/>
    <w:rsid w:val="00ED2BDF"/>
    <w:rsid w:val="00ED2C62"/>
    <w:rsid w:val="00ED4464"/>
    <w:rsid w:val="00ED4E22"/>
    <w:rsid w:val="00ED5C1D"/>
    <w:rsid w:val="00ED6351"/>
    <w:rsid w:val="00ED7AE1"/>
    <w:rsid w:val="00ED7DC4"/>
    <w:rsid w:val="00ED7ED8"/>
    <w:rsid w:val="00EE0BA0"/>
    <w:rsid w:val="00EE1ACF"/>
    <w:rsid w:val="00EE1E5E"/>
    <w:rsid w:val="00EE34F8"/>
    <w:rsid w:val="00EE3688"/>
    <w:rsid w:val="00EE3DD5"/>
    <w:rsid w:val="00EE4FD7"/>
    <w:rsid w:val="00EF0D5E"/>
    <w:rsid w:val="00EF1BF0"/>
    <w:rsid w:val="00EF2121"/>
    <w:rsid w:val="00EF2768"/>
    <w:rsid w:val="00EF292A"/>
    <w:rsid w:val="00EF2A9E"/>
    <w:rsid w:val="00EF3604"/>
    <w:rsid w:val="00EF3811"/>
    <w:rsid w:val="00EF441D"/>
    <w:rsid w:val="00EF4DD7"/>
    <w:rsid w:val="00EF5646"/>
    <w:rsid w:val="00EF56E6"/>
    <w:rsid w:val="00EF6612"/>
    <w:rsid w:val="00EF7640"/>
    <w:rsid w:val="00EF7C83"/>
    <w:rsid w:val="00F003BD"/>
    <w:rsid w:val="00F01238"/>
    <w:rsid w:val="00F01329"/>
    <w:rsid w:val="00F01ED4"/>
    <w:rsid w:val="00F030BD"/>
    <w:rsid w:val="00F03609"/>
    <w:rsid w:val="00F04258"/>
    <w:rsid w:val="00F046BB"/>
    <w:rsid w:val="00F05A57"/>
    <w:rsid w:val="00F05D23"/>
    <w:rsid w:val="00F101D8"/>
    <w:rsid w:val="00F112F2"/>
    <w:rsid w:val="00F12026"/>
    <w:rsid w:val="00F1301F"/>
    <w:rsid w:val="00F13057"/>
    <w:rsid w:val="00F13AC5"/>
    <w:rsid w:val="00F13D14"/>
    <w:rsid w:val="00F13E49"/>
    <w:rsid w:val="00F143E4"/>
    <w:rsid w:val="00F15056"/>
    <w:rsid w:val="00F15890"/>
    <w:rsid w:val="00F16A0B"/>
    <w:rsid w:val="00F17FAF"/>
    <w:rsid w:val="00F21F4D"/>
    <w:rsid w:val="00F2228E"/>
    <w:rsid w:val="00F224E8"/>
    <w:rsid w:val="00F226AD"/>
    <w:rsid w:val="00F22A27"/>
    <w:rsid w:val="00F23509"/>
    <w:rsid w:val="00F23AE9"/>
    <w:rsid w:val="00F24780"/>
    <w:rsid w:val="00F25874"/>
    <w:rsid w:val="00F26505"/>
    <w:rsid w:val="00F2654B"/>
    <w:rsid w:val="00F26725"/>
    <w:rsid w:val="00F30094"/>
    <w:rsid w:val="00F30248"/>
    <w:rsid w:val="00F30A3B"/>
    <w:rsid w:val="00F30A7C"/>
    <w:rsid w:val="00F30E1A"/>
    <w:rsid w:val="00F311EA"/>
    <w:rsid w:val="00F313E8"/>
    <w:rsid w:val="00F32959"/>
    <w:rsid w:val="00F3354E"/>
    <w:rsid w:val="00F3431B"/>
    <w:rsid w:val="00F34527"/>
    <w:rsid w:val="00F34674"/>
    <w:rsid w:val="00F355E5"/>
    <w:rsid w:val="00F35805"/>
    <w:rsid w:val="00F370C2"/>
    <w:rsid w:val="00F37936"/>
    <w:rsid w:val="00F407E6"/>
    <w:rsid w:val="00F4144F"/>
    <w:rsid w:val="00F419AB"/>
    <w:rsid w:val="00F428DF"/>
    <w:rsid w:val="00F4300E"/>
    <w:rsid w:val="00F43627"/>
    <w:rsid w:val="00F44694"/>
    <w:rsid w:val="00F44A9B"/>
    <w:rsid w:val="00F44C95"/>
    <w:rsid w:val="00F45C21"/>
    <w:rsid w:val="00F46322"/>
    <w:rsid w:val="00F4658D"/>
    <w:rsid w:val="00F52083"/>
    <w:rsid w:val="00F52913"/>
    <w:rsid w:val="00F5292A"/>
    <w:rsid w:val="00F54028"/>
    <w:rsid w:val="00F54DE5"/>
    <w:rsid w:val="00F55993"/>
    <w:rsid w:val="00F56B2F"/>
    <w:rsid w:val="00F56D72"/>
    <w:rsid w:val="00F574CC"/>
    <w:rsid w:val="00F60630"/>
    <w:rsid w:val="00F61A7D"/>
    <w:rsid w:val="00F62260"/>
    <w:rsid w:val="00F62877"/>
    <w:rsid w:val="00F6372B"/>
    <w:rsid w:val="00F6430B"/>
    <w:rsid w:val="00F65055"/>
    <w:rsid w:val="00F66553"/>
    <w:rsid w:val="00F67108"/>
    <w:rsid w:val="00F67B68"/>
    <w:rsid w:val="00F7128C"/>
    <w:rsid w:val="00F7144D"/>
    <w:rsid w:val="00F71FC7"/>
    <w:rsid w:val="00F72F43"/>
    <w:rsid w:val="00F73899"/>
    <w:rsid w:val="00F748B4"/>
    <w:rsid w:val="00F7509F"/>
    <w:rsid w:val="00F753FD"/>
    <w:rsid w:val="00F75579"/>
    <w:rsid w:val="00F7562F"/>
    <w:rsid w:val="00F76157"/>
    <w:rsid w:val="00F7788F"/>
    <w:rsid w:val="00F807A8"/>
    <w:rsid w:val="00F82468"/>
    <w:rsid w:val="00F83078"/>
    <w:rsid w:val="00F83955"/>
    <w:rsid w:val="00F83990"/>
    <w:rsid w:val="00F86341"/>
    <w:rsid w:val="00F866CA"/>
    <w:rsid w:val="00F873B0"/>
    <w:rsid w:val="00F87B1E"/>
    <w:rsid w:val="00F91ACE"/>
    <w:rsid w:val="00F92703"/>
    <w:rsid w:val="00F9448C"/>
    <w:rsid w:val="00F94670"/>
    <w:rsid w:val="00F94CB1"/>
    <w:rsid w:val="00F95C35"/>
    <w:rsid w:val="00F96927"/>
    <w:rsid w:val="00F96ADC"/>
    <w:rsid w:val="00F9762E"/>
    <w:rsid w:val="00F977BF"/>
    <w:rsid w:val="00F97D9B"/>
    <w:rsid w:val="00F97DAD"/>
    <w:rsid w:val="00FA0301"/>
    <w:rsid w:val="00FA0380"/>
    <w:rsid w:val="00FA1389"/>
    <w:rsid w:val="00FA2784"/>
    <w:rsid w:val="00FA33B5"/>
    <w:rsid w:val="00FA40C9"/>
    <w:rsid w:val="00FA444B"/>
    <w:rsid w:val="00FA6638"/>
    <w:rsid w:val="00FA6BA5"/>
    <w:rsid w:val="00FA79E2"/>
    <w:rsid w:val="00FB132A"/>
    <w:rsid w:val="00FB33C0"/>
    <w:rsid w:val="00FB5CEF"/>
    <w:rsid w:val="00FB5E96"/>
    <w:rsid w:val="00FB714F"/>
    <w:rsid w:val="00FB76DB"/>
    <w:rsid w:val="00FC03AD"/>
    <w:rsid w:val="00FC0AB6"/>
    <w:rsid w:val="00FC186A"/>
    <w:rsid w:val="00FC23BC"/>
    <w:rsid w:val="00FC3BE4"/>
    <w:rsid w:val="00FC3F02"/>
    <w:rsid w:val="00FC5EF9"/>
    <w:rsid w:val="00FC63BF"/>
    <w:rsid w:val="00FC7F9F"/>
    <w:rsid w:val="00FD19B7"/>
    <w:rsid w:val="00FD21F7"/>
    <w:rsid w:val="00FD2733"/>
    <w:rsid w:val="00FD44A0"/>
    <w:rsid w:val="00FD4A87"/>
    <w:rsid w:val="00FD4CF1"/>
    <w:rsid w:val="00FD6289"/>
    <w:rsid w:val="00FD67EE"/>
    <w:rsid w:val="00FE04F5"/>
    <w:rsid w:val="00FE13DA"/>
    <w:rsid w:val="00FE1484"/>
    <w:rsid w:val="00FE14BF"/>
    <w:rsid w:val="00FE1C75"/>
    <w:rsid w:val="00FE29E1"/>
    <w:rsid w:val="00FE33F2"/>
    <w:rsid w:val="00FE3654"/>
    <w:rsid w:val="00FE3DBE"/>
    <w:rsid w:val="00FE41D9"/>
    <w:rsid w:val="00FE481A"/>
    <w:rsid w:val="00FE7205"/>
    <w:rsid w:val="00FE7EF3"/>
    <w:rsid w:val="00FF1BF5"/>
    <w:rsid w:val="00FF3557"/>
    <w:rsid w:val="00FF3A69"/>
    <w:rsid w:val="00FF4915"/>
    <w:rsid w:val="00FF534E"/>
    <w:rsid w:val="09BF1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57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semiHidden="0" w:uiPriority="35" w:unhideWhenUsed="0" w:qFormat="1"/>
    <w:lsdException w:name="footnote reference" w:uiPriority="0"/>
    <w:lsdException w:name="endnote reference" w:uiPriority="0"/>
    <w:lsdException w:name="endnote tex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Table Classic 1"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2827A0"/>
    <w:pPr>
      <w:widowControl w:val="0"/>
    </w:pPr>
    <w:rPr>
      <w:color w:val="000000"/>
      <w:sz w:val="24"/>
      <w:szCs w:val="24"/>
    </w:rPr>
  </w:style>
  <w:style w:type="paragraph" w:styleId="11">
    <w:name w:val="heading 1"/>
    <w:aliases w:val="H1,1,h1,app heading 1,ITT t1,II+,I,H11,H12,H13,H14,H15,H16,H17,H18,H111,H121,H131,H141,H151,H161,H171,H19,H112,H122,H132,H142,H152,H162,H172,H181,H1111,H1211,H1311,H1411,H1511,H1611,H1711,H110,H113,H123,H133,H143,H153,H163,H173,H114,g,H1121"/>
    <w:basedOn w:val="a3"/>
    <w:next w:val="a3"/>
    <w:link w:val="12"/>
    <w:uiPriority w:val="99"/>
    <w:qFormat/>
    <w:rsid w:val="00831609"/>
    <w:pPr>
      <w:keepNext/>
      <w:keepLines/>
      <w:numPr>
        <w:numId w:val="8"/>
      </w:numPr>
      <w:spacing w:before="480"/>
      <w:outlineLvl w:val="0"/>
    </w:pPr>
    <w:rPr>
      <w:rFonts w:ascii="Cambria" w:hAnsi="Cambria" w:cs="Times New Roman"/>
      <w:b/>
      <w:bCs/>
      <w:color w:val="365F91"/>
      <w:sz w:val="28"/>
      <w:szCs w:val="28"/>
    </w:rPr>
  </w:style>
  <w:style w:type="paragraph" w:styleId="20">
    <w:name w:val="heading 2"/>
    <w:aliases w:val="H2,h2,Numbered text 3,ç2,2,Heading 2 Hidden,CHS,H2-Heading 2,l2,Header2,22,heading2,list2,A,A.B.C.,list 2,Heading2,Heading Indent No L2,UNDERRUBRIK 1-2,Fonctionnalité,Titre 21,t2.T2,Table2,ITT t2,H2-Heading 21,Header 21,l21,Header21,h21,221"/>
    <w:basedOn w:val="a3"/>
    <w:next w:val="a3"/>
    <w:link w:val="21"/>
    <w:uiPriority w:val="99"/>
    <w:qFormat/>
    <w:rsid w:val="00831609"/>
    <w:pPr>
      <w:keepNext/>
      <w:keepLines/>
      <w:numPr>
        <w:ilvl w:val="1"/>
        <w:numId w:val="8"/>
      </w:numPr>
      <w:spacing w:before="200"/>
      <w:ind w:left="576"/>
      <w:outlineLvl w:val="1"/>
    </w:pPr>
    <w:rPr>
      <w:rFonts w:ascii="Cambria" w:hAnsi="Cambria" w:cs="Times New Roman"/>
      <w:b/>
      <w:bCs/>
      <w:color w:val="4F81BD"/>
      <w:sz w:val="26"/>
      <w:szCs w:val="26"/>
    </w:rPr>
  </w:style>
  <w:style w:type="paragraph" w:styleId="31">
    <w:name w:val="heading 3"/>
    <w:basedOn w:val="a3"/>
    <w:next w:val="a3"/>
    <w:link w:val="32"/>
    <w:uiPriority w:val="99"/>
    <w:qFormat/>
    <w:rsid w:val="00831609"/>
    <w:pPr>
      <w:keepNext/>
      <w:keepLines/>
      <w:numPr>
        <w:ilvl w:val="2"/>
        <w:numId w:val="8"/>
      </w:numPr>
      <w:spacing w:before="200"/>
      <w:outlineLvl w:val="2"/>
    </w:pPr>
    <w:rPr>
      <w:rFonts w:ascii="Cambria" w:hAnsi="Cambria" w:cs="Times New Roman"/>
      <w:b/>
      <w:bCs/>
      <w:color w:val="4F81BD"/>
    </w:rPr>
  </w:style>
  <w:style w:type="paragraph" w:styleId="40">
    <w:name w:val="heading 4"/>
    <w:basedOn w:val="a3"/>
    <w:next w:val="a3"/>
    <w:link w:val="41"/>
    <w:uiPriority w:val="99"/>
    <w:qFormat/>
    <w:rsid w:val="00831609"/>
    <w:pPr>
      <w:keepNext/>
      <w:keepLines/>
      <w:numPr>
        <w:ilvl w:val="3"/>
        <w:numId w:val="8"/>
      </w:numPr>
      <w:spacing w:before="200"/>
      <w:outlineLvl w:val="3"/>
    </w:pPr>
    <w:rPr>
      <w:rFonts w:ascii="Cambria" w:hAnsi="Cambria" w:cs="Times New Roman"/>
      <w:b/>
      <w:bCs/>
      <w:i/>
      <w:iCs/>
      <w:color w:val="4F81BD"/>
    </w:rPr>
  </w:style>
  <w:style w:type="paragraph" w:styleId="50">
    <w:name w:val="heading 5"/>
    <w:basedOn w:val="a3"/>
    <w:next w:val="a3"/>
    <w:link w:val="51"/>
    <w:qFormat/>
    <w:rsid w:val="00831609"/>
    <w:pPr>
      <w:keepNext/>
      <w:keepLines/>
      <w:numPr>
        <w:ilvl w:val="4"/>
        <w:numId w:val="9"/>
      </w:numPr>
      <w:spacing w:before="200"/>
      <w:outlineLvl w:val="4"/>
    </w:pPr>
    <w:rPr>
      <w:rFonts w:ascii="Cambria" w:hAnsi="Cambria" w:cs="Times New Roman"/>
      <w:color w:val="243F60"/>
    </w:rPr>
  </w:style>
  <w:style w:type="paragraph" w:styleId="6">
    <w:name w:val="heading 6"/>
    <w:basedOn w:val="a3"/>
    <w:next w:val="a3"/>
    <w:link w:val="60"/>
    <w:qFormat/>
    <w:rsid w:val="00831609"/>
    <w:pPr>
      <w:keepNext/>
      <w:keepLines/>
      <w:numPr>
        <w:ilvl w:val="5"/>
        <w:numId w:val="9"/>
      </w:numPr>
      <w:spacing w:before="200"/>
      <w:outlineLvl w:val="5"/>
    </w:pPr>
    <w:rPr>
      <w:rFonts w:ascii="Cambria" w:hAnsi="Cambria" w:cs="Times New Roman"/>
      <w:i/>
      <w:iCs/>
      <w:color w:val="243F60"/>
    </w:rPr>
  </w:style>
  <w:style w:type="paragraph" w:styleId="7">
    <w:name w:val="heading 7"/>
    <w:basedOn w:val="a3"/>
    <w:next w:val="a3"/>
    <w:link w:val="70"/>
    <w:qFormat/>
    <w:rsid w:val="00831609"/>
    <w:pPr>
      <w:keepNext/>
      <w:keepLines/>
      <w:numPr>
        <w:ilvl w:val="6"/>
        <w:numId w:val="9"/>
      </w:numPr>
      <w:spacing w:before="200"/>
      <w:outlineLvl w:val="6"/>
    </w:pPr>
    <w:rPr>
      <w:rFonts w:ascii="Cambria" w:hAnsi="Cambria" w:cs="Times New Roman"/>
      <w:i/>
      <w:iCs/>
      <w:color w:val="404040"/>
    </w:rPr>
  </w:style>
  <w:style w:type="paragraph" w:styleId="8">
    <w:name w:val="heading 8"/>
    <w:basedOn w:val="a3"/>
    <w:next w:val="a3"/>
    <w:link w:val="80"/>
    <w:qFormat/>
    <w:rsid w:val="00831609"/>
    <w:pPr>
      <w:keepNext/>
      <w:keepLines/>
      <w:numPr>
        <w:ilvl w:val="7"/>
        <w:numId w:val="9"/>
      </w:numPr>
      <w:spacing w:before="200"/>
      <w:outlineLvl w:val="7"/>
    </w:pPr>
    <w:rPr>
      <w:rFonts w:ascii="Cambria" w:hAnsi="Cambria" w:cs="Times New Roman"/>
      <w:color w:val="404040"/>
      <w:sz w:val="20"/>
      <w:szCs w:val="20"/>
    </w:rPr>
  </w:style>
  <w:style w:type="paragraph" w:styleId="9">
    <w:name w:val="heading 9"/>
    <w:basedOn w:val="a3"/>
    <w:next w:val="a3"/>
    <w:link w:val="90"/>
    <w:qFormat/>
    <w:rsid w:val="00831609"/>
    <w:pPr>
      <w:keepNext/>
      <w:keepLines/>
      <w:numPr>
        <w:ilvl w:val="8"/>
        <w:numId w:val="9"/>
      </w:numPr>
      <w:spacing w:before="200"/>
      <w:outlineLvl w:val="8"/>
    </w:pPr>
    <w:rPr>
      <w:rFonts w:ascii="Cambria" w:hAnsi="Cambria"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H1 Знак,1 Знак,h1 Знак,app heading 1 Знак,ITT t1 Знак,II+ Знак,I Знак,H11 Знак,H12 Знак,H13 Знак,H14 Знак,H15 Знак,H16 Знак,H17 Знак,H18 Знак,H111 Знак,H121 Знак,H131 Знак,H141 Знак,H151 Знак,H161 Знак,H171 Знак,H19 Знак,H112 Знак"/>
    <w:basedOn w:val="a4"/>
    <w:link w:val="11"/>
    <w:locked/>
    <w:rsid w:val="00831609"/>
    <w:rPr>
      <w:rFonts w:ascii="Cambria" w:hAnsi="Cambria" w:cs="Times New Roman"/>
      <w:b/>
      <w:bCs/>
      <w:color w:val="365F91"/>
      <w:sz w:val="28"/>
      <w:szCs w:val="28"/>
    </w:rPr>
  </w:style>
  <w:style w:type="character" w:customStyle="1" w:styleId="21">
    <w:name w:val="Заголовок 2 Знак"/>
    <w:aliases w:val="H2 Знак,h2 Знак,Numbered text 3 Знак,ç2 Знак,2 Знак,Heading 2 Hidden Знак,CHS Знак,H2-Heading 2 Знак,l2 Знак,Header2 Знак,22 Знак,heading2 Знак,list2 Знак,A Знак,A.B.C. Знак,list 2 Знак,Heading2 Знак,Heading Indent No L2 Знак,t2.T2 Знак"/>
    <w:basedOn w:val="a4"/>
    <w:link w:val="20"/>
    <w:locked/>
    <w:rsid w:val="00831609"/>
    <w:rPr>
      <w:rFonts w:ascii="Cambria" w:hAnsi="Cambria" w:cs="Times New Roman"/>
      <w:b/>
      <w:bCs/>
      <w:color w:val="4F81BD"/>
      <w:sz w:val="26"/>
      <w:szCs w:val="26"/>
    </w:rPr>
  </w:style>
  <w:style w:type="character" w:customStyle="1" w:styleId="32">
    <w:name w:val="Заголовок 3 Знак"/>
    <w:basedOn w:val="a4"/>
    <w:link w:val="31"/>
    <w:locked/>
    <w:rsid w:val="00831609"/>
    <w:rPr>
      <w:rFonts w:ascii="Cambria" w:hAnsi="Cambria" w:cs="Times New Roman"/>
      <w:b/>
      <w:bCs/>
      <w:color w:val="4F81BD"/>
      <w:sz w:val="24"/>
      <w:szCs w:val="24"/>
    </w:rPr>
  </w:style>
  <w:style w:type="character" w:customStyle="1" w:styleId="41">
    <w:name w:val="Заголовок 4 Знак"/>
    <w:basedOn w:val="a4"/>
    <w:link w:val="40"/>
    <w:locked/>
    <w:rsid w:val="00831609"/>
    <w:rPr>
      <w:rFonts w:ascii="Cambria" w:hAnsi="Cambria" w:cs="Times New Roman"/>
      <w:b/>
      <w:bCs/>
      <w:i/>
      <w:iCs/>
      <w:color w:val="4F81BD"/>
      <w:sz w:val="24"/>
      <w:szCs w:val="24"/>
    </w:rPr>
  </w:style>
  <w:style w:type="character" w:customStyle="1" w:styleId="51">
    <w:name w:val="Заголовок 5 Знак"/>
    <w:basedOn w:val="a4"/>
    <w:link w:val="50"/>
    <w:locked/>
    <w:rsid w:val="00831609"/>
    <w:rPr>
      <w:rFonts w:ascii="Cambria" w:hAnsi="Cambria" w:cs="Times New Roman"/>
      <w:color w:val="243F60"/>
      <w:sz w:val="24"/>
      <w:szCs w:val="24"/>
    </w:rPr>
  </w:style>
  <w:style w:type="character" w:customStyle="1" w:styleId="60">
    <w:name w:val="Заголовок 6 Знак"/>
    <w:basedOn w:val="a4"/>
    <w:link w:val="6"/>
    <w:locked/>
    <w:rsid w:val="00831609"/>
    <w:rPr>
      <w:rFonts w:ascii="Cambria" w:hAnsi="Cambria" w:cs="Times New Roman"/>
      <w:i/>
      <w:iCs/>
      <w:color w:val="243F60"/>
      <w:sz w:val="24"/>
      <w:szCs w:val="24"/>
    </w:rPr>
  </w:style>
  <w:style w:type="character" w:customStyle="1" w:styleId="70">
    <w:name w:val="Заголовок 7 Знак"/>
    <w:basedOn w:val="a4"/>
    <w:link w:val="7"/>
    <w:locked/>
    <w:rsid w:val="00831609"/>
    <w:rPr>
      <w:rFonts w:ascii="Cambria" w:hAnsi="Cambria" w:cs="Times New Roman"/>
      <w:i/>
      <w:iCs/>
      <w:color w:val="404040"/>
      <w:sz w:val="24"/>
      <w:szCs w:val="24"/>
    </w:rPr>
  </w:style>
  <w:style w:type="character" w:customStyle="1" w:styleId="80">
    <w:name w:val="Заголовок 8 Знак"/>
    <w:basedOn w:val="a4"/>
    <w:link w:val="8"/>
    <w:locked/>
    <w:rsid w:val="00831609"/>
    <w:rPr>
      <w:rFonts w:ascii="Cambria" w:hAnsi="Cambria" w:cs="Times New Roman"/>
      <w:color w:val="404040"/>
      <w:sz w:val="20"/>
      <w:szCs w:val="20"/>
    </w:rPr>
  </w:style>
  <w:style w:type="character" w:customStyle="1" w:styleId="90">
    <w:name w:val="Заголовок 9 Знак"/>
    <w:basedOn w:val="a4"/>
    <w:link w:val="9"/>
    <w:locked/>
    <w:rsid w:val="00831609"/>
    <w:rPr>
      <w:rFonts w:ascii="Cambria" w:hAnsi="Cambria" w:cs="Times New Roman"/>
      <w:i/>
      <w:iCs/>
      <w:color w:val="404040"/>
      <w:sz w:val="20"/>
      <w:szCs w:val="20"/>
    </w:rPr>
  </w:style>
  <w:style w:type="character" w:styleId="a7">
    <w:name w:val="Hyperlink"/>
    <w:basedOn w:val="a4"/>
    <w:uiPriority w:val="99"/>
    <w:rsid w:val="00024DE0"/>
    <w:rPr>
      <w:rFonts w:cs="Times New Roman"/>
      <w:color w:val="000080"/>
      <w:u w:val="single"/>
    </w:rPr>
  </w:style>
  <w:style w:type="character" w:customStyle="1" w:styleId="33">
    <w:name w:val="Основной текст (3)_"/>
    <w:basedOn w:val="a4"/>
    <w:link w:val="34"/>
    <w:locked/>
    <w:rsid w:val="00024DE0"/>
    <w:rPr>
      <w:rFonts w:ascii="Times New Roman" w:hAnsi="Times New Roman" w:cs="Times New Roman"/>
      <w:b/>
      <w:bCs/>
      <w:sz w:val="28"/>
      <w:szCs w:val="28"/>
      <w:u w:val="none"/>
    </w:rPr>
  </w:style>
  <w:style w:type="paragraph" w:customStyle="1" w:styleId="34">
    <w:name w:val="Основной текст (3)"/>
    <w:basedOn w:val="a3"/>
    <w:link w:val="33"/>
    <w:rsid w:val="00024DE0"/>
    <w:pPr>
      <w:shd w:val="clear" w:color="auto" w:fill="FFFFFF"/>
      <w:spacing w:after="720" w:line="240" w:lineRule="atLeast"/>
      <w:jc w:val="center"/>
    </w:pPr>
    <w:rPr>
      <w:rFonts w:ascii="Times New Roman" w:hAnsi="Times New Roman" w:cs="Times New Roman"/>
      <w:b/>
      <w:bCs/>
      <w:sz w:val="28"/>
      <w:szCs w:val="28"/>
    </w:rPr>
  </w:style>
  <w:style w:type="character" w:customStyle="1" w:styleId="42">
    <w:name w:val="Основной текст (4)_"/>
    <w:basedOn w:val="a4"/>
    <w:link w:val="43"/>
    <w:locked/>
    <w:rsid w:val="00024DE0"/>
    <w:rPr>
      <w:rFonts w:ascii="Times New Roman" w:hAnsi="Times New Roman" w:cs="Times New Roman"/>
      <w:b/>
      <w:bCs/>
      <w:sz w:val="22"/>
      <w:szCs w:val="22"/>
      <w:u w:val="none"/>
    </w:rPr>
  </w:style>
  <w:style w:type="paragraph" w:customStyle="1" w:styleId="43">
    <w:name w:val="Основной текст (4)"/>
    <w:basedOn w:val="a3"/>
    <w:link w:val="42"/>
    <w:rsid w:val="00024DE0"/>
    <w:pPr>
      <w:shd w:val="clear" w:color="auto" w:fill="FFFFFF"/>
      <w:spacing w:before="420" w:after="120" w:line="240" w:lineRule="atLeast"/>
      <w:jc w:val="both"/>
    </w:pPr>
    <w:rPr>
      <w:rFonts w:ascii="Times New Roman" w:hAnsi="Times New Roman" w:cs="Times New Roman"/>
      <w:b/>
      <w:bCs/>
      <w:sz w:val="22"/>
      <w:szCs w:val="22"/>
    </w:rPr>
  </w:style>
  <w:style w:type="character" w:customStyle="1" w:styleId="52">
    <w:name w:val="Основной текст (5)_"/>
    <w:basedOn w:val="a4"/>
    <w:link w:val="510"/>
    <w:locked/>
    <w:rsid w:val="00024DE0"/>
    <w:rPr>
      <w:rFonts w:ascii="Times New Roman" w:hAnsi="Times New Roman" w:cs="Times New Roman"/>
      <w:sz w:val="22"/>
      <w:szCs w:val="22"/>
      <w:u w:val="none"/>
    </w:rPr>
  </w:style>
  <w:style w:type="paragraph" w:customStyle="1" w:styleId="510">
    <w:name w:val="Основной текст (5)1"/>
    <w:basedOn w:val="a3"/>
    <w:link w:val="52"/>
    <w:rsid w:val="00024DE0"/>
    <w:pPr>
      <w:shd w:val="clear" w:color="auto" w:fill="FFFFFF"/>
      <w:spacing w:before="120" w:line="254" w:lineRule="exact"/>
      <w:jc w:val="both"/>
    </w:pPr>
    <w:rPr>
      <w:rFonts w:ascii="Times New Roman" w:hAnsi="Times New Roman" w:cs="Times New Roman"/>
      <w:sz w:val="22"/>
      <w:szCs w:val="22"/>
    </w:rPr>
  </w:style>
  <w:style w:type="character" w:customStyle="1" w:styleId="35">
    <w:name w:val="Оглавление 3 Знак"/>
    <w:basedOn w:val="a4"/>
    <w:link w:val="36"/>
    <w:uiPriority w:val="39"/>
    <w:locked/>
    <w:rsid w:val="00540AC6"/>
    <w:rPr>
      <w:rFonts w:ascii="Calibri" w:hAnsi="Calibri" w:cs="Calibri"/>
      <w:i/>
      <w:iCs/>
      <w:color w:val="000000"/>
      <w:sz w:val="20"/>
      <w:szCs w:val="20"/>
    </w:rPr>
  </w:style>
  <w:style w:type="paragraph" w:styleId="36">
    <w:name w:val="toc 3"/>
    <w:basedOn w:val="a3"/>
    <w:link w:val="35"/>
    <w:autoRedefine/>
    <w:uiPriority w:val="39"/>
    <w:rsid w:val="00540AC6"/>
    <w:pPr>
      <w:tabs>
        <w:tab w:val="left" w:pos="1560"/>
        <w:tab w:val="right" w:leader="dot" w:pos="9204"/>
      </w:tabs>
      <w:ind w:left="1418" w:hanging="425"/>
    </w:pPr>
    <w:rPr>
      <w:rFonts w:ascii="Calibri" w:hAnsi="Calibri" w:cs="Calibri"/>
      <w:i/>
      <w:iCs/>
      <w:sz w:val="20"/>
      <w:szCs w:val="20"/>
    </w:rPr>
  </w:style>
  <w:style w:type="character" w:customStyle="1" w:styleId="22">
    <w:name w:val="Оглавление 2 Знак"/>
    <w:basedOn w:val="a4"/>
    <w:link w:val="23"/>
    <w:uiPriority w:val="39"/>
    <w:locked/>
    <w:rsid w:val="00283E91"/>
    <w:rPr>
      <w:rFonts w:ascii="Calibri" w:hAnsi="Calibri" w:cs="Calibri"/>
      <w:smallCaps/>
      <w:color w:val="000000"/>
      <w:sz w:val="20"/>
      <w:szCs w:val="20"/>
    </w:rPr>
  </w:style>
  <w:style w:type="paragraph" w:styleId="23">
    <w:name w:val="toc 2"/>
    <w:basedOn w:val="a3"/>
    <w:link w:val="22"/>
    <w:autoRedefine/>
    <w:uiPriority w:val="39"/>
    <w:rsid w:val="00283E91"/>
    <w:pPr>
      <w:tabs>
        <w:tab w:val="left" w:pos="993"/>
        <w:tab w:val="right" w:leader="dot" w:pos="9072"/>
      </w:tabs>
      <w:spacing w:before="40" w:line="216" w:lineRule="auto"/>
      <w:ind w:left="567" w:right="992" w:hanging="425"/>
    </w:pPr>
    <w:rPr>
      <w:rFonts w:ascii="Calibri" w:hAnsi="Calibri" w:cs="Calibri"/>
      <w:smallCaps/>
      <w:sz w:val="20"/>
      <w:szCs w:val="20"/>
    </w:rPr>
  </w:style>
  <w:style w:type="character" w:customStyle="1" w:styleId="24">
    <w:name w:val="Заголовок №2_"/>
    <w:basedOn w:val="a4"/>
    <w:link w:val="25"/>
    <w:locked/>
    <w:rsid w:val="00024DE0"/>
    <w:rPr>
      <w:rFonts w:ascii="Times New Roman" w:hAnsi="Times New Roman" w:cs="Times New Roman"/>
      <w:b/>
      <w:bCs/>
      <w:sz w:val="32"/>
      <w:szCs w:val="32"/>
      <w:u w:val="none"/>
    </w:rPr>
  </w:style>
  <w:style w:type="paragraph" w:customStyle="1" w:styleId="25">
    <w:name w:val="Заголовок №2"/>
    <w:basedOn w:val="a3"/>
    <w:link w:val="24"/>
    <w:rsid w:val="00024DE0"/>
    <w:pPr>
      <w:shd w:val="clear" w:color="auto" w:fill="FFFFFF"/>
      <w:spacing w:after="900" w:line="370" w:lineRule="exact"/>
      <w:jc w:val="both"/>
      <w:outlineLvl w:val="1"/>
    </w:pPr>
    <w:rPr>
      <w:rFonts w:ascii="Times New Roman" w:hAnsi="Times New Roman" w:cs="Times New Roman"/>
      <w:b/>
      <w:bCs/>
      <w:sz w:val="32"/>
      <w:szCs w:val="32"/>
    </w:rPr>
  </w:style>
  <w:style w:type="character" w:customStyle="1" w:styleId="26">
    <w:name w:val="Основной текст (2)_"/>
    <w:basedOn w:val="a4"/>
    <w:link w:val="210"/>
    <w:locked/>
    <w:rsid w:val="00024DE0"/>
    <w:rPr>
      <w:rFonts w:ascii="Times New Roman" w:hAnsi="Times New Roman" w:cs="Times New Roman"/>
      <w:sz w:val="26"/>
      <w:szCs w:val="26"/>
      <w:u w:val="none"/>
    </w:rPr>
  </w:style>
  <w:style w:type="paragraph" w:customStyle="1" w:styleId="210">
    <w:name w:val="Основной текст (2)1"/>
    <w:basedOn w:val="a3"/>
    <w:link w:val="26"/>
    <w:rsid w:val="00024DE0"/>
    <w:pPr>
      <w:shd w:val="clear" w:color="auto" w:fill="FFFFFF"/>
      <w:spacing w:before="180" w:line="298" w:lineRule="exact"/>
      <w:jc w:val="both"/>
    </w:pPr>
    <w:rPr>
      <w:rFonts w:ascii="Times New Roman" w:hAnsi="Times New Roman" w:cs="Times New Roman"/>
      <w:sz w:val="26"/>
      <w:szCs w:val="26"/>
    </w:rPr>
  </w:style>
  <w:style w:type="character" w:customStyle="1" w:styleId="61">
    <w:name w:val="Основной текст (6)_"/>
    <w:basedOn w:val="a4"/>
    <w:link w:val="62"/>
    <w:locked/>
    <w:rsid w:val="00024DE0"/>
    <w:rPr>
      <w:rFonts w:ascii="Times New Roman" w:hAnsi="Times New Roman" w:cs="Times New Roman"/>
      <w:sz w:val="32"/>
      <w:szCs w:val="32"/>
      <w:u w:val="none"/>
    </w:rPr>
  </w:style>
  <w:style w:type="paragraph" w:customStyle="1" w:styleId="62">
    <w:name w:val="Основной текст (6)"/>
    <w:basedOn w:val="a3"/>
    <w:link w:val="61"/>
    <w:rsid w:val="00024DE0"/>
    <w:pPr>
      <w:shd w:val="clear" w:color="auto" w:fill="FFFFFF"/>
      <w:spacing w:before="60" w:line="240" w:lineRule="atLeast"/>
    </w:pPr>
    <w:rPr>
      <w:rFonts w:ascii="Times New Roman" w:hAnsi="Times New Roman" w:cs="Times New Roman"/>
      <w:sz w:val="32"/>
      <w:szCs w:val="32"/>
    </w:rPr>
  </w:style>
  <w:style w:type="character" w:customStyle="1" w:styleId="71">
    <w:name w:val="Основной текст (7)_"/>
    <w:basedOn w:val="a4"/>
    <w:link w:val="710"/>
    <w:locked/>
    <w:rsid w:val="00024DE0"/>
    <w:rPr>
      <w:rFonts w:ascii="Arial" w:hAnsi="Arial" w:cs="Arial"/>
      <w:sz w:val="12"/>
      <w:szCs w:val="12"/>
      <w:u w:val="none"/>
    </w:rPr>
  </w:style>
  <w:style w:type="paragraph" w:customStyle="1" w:styleId="710">
    <w:name w:val="Основной текст (7)1"/>
    <w:basedOn w:val="a3"/>
    <w:link w:val="71"/>
    <w:rsid w:val="00024DE0"/>
    <w:pPr>
      <w:shd w:val="clear" w:color="auto" w:fill="FFFFFF"/>
      <w:spacing w:line="254" w:lineRule="exact"/>
      <w:jc w:val="both"/>
    </w:pPr>
    <w:rPr>
      <w:rFonts w:ascii="Arial" w:hAnsi="Arial" w:cs="Arial"/>
      <w:sz w:val="12"/>
      <w:szCs w:val="12"/>
    </w:rPr>
  </w:style>
  <w:style w:type="character" w:customStyle="1" w:styleId="72">
    <w:name w:val="Основной текст (7)"/>
    <w:basedOn w:val="71"/>
    <w:rsid w:val="00024DE0"/>
    <w:rPr>
      <w:rFonts w:ascii="Arial" w:hAnsi="Arial" w:cs="Arial"/>
      <w:color w:val="000000"/>
      <w:spacing w:val="0"/>
      <w:w w:val="100"/>
      <w:position w:val="0"/>
      <w:sz w:val="12"/>
      <w:szCs w:val="12"/>
      <w:u w:val="none"/>
      <w:lang w:val="ru-RU" w:eastAsia="ru-RU"/>
    </w:rPr>
  </w:style>
  <w:style w:type="character" w:customStyle="1" w:styleId="73">
    <w:name w:val="Основной текст (7) + Малые прописные"/>
    <w:basedOn w:val="71"/>
    <w:rsid w:val="00024DE0"/>
    <w:rPr>
      <w:rFonts w:ascii="Arial" w:hAnsi="Arial" w:cs="Arial"/>
      <w:smallCaps/>
      <w:color w:val="000000"/>
      <w:spacing w:val="0"/>
      <w:w w:val="100"/>
      <w:position w:val="0"/>
      <w:sz w:val="12"/>
      <w:szCs w:val="12"/>
      <w:u w:val="none"/>
      <w:lang w:val="ru-RU" w:eastAsia="ru-RU"/>
    </w:rPr>
  </w:style>
  <w:style w:type="character" w:customStyle="1" w:styleId="27">
    <w:name w:val="Основной текст (2)"/>
    <w:basedOn w:val="26"/>
    <w:rsid w:val="00024DE0"/>
    <w:rPr>
      <w:rFonts w:ascii="Times New Roman" w:hAnsi="Times New Roman" w:cs="Times New Roman"/>
      <w:color w:val="000000"/>
      <w:spacing w:val="0"/>
      <w:w w:val="100"/>
      <w:position w:val="0"/>
      <w:sz w:val="26"/>
      <w:szCs w:val="26"/>
      <w:u w:val="none"/>
      <w:lang w:val="ru-RU" w:eastAsia="ru-RU"/>
    </w:rPr>
  </w:style>
  <w:style w:type="character" w:customStyle="1" w:styleId="28">
    <w:name w:val="Основной текст (2) + Курсив"/>
    <w:basedOn w:val="26"/>
    <w:rsid w:val="00024DE0"/>
    <w:rPr>
      <w:rFonts w:ascii="Times New Roman" w:hAnsi="Times New Roman" w:cs="Times New Roman"/>
      <w:i/>
      <w:iCs/>
      <w:color w:val="000000"/>
      <w:spacing w:val="0"/>
      <w:w w:val="100"/>
      <w:position w:val="0"/>
      <w:sz w:val="26"/>
      <w:szCs w:val="26"/>
      <w:u w:val="none"/>
      <w:lang w:val="ru-RU" w:eastAsia="ru-RU"/>
    </w:rPr>
  </w:style>
  <w:style w:type="character" w:customStyle="1" w:styleId="53">
    <w:name w:val="Основной текст (5)"/>
    <w:basedOn w:val="52"/>
    <w:rsid w:val="00024DE0"/>
    <w:rPr>
      <w:rFonts w:ascii="Times New Roman" w:hAnsi="Times New Roman" w:cs="Times New Roman"/>
      <w:color w:val="000000"/>
      <w:spacing w:val="0"/>
      <w:w w:val="100"/>
      <w:position w:val="0"/>
      <w:sz w:val="22"/>
      <w:szCs w:val="22"/>
      <w:u w:val="none"/>
      <w:lang w:val="ru-RU" w:eastAsia="ru-RU"/>
    </w:rPr>
  </w:style>
  <w:style w:type="character" w:customStyle="1" w:styleId="54">
    <w:name w:val="Основной текст (5) + Малые прописные"/>
    <w:basedOn w:val="52"/>
    <w:rsid w:val="00024DE0"/>
    <w:rPr>
      <w:rFonts w:ascii="Times New Roman" w:hAnsi="Times New Roman" w:cs="Times New Roman"/>
      <w:smallCaps/>
      <w:color w:val="000000"/>
      <w:spacing w:val="0"/>
      <w:w w:val="100"/>
      <w:position w:val="0"/>
      <w:sz w:val="22"/>
      <w:szCs w:val="22"/>
      <w:u w:val="none"/>
      <w:lang w:val="ru-RU" w:eastAsia="ru-RU"/>
    </w:rPr>
  </w:style>
  <w:style w:type="character" w:customStyle="1" w:styleId="2100">
    <w:name w:val="Основной текст (2)10"/>
    <w:basedOn w:val="26"/>
    <w:rsid w:val="00024DE0"/>
    <w:rPr>
      <w:rFonts w:ascii="Times New Roman" w:hAnsi="Times New Roman" w:cs="Times New Roman"/>
      <w:color w:val="000000"/>
      <w:spacing w:val="0"/>
      <w:w w:val="100"/>
      <w:position w:val="0"/>
      <w:sz w:val="26"/>
      <w:szCs w:val="26"/>
      <w:u w:val="single"/>
      <w:lang w:val="ru-RU" w:eastAsia="ru-RU"/>
    </w:rPr>
  </w:style>
  <w:style w:type="character" w:customStyle="1" w:styleId="a8">
    <w:name w:val="Сноска_"/>
    <w:basedOn w:val="a4"/>
    <w:link w:val="13"/>
    <w:locked/>
    <w:rsid w:val="00024DE0"/>
    <w:rPr>
      <w:rFonts w:ascii="Times New Roman" w:hAnsi="Times New Roman" w:cs="Times New Roman"/>
      <w:sz w:val="22"/>
      <w:szCs w:val="22"/>
      <w:u w:val="none"/>
    </w:rPr>
  </w:style>
  <w:style w:type="paragraph" w:customStyle="1" w:styleId="13">
    <w:name w:val="Сноска1"/>
    <w:basedOn w:val="a3"/>
    <w:link w:val="a8"/>
    <w:rsid w:val="00024DE0"/>
    <w:pPr>
      <w:shd w:val="clear" w:color="auto" w:fill="FFFFFF"/>
      <w:spacing w:line="254" w:lineRule="exact"/>
      <w:jc w:val="both"/>
    </w:pPr>
    <w:rPr>
      <w:rFonts w:ascii="Times New Roman" w:hAnsi="Times New Roman" w:cs="Times New Roman"/>
      <w:sz w:val="22"/>
      <w:szCs w:val="22"/>
    </w:rPr>
  </w:style>
  <w:style w:type="character" w:customStyle="1" w:styleId="37">
    <w:name w:val="Заголовок №3_"/>
    <w:basedOn w:val="a4"/>
    <w:link w:val="38"/>
    <w:locked/>
    <w:rsid w:val="00024DE0"/>
    <w:rPr>
      <w:rFonts w:ascii="Times New Roman" w:hAnsi="Times New Roman" w:cs="Times New Roman"/>
      <w:b/>
      <w:bCs/>
      <w:sz w:val="26"/>
      <w:szCs w:val="26"/>
      <w:u w:val="none"/>
    </w:rPr>
  </w:style>
  <w:style w:type="paragraph" w:customStyle="1" w:styleId="38">
    <w:name w:val="Заголовок №3"/>
    <w:basedOn w:val="a3"/>
    <w:link w:val="37"/>
    <w:rsid w:val="00024DE0"/>
    <w:pPr>
      <w:shd w:val="clear" w:color="auto" w:fill="FFFFFF"/>
      <w:spacing w:before="420" w:after="180" w:line="240" w:lineRule="atLeast"/>
      <w:ind w:firstLine="740"/>
      <w:jc w:val="both"/>
      <w:outlineLvl w:val="2"/>
    </w:pPr>
    <w:rPr>
      <w:rFonts w:ascii="Times New Roman" w:hAnsi="Times New Roman" w:cs="Times New Roman"/>
      <w:b/>
      <w:bCs/>
      <w:sz w:val="26"/>
      <w:szCs w:val="26"/>
    </w:rPr>
  </w:style>
  <w:style w:type="character" w:customStyle="1" w:styleId="a9">
    <w:name w:val="Сноска"/>
    <w:basedOn w:val="a8"/>
    <w:rsid w:val="00024DE0"/>
    <w:rPr>
      <w:rFonts w:ascii="Times New Roman" w:hAnsi="Times New Roman" w:cs="Times New Roman"/>
      <w:color w:val="000000"/>
      <w:spacing w:val="0"/>
      <w:w w:val="100"/>
      <w:position w:val="0"/>
      <w:sz w:val="22"/>
      <w:szCs w:val="22"/>
      <w:u w:val="single"/>
      <w:lang w:val="en-US" w:eastAsia="en-US"/>
    </w:rPr>
  </w:style>
  <w:style w:type="character" w:customStyle="1" w:styleId="39">
    <w:name w:val="Сноска3"/>
    <w:basedOn w:val="a8"/>
    <w:rsid w:val="00024DE0"/>
    <w:rPr>
      <w:rFonts w:ascii="Times New Roman" w:hAnsi="Times New Roman" w:cs="Times New Roman"/>
      <w:color w:val="000000"/>
      <w:spacing w:val="0"/>
      <w:w w:val="100"/>
      <w:position w:val="0"/>
      <w:sz w:val="22"/>
      <w:szCs w:val="22"/>
      <w:u w:val="none"/>
      <w:lang w:val="en-US" w:eastAsia="en-US"/>
    </w:rPr>
  </w:style>
  <w:style w:type="character" w:customStyle="1" w:styleId="81">
    <w:name w:val="Основной текст (8)_"/>
    <w:basedOn w:val="a4"/>
    <w:link w:val="810"/>
    <w:locked/>
    <w:rsid w:val="00024DE0"/>
    <w:rPr>
      <w:rFonts w:ascii="Times New Roman" w:hAnsi="Times New Roman" w:cs="Times New Roman"/>
      <w:sz w:val="22"/>
      <w:szCs w:val="22"/>
      <w:u w:val="none"/>
    </w:rPr>
  </w:style>
  <w:style w:type="paragraph" w:customStyle="1" w:styleId="810">
    <w:name w:val="Основной текст (8)1"/>
    <w:basedOn w:val="a3"/>
    <w:link w:val="81"/>
    <w:rsid w:val="00024DE0"/>
    <w:pPr>
      <w:shd w:val="clear" w:color="auto" w:fill="FFFFFF"/>
      <w:spacing w:line="470" w:lineRule="exact"/>
      <w:ind w:hanging="180"/>
    </w:pPr>
    <w:rPr>
      <w:rFonts w:ascii="Times New Roman" w:hAnsi="Times New Roman" w:cs="Times New Roman"/>
      <w:sz w:val="22"/>
      <w:szCs w:val="22"/>
    </w:rPr>
  </w:style>
  <w:style w:type="character" w:customStyle="1" w:styleId="29">
    <w:name w:val="Подпись к картинке (2)_"/>
    <w:basedOn w:val="a4"/>
    <w:link w:val="2a"/>
    <w:locked/>
    <w:rsid w:val="00024DE0"/>
    <w:rPr>
      <w:rFonts w:ascii="Times New Roman" w:hAnsi="Times New Roman" w:cs="Times New Roman"/>
      <w:sz w:val="22"/>
      <w:szCs w:val="22"/>
      <w:u w:val="none"/>
    </w:rPr>
  </w:style>
  <w:style w:type="paragraph" w:customStyle="1" w:styleId="2a">
    <w:name w:val="Подпись к картинке (2)"/>
    <w:basedOn w:val="a3"/>
    <w:link w:val="29"/>
    <w:rsid w:val="00024DE0"/>
    <w:pPr>
      <w:shd w:val="clear" w:color="auto" w:fill="FFFFFF"/>
      <w:spacing w:line="240" w:lineRule="atLeast"/>
    </w:pPr>
    <w:rPr>
      <w:rFonts w:ascii="Times New Roman" w:hAnsi="Times New Roman" w:cs="Times New Roman"/>
      <w:sz w:val="22"/>
      <w:szCs w:val="22"/>
    </w:rPr>
  </w:style>
  <w:style w:type="character" w:customStyle="1" w:styleId="aa">
    <w:name w:val="Подпись к картинке_"/>
    <w:basedOn w:val="a4"/>
    <w:link w:val="ab"/>
    <w:locked/>
    <w:rsid w:val="00024DE0"/>
    <w:rPr>
      <w:rFonts w:ascii="Times New Roman" w:hAnsi="Times New Roman" w:cs="Times New Roman"/>
      <w:b/>
      <w:bCs/>
      <w:sz w:val="22"/>
      <w:szCs w:val="22"/>
      <w:u w:val="none"/>
    </w:rPr>
  </w:style>
  <w:style w:type="paragraph" w:customStyle="1" w:styleId="ab">
    <w:name w:val="Подпись к картинке"/>
    <w:basedOn w:val="a3"/>
    <w:link w:val="aa"/>
    <w:rsid w:val="00024DE0"/>
    <w:pPr>
      <w:shd w:val="clear" w:color="auto" w:fill="FFFFFF"/>
      <w:spacing w:after="60" w:line="278" w:lineRule="exact"/>
      <w:jc w:val="center"/>
    </w:pPr>
    <w:rPr>
      <w:rFonts w:ascii="Times New Roman" w:hAnsi="Times New Roman" w:cs="Times New Roman"/>
      <w:b/>
      <w:bCs/>
      <w:sz w:val="22"/>
      <w:szCs w:val="22"/>
    </w:rPr>
  </w:style>
  <w:style w:type="character" w:customStyle="1" w:styleId="3a">
    <w:name w:val="Подпись к картинке (3)_"/>
    <w:basedOn w:val="a4"/>
    <w:link w:val="310"/>
    <w:locked/>
    <w:rsid w:val="00024DE0"/>
    <w:rPr>
      <w:rFonts w:ascii="Times New Roman" w:hAnsi="Times New Roman" w:cs="Times New Roman"/>
      <w:sz w:val="22"/>
      <w:szCs w:val="22"/>
      <w:u w:val="none"/>
    </w:rPr>
  </w:style>
  <w:style w:type="paragraph" w:customStyle="1" w:styleId="310">
    <w:name w:val="Подпись к картинке (3)1"/>
    <w:basedOn w:val="a3"/>
    <w:link w:val="3a"/>
    <w:rsid w:val="00024DE0"/>
    <w:pPr>
      <w:shd w:val="clear" w:color="auto" w:fill="FFFFFF"/>
      <w:spacing w:before="60" w:line="278" w:lineRule="exact"/>
      <w:jc w:val="both"/>
    </w:pPr>
    <w:rPr>
      <w:rFonts w:ascii="Times New Roman" w:hAnsi="Times New Roman" w:cs="Times New Roman"/>
      <w:sz w:val="22"/>
      <w:szCs w:val="22"/>
    </w:rPr>
  </w:style>
  <w:style w:type="character" w:customStyle="1" w:styleId="2b">
    <w:name w:val="Колонтитул (2)_"/>
    <w:basedOn w:val="a4"/>
    <w:link w:val="211"/>
    <w:locked/>
    <w:rsid w:val="00024DE0"/>
    <w:rPr>
      <w:rFonts w:ascii="Times New Roman" w:hAnsi="Times New Roman" w:cs="Times New Roman"/>
      <w:sz w:val="22"/>
      <w:szCs w:val="22"/>
      <w:u w:val="none"/>
    </w:rPr>
  </w:style>
  <w:style w:type="paragraph" w:customStyle="1" w:styleId="211">
    <w:name w:val="Колонтитул (2)1"/>
    <w:basedOn w:val="a3"/>
    <w:link w:val="2b"/>
    <w:rsid w:val="00024DE0"/>
    <w:pPr>
      <w:shd w:val="clear" w:color="auto" w:fill="FFFFFF"/>
      <w:spacing w:line="240" w:lineRule="atLeast"/>
    </w:pPr>
    <w:rPr>
      <w:rFonts w:ascii="Times New Roman" w:hAnsi="Times New Roman" w:cs="Times New Roman"/>
      <w:sz w:val="22"/>
      <w:szCs w:val="22"/>
    </w:rPr>
  </w:style>
  <w:style w:type="character" w:customStyle="1" w:styleId="91">
    <w:name w:val="Основной текст (9)_"/>
    <w:basedOn w:val="a4"/>
    <w:link w:val="910"/>
    <w:locked/>
    <w:rsid w:val="00024DE0"/>
    <w:rPr>
      <w:rFonts w:ascii="Franklin Gothic Book" w:hAnsi="Franklin Gothic Book" w:cs="Franklin Gothic Book"/>
      <w:sz w:val="21"/>
      <w:szCs w:val="21"/>
      <w:u w:val="none"/>
    </w:rPr>
  </w:style>
  <w:style w:type="paragraph" w:customStyle="1" w:styleId="910">
    <w:name w:val="Основной текст (9)1"/>
    <w:basedOn w:val="a3"/>
    <w:link w:val="91"/>
    <w:rsid w:val="00024DE0"/>
    <w:pPr>
      <w:shd w:val="clear" w:color="auto" w:fill="FFFFFF"/>
      <w:spacing w:line="240" w:lineRule="atLeast"/>
    </w:pPr>
    <w:rPr>
      <w:rFonts w:ascii="Franklin Gothic Book" w:hAnsi="Franklin Gothic Book" w:cs="Franklin Gothic Book"/>
      <w:sz w:val="21"/>
      <w:szCs w:val="21"/>
    </w:rPr>
  </w:style>
  <w:style w:type="character" w:customStyle="1" w:styleId="92">
    <w:name w:val="Основной текст (9)"/>
    <w:basedOn w:val="91"/>
    <w:rsid w:val="00024DE0"/>
    <w:rPr>
      <w:rFonts w:ascii="Franklin Gothic Book" w:hAnsi="Franklin Gothic Book" w:cs="Franklin Gothic Book"/>
      <w:color w:val="000000"/>
      <w:spacing w:val="0"/>
      <w:w w:val="100"/>
      <w:position w:val="0"/>
      <w:sz w:val="21"/>
      <w:szCs w:val="21"/>
      <w:u w:val="none"/>
      <w:lang w:val="ru-RU" w:eastAsia="ru-RU"/>
    </w:rPr>
  </w:style>
  <w:style w:type="character" w:customStyle="1" w:styleId="ad">
    <w:name w:val="Другое_"/>
    <w:basedOn w:val="a4"/>
    <w:link w:val="ae"/>
    <w:locked/>
    <w:rsid w:val="00024DE0"/>
    <w:rPr>
      <w:rFonts w:ascii="Times New Roman" w:hAnsi="Times New Roman" w:cs="Times New Roman"/>
      <w:sz w:val="20"/>
      <w:szCs w:val="20"/>
      <w:u w:val="none"/>
    </w:rPr>
  </w:style>
  <w:style w:type="paragraph" w:customStyle="1" w:styleId="ae">
    <w:name w:val="Другое"/>
    <w:basedOn w:val="a3"/>
    <w:link w:val="ad"/>
    <w:rsid w:val="00024DE0"/>
    <w:pPr>
      <w:shd w:val="clear" w:color="auto" w:fill="FFFFFF"/>
    </w:pPr>
    <w:rPr>
      <w:rFonts w:ascii="Times New Roman" w:hAnsi="Times New Roman" w:cs="Times New Roman"/>
      <w:sz w:val="20"/>
      <w:szCs w:val="20"/>
    </w:rPr>
  </w:style>
  <w:style w:type="character" w:customStyle="1" w:styleId="44">
    <w:name w:val="Подпись к картинке (4)_"/>
    <w:basedOn w:val="a4"/>
    <w:link w:val="410"/>
    <w:locked/>
    <w:rsid w:val="00024DE0"/>
    <w:rPr>
      <w:rFonts w:ascii="Arial" w:hAnsi="Arial" w:cs="Arial"/>
      <w:sz w:val="19"/>
      <w:szCs w:val="19"/>
      <w:u w:val="none"/>
    </w:rPr>
  </w:style>
  <w:style w:type="paragraph" w:customStyle="1" w:styleId="410">
    <w:name w:val="Подпись к картинке (4)1"/>
    <w:basedOn w:val="a3"/>
    <w:link w:val="44"/>
    <w:rsid w:val="00024DE0"/>
    <w:pPr>
      <w:shd w:val="clear" w:color="auto" w:fill="FFFFFF"/>
      <w:spacing w:line="211" w:lineRule="exact"/>
      <w:jc w:val="both"/>
    </w:pPr>
    <w:rPr>
      <w:rFonts w:ascii="Arial" w:hAnsi="Arial" w:cs="Arial"/>
      <w:sz w:val="19"/>
      <w:szCs w:val="19"/>
    </w:rPr>
  </w:style>
  <w:style w:type="character" w:customStyle="1" w:styleId="45">
    <w:name w:val="Подпись к картинке (4)"/>
    <w:basedOn w:val="44"/>
    <w:rsid w:val="00024DE0"/>
    <w:rPr>
      <w:rFonts w:ascii="Arial" w:hAnsi="Arial" w:cs="Arial"/>
      <w:color w:val="000000"/>
      <w:spacing w:val="0"/>
      <w:w w:val="100"/>
      <w:position w:val="0"/>
      <w:sz w:val="19"/>
      <w:szCs w:val="19"/>
      <w:u w:val="none"/>
      <w:lang w:val="ru-RU" w:eastAsia="ru-RU"/>
    </w:rPr>
  </w:style>
  <w:style w:type="character" w:customStyle="1" w:styleId="430">
    <w:name w:val="Подпись к картинке (4)3"/>
    <w:basedOn w:val="44"/>
    <w:rsid w:val="00024DE0"/>
    <w:rPr>
      <w:rFonts w:ascii="Arial" w:hAnsi="Arial" w:cs="Arial"/>
      <w:color w:val="000000"/>
      <w:spacing w:val="0"/>
      <w:w w:val="100"/>
      <w:position w:val="0"/>
      <w:sz w:val="19"/>
      <w:szCs w:val="19"/>
      <w:u w:val="none"/>
      <w:lang w:val="ru-RU" w:eastAsia="ru-RU"/>
    </w:rPr>
  </w:style>
  <w:style w:type="character" w:customStyle="1" w:styleId="4Sylfaen">
    <w:name w:val="Подпись к картинке (4) + Sylfaen"/>
    <w:aliases w:val="10 pt,Курсив"/>
    <w:basedOn w:val="44"/>
    <w:rsid w:val="00024DE0"/>
    <w:rPr>
      <w:rFonts w:ascii="Sylfaen" w:hAnsi="Sylfaen" w:cs="Sylfaen"/>
      <w:b/>
      <w:bCs/>
      <w:i/>
      <w:iCs/>
      <w:color w:val="000000"/>
      <w:spacing w:val="0"/>
      <w:w w:val="100"/>
      <w:position w:val="0"/>
      <w:sz w:val="20"/>
      <w:szCs w:val="20"/>
      <w:u w:val="none"/>
      <w:lang w:val="ru-RU" w:eastAsia="ru-RU"/>
    </w:rPr>
  </w:style>
  <w:style w:type="character" w:customStyle="1" w:styleId="100">
    <w:name w:val="Основной текст (10)_"/>
    <w:basedOn w:val="a4"/>
    <w:link w:val="101"/>
    <w:locked/>
    <w:rsid w:val="00024DE0"/>
    <w:rPr>
      <w:rFonts w:ascii="Franklin Gothic Book" w:hAnsi="Franklin Gothic Book" w:cs="Franklin Gothic Book"/>
      <w:sz w:val="21"/>
      <w:szCs w:val="21"/>
      <w:u w:val="none"/>
    </w:rPr>
  </w:style>
  <w:style w:type="paragraph" w:customStyle="1" w:styleId="101">
    <w:name w:val="Основной текст (10)1"/>
    <w:basedOn w:val="a3"/>
    <w:link w:val="100"/>
    <w:rsid w:val="00024DE0"/>
    <w:pPr>
      <w:shd w:val="clear" w:color="auto" w:fill="FFFFFF"/>
      <w:spacing w:line="240" w:lineRule="atLeast"/>
      <w:jc w:val="both"/>
    </w:pPr>
    <w:rPr>
      <w:rFonts w:ascii="Franklin Gothic Book" w:hAnsi="Franklin Gothic Book" w:cs="Franklin Gothic Book"/>
      <w:sz w:val="21"/>
      <w:szCs w:val="21"/>
    </w:rPr>
  </w:style>
  <w:style w:type="character" w:customStyle="1" w:styleId="102">
    <w:name w:val="Основной текст (10)"/>
    <w:basedOn w:val="100"/>
    <w:rsid w:val="00024DE0"/>
    <w:rPr>
      <w:rFonts w:ascii="Franklin Gothic Book" w:hAnsi="Franklin Gothic Book" w:cs="Franklin Gothic Book"/>
      <w:color w:val="000000"/>
      <w:spacing w:val="0"/>
      <w:w w:val="100"/>
      <w:position w:val="0"/>
      <w:sz w:val="21"/>
      <w:szCs w:val="21"/>
      <w:u w:val="none"/>
      <w:lang w:val="ru-RU" w:eastAsia="ru-RU"/>
    </w:rPr>
  </w:style>
  <w:style w:type="character" w:customStyle="1" w:styleId="1020">
    <w:name w:val="Основной текст (10)2"/>
    <w:basedOn w:val="100"/>
    <w:rsid w:val="00024DE0"/>
    <w:rPr>
      <w:rFonts w:ascii="Franklin Gothic Book" w:hAnsi="Franklin Gothic Book" w:cs="Franklin Gothic Book"/>
      <w:color w:val="000000"/>
      <w:spacing w:val="0"/>
      <w:w w:val="100"/>
      <w:position w:val="0"/>
      <w:sz w:val="21"/>
      <w:szCs w:val="21"/>
      <w:u w:val="none"/>
      <w:lang w:val="ru-RU" w:eastAsia="ru-RU"/>
    </w:rPr>
  </w:style>
  <w:style w:type="character" w:customStyle="1" w:styleId="95">
    <w:name w:val="Основной текст (9)5"/>
    <w:basedOn w:val="91"/>
    <w:rsid w:val="00024DE0"/>
    <w:rPr>
      <w:rFonts w:ascii="Franklin Gothic Book" w:hAnsi="Franklin Gothic Book" w:cs="Franklin Gothic Book"/>
      <w:color w:val="000000"/>
      <w:spacing w:val="0"/>
      <w:w w:val="100"/>
      <w:position w:val="0"/>
      <w:sz w:val="21"/>
      <w:szCs w:val="21"/>
      <w:u w:val="none"/>
      <w:lang w:val="ru-RU" w:eastAsia="ru-RU"/>
    </w:rPr>
  </w:style>
  <w:style w:type="character" w:customStyle="1" w:styleId="9Arial">
    <w:name w:val="Основной текст (9) + Arial"/>
    <w:aliases w:val="9,5 pt"/>
    <w:basedOn w:val="91"/>
    <w:rsid w:val="00024DE0"/>
    <w:rPr>
      <w:rFonts w:ascii="Arial" w:hAnsi="Arial" w:cs="Arial"/>
      <w:color w:val="000000"/>
      <w:spacing w:val="0"/>
      <w:w w:val="100"/>
      <w:position w:val="0"/>
      <w:sz w:val="19"/>
      <w:szCs w:val="19"/>
      <w:u w:val="none"/>
      <w:lang w:val="ru-RU" w:eastAsia="ru-RU"/>
    </w:rPr>
  </w:style>
  <w:style w:type="character" w:customStyle="1" w:styleId="93">
    <w:name w:val="Основной текст (9) + Курсив"/>
    <w:basedOn w:val="91"/>
    <w:rsid w:val="00024DE0"/>
    <w:rPr>
      <w:rFonts w:ascii="Franklin Gothic Book" w:hAnsi="Franklin Gothic Book" w:cs="Franklin Gothic Book"/>
      <w:i/>
      <w:iCs/>
      <w:color w:val="000000"/>
      <w:spacing w:val="0"/>
      <w:w w:val="100"/>
      <w:position w:val="0"/>
      <w:sz w:val="21"/>
      <w:szCs w:val="21"/>
      <w:u w:val="none"/>
      <w:lang w:val="ru-RU" w:eastAsia="ru-RU"/>
    </w:rPr>
  </w:style>
  <w:style w:type="character" w:customStyle="1" w:styleId="94">
    <w:name w:val="Основной текст (9)4"/>
    <w:basedOn w:val="91"/>
    <w:rsid w:val="00024DE0"/>
    <w:rPr>
      <w:rFonts w:ascii="Franklin Gothic Book" w:hAnsi="Franklin Gothic Book" w:cs="Franklin Gothic Book"/>
      <w:color w:val="000000"/>
      <w:spacing w:val="0"/>
      <w:w w:val="100"/>
      <w:position w:val="0"/>
      <w:sz w:val="21"/>
      <w:szCs w:val="21"/>
      <w:u w:val="none"/>
      <w:lang w:val="ru-RU" w:eastAsia="ru-RU"/>
    </w:rPr>
  </w:style>
  <w:style w:type="character" w:customStyle="1" w:styleId="930">
    <w:name w:val="Основной текст (9)3"/>
    <w:basedOn w:val="91"/>
    <w:rsid w:val="00024DE0"/>
    <w:rPr>
      <w:rFonts w:ascii="Franklin Gothic Book" w:hAnsi="Franklin Gothic Book" w:cs="Franklin Gothic Book"/>
      <w:color w:val="000000"/>
      <w:spacing w:val="0"/>
      <w:w w:val="100"/>
      <w:position w:val="0"/>
      <w:sz w:val="21"/>
      <w:szCs w:val="21"/>
      <w:u w:val="none"/>
      <w:lang w:val="ru-RU" w:eastAsia="ru-RU"/>
    </w:rPr>
  </w:style>
  <w:style w:type="character" w:customStyle="1" w:styleId="9Arial1">
    <w:name w:val="Основной текст (9) + Arial1"/>
    <w:aliases w:val="92,5 pt31"/>
    <w:basedOn w:val="91"/>
    <w:rsid w:val="00024DE0"/>
    <w:rPr>
      <w:rFonts w:ascii="Arial" w:hAnsi="Arial" w:cs="Arial"/>
      <w:color w:val="000000"/>
      <w:spacing w:val="0"/>
      <w:w w:val="100"/>
      <w:position w:val="0"/>
      <w:sz w:val="19"/>
      <w:szCs w:val="19"/>
      <w:u w:val="none"/>
      <w:lang w:val="ru-RU" w:eastAsia="ru-RU"/>
    </w:rPr>
  </w:style>
  <w:style w:type="character" w:customStyle="1" w:styleId="920">
    <w:name w:val="Основной текст (9)2"/>
    <w:basedOn w:val="91"/>
    <w:rsid w:val="00024DE0"/>
    <w:rPr>
      <w:rFonts w:ascii="Franklin Gothic Book" w:hAnsi="Franklin Gothic Book" w:cs="Franklin Gothic Book"/>
      <w:color w:val="000000"/>
      <w:spacing w:val="0"/>
      <w:w w:val="100"/>
      <w:position w:val="0"/>
      <w:sz w:val="21"/>
      <w:szCs w:val="21"/>
      <w:u w:val="none"/>
      <w:lang w:val="ru-RU" w:eastAsia="ru-RU"/>
    </w:rPr>
  </w:style>
  <w:style w:type="character" w:customStyle="1" w:styleId="af">
    <w:name w:val="Колонтитул_"/>
    <w:basedOn w:val="a4"/>
    <w:link w:val="af0"/>
    <w:locked/>
    <w:rsid w:val="00024DE0"/>
    <w:rPr>
      <w:rFonts w:ascii="Times New Roman" w:hAnsi="Times New Roman" w:cs="Times New Roman"/>
      <w:b/>
      <w:bCs/>
      <w:u w:val="none"/>
    </w:rPr>
  </w:style>
  <w:style w:type="paragraph" w:customStyle="1" w:styleId="af0">
    <w:name w:val="Колонтитул"/>
    <w:basedOn w:val="a3"/>
    <w:link w:val="af"/>
    <w:rsid w:val="00024DE0"/>
    <w:pPr>
      <w:shd w:val="clear" w:color="auto" w:fill="FFFFFF"/>
      <w:spacing w:line="240" w:lineRule="atLeast"/>
    </w:pPr>
    <w:rPr>
      <w:rFonts w:ascii="Times New Roman" w:hAnsi="Times New Roman" w:cs="Times New Roman"/>
      <w:b/>
      <w:bCs/>
    </w:rPr>
  </w:style>
  <w:style w:type="character" w:customStyle="1" w:styleId="210pt">
    <w:name w:val="Основной текст (2) + 10 pt"/>
    <w:aliases w:val="Полужирный"/>
    <w:basedOn w:val="26"/>
    <w:rsid w:val="00024DE0"/>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basedOn w:val="26"/>
    <w:rsid w:val="00024DE0"/>
    <w:rPr>
      <w:rFonts w:ascii="Times New Roman" w:hAnsi="Times New Roman" w:cs="Times New Roman"/>
      <w:color w:val="000000"/>
      <w:spacing w:val="0"/>
      <w:w w:val="100"/>
      <w:position w:val="0"/>
      <w:sz w:val="22"/>
      <w:szCs w:val="22"/>
      <w:u w:val="none"/>
      <w:lang w:val="ru-RU" w:eastAsia="ru-RU"/>
    </w:rPr>
  </w:style>
  <w:style w:type="character" w:customStyle="1" w:styleId="af1">
    <w:name w:val="Подпись к таблице_"/>
    <w:basedOn w:val="a4"/>
    <w:link w:val="14"/>
    <w:locked/>
    <w:rsid w:val="00024DE0"/>
    <w:rPr>
      <w:rFonts w:ascii="Times New Roman" w:hAnsi="Times New Roman" w:cs="Times New Roman"/>
      <w:sz w:val="22"/>
      <w:szCs w:val="22"/>
      <w:u w:val="none"/>
    </w:rPr>
  </w:style>
  <w:style w:type="paragraph" w:customStyle="1" w:styleId="14">
    <w:name w:val="Подпись к таблице1"/>
    <w:basedOn w:val="a3"/>
    <w:link w:val="af1"/>
    <w:rsid w:val="00024DE0"/>
    <w:pPr>
      <w:shd w:val="clear" w:color="auto" w:fill="FFFFFF"/>
      <w:spacing w:line="278" w:lineRule="exact"/>
      <w:jc w:val="both"/>
    </w:pPr>
    <w:rPr>
      <w:rFonts w:ascii="Times New Roman" w:hAnsi="Times New Roman" w:cs="Times New Roman"/>
      <w:sz w:val="22"/>
      <w:szCs w:val="22"/>
    </w:rPr>
  </w:style>
  <w:style w:type="character" w:customStyle="1" w:styleId="55">
    <w:name w:val="Подпись к картинке (5)_"/>
    <w:basedOn w:val="a4"/>
    <w:link w:val="56"/>
    <w:locked/>
    <w:rsid w:val="00024DE0"/>
    <w:rPr>
      <w:rFonts w:ascii="Times New Roman" w:hAnsi="Times New Roman" w:cs="Times New Roman"/>
      <w:sz w:val="26"/>
      <w:szCs w:val="26"/>
      <w:u w:val="none"/>
    </w:rPr>
  </w:style>
  <w:style w:type="paragraph" w:customStyle="1" w:styleId="56">
    <w:name w:val="Подпись к картинке (5)"/>
    <w:basedOn w:val="a3"/>
    <w:link w:val="55"/>
    <w:rsid w:val="00024DE0"/>
    <w:pPr>
      <w:shd w:val="clear" w:color="auto" w:fill="FFFFFF"/>
      <w:spacing w:line="298" w:lineRule="exact"/>
      <w:ind w:firstLine="760"/>
    </w:pPr>
    <w:rPr>
      <w:rFonts w:ascii="Times New Roman" w:hAnsi="Times New Roman" w:cs="Times New Roman"/>
      <w:sz w:val="26"/>
      <w:szCs w:val="26"/>
    </w:rPr>
  </w:style>
  <w:style w:type="character" w:customStyle="1" w:styleId="110">
    <w:name w:val="Основной текст (11)_"/>
    <w:basedOn w:val="a4"/>
    <w:link w:val="111"/>
    <w:locked/>
    <w:rsid w:val="00024DE0"/>
    <w:rPr>
      <w:rFonts w:ascii="Franklin Gothic Book" w:hAnsi="Franklin Gothic Book" w:cs="Franklin Gothic Book"/>
      <w:i/>
      <w:iCs/>
      <w:spacing w:val="-10"/>
      <w:sz w:val="20"/>
      <w:szCs w:val="20"/>
      <w:u w:val="none"/>
    </w:rPr>
  </w:style>
  <w:style w:type="paragraph" w:customStyle="1" w:styleId="111">
    <w:name w:val="Основной текст (11)"/>
    <w:basedOn w:val="a3"/>
    <w:link w:val="110"/>
    <w:rsid w:val="00024DE0"/>
    <w:pPr>
      <w:shd w:val="clear" w:color="auto" w:fill="FFFFFF"/>
      <w:spacing w:before="3360" w:after="780" w:line="240" w:lineRule="atLeast"/>
    </w:pPr>
    <w:rPr>
      <w:rFonts w:ascii="Franklin Gothic Book" w:hAnsi="Franklin Gothic Book" w:cs="Franklin Gothic Book"/>
      <w:i/>
      <w:iCs/>
      <w:spacing w:val="-10"/>
      <w:sz w:val="20"/>
      <w:szCs w:val="20"/>
    </w:rPr>
  </w:style>
  <w:style w:type="character" w:customStyle="1" w:styleId="11Arial">
    <w:name w:val="Основной текст (11) + Arial"/>
    <w:aliases w:val="5 pt30,Не курсив,Интервал 0 pt"/>
    <w:basedOn w:val="110"/>
    <w:rsid w:val="00024DE0"/>
    <w:rPr>
      <w:rFonts w:ascii="Arial" w:hAnsi="Arial" w:cs="Arial"/>
      <w:b/>
      <w:bCs/>
      <w:i/>
      <w:iCs/>
      <w:color w:val="000000"/>
      <w:spacing w:val="0"/>
      <w:w w:val="100"/>
      <w:position w:val="0"/>
      <w:sz w:val="10"/>
      <w:szCs w:val="10"/>
      <w:u w:val="none"/>
      <w:lang w:val="ru-RU" w:eastAsia="ru-RU"/>
    </w:rPr>
  </w:style>
  <w:style w:type="character" w:customStyle="1" w:styleId="130">
    <w:name w:val="Основной текст (13)_"/>
    <w:basedOn w:val="a4"/>
    <w:link w:val="131"/>
    <w:locked/>
    <w:rsid w:val="00024DE0"/>
    <w:rPr>
      <w:rFonts w:ascii="Arial" w:hAnsi="Arial" w:cs="Arial"/>
      <w:sz w:val="10"/>
      <w:szCs w:val="10"/>
      <w:u w:val="none"/>
    </w:rPr>
  </w:style>
  <w:style w:type="paragraph" w:customStyle="1" w:styleId="131">
    <w:name w:val="Основной текст (13)1"/>
    <w:basedOn w:val="a3"/>
    <w:link w:val="130"/>
    <w:rsid w:val="00024DE0"/>
    <w:pPr>
      <w:shd w:val="clear" w:color="auto" w:fill="FFFFFF"/>
      <w:spacing w:line="240" w:lineRule="atLeast"/>
    </w:pPr>
    <w:rPr>
      <w:rFonts w:ascii="Arial" w:hAnsi="Arial" w:cs="Arial"/>
      <w:sz w:val="10"/>
      <w:szCs w:val="10"/>
    </w:rPr>
  </w:style>
  <w:style w:type="character" w:customStyle="1" w:styleId="132">
    <w:name w:val="Основной текст (13)"/>
    <w:basedOn w:val="130"/>
    <w:rsid w:val="00024DE0"/>
    <w:rPr>
      <w:rFonts w:ascii="Arial" w:hAnsi="Arial" w:cs="Arial"/>
      <w:color w:val="000000"/>
      <w:spacing w:val="0"/>
      <w:w w:val="100"/>
      <w:position w:val="0"/>
      <w:sz w:val="10"/>
      <w:szCs w:val="10"/>
      <w:u w:val="none"/>
      <w:lang w:val="ru-RU" w:eastAsia="ru-RU"/>
    </w:rPr>
  </w:style>
  <w:style w:type="character" w:customStyle="1" w:styleId="120">
    <w:name w:val="Основной текст (12)_"/>
    <w:basedOn w:val="a4"/>
    <w:link w:val="121"/>
    <w:locked/>
    <w:rsid w:val="00024DE0"/>
    <w:rPr>
      <w:rFonts w:ascii="Arial" w:hAnsi="Arial" w:cs="Arial"/>
      <w:b/>
      <w:bCs/>
      <w:sz w:val="15"/>
      <w:szCs w:val="15"/>
      <w:u w:val="none"/>
    </w:rPr>
  </w:style>
  <w:style w:type="paragraph" w:customStyle="1" w:styleId="121">
    <w:name w:val="Основной текст (12)1"/>
    <w:basedOn w:val="a3"/>
    <w:link w:val="120"/>
    <w:rsid w:val="00024DE0"/>
    <w:pPr>
      <w:shd w:val="clear" w:color="auto" w:fill="FFFFFF"/>
      <w:spacing w:before="780" w:line="240" w:lineRule="atLeast"/>
    </w:pPr>
    <w:rPr>
      <w:rFonts w:ascii="Arial" w:hAnsi="Arial" w:cs="Arial"/>
      <w:b/>
      <w:bCs/>
      <w:sz w:val="15"/>
      <w:szCs w:val="15"/>
    </w:rPr>
  </w:style>
  <w:style w:type="character" w:customStyle="1" w:styleId="714">
    <w:name w:val="Основной текст (7)14"/>
    <w:basedOn w:val="71"/>
    <w:rsid w:val="00024DE0"/>
    <w:rPr>
      <w:rFonts w:ascii="Arial" w:hAnsi="Arial" w:cs="Arial"/>
      <w:color w:val="000000"/>
      <w:spacing w:val="0"/>
      <w:w w:val="100"/>
      <w:position w:val="0"/>
      <w:sz w:val="12"/>
      <w:szCs w:val="12"/>
      <w:u w:val="none"/>
      <w:lang w:val="ru-RU" w:eastAsia="ru-RU"/>
    </w:rPr>
  </w:style>
  <w:style w:type="character" w:customStyle="1" w:styleId="713">
    <w:name w:val="Основной текст (7)13"/>
    <w:basedOn w:val="71"/>
    <w:rsid w:val="00024DE0"/>
    <w:rPr>
      <w:rFonts w:ascii="Arial" w:hAnsi="Arial" w:cs="Arial"/>
      <w:color w:val="000000"/>
      <w:spacing w:val="0"/>
      <w:w w:val="100"/>
      <w:position w:val="0"/>
      <w:sz w:val="12"/>
      <w:szCs w:val="12"/>
      <w:u w:val="none"/>
      <w:lang w:val="ru-RU" w:eastAsia="ru-RU"/>
    </w:rPr>
  </w:style>
  <w:style w:type="character" w:customStyle="1" w:styleId="135">
    <w:name w:val="Основной текст (13)5"/>
    <w:basedOn w:val="130"/>
    <w:rsid w:val="00024DE0"/>
    <w:rPr>
      <w:rFonts w:ascii="Arial" w:hAnsi="Arial" w:cs="Arial"/>
      <w:color w:val="000000"/>
      <w:spacing w:val="0"/>
      <w:w w:val="100"/>
      <w:position w:val="0"/>
      <w:sz w:val="10"/>
      <w:szCs w:val="10"/>
      <w:u w:val="none"/>
      <w:lang w:val="ru-RU" w:eastAsia="ru-RU"/>
    </w:rPr>
  </w:style>
  <w:style w:type="character" w:customStyle="1" w:styleId="136pt">
    <w:name w:val="Основной текст (13) + 6 pt"/>
    <w:aliases w:val="Курсив16"/>
    <w:basedOn w:val="130"/>
    <w:rsid w:val="00024DE0"/>
    <w:rPr>
      <w:rFonts w:ascii="Arial" w:hAnsi="Arial" w:cs="Arial"/>
      <w:i/>
      <w:iCs/>
      <w:color w:val="000000"/>
      <w:spacing w:val="0"/>
      <w:w w:val="100"/>
      <w:position w:val="0"/>
      <w:sz w:val="12"/>
      <w:szCs w:val="12"/>
      <w:u w:val="none"/>
      <w:lang w:val="ru-RU" w:eastAsia="ru-RU"/>
    </w:rPr>
  </w:style>
  <w:style w:type="character" w:customStyle="1" w:styleId="140">
    <w:name w:val="Основной текст (14)_"/>
    <w:basedOn w:val="a4"/>
    <w:link w:val="141"/>
    <w:locked/>
    <w:rsid w:val="00024DE0"/>
    <w:rPr>
      <w:rFonts w:ascii="Arial" w:hAnsi="Arial" w:cs="Arial"/>
      <w:sz w:val="12"/>
      <w:szCs w:val="12"/>
      <w:u w:val="none"/>
    </w:rPr>
  </w:style>
  <w:style w:type="paragraph" w:customStyle="1" w:styleId="141">
    <w:name w:val="Основной текст (14)1"/>
    <w:basedOn w:val="a3"/>
    <w:link w:val="140"/>
    <w:rsid w:val="00024DE0"/>
    <w:pPr>
      <w:shd w:val="clear" w:color="auto" w:fill="FFFFFF"/>
      <w:spacing w:before="60" w:after="300" w:line="240" w:lineRule="atLeast"/>
      <w:ind w:hanging="160"/>
    </w:pPr>
    <w:rPr>
      <w:rFonts w:ascii="Arial" w:hAnsi="Arial" w:cs="Arial"/>
      <w:sz w:val="12"/>
      <w:szCs w:val="12"/>
    </w:rPr>
  </w:style>
  <w:style w:type="character" w:customStyle="1" w:styleId="142">
    <w:name w:val="Основной текст (14)"/>
    <w:basedOn w:val="140"/>
    <w:rsid w:val="00024DE0"/>
    <w:rPr>
      <w:rFonts w:ascii="Arial" w:hAnsi="Arial" w:cs="Arial"/>
      <w:color w:val="000000"/>
      <w:spacing w:val="0"/>
      <w:w w:val="100"/>
      <w:position w:val="0"/>
      <w:sz w:val="12"/>
      <w:szCs w:val="12"/>
      <w:u w:val="none"/>
      <w:lang w:val="ru-RU" w:eastAsia="ru-RU"/>
    </w:rPr>
  </w:style>
  <w:style w:type="character" w:customStyle="1" w:styleId="143">
    <w:name w:val="Основной текст (14)3"/>
    <w:basedOn w:val="140"/>
    <w:rsid w:val="00024DE0"/>
    <w:rPr>
      <w:rFonts w:ascii="Arial" w:hAnsi="Arial" w:cs="Arial"/>
      <w:color w:val="000000"/>
      <w:spacing w:val="0"/>
      <w:w w:val="100"/>
      <w:position w:val="0"/>
      <w:sz w:val="12"/>
      <w:szCs w:val="12"/>
      <w:u w:val="none"/>
      <w:lang w:val="ru-RU" w:eastAsia="ru-RU"/>
    </w:rPr>
  </w:style>
  <w:style w:type="character" w:customStyle="1" w:styleId="15">
    <w:name w:val="Основной текст (15)_"/>
    <w:basedOn w:val="a4"/>
    <w:link w:val="151"/>
    <w:locked/>
    <w:rsid w:val="00024DE0"/>
    <w:rPr>
      <w:rFonts w:ascii="Arial" w:hAnsi="Arial" w:cs="Arial"/>
      <w:sz w:val="12"/>
      <w:szCs w:val="12"/>
      <w:u w:val="none"/>
    </w:rPr>
  </w:style>
  <w:style w:type="paragraph" w:customStyle="1" w:styleId="151">
    <w:name w:val="Основной текст (15)1"/>
    <w:basedOn w:val="a3"/>
    <w:link w:val="15"/>
    <w:rsid w:val="00024DE0"/>
    <w:pPr>
      <w:shd w:val="clear" w:color="auto" w:fill="FFFFFF"/>
      <w:spacing w:line="240" w:lineRule="atLeast"/>
    </w:pPr>
    <w:rPr>
      <w:rFonts w:ascii="Arial" w:hAnsi="Arial" w:cs="Arial"/>
      <w:sz w:val="12"/>
      <w:szCs w:val="12"/>
    </w:rPr>
  </w:style>
  <w:style w:type="character" w:customStyle="1" w:styleId="150">
    <w:name w:val="Основной текст (15)"/>
    <w:basedOn w:val="15"/>
    <w:rsid w:val="00024DE0"/>
    <w:rPr>
      <w:rFonts w:ascii="Arial" w:hAnsi="Arial" w:cs="Arial"/>
      <w:color w:val="000000"/>
      <w:spacing w:val="0"/>
      <w:w w:val="100"/>
      <w:position w:val="0"/>
      <w:sz w:val="12"/>
      <w:szCs w:val="12"/>
      <w:u w:val="none"/>
      <w:lang w:val="ru-RU" w:eastAsia="ru-RU"/>
    </w:rPr>
  </w:style>
  <w:style w:type="character" w:customStyle="1" w:styleId="16">
    <w:name w:val="Основной текст (16)_"/>
    <w:basedOn w:val="a4"/>
    <w:link w:val="161"/>
    <w:locked/>
    <w:rsid w:val="00024DE0"/>
    <w:rPr>
      <w:rFonts w:ascii="Arial" w:hAnsi="Arial" w:cs="Arial"/>
      <w:sz w:val="13"/>
      <w:szCs w:val="13"/>
      <w:u w:val="none"/>
    </w:rPr>
  </w:style>
  <w:style w:type="paragraph" w:customStyle="1" w:styleId="161">
    <w:name w:val="Основной текст (16)1"/>
    <w:basedOn w:val="a3"/>
    <w:link w:val="16"/>
    <w:rsid w:val="00024DE0"/>
    <w:pPr>
      <w:shd w:val="clear" w:color="auto" w:fill="FFFFFF"/>
      <w:spacing w:line="240" w:lineRule="atLeast"/>
    </w:pPr>
    <w:rPr>
      <w:rFonts w:ascii="Arial" w:hAnsi="Arial" w:cs="Arial"/>
      <w:sz w:val="13"/>
      <w:szCs w:val="13"/>
    </w:rPr>
  </w:style>
  <w:style w:type="character" w:customStyle="1" w:styleId="160">
    <w:name w:val="Основной текст (16)"/>
    <w:basedOn w:val="16"/>
    <w:rsid w:val="00024DE0"/>
    <w:rPr>
      <w:rFonts w:ascii="Arial" w:hAnsi="Arial" w:cs="Arial"/>
      <w:color w:val="000000"/>
      <w:spacing w:val="0"/>
      <w:w w:val="100"/>
      <w:position w:val="0"/>
      <w:sz w:val="13"/>
      <w:szCs w:val="13"/>
      <w:u w:val="none"/>
      <w:lang w:val="ru-RU" w:eastAsia="ru-RU"/>
    </w:rPr>
  </w:style>
  <w:style w:type="character" w:customStyle="1" w:styleId="712">
    <w:name w:val="Основной текст (7)12"/>
    <w:basedOn w:val="71"/>
    <w:rsid w:val="00024DE0"/>
    <w:rPr>
      <w:rFonts w:ascii="Arial" w:hAnsi="Arial" w:cs="Arial"/>
      <w:color w:val="000000"/>
      <w:spacing w:val="0"/>
      <w:w w:val="100"/>
      <w:position w:val="0"/>
      <w:sz w:val="12"/>
      <w:szCs w:val="12"/>
      <w:u w:val="none"/>
      <w:lang w:val="ru-RU" w:eastAsia="ru-RU"/>
    </w:rPr>
  </w:style>
  <w:style w:type="character" w:customStyle="1" w:styleId="17">
    <w:name w:val="Основной текст (17)_"/>
    <w:basedOn w:val="a4"/>
    <w:link w:val="171"/>
    <w:locked/>
    <w:rsid w:val="00024DE0"/>
    <w:rPr>
      <w:rFonts w:ascii="Times New Roman" w:hAnsi="Times New Roman" w:cs="Times New Roman"/>
      <w:i/>
      <w:iCs/>
      <w:sz w:val="26"/>
      <w:szCs w:val="26"/>
      <w:u w:val="none"/>
    </w:rPr>
  </w:style>
  <w:style w:type="paragraph" w:customStyle="1" w:styleId="171">
    <w:name w:val="Основной текст (17)1"/>
    <w:basedOn w:val="a3"/>
    <w:link w:val="17"/>
    <w:rsid w:val="00024DE0"/>
    <w:pPr>
      <w:shd w:val="clear" w:color="auto" w:fill="FFFFFF"/>
      <w:spacing w:line="240" w:lineRule="atLeast"/>
    </w:pPr>
    <w:rPr>
      <w:rFonts w:ascii="Times New Roman" w:hAnsi="Times New Roman" w:cs="Times New Roman"/>
      <w:i/>
      <w:iCs/>
      <w:sz w:val="26"/>
      <w:szCs w:val="26"/>
    </w:rPr>
  </w:style>
  <w:style w:type="character" w:customStyle="1" w:styleId="17-1pt">
    <w:name w:val="Основной текст (17) + Интервал -1 pt"/>
    <w:basedOn w:val="17"/>
    <w:rsid w:val="00024DE0"/>
    <w:rPr>
      <w:rFonts w:ascii="Times New Roman" w:hAnsi="Times New Roman" w:cs="Times New Roman"/>
      <w:i/>
      <w:iCs/>
      <w:color w:val="000000"/>
      <w:spacing w:val="-30"/>
      <w:w w:val="100"/>
      <w:position w:val="0"/>
      <w:sz w:val="26"/>
      <w:szCs w:val="26"/>
      <w:u w:val="none"/>
      <w:lang w:val="ru-RU" w:eastAsia="ru-RU"/>
    </w:rPr>
  </w:style>
  <w:style w:type="character" w:customStyle="1" w:styleId="230">
    <w:name w:val="Основной текст (2) + Курсив3"/>
    <w:aliases w:val="Интервал -1 pt"/>
    <w:basedOn w:val="26"/>
    <w:rsid w:val="00024DE0"/>
    <w:rPr>
      <w:rFonts w:ascii="Times New Roman" w:hAnsi="Times New Roman" w:cs="Times New Roman"/>
      <w:i/>
      <w:iCs/>
      <w:color w:val="000000"/>
      <w:spacing w:val="-30"/>
      <w:w w:val="100"/>
      <w:position w:val="0"/>
      <w:sz w:val="26"/>
      <w:szCs w:val="26"/>
      <w:u w:val="none"/>
      <w:lang w:val="ru-RU" w:eastAsia="ru-RU"/>
    </w:rPr>
  </w:style>
  <w:style w:type="character" w:customStyle="1" w:styleId="290">
    <w:name w:val="Основной текст (2)9"/>
    <w:basedOn w:val="26"/>
    <w:rsid w:val="00024DE0"/>
    <w:rPr>
      <w:rFonts w:ascii="Times New Roman" w:hAnsi="Times New Roman" w:cs="Times New Roman"/>
      <w:color w:val="000000"/>
      <w:spacing w:val="0"/>
      <w:w w:val="100"/>
      <w:position w:val="0"/>
      <w:sz w:val="26"/>
      <w:szCs w:val="26"/>
      <w:u w:val="none"/>
      <w:lang w:val="ru-RU" w:eastAsia="ru-RU"/>
    </w:rPr>
  </w:style>
  <w:style w:type="character" w:customStyle="1" w:styleId="280">
    <w:name w:val="Основной текст (2)8"/>
    <w:basedOn w:val="26"/>
    <w:rsid w:val="00024DE0"/>
    <w:rPr>
      <w:rFonts w:ascii="Times New Roman" w:hAnsi="Times New Roman" w:cs="Times New Roman"/>
      <w:color w:val="000000"/>
      <w:spacing w:val="0"/>
      <w:w w:val="100"/>
      <w:position w:val="0"/>
      <w:sz w:val="26"/>
      <w:szCs w:val="26"/>
      <w:u w:val="none"/>
      <w:lang w:val="en-US" w:eastAsia="en-US"/>
    </w:rPr>
  </w:style>
  <w:style w:type="character" w:customStyle="1" w:styleId="270">
    <w:name w:val="Основной текст (2)7"/>
    <w:basedOn w:val="26"/>
    <w:rsid w:val="00024DE0"/>
    <w:rPr>
      <w:rFonts w:ascii="Times New Roman" w:hAnsi="Times New Roman" w:cs="Times New Roman"/>
      <w:color w:val="000000"/>
      <w:spacing w:val="0"/>
      <w:w w:val="100"/>
      <w:position w:val="0"/>
      <w:sz w:val="26"/>
      <w:szCs w:val="26"/>
      <w:u w:val="none"/>
      <w:lang w:val="en-US" w:eastAsia="en-US"/>
    </w:rPr>
  </w:style>
  <w:style w:type="character" w:customStyle="1" w:styleId="1420">
    <w:name w:val="Основной текст (14)2"/>
    <w:basedOn w:val="140"/>
    <w:rsid w:val="00024DE0"/>
    <w:rPr>
      <w:rFonts w:ascii="Arial" w:hAnsi="Arial" w:cs="Arial"/>
      <w:color w:val="000000"/>
      <w:spacing w:val="0"/>
      <w:w w:val="100"/>
      <w:position w:val="0"/>
      <w:sz w:val="12"/>
      <w:szCs w:val="12"/>
      <w:u w:val="none"/>
      <w:lang w:val="ru-RU" w:eastAsia="ru-RU"/>
    </w:rPr>
  </w:style>
  <w:style w:type="character" w:customStyle="1" w:styleId="19">
    <w:name w:val="Основной текст (19)_"/>
    <w:basedOn w:val="a4"/>
    <w:link w:val="191"/>
    <w:locked/>
    <w:rsid w:val="00024DE0"/>
    <w:rPr>
      <w:rFonts w:ascii="Times New Roman" w:hAnsi="Times New Roman" w:cs="Times New Roman"/>
      <w:sz w:val="13"/>
      <w:szCs w:val="13"/>
      <w:u w:val="none"/>
    </w:rPr>
  </w:style>
  <w:style w:type="paragraph" w:customStyle="1" w:styleId="191">
    <w:name w:val="Основной текст (19)1"/>
    <w:basedOn w:val="a3"/>
    <w:link w:val="19"/>
    <w:rsid w:val="00024DE0"/>
    <w:pPr>
      <w:shd w:val="clear" w:color="auto" w:fill="FFFFFF"/>
      <w:spacing w:line="240" w:lineRule="atLeast"/>
    </w:pPr>
    <w:rPr>
      <w:rFonts w:ascii="Times New Roman" w:hAnsi="Times New Roman" w:cs="Times New Roman"/>
      <w:sz w:val="13"/>
      <w:szCs w:val="13"/>
    </w:rPr>
  </w:style>
  <w:style w:type="character" w:customStyle="1" w:styleId="190">
    <w:name w:val="Основной текст (19)"/>
    <w:basedOn w:val="19"/>
    <w:rsid w:val="00024DE0"/>
    <w:rPr>
      <w:rFonts w:ascii="Times New Roman" w:hAnsi="Times New Roman" w:cs="Times New Roman"/>
      <w:color w:val="000000"/>
      <w:spacing w:val="0"/>
      <w:w w:val="100"/>
      <w:position w:val="0"/>
      <w:sz w:val="13"/>
      <w:szCs w:val="13"/>
      <w:u w:val="none"/>
      <w:lang w:val="ru-RU" w:eastAsia="ru-RU"/>
    </w:rPr>
  </w:style>
  <w:style w:type="character" w:customStyle="1" w:styleId="18">
    <w:name w:val="Основной текст (18)_"/>
    <w:basedOn w:val="a4"/>
    <w:link w:val="181"/>
    <w:locked/>
    <w:rsid w:val="00024DE0"/>
    <w:rPr>
      <w:rFonts w:ascii="Franklin Gothic Book" w:hAnsi="Franklin Gothic Book" w:cs="Franklin Gothic Book"/>
      <w:sz w:val="11"/>
      <w:szCs w:val="11"/>
      <w:u w:val="none"/>
    </w:rPr>
  </w:style>
  <w:style w:type="paragraph" w:customStyle="1" w:styleId="181">
    <w:name w:val="Основной текст (18)1"/>
    <w:basedOn w:val="a3"/>
    <w:link w:val="18"/>
    <w:rsid w:val="00024DE0"/>
    <w:pPr>
      <w:shd w:val="clear" w:color="auto" w:fill="FFFFFF"/>
      <w:spacing w:line="240" w:lineRule="atLeast"/>
    </w:pPr>
    <w:rPr>
      <w:rFonts w:ascii="Franklin Gothic Book" w:hAnsi="Franklin Gothic Book" w:cs="Franklin Gothic Book"/>
      <w:sz w:val="11"/>
      <w:szCs w:val="11"/>
    </w:rPr>
  </w:style>
  <w:style w:type="character" w:customStyle="1" w:styleId="180">
    <w:name w:val="Основной текст (18)"/>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58">
    <w:name w:val="Основной текст (5)8"/>
    <w:basedOn w:val="52"/>
    <w:rsid w:val="00024DE0"/>
    <w:rPr>
      <w:rFonts w:ascii="Times New Roman" w:hAnsi="Times New Roman" w:cs="Times New Roman"/>
      <w:color w:val="000000"/>
      <w:spacing w:val="0"/>
      <w:w w:val="100"/>
      <w:position w:val="0"/>
      <w:sz w:val="22"/>
      <w:szCs w:val="22"/>
      <w:u w:val="none"/>
      <w:lang w:val="ru-RU" w:eastAsia="ru-RU"/>
    </w:rPr>
  </w:style>
  <w:style w:type="character" w:customStyle="1" w:styleId="134">
    <w:name w:val="Основной текст (13)4"/>
    <w:basedOn w:val="130"/>
    <w:rsid w:val="00024DE0"/>
    <w:rPr>
      <w:rFonts w:ascii="Arial" w:hAnsi="Arial" w:cs="Arial"/>
      <w:color w:val="000000"/>
      <w:spacing w:val="0"/>
      <w:w w:val="100"/>
      <w:position w:val="0"/>
      <w:sz w:val="10"/>
      <w:szCs w:val="10"/>
      <w:u w:val="none"/>
      <w:lang w:val="ru-RU" w:eastAsia="ru-RU"/>
    </w:rPr>
  </w:style>
  <w:style w:type="character" w:customStyle="1" w:styleId="122">
    <w:name w:val="Основной текст (12)"/>
    <w:basedOn w:val="120"/>
    <w:rsid w:val="00024DE0"/>
    <w:rPr>
      <w:rFonts w:ascii="Arial" w:hAnsi="Arial" w:cs="Arial"/>
      <w:b/>
      <w:bCs/>
      <w:color w:val="000000"/>
      <w:spacing w:val="0"/>
      <w:w w:val="100"/>
      <w:position w:val="0"/>
      <w:sz w:val="15"/>
      <w:szCs w:val="15"/>
      <w:u w:val="none"/>
      <w:lang w:val="ru-RU" w:eastAsia="ru-RU"/>
    </w:rPr>
  </w:style>
  <w:style w:type="character" w:customStyle="1" w:styleId="1212">
    <w:name w:val="Основной текст (12)12"/>
    <w:basedOn w:val="120"/>
    <w:rsid w:val="00024DE0"/>
    <w:rPr>
      <w:rFonts w:ascii="Arial" w:hAnsi="Arial" w:cs="Arial"/>
      <w:b/>
      <w:bCs/>
      <w:color w:val="000000"/>
      <w:spacing w:val="0"/>
      <w:w w:val="100"/>
      <w:position w:val="0"/>
      <w:sz w:val="15"/>
      <w:szCs w:val="15"/>
      <w:u w:val="none"/>
      <w:lang w:val="ru-RU" w:eastAsia="ru-RU"/>
    </w:rPr>
  </w:style>
  <w:style w:type="character" w:customStyle="1" w:styleId="1211">
    <w:name w:val="Основной текст (12)11"/>
    <w:basedOn w:val="120"/>
    <w:rsid w:val="00024DE0"/>
    <w:rPr>
      <w:rFonts w:ascii="Arial" w:hAnsi="Arial" w:cs="Arial"/>
      <w:b/>
      <w:bCs/>
      <w:color w:val="000000"/>
      <w:spacing w:val="0"/>
      <w:w w:val="100"/>
      <w:position w:val="0"/>
      <w:sz w:val="15"/>
      <w:szCs w:val="15"/>
      <w:u w:val="none"/>
      <w:lang w:val="ru-RU" w:eastAsia="ru-RU"/>
    </w:rPr>
  </w:style>
  <w:style w:type="character" w:customStyle="1" w:styleId="1210">
    <w:name w:val="Основной текст (12)10"/>
    <w:basedOn w:val="120"/>
    <w:rsid w:val="00024DE0"/>
    <w:rPr>
      <w:rFonts w:ascii="Arial" w:hAnsi="Arial" w:cs="Arial"/>
      <w:b/>
      <w:bCs/>
      <w:color w:val="000000"/>
      <w:spacing w:val="0"/>
      <w:w w:val="100"/>
      <w:position w:val="0"/>
      <w:sz w:val="15"/>
      <w:szCs w:val="15"/>
      <w:u w:val="none"/>
      <w:lang w:val="ru-RU" w:eastAsia="ru-RU"/>
    </w:rPr>
  </w:style>
  <w:style w:type="character" w:customStyle="1" w:styleId="129">
    <w:name w:val="Основной текст (12)9"/>
    <w:basedOn w:val="120"/>
    <w:rsid w:val="00024DE0"/>
    <w:rPr>
      <w:rFonts w:ascii="Arial" w:hAnsi="Arial" w:cs="Arial"/>
      <w:b/>
      <w:bCs/>
      <w:color w:val="000000"/>
      <w:spacing w:val="0"/>
      <w:w w:val="100"/>
      <w:position w:val="0"/>
      <w:sz w:val="15"/>
      <w:szCs w:val="15"/>
      <w:u w:val="none"/>
      <w:lang w:val="ru-RU" w:eastAsia="ru-RU"/>
    </w:rPr>
  </w:style>
  <w:style w:type="character" w:customStyle="1" w:styleId="128">
    <w:name w:val="Основной текст (12)8"/>
    <w:basedOn w:val="120"/>
    <w:rsid w:val="00024DE0"/>
    <w:rPr>
      <w:rFonts w:ascii="Arial" w:hAnsi="Arial" w:cs="Arial"/>
      <w:b/>
      <w:bCs/>
      <w:color w:val="000000"/>
      <w:spacing w:val="0"/>
      <w:w w:val="100"/>
      <w:position w:val="0"/>
      <w:sz w:val="15"/>
      <w:szCs w:val="15"/>
      <w:u w:val="none"/>
      <w:lang w:val="ru-RU" w:eastAsia="ru-RU"/>
    </w:rPr>
  </w:style>
  <w:style w:type="character" w:customStyle="1" w:styleId="127">
    <w:name w:val="Основной текст (12)7"/>
    <w:basedOn w:val="120"/>
    <w:rsid w:val="00024DE0"/>
    <w:rPr>
      <w:rFonts w:ascii="Arial" w:hAnsi="Arial" w:cs="Arial"/>
      <w:b/>
      <w:bCs/>
      <w:color w:val="000000"/>
      <w:spacing w:val="0"/>
      <w:w w:val="100"/>
      <w:position w:val="0"/>
      <w:sz w:val="15"/>
      <w:szCs w:val="15"/>
      <w:u w:val="none"/>
      <w:lang w:val="ru-RU" w:eastAsia="ru-RU"/>
    </w:rPr>
  </w:style>
  <w:style w:type="character" w:customStyle="1" w:styleId="200">
    <w:name w:val="Основной текст (20)_"/>
    <w:basedOn w:val="a4"/>
    <w:link w:val="201"/>
    <w:locked/>
    <w:rsid w:val="00024DE0"/>
    <w:rPr>
      <w:rFonts w:ascii="Arial" w:hAnsi="Arial" w:cs="Arial"/>
      <w:i/>
      <w:iCs/>
      <w:sz w:val="10"/>
      <w:szCs w:val="10"/>
      <w:u w:val="none"/>
    </w:rPr>
  </w:style>
  <w:style w:type="paragraph" w:customStyle="1" w:styleId="201">
    <w:name w:val="Основной текст (20)1"/>
    <w:basedOn w:val="a3"/>
    <w:link w:val="200"/>
    <w:rsid w:val="00024DE0"/>
    <w:pPr>
      <w:shd w:val="clear" w:color="auto" w:fill="FFFFFF"/>
      <w:spacing w:before="300" w:line="240" w:lineRule="atLeast"/>
      <w:ind w:hanging="540"/>
    </w:pPr>
    <w:rPr>
      <w:rFonts w:ascii="Arial" w:hAnsi="Arial" w:cs="Arial"/>
      <w:i/>
      <w:iCs/>
      <w:sz w:val="10"/>
      <w:szCs w:val="10"/>
    </w:rPr>
  </w:style>
  <w:style w:type="character" w:customStyle="1" w:styleId="202">
    <w:name w:val="Основной текст (20)"/>
    <w:basedOn w:val="200"/>
    <w:rsid w:val="00024DE0"/>
    <w:rPr>
      <w:rFonts w:ascii="Arial" w:hAnsi="Arial" w:cs="Arial"/>
      <w:i/>
      <w:iCs/>
      <w:color w:val="000000"/>
      <w:spacing w:val="0"/>
      <w:w w:val="100"/>
      <w:position w:val="0"/>
      <w:sz w:val="10"/>
      <w:szCs w:val="10"/>
      <w:u w:val="none"/>
      <w:lang w:val="ru-RU" w:eastAsia="ru-RU"/>
    </w:rPr>
  </w:style>
  <w:style w:type="character" w:customStyle="1" w:styleId="203">
    <w:name w:val="Основной текст (20)3"/>
    <w:basedOn w:val="200"/>
    <w:rsid w:val="00024DE0"/>
    <w:rPr>
      <w:rFonts w:ascii="Arial" w:hAnsi="Arial" w:cs="Arial"/>
      <w:i/>
      <w:iCs/>
      <w:color w:val="000000"/>
      <w:spacing w:val="0"/>
      <w:w w:val="100"/>
      <w:position w:val="0"/>
      <w:sz w:val="10"/>
      <w:szCs w:val="10"/>
      <w:u w:val="none"/>
      <w:lang w:val="ru-RU" w:eastAsia="ru-RU"/>
    </w:rPr>
  </w:style>
  <w:style w:type="character" w:customStyle="1" w:styleId="212">
    <w:name w:val="Основной текст (21)_"/>
    <w:basedOn w:val="a4"/>
    <w:link w:val="2110"/>
    <w:locked/>
    <w:rsid w:val="00024DE0"/>
    <w:rPr>
      <w:rFonts w:ascii="Arial" w:hAnsi="Arial" w:cs="Arial"/>
      <w:i/>
      <w:iCs/>
      <w:sz w:val="11"/>
      <w:szCs w:val="11"/>
      <w:u w:val="none"/>
    </w:rPr>
  </w:style>
  <w:style w:type="paragraph" w:customStyle="1" w:styleId="2110">
    <w:name w:val="Основной текст (21)1"/>
    <w:basedOn w:val="a3"/>
    <w:link w:val="212"/>
    <w:rsid w:val="00024DE0"/>
    <w:pPr>
      <w:shd w:val="clear" w:color="auto" w:fill="FFFFFF"/>
      <w:spacing w:line="240" w:lineRule="atLeast"/>
    </w:pPr>
    <w:rPr>
      <w:rFonts w:ascii="Arial" w:hAnsi="Arial" w:cs="Arial"/>
      <w:i/>
      <w:iCs/>
      <w:sz w:val="11"/>
      <w:szCs w:val="11"/>
    </w:rPr>
  </w:style>
  <w:style w:type="character" w:customStyle="1" w:styleId="213">
    <w:name w:val="Основной текст (21) + Малые прописные"/>
    <w:basedOn w:val="212"/>
    <w:rsid w:val="00024DE0"/>
    <w:rPr>
      <w:rFonts w:ascii="Arial" w:hAnsi="Arial" w:cs="Arial"/>
      <w:i/>
      <w:iCs/>
      <w:smallCaps/>
      <w:color w:val="000000"/>
      <w:spacing w:val="0"/>
      <w:w w:val="100"/>
      <w:position w:val="0"/>
      <w:sz w:val="11"/>
      <w:szCs w:val="11"/>
      <w:u w:val="none"/>
      <w:lang w:val="en-US" w:eastAsia="en-US"/>
    </w:rPr>
  </w:style>
  <w:style w:type="character" w:customStyle="1" w:styleId="205">
    <w:name w:val="Основной текст (20) + 5"/>
    <w:aliases w:val="5 pt29,Не курсив30,Интервал 0 pt24"/>
    <w:basedOn w:val="200"/>
    <w:rsid w:val="00024DE0"/>
    <w:rPr>
      <w:rFonts w:ascii="Arial" w:hAnsi="Arial" w:cs="Arial"/>
      <w:i/>
      <w:iCs/>
      <w:color w:val="000000"/>
      <w:spacing w:val="-10"/>
      <w:w w:val="100"/>
      <w:position w:val="0"/>
      <w:sz w:val="11"/>
      <w:szCs w:val="11"/>
      <w:u w:val="none"/>
      <w:lang w:val="ru-RU" w:eastAsia="ru-RU"/>
    </w:rPr>
  </w:style>
  <w:style w:type="character" w:customStyle="1" w:styleId="2056">
    <w:name w:val="Основной текст (20) + 56"/>
    <w:aliases w:val="5 pt28,Не курсив29,Интервал 0 pt23"/>
    <w:basedOn w:val="200"/>
    <w:rsid w:val="00024DE0"/>
    <w:rPr>
      <w:rFonts w:ascii="Arial" w:hAnsi="Arial" w:cs="Arial"/>
      <w:i/>
      <w:iCs/>
      <w:color w:val="000000"/>
      <w:spacing w:val="-10"/>
      <w:w w:val="100"/>
      <w:position w:val="0"/>
      <w:sz w:val="11"/>
      <w:szCs w:val="11"/>
      <w:u w:val="none"/>
      <w:lang w:val="ru-RU" w:eastAsia="ru-RU"/>
    </w:rPr>
  </w:style>
  <w:style w:type="character" w:customStyle="1" w:styleId="204">
    <w:name w:val="Основной текст (20) + Не курсив"/>
    <w:aliases w:val="Интервал 0 pt22"/>
    <w:basedOn w:val="200"/>
    <w:rsid w:val="00024DE0"/>
    <w:rPr>
      <w:rFonts w:ascii="Arial" w:hAnsi="Arial" w:cs="Arial"/>
      <w:i/>
      <w:iCs/>
      <w:color w:val="000000"/>
      <w:spacing w:val="-10"/>
      <w:w w:val="100"/>
      <w:position w:val="0"/>
      <w:sz w:val="10"/>
      <w:szCs w:val="10"/>
      <w:u w:val="none"/>
    </w:rPr>
  </w:style>
  <w:style w:type="character" w:customStyle="1" w:styleId="2020">
    <w:name w:val="Основной текст (20) + Не курсив2"/>
    <w:aliases w:val="Интервал 0 pt21"/>
    <w:basedOn w:val="200"/>
    <w:rsid w:val="00024DE0"/>
    <w:rPr>
      <w:rFonts w:ascii="Arial" w:hAnsi="Arial" w:cs="Arial"/>
      <w:i/>
      <w:iCs/>
      <w:color w:val="000000"/>
      <w:spacing w:val="-10"/>
      <w:w w:val="100"/>
      <w:position w:val="0"/>
      <w:sz w:val="10"/>
      <w:szCs w:val="10"/>
      <w:u w:val="none"/>
      <w:lang w:val="ru-RU" w:eastAsia="ru-RU"/>
    </w:rPr>
  </w:style>
  <w:style w:type="character" w:customStyle="1" w:styleId="220">
    <w:name w:val="Основной текст (22)_"/>
    <w:basedOn w:val="a4"/>
    <w:link w:val="221"/>
    <w:locked/>
    <w:rsid w:val="00024DE0"/>
    <w:rPr>
      <w:rFonts w:ascii="Arial" w:hAnsi="Arial" w:cs="Arial"/>
      <w:i/>
      <w:iCs/>
      <w:sz w:val="12"/>
      <w:szCs w:val="12"/>
      <w:u w:val="none"/>
    </w:rPr>
  </w:style>
  <w:style w:type="paragraph" w:customStyle="1" w:styleId="221">
    <w:name w:val="Основной текст (22)1"/>
    <w:basedOn w:val="a3"/>
    <w:link w:val="220"/>
    <w:rsid w:val="00024DE0"/>
    <w:pPr>
      <w:shd w:val="clear" w:color="auto" w:fill="FFFFFF"/>
      <w:spacing w:line="154" w:lineRule="exact"/>
      <w:jc w:val="center"/>
    </w:pPr>
    <w:rPr>
      <w:rFonts w:ascii="Arial" w:hAnsi="Arial" w:cs="Arial"/>
      <w:i/>
      <w:iCs/>
      <w:sz w:val="12"/>
      <w:szCs w:val="12"/>
    </w:rPr>
  </w:style>
  <w:style w:type="character" w:customStyle="1" w:styleId="225pt">
    <w:name w:val="Основной текст (22) + 5 pt"/>
    <w:aliases w:val="Не курсив28"/>
    <w:basedOn w:val="220"/>
    <w:rsid w:val="00024DE0"/>
    <w:rPr>
      <w:rFonts w:ascii="Arial" w:hAnsi="Arial" w:cs="Arial"/>
      <w:i/>
      <w:iCs/>
      <w:color w:val="000000"/>
      <w:spacing w:val="0"/>
      <w:w w:val="100"/>
      <w:position w:val="0"/>
      <w:sz w:val="10"/>
      <w:szCs w:val="10"/>
      <w:u w:val="none"/>
      <w:lang w:val="ru-RU" w:eastAsia="ru-RU"/>
    </w:rPr>
  </w:style>
  <w:style w:type="character" w:customStyle="1" w:styleId="225pt2">
    <w:name w:val="Основной текст (22) + 5 pt2"/>
    <w:basedOn w:val="220"/>
    <w:rsid w:val="00024DE0"/>
    <w:rPr>
      <w:rFonts w:ascii="Arial" w:hAnsi="Arial" w:cs="Arial"/>
      <w:i/>
      <w:iCs/>
      <w:color w:val="000000"/>
      <w:spacing w:val="0"/>
      <w:w w:val="100"/>
      <w:position w:val="0"/>
      <w:sz w:val="10"/>
      <w:szCs w:val="10"/>
      <w:u w:val="none"/>
      <w:lang w:val="ru-RU" w:eastAsia="ru-RU"/>
    </w:rPr>
  </w:style>
  <w:style w:type="character" w:customStyle="1" w:styleId="225">
    <w:name w:val="Основной текст (22) + 5"/>
    <w:aliases w:val="5 pt27,Не курсив27,Интервал 0 pt20"/>
    <w:basedOn w:val="220"/>
    <w:rsid w:val="00024DE0"/>
    <w:rPr>
      <w:rFonts w:ascii="Arial" w:hAnsi="Arial" w:cs="Arial"/>
      <w:i/>
      <w:iCs/>
      <w:color w:val="000000"/>
      <w:spacing w:val="-10"/>
      <w:w w:val="100"/>
      <w:position w:val="0"/>
      <w:sz w:val="11"/>
      <w:szCs w:val="11"/>
      <w:u w:val="none"/>
      <w:lang w:val="ru-RU" w:eastAsia="ru-RU"/>
    </w:rPr>
  </w:style>
  <w:style w:type="character" w:customStyle="1" w:styleId="231">
    <w:name w:val="Основной текст (23)_"/>
    <w:basedOn w:val="a4"/>
    <w:link w:val="2310"/>
    <w:locked/>
    <w:rsid w:val="00024DE0"/>
    <w:rPr>
      <w:rFonts w:ascii="Times New Roman" w:hAnsi="Times New Roman" w:cs="Times New Roman"/>
      <w:i/>
      <w:iCs/>
      <w:spacing w:val="0"/>
      <w:sz w:val="18"/>
      <w:szCs w:val="18"/>
      <w:u w:val="none"/>
    </w:rPr>
  </w:style>
  <w:style w:type="paragraph" w:customStyle="1" w:styleId="2310">
    <w:name w:val="Основной текст (23)1"/>
    <w:basedOn w:val="a3"/>
    <w:link w:val="231"/>
    <w:rsid w:val="00024DE0"/>
    <w:pPr>
      <w:shd w:val="clear" w:color="auto" w:fill="FFFFFF"/>
      <w:spacing w:line="240" w:lineRule="atLeast"/>
    </w:pPr>
    <w:rPr>
      <w:rFonts w:ascii="Times New Roman" w:hAnsi="Times New Roman" w:cs="Times New Roman"/>
      <w:i/>
      <w:iCs/>
      <w:sz w:val="18"/>
      <w:szCs w:val="18"/>
    </w:rPr>
  </w:style>
  <w:style w:type="character" w:customStyle="1" w:styleId="232">
    <w:name w:val="Основной текст (23)"/>
    <w:basedOn w:val="231"/>
    <w:rsid w:val="00024DE0"/>
    <w:rPr>
      <w:rFonts w:ascii="Times New Roman" w:hAnsi="Times New Roman" w:cs="Times New Roman"/>
      <w:i/>
      <w:iCs/>
      <w:color w:val="000000"/>
      <w:spacing w:val="0"/>
      <w:w w:val="100"/>
      <w:position w:val="0"/>
      <w:sz w:val="18"/>
      <w:szCs w:val="18"/>
      <w:u w:val="none"/>
      <w:lang w:val="ru-RU" w:eastAsia="ru-RU"/>
    </w:rPr>
  </w:style>
  <w:style w:type="character" w:customStyle="1" w:styleId="233">
    <w:name w:val="Основной текст (23) + Не курсив"/>
    <w:basedOn w:val="231"/>
    <w:rsid w:val="00024DE0"/>
    <w:rPr>
      <w:rFonts w:ascii="Times New Roman" w:hAnsi="Times New Roman" w:cs="Times New Roman"/>
      <w:i/>
      <w:iCs/>
      <w:color w:val="000000"/>
      <w:spacing w:val="0"/>
      <w:w w:val="100"/>
      <w:position w:val="0"/>
      <w:sz w:val="18"/>
      <w:szCs w:val="18"/>
      <w:u w:val="none"/>
      <w:lang w:val="ru-RU" w:eastAsia="ru-RU"/>
    </w:rPr>
  </w:style>
  <w:style w:type="character" w:customStyle="1" w:styleId="202pt">
    <w:name w:val="Основной текст (20) + Интервал 2 pt"/>
    <w:basedOn w:val="200"/>
    <w:rsid w:val="00024DE0"/>
    <w:rPr>
      <w:rFonts w:ascii="Arial" w:hAnsi="Arial" w:cs="Arial"/>
      <w:i/>
      <w:iCs/>
      <w:color w:val="000000"/>
      <w:spacing w:val="50"/>
      <w:w w:val="100"/>
      <w:position w:val="0"/>
      <w:sz w:val="10"/>
      <w:szCs w:val="10"/>
      <w:u w:val="none"/>
      <w:lang w:val="ru-RU" w:eastAsia="ru-RU"/>
    </w:rPr>
  </w:style>
  <w:style w:type="character" w:customStyle="1" w:styleId="2055">
    <w:name w:val="Основной текст (20) + 55"/>
    <w:aliases w:val="5 pt26,Не курсив26,Интервал 0 pt19"/>
    <w:basedOn w:val="200"/>
    <w:rsid w:val="00024DE0"/>
    <w:rPr>
      <w:rFonts w:ascii="Arial" w:hAnsi="Arial" w:cs="Arial"/>
      <w:i/>
      <w:iCs/>
      <w:color w:val="000000"/>
      <w:spacing w:val="-10"/>
      <w:w w:val="100"/>
      <w:position w:val="0"/>
      <w:sz w:val="11"/>
      <w:szCs w:val="11"/>
      <w:u w:val="none"/>
      <w:lang w:val="ru-RU" w:eastAsia="ru-RU"/>
    </w:rPr>
  </w:style>
  <w:style w:type="character" w:customStyle="1" w:styleId="63">
    <w:name w:val="Подпись к картинке (6)_"/>
    <w:basedOn w:val="a4"/>
    <w:link w:val="610"/>
    <w:locked/>
    <w:rsid w:val="00024DE0"/>
    <w:rPr>
      <w:rFonts w:ascii="Arial" w:hAnsi="Arial" w:cs="Arial"/>
      <w:b/>
      <w:bCs/>
      <w:sz w:val="15"/>
      <w:szCs w:val="15"/>
      <w:u w:val="none"/>
    </w:rPr>
  </w:style>
  <w:style w:type="paragraph" w:customStyle="1" w:styleId="610">
    <w:name w:val="Подпись к картинке (6)1"/>
    <w:basedOn w:val="a3"/>
    <w:link w:val="63"/>
    <w:rsid w:val="00024DE0"/>
    <w:pPr>
      <w:shd w:val="clear" w:color="auto" w:fill="FFFFFF"/>
      <w:spacing w:line="240" w:lineRule="atLeast"/>
      <w:jc w:val="center"/>
    </w:pPr>
    <w:rPr>
      <w:rFonts w:ascii="Arial" w:hAnsi="Arial" w:cs="Arial"/>
      <w:b/>
      <w:bCs/>
      <w:sz w:val="15"/>
      <w:szCs w:val="15"/>
    </w:rPr>
  </w:style>
  <w:style w:type="character" w:customStyle="1" w:styleId="6TimesNewRoman">
    <w:name w:val="Подпись к картинке (6) + Times New Roman"/>
    <w:aliases w:val="6,5 pt25,Не полужирный,Малые прописные"/>
    <w:basedOn w:val="63"/>
    <w:rsid w:val="00024DE0"/>
    <w:rPr>
      <w:rFonts w:ascii="Times New Roman" w:hAnsi="Times New Roman" w:cs="Times New Roman"/>
      <w:b/>
      <w:bCs/>
      <w:smallCaps/>
      <w:color w:val="000000"/>
      <w:spacing w:val="0"/>
      <w:w w:val="100"/>
      <w:position w:val="0"/>
      <w:sz w:val="13"/>
      <w:szCs w:val="13"/>
      <w:u w:val="none"/>
      <w:lang w:val="ru-RU" w:eastAsia="ru-RU"/>
    </w:rPr>
  </w:style>
  <w:style w:type="character" w:customStyle="1" w:styleId="3b">
    <w:name w:val="Колонтитул (3)_"/>
    <w:basedOn w:val="a4"/>
    <w:link w:val="311"/>
    <w:locked/>
    <w:rsid w:val="00024DE0"/>
    <w:rPr>
      <w:rFonts w:ascii="Times New Roman" w:hAnsi="Times New Roman" w:cs="Times New Roman"/>
      <w:u w:val="none"/>
    </w:rPr>
  </w:style>
  <w:style w:type="paragraph" w:customStyle="1" w:styleId="311">
    <w:name w:val="Колонтитул (3)1"/>
    <w:basedOn w:val="a3"/>
    <w:link w:val="3b"/>
    <w:rsid w:val="00024DE0"/>
    <w:pPr>
      <w:shd w:val="clear" w:color="auto" w:fill="FFFFFF"/>
      <w:spacing w:line="298" w:lineRule="exact"/>
    </w:pPr>
    <w:rPr>
      <w:rFonts w:ascii="Times New Roman" w:hAnsi="Times New Roman" w:cs="Times New Roman"/>
    </w:rPr>
  </w:style>
  <w:style w:type="character" w:customStyle="1" w:styleId="3c">
    <w:name w:val="Колонтитул (3)"/>
    <w:basedOn w:val="3b"/>
    <w:rsid w:val="00024DE0"/>
    <w:rPr>
      <w:rFonts w:ascii="Times New Roman" w:hAnsi="Times New Roman" w:cs="Times New Roman"/>
      <w:b/>
      <w:bCs/>
      <w:color w:val="000000"/>
      <w:spacing w:val="0"/>
      <w:w w:val="100"/>
      <w:position w:val="0"/>
      <w:sz w:val="24"/>
      <w:szCs w:val="24"/>
      <w:u w:val="none"/>
      <w:lang w:val="ru-RU" w:eastAsia="ru-RU"/>
    </w:rPr>
  </w:style>
  <w:style w:type="character" w:customStyle="1" w:styleId="74">
    <w:name w:val="Подпись к картинке (7)_"/>
    <w:basedOn w:val="a4"/>
    <w:link w:val="711"/>
    <w:locked/>
    <w:rsid w:val="00024DE0"/>
    <w:rPr>
      <w:rFonts w:ascii="Times New Roman" w:hAnsi="Times New Roman" w:cs="Times New Roman"/>
      <w:sz w:val="18"/>
      <w:szCs w:val="18"/>
      <w:u w:val="none"/>
    </w:rPr>
  </w:style>
  <w:style w:type="paragraph" w:customStyle="1" w:styleId="711">
    <w:name w:val="Подпись к картинке (7)1"/>
    <w:basedOn w:val="a3"/>
    <w:link w:val="74"/>
    <w:rsid w:val="00024DE0"/>
    <w:pPr>
      <w:shd w:val="clear" w:color="auto" w:fill="FFFFFF"/>
      <w:spacing w:line="240" w:lineRule="atLeast"/>
    </w:pPr>
    <w:rPr>
      <w:rFonts w:ascii="Times New Roman" w:hAnsi="Times New Roman" w:cs="Times New Roman"/>
      <w:sz w:val="18"/>
      <w:szCs w:val="18"/>
    </w:rPr>
  </w:style>
  <w:style w:type="character" w:customStyle="1" w:styleId="75">
    <w:name w:val="Подпись к картинке (7)"/>
    <w:basedOn w:val="74"/>
    <w:rsid w:val="00024DE0"/>
    <w:rPr>
      <w:rFonts w:ascii="Times New Roman" w:hAnsi="Times New Roman" w:cs="Times New Roman"/>
      <w:color w:val="000000"/>
      <w:spacing w:val="0"/>
      <w:w w:val="100"/>
      <w:position w:val="0"/>
      <w:sz w:val="18"/>
      <w:szCs w:val="18"/>
      <w:u w:val="none"/>
      <w:lang w:val="ru-RU" w:eastAsia="ru-RU"/>
    </w:rPr>
  </w:style>
  <w:style w:type="character" w:customStyle="1" w:styleId="240">
    <w:name w:val="Основной текст (24)_"/>
    <w:basedOn w:val="a4"/>
    <w:link w:val="241"/>
    <w:locked/>
    <w:rsid w:val="00024DE0"/>
    <w:rPr>
      <w:rFonts w:ascii="Times New Roman" w:hAnsi="Times New Roman" w:cs="Times New Roman"/>
      <w:sz w:val="18"/>
      <w:szCs w:val="18"/>
      <w:u w:val="none"/>
    </w:rPr>
  </w:style>
  <w:style w:type="paragraph" w:customStyle="1" w:styleId="241">
    <w:name w:val="Основной текст (24)1"/>
    <w:basedOn w:val="a3"/>
    <w:link w:val="240"/>
    <w:rsid w:val="00024DE0"/>
    <w:pPr>
      <w:shd w:val="clear" w:color="auto" w:fill="FFFFFF"/>
      <w:spacing w:before="660" w:line="336" w:lineRule="exact"/>
      <w:ind w:hanging="160"/>
      <w:jc w:val="both"/>
    </w:pPr>
    <w:rPr>
      <w:rFonts w:ascii="Times New Roman" w:hAnsi="Times New Roman" w:cs="Times New Roman"/>
      <w:sz w:val="18"/>
      <w:szCs w:val="18"/>
    </w:rPr>
  </w:style>
  <w:style w:type="character" w:customStyle="1" w:styleId="242">
    <w:name w:val="Основной текст (24)"/>
    <w:basedOn w:val="240"/>
    <w:rsid w:val="00024DE0"/>
    <w:rPr>
      <w:rFonts w:ascii="Times New Roman" w:hAnsi="Times New Roman" w:cs="Times New Roman"/>
      <w:color w:val="000000"/>
      <w:spacing w:val="0"/>
      <w:w w:val="100"/>
      <w:position w:val="0"/>
      <w:sz w:val="18"/>
      <w:szCs w:val="18"/>
      <w:u w:val="none"/>
      <w:lang w:val="ru-RU" w:eastAsia="ru-RU"/>
    </w:rPr>
  </w:style>
  <w:style w:type="character" w:customStyle="1" w:styleId="46">
    <w:name w:val="Основной текст (4) + Не полужирный"/>
    <w:basedOn w:val="42"/>
    <w:rsid w:val="00024DE0"/>
    <w:rPr>
      <w:rFonts w:ascii="Times New Roman" w:hAnsi="Times New Roman" w:cs="Times New Roman"/>
      <w:b/>
      <w:bCs/>
      <w:color w:val="000000"/>
      <w:spacing w:val="0"/>
      <w:w w:val="100"/>
      <w:position w:val="0"/>
      <w:sz w:val="22"/>
      <w:szCs w:val="22"/>
      <w:u w:val="none"/>
      <w:lang w:val="ru-RU" w:eastAsia="ru-RU"/>
    </w:rPr>
  </w:style>
  <w:style w:type="character" w:customStyle="1" w:styleId="2c">
    <w:name w:val="Сноска (2)_"/>
    <w:basedOn w:val="a4"/>
    <w:link w:val="214"/>
    <w:locked/>
    <w:rsid w:val="00024DE0"/>
    <w:rPr>
      <w:rFonts w:ascii="Times New Roman" w:hAnsi="Times New Roman" w:cs="Times New Roman"/>
      <w:sz w:val="20"/>
      <w:szCs w:val="20"/>
      <w:u w:val="none"/>
    </w:rPr>
  </w:style>
  <w:style w:type="paragraph" w:customStyle="1" w:styleId="214">
    <w:name w:val="Сноска (2)1"/>
    <w:basedOn w:val="a3"/>
    <w:link w:val="2c"/>
    <w:rsid w:val="00024DE0"/>
    <w:pPr>
      <w:shd w:val="clear" w:color="auto" w:fill="FFFFFF"/>
      <w:spacing w:line="226" w:lineRule="exact"/>
    </w:pPr>
    <w:rPr>
      <w:rFonts w:ascii="Times New Roman" w:hAnsi="Times New Roman" w:cs="Times New Roman"/>
      <w:sz w:val="20"/>
      <w:szCs w:val="20"/>
    </w:rPr>
  </w:style>
  <w:style w:type="character" w:customStyle="1" w:styleId="2d">
    <w:name w:val="Сноска (2)"/>
    <w:basedOn w:val="2c"/>
    <w:rsid w:val="00024DE0"/>
    <w:rPr>
      <w:rFonts w:ascii="Times New Roman" w:hAnsi="Times New Roman" w:cs="Times New Roman"/>
      <w:color w:val="000000"/>
      <w:spacing w:val="0"/>
      <w:w w:val="100"/>
      <w:position w:val="0"/>
      <w:sz w:val="20"/>
      <w:szCs w:val="20"/>
      <w:u w:val="single"/>
      <w:lang w:val="en-US" w:eastAsia="en-US"/>
    </w:rPr>
  </w:style>
  <w:style w:type="character" w:customStyle="1" w:styleId="222">
    <w:name w:val="Сноска (2)2"/>
    <w:basedOn w:val="2c"/>
    <w:rsid w:val="00024DE0"/>
    <w:rPr>
      <w:rFonts w:ascii="Times New Roman" w:hAnsi="Times New Roman" w:cs="Times New Roman"/>
      <w:color w:val="000000"/>
      <w:spacing w:val="0"/>
      <w:w w:val="100"/>
      <w:position w:val="0"/>
      <w:sz w:val="20"/>
      <w:szCs w:val="20"/>
      <w:u w:val="none"/>
    </w:rPr>
  </w:style>
  <w:style w:type="character" w:customStyle="1" w:styleId="64">
    <w:name w:val="Подпись к картинке (6)"/>
    <w:basedOn w:val="63"/>
    <w:rsid w:val="00024DE0"/>
    <w:rPr>
      <w:rFonts w:ascii="Arial" w:hAnsi="Arial" w:cs="Arial"/>
      <w:b/>
      <w:bCs/>
      <w:color w:val="000000"/>
      <w:spacing w:val="0"/>
      <w:w w:val="100"/>
      <w:position w:val="0"/>
      <w:sz w:val="15"/>
      <w:szCs w:val="15"/>
      <w:u w:val="none"/>
      <w:lang w:val="ru-RU" w:eastAsia="ru-RU"/>
    </w:rPr>
  </w:style>
  <w:style w:type="character" w:customStyle="1" w:styleId="244">
    <w:name w:val="Основной текст (24)4"/>
    <w:basedOn w:val="240"/>
    <w:rsid w:val="00024DE0"/>
    <w:rPr>
      <w:rFonts w:ascii="Times New Roman" w:hAnsi="Times New Roman" w:cs="Times New Roman"/>
      <w:color w:val="000000"/>
      <w:spacing w:val="0"/>
      <w:w w:val="100"/>
      <w:position w:val="0"/>
      <w:sz w:val="18"/>
      <w:szCs w:val="18"/>
      <w:u w:val="none"/>
      <w:lang w:val="ru-RU" w:eastAsia="ru-RU"/>
    </w:rPr>
  </w:style>
  <w:style w:type="character" w:customStyle="1" w:styleId="47">
    <w:name w:val="Колонтитул (4)_"/>
    <w:basedOn w:val="a4"/>
    <w:link w:val="411"/>
    <w:locked/>
    <w:rsid w:val="00024DE0"/>
    <w:rPr>
      <w:rFonts w:ascii="Arial" w:hAnsi="Arial" w:cs="Arial"/>
      <w:sz w:val="16"/>
      <w:szCs w:val="16"/>
      <w:u w:val="none"/>
    </w:rPr>
  </w:style>
  <w:style w:type="paragraph" w:customStyle="1" w:styleId="411">
    <w:name w:val="Колонтитул (4)1"/>
    <w:basedOn w:val="a3"/>
    <w:link w:val="47"/>
    <w:rsid w:val="00024DE0"/>
    <w:pPr>
      <w:shd w:val="clear" w:color="auto" w:fill="FFFFFF"/>
      <w:spacing w:line="240" w:lineRule="atLeast"/>
    </w:pPr>
    <w:rPr>
      <w:rFonts w:ascii="Arial" w:hAnsi="Arial" w:cs="Arial"/>
      <w:sz w:val="16"/>
      <w:szCs w:val="16"/>
    </w:rPr>
  </w:style>
  <w:style w:type="character" w:customStyle="1" w:styleId="48">
    <w:name w:val="Колонтитул (4)"/>
    <w:basedOn w:val="47"/>
    <w:rsid w:val="00024DE0"/>
    <w:rPr>
      <w:rFonts w:ascii="Arial" w:hAnsi="Arial" w:cs="Arial"/>
      <w:color w:val="000000"/>
      <w:spacing w:val="0"/>
      <w:w w:val="100"/>
      <w:position w:val="0"/>
      <w:sz w:val="16"/>
      <w:szCs w:val="16"/>
      <w:u w:val="none"/>
      <w:lang w:val="ru-RU" w:eastAsia="ru-RU"/>
    </w:rPr>
  </w:style>
  <w:style w:type="character" w:customStyle="1" w:styleId="630">
    <w:name w:val="Подпись к картинке (6)3"/>
    <w:basedOn w:val="63"/>
    <w:rsid w:val="00024DE0"/>
    <w:rPr>
      <w:rFonts w:ascii="Arial" w:hAnsi="Arial" w:cs="Arial"/>
      <w:b/>
      <w:bCs/>
      <w:color w:val="000000"/>
      <w:spacing w:val="0"/>
      <w:w w:val="100"/>
      <w:position w:val="0"/>
      <w:sz w:val="15"/>
      <w:szCs w:val="15"/>
      <w:u w:val="none"/>
      <w:lang w:val="ru-RU" w:eastAsia="ru-RU"/>
    </w:rPr>
  </w:style>
  <w:style w:type="character" w:customStyle="1" w:styleId="243">
    <w:name w:val="Основной текст (24)3"/>
    <w:basedOn w:val="240"/>
    <w:rsid w:val="00024DE0"/>
    <w:rPr>
      <w:rFonts w:ascii="Times New Roman" w:hAnsi="Times New Roman" w:cs="Times New Roman"/>
      <w:color w:val="000000"/>
      <w:spacing w:val="0"/>
      <w:w w:val="100"/>
      <w:position w:val="0"/>
      <w:sz w:val="18"/>
      <w:szCs w:val="18"/>
      <w:u w:val="none"/>
      <w:lang w:val="ru-RU" w:eastAsia="ru-RU"/>
    </w:rPr>
  </w:style>
  <w:style w:type="character" w:customStyle="1" w:styleId="2420">
    <w:name w:val="Основной текст (24)2"/>
    <w:basedOn w:val="240"/>
    <w:rsid w:val="00024DE0"/>
    <w:rPr>
      <w:rFonts w:ascii="Times New Roman" w:hAnsi="Times New Roman" w:cs="Times New Roman"/>
      <w:color w:val="000000"/>
      <w:spacing w:val="0"/>
      <w:w w:val="100"/>
      <w:position w:val="0"/>
      <w:sz w:val="18"/>
      <w:szCs w:val="18"/>
      <w:u w:val="none"/>
      <w:lang w:val="ru-RU" w:eastAsia="ru-RU"/>
    </w:rPr>
  </w:style>
  <w:style w:type="character" w:customStyle="1" w:styleId="1a">
    <w:name w:val="Заголовок №1_"/>
    <w:basedOn w:val="a4"/>
    <w:link w:val="112"/>
    <w:locked/>
    <w:rsid w:val="00024DE0"/>
    <w:rPr>
      <w:rFonts w:ascii="Times New Roman" w:hAnsi="Times New Roman" w:cs="Times New Roman"/>
      <w:i/>
      <w:iCs/>
      <w:sz w:val="20"/>
      <w:szCs w:val="20"/>
      <w:u w:val="none"/>
    </w:rPr>
  </w:style>
  <w:style w:type="paragraph" w:customStyle="1" w:styleId="112">
    <w:name w:val="Заголовок №11"/>
    <w:basedOn w:val="a3"/>
    <w:link w:val="1a"/>
    <w:rsid w:val="00024DE0"/>
    <w:pPr>
      <w:shd w:val="clear" w:color="auto" w:fill="FFFFFF"/>
      <w:spacing w:line="240" w:lineRule="atLeast"/>
      <w:outlineLvl w:val="0"/>
    </w:pPr>
    <w:rPr>
      <w:rFonts w:ascii="Times New Roman" w:hAnsi="Times New Roman" w:cs="Times New Roman"/>
      <w:i/>
      <w:iCs/>
      <w:sz w:val="20"/>
      <w:szCs w:val="20"/>
    </w:rPr>
  </w:style>
  <w:style w:type="character" w:customStyle="1" w:styleId="1b">
    <w:name w:val="Заголовок №1"/>
    <w:basedOn w:val="1a"/>
    <w:rsid w:val="00024DE0"/>
    <w:rPr>
      <w:rFonts w:ascii="Times New Roman" w:hAnsi="Times New Roman" w:cs="Times New Roman"/>
      <w:i/>
      <w:iCs/>
      <w:color w:val="000000"/>
      <w:spacing w:val="0"/>
      <w:w w:val="100"/>
      <w:position w:val="0"/>
      <w:sz w:val="20"/>
      <w:szCs w:val="20"/>
      <w:u w:val="none"/>
      <w:lang w:val="ru-RU" w:eastAsia="ru-RU"/>
    </w:rPr>
  </w:style>
  <w:style w:type="character" w:customStyle="1" w:styleId="250">
    <w:name w:val="Основной текст (25)_"/>
    <w:basedOn w:val="a4"/>
    <w:link w:val="251"/>
    <w:locked/>
    <w:rsid w:val="00024DE0"/>
    <w:rPr>
      <w:rFonts w:ascii="Times New Roman" w:hAnsi="Times New Roman" w:cs="Times New Roman"/>
      <w:b/>
      <w:bCs/>
      <w:sz w:val="20"/>
      <w:szCs w:val="20"/>
      <w:u w:val="none"/>
    </w:rPr>
  </w:style>
  <w:style w:type="paragraph" w:customStyle="1" w:styleId="251">
    <w:name w:val="Основной текст (25)1"/>
    <w:basedOn w:val="a3"/>
    <w:link w:val="250"/>
    <w:rsid w:val="00024DE0"/>
    <w:pPr>
      <w:shd w:val="clear" w:color="auto" w:fill="FFFFFF"/>
      <w:spacing w:after="240" w:line="240" w:lineRule="atLeast"/>
      <w:jc w:val="right"/>
    </w:pPr>
    <w:rPr>
      <w:rFonts w:ascii="Times New Roman" w:hAnsi="Times New Roman" w:cs="Times New Roman"/>
      <w:b/>
      <w:bCs/>
      <w:sz w:val="20"/>
      <w:szCs w:val="20"/>
    </w:rPr>
  </w:style>
  <w:style w:type="character" w:customStyle="1" w:styleId="252">
    <w:name w:val="Основной текст (25)"/>
    <w:basedOn w:val="250"/>
    <w:rsid w:val="00024DE0"/>
    <w:rPr>
      <w:rFonts w:ascii="Times New Roman" w:hAnsi="Times New Roman" w:cs="Times New Roman"/>
      <w:b/>
      <w:bCs/>
      <w:color w:val="000000"/>
      <w:spacing w:val="0"/>
      <w:w w:val="100"/>
      <w:position w:val="0"/>
      <w:sz w:val="20"/>
      <w:szCs w:val="20"/>
      <w:u w:val="none"/>
      <w:lang w:val="ru-RU" w:eastAsia="ru-RU"/>
    </w:rPr>
  </w:style>
  <w:style w:type="character" w:customStyle="1" w:styleId="2111">
    <w:name w:val="Основной текст (21) + Малые прописные1"/>
    <w:basedOn w:val="212"/>
    <w:rsid w:val="00024DE0"/>
    <w:rPr>
      <w:rFonts w:ascii="Arial" w:hAnsi="Arial" w:cs="Arial"/>
      <w:i/>
      <w:iCs/>
      <w:smallCaps/>
      <w:color w:val="000000"/>
      <w:spacing w:val="0"/>
      <w:w w:val="100"/>
      <w:position w:val="0"/>
      <w:sz w:val="11"/>
      <w:szCs w:val="11"/>
      <w:u w:val="none"/>
      <w:lang w:val="en-US" w:eastAsia="en-US"/>
    </w:rPr>
  </w:style>
  <w:style w:type="character" w:customStyle="1" w:styleId="170">
    <w:name w:val="Основной текст (17) + Не курсив"/>
    <w:basedOn w:val="17"/>
    <w:rsid w:val="00024DE0"/>
    <w:rPr>
      <w:rFonts w:ascii="Times New Roman" w:hAnsi="Times New Roman" w:cs="Times New Roman"/>
      <w:i/>
      <w:iCs/>
      <w:color w:val="000000"/>
      <w:spacing w:val="0"/>
      <w:w w:val="100"/>
      <w:position w:val="0"/>
      <w:sz w:val="26"/>
      <w:szCs w:val="26"/>
      <w:u w:val="none"/>
      <w:lang w:val="ru-RU" w:eastAsia="ru-RU"/>
    </w:rPr>
  </w:style>
  <w:style w:type="character" w:customStyle="1" w:styleId="17-1pt1">
    <w:name w:val="Основной текст (17) + Интервал -1 pt1"/>
    <w:basedOn w:val="17"/>
    <w:rsid w:val="00024DE0"/>
    <w:rPr>
      <w:rFonts w:ascii="Times New Roman" w:hAnsi="Times New Roman" w:cs="Times New Roman"/>
      <w:i/>
      <w:iCs/>
      <w:color w:val="000000"/>
      <w:spacing w:val="-30"/>
      <w:w w:val="100"/>
      <w:position w:val="0"/>
      <w:sz w:val="26"/>
      <w:szCs w:val="26"/>
      <w:u w:val="none"/>
      <w:lang w:val="en-US" w:eastAsia="en-US"/>
    </w:rPr>
  </w:style>
  <w:style w:type="character" w:customStyle="1" w:styleId="260">
    <w:name w:val="Основной текст (26)_"/>
    <w:basedOn w:val="a4"/>
    <w:link w:val="261"/>
    <w:locked/>
    <w:rsid w:val="00024DE0"/>
    <w:rPr>
      <w:rFonts w:ascii="Arial" w:hAnsi="Arial" w:cs="Arial"/>
      <w:i/>
      <w:iCs/>
      <w:sz w:val="10"/>
      <w:szCs w:val="10"/>
      <w:u w:val="none"/>
    </w:rPr>
  </w:style>
  <w:style w:type="paragraph" w:customStyle="1" w:styleId="261">
    <w:name w:val="Основной текст (26)1"/>
    <w:basedOn w:val="a3"/>
    <w:link w:val="260"/>
    <w:rsid w:val="00024DE0"/>
    <w:pPr>
      <w:shd w:val="clear" w:color="auto" w:fill="FFFFFF"/>
      <w:spacing w:line="240" w:lineRule="atLeast"/>
    </w:pPr>
    <w:rPr>
      <w:rFonts w:ascii="Arial" w:hAnsi="Arial" w:cs="Arial"/>
      <w:i/>
      <w:iCs/>
      <w:sz w:val="10"/>
      <w:szCs w:val="10"/>
    </w:rPr>
  </w:style>
  <w:style w:type="character" w:customStyle="1" w:styleId="262">
    <w:name w:val="Основной текст (26)"/>
    <w:basedOn w:val="260"/>
    <w:rsid w:val="00024DE0"/>
    <w:rPr>
      <w:rFonts w:ascii="Arial" w:hAnsi="Arial" w:cs="Arial"/>
      <w:i/>
      <w:iCs/>
      <w:color w:val="000000"/>
      <w:spacing w:val="0"/>
      <w:w w:val="100"/>
      <w:position w:val="0"/>
      <w:sz w:val="10"/>
      <w:szCs w:val="10"/>
      <w:u w:val="none"/>
      <w:lang w:val="ru-RU" w:eastAsia="ru-RU"/>
    </w:rPr>
  </w:style>
  <w:style w:type="character" w:customStyle="1" w:styleId="281">
    <w:name w:val="Основной текст (28)_"/>
    <w:basedOn w:val="a4"/>
    <w:link w:val="2810"/>
    <w:locked/>
    <w:rsid w:val="00024DE0"/>
    <w:rPr>
      <w:rFonts w:ascii="Arial" w:hAnsi="Arial" w:cs="Arial"/>
      <w:b/>
      <w:bCs/>
      <w:sz w:val="19"/>
      <w:szCs w:val="19"/>
      <w:u w:val="none"/>
    </w:rPr>
  </w:style>
  <w:style w:type="paragraph" w:customStyle="1" w:styleId="2810">
    <w:name w:val="Основной текст (28)1"/>
    <w:basedOn w:val="a3"/>
    <w:link w:val="281"/>
    <w:rsid w:val="00024DE0"/>
    <w:pPr>
      <w:shd w:val="clear" w:color="auto" w:fill="FFFFFF"/>
      <w:spacing w:before="1140" w:after="60" w:line="240" w:lineRule="atLeast"/>
    </w:pPr>
    <w:rPr>
      <w:rFonts w:ascii="Arial" w:hAnsi="Arial" w:cs="Arial"/>
      <w:b/>
      <w:bCs/>
      <w:sz w:val="19"/>
      <w:szCs w:val="19"/>
    </w:rPr>
  </w:style>
  <w:style w:type="character" w:customStyle="1" w:styleId="7110">
    <w:name w:val="Основной текст (7)11"/>
    <w:basedOn w:val="71"/>
    <w:rsid w:val="00024DE0"/>
    <w:rPr>
      <w:rFonts w:ascii="Arial" w:hAnsi="Arial" w:cs="Arial"/>
      <w:color w:val="000000"/>
      <w:spacing w:val="0"/>
      <w:w w:val="100"/>
      <w:position w:val="0"/>
      <w:sz w:val="12"/>
      <w:szCs w:val="12"/>
      <w:u w:val="none"/>
      <w:lang w:val="ru-RU" w:eastAsia="ru-RU"/>
    </w:rPr>
  </w:style>
  <w:style w:type="character" w:customStyle="1" w:styleId="7100">
    <w:name w:val="Основной текст (7)10"/>
    <w:basedOn w:val="71"/>
    <w:rsid w:val="00024DE0"/>
    <w:rPr>
      <w:rFonts w:ascii="Arial" w:hAnsi="Arial" w:cs="Arial"/>
      <w:color w:val="000000"/>
      <w:spacing w:val="0"/>
      <w:w w:val="100"/>
      <w:position w:val="0"/>
      <w:sz w:val="12"/>
      <w:szCs w:val="12"/>
      <w:u w:val="single"/>
      <w:lang w:val="en-US" w:eastAsia="en-US"/>
    </w:rPr>
  </w:style>
  <w:style w:type="character" w:customStyle="1" w:styleId="271">
    <w:name w:val="Основной текст (27)_"/>
    <w:basedOn w:val="a4"/>
    <w:link w:val="2710"/>
    <w:locked/>
    <w:rsid w:val="00024DE0"/>
    <w:rPr>
      <w:rFonts w:ascii="Arial" w:hAnsi="Arial" w:cs="Arial"/>
      <w:sz w:val="18"/>
      <w:szCs w:val="18"/>
      <w:u w:val="none"/>
    </w:rPr>
  </w:style>
  <w:style w:type="paragraph" w:customStyle="1" w:styleId="2710">
    <w:name w:val="Основной текст (27)1"/>
    <w:basedOn w:val="a3"/>
    <w:link w:val="271"/>
    <w:rsid w:val="00024DE0"/>
    <w:pPr>
      <w:shd w:val="clear" w:color="auto" w:fill="FFFFFF"/>
      <w:spacing w:line="240" w:lineRule="atLeast"/>
    </w:pPr>
    <w:rPr>
      <w:rFonts w:ascii="Arial" w:hAnsi="Arial" w:cs="Arial"/>
      <w:sz w:val="18"/>
      <w:szCs w:val="18"/>
    </w:rPr>
  </w:style>
  <w:style w:type="character" w:customStyle="1" w:styleId="291">
    <w:name w:val="Основной текст (29)_"/>
    <w:basedOn w:val="a4"/>
    <w:link w:val="292"/>
    <w:locked/>
    <w:rsid w:val="00024DE0"/>
    <w:rPr>
      <w:rFonts w:ascii="Arial" w:hAnsi="Arial" w:cs="Arial"/>
      <w:b/>
      <w:bCs/>
      <w:u w:val="none"/>
    </w:rPr>
  </w:style>
  <w:style w:type="paragraph" w:customStyle="1" w:styleId="292">
    <w:name w:val="Основной текст (29)"/>
    <w:basedOn w:val="a3"/>
    <w:link w:val="291"/>
    <w:rsid w:val="00024DE0"/>
    <w:pPr>
      <w:shd w:val="clear" w:color="auto" w:fill="FFFFFF"/>
      <w:spacing w:line="288" w:lineRule="exact"/>
      <w:jc w:val="center"/>
    </w:pPr>
    <w:rPr>
      <w:rFonts w:ascii="Arial" w:hAnsi="Arial" w:cs="Arial"/>
      <w:b/>
      <w:bCs/>
    </w:rPr>
  </w:style>
  <w:style w:type="character" w:customStyle="1" w:styleId="300">
    <w:name w:val="Основной текст (30)_"/>
    <w:basedOn w:val="a4"/>
    <w:link w:val="301"/>
    <w:locked/>
    <w:rsid w:val="00024DE0"/>
    <w:rPr>
      <w:rFonts w:ascii="AngsanaUPC" w:hAnsi="AngsanaUPC" w:cs="AngsanaUPC"/>
      <w:spacing w:val="200"/>
      <w:sz w:val="28"/>
      <w:szCs w:val="28"/>
      <w:u w:val="none"/>
    </w:rPr>
  </w:style>
  <w:style w:type="paragraph" w:customStyle="1" w:styleId="301">
    <w:name w:val="Основной текст (30)"/>
    <w:basedOn w:val="a3"/>
    <w:link w:val="300"/>
    <w:rsid w:val="00024DE0"/>
    <w:pPr>
      <w:shd w:val="clear" w:color="auto" w:fill="FFFFFF"/>
      <w:spacing w:after="240" w:line="240" w:lineRule="atLeast"/>
      <w:jc w:val="center"/>
    </w:pPr>
    <w:rPr>
      <w:rFonts w:ascii="AngsanaUPC" w:hAnsi="AngsanaUPC" w:cs="AngsanaUPC"/>
      <w:spacing w:val="200"/>
      <w:sz w:val="28"/>
      <w:szCs w:val="28"/>
    </w:rPr>
  </w:style>
  <w:style w:type="character" w:customStyle="1" w:styleId="82">
    <w:name w:val="Подпись к картинке (8)_"/>
    <w:basedOn w:val="a4"/>
    <w:link w:val="811"/>
    <w:locked/>
    <w:rsid w:val="00024DE0"/>
    <w:rPr>
      <w:rFonts w:ascii="Arial" w:hAnsi="Arial" w:cs="Arial"/>
      <w:sz w:val="18"/>
      <w:szCs w:val="18"/>
      <w:u w:val="none"/>
    </w:rPr>
  </w:style>
  <w:style w:type="paragraph" w:customStyle="1" w:styleId="811">
    <w:name w:val="Подпись к картинке (8)1"/>
    <w:basedOn w:val="a3"/>
    <w:link w:val="82"/>
    <w:rsid w:val="00024DE0"/>
    <w:pPr>
      <w:shd w:val="clear" w:color="auto" w:fill="FFFFFF"/>
      <w:spacing w:line="298" w:lineRule="exact"/>
      <w:jc w:val="both"/>
    </w:pPr>
    <w:rPr>
      <w:rFonts w:ascii="Arial" w:hAnsi="Arial" w:cs="Arial"/>
      <w:sz w:val="18"/>
      <w:szCs w:val="18"/>
    </w:rPr>
  </w:style>
  <w:style w:type="character" w:customStyle="1" w:styleId="312">
    <w:name w:val="Основной текст (31)_"/>
    <w:basedOn w:val="a4"/>
    <w:link w:val="313"/>
    <w:locked/>
    <w:rsid w:val="00024DE0"/>
    <w:rPr>
      <w:rFonts w:ascii="Times New Roman" w:hAnsi="Times New Roman" w:cs="Times New Roman"/>
      <w:b/>
      <w:bCs/>
      <w:sz w:val="26"/>
      <w:szCs w:val="26"/>
      <w:u w:val="none"/>
    </w:rPr>
  </w:style>
  <w:style w:type="paragraph" w:customStyle="1" w:styleId="313">
    <w:name w:val="Основной текст (31)"/>
    <w:basedOn w:val="a3"/>
    <w:link w:val="312"/>
    <w:rsid w:val="00024DE0"/>
    <w:pPr>
      <w:shd w:val="clear" w:color="auto" w:fill="FFFFFF"/>
      <w:spacing w:before="300" w:after="180" w:line="240" w:lineRule="atLeast"/>
      <w:ind w:firstLine="740"/>
      <w:jc w:val="both"/>
    </w:pPr>
    <w:rPr>
      <w:rFonts w:ascii="Times New Roman" w:hAnsi="Times New Roman" w:cs="Times New Roman"/>
      <w:b/>
      <w:bCs/>
      <w:sz w:val="26"/>
      <w:szCs w:val="26"/>
    </w:rPr>
  </w:style>
  <w:style w:type="character" w:customStyle="1" w:styleId="223">
    <w:name w:val="Основной текст (2) + Курсив2"/>
    <w:basedOn w:val="26"/>
    <w:rsid w:val="00024DE0"/>
    <w:rPr>
      <w:rFonts w:ascii="Times New Roman" w:hAnsi="Times New Roman" w:cs="Times New Roman"/>
      <w:i/>
      <w:iCs/>
      <w:color w:val="000000"/>
      <w:spacing w:val="0"/>
      <w:w w:val="100"/>
      <w:position w:val="0"/>
      <w:sz w:val="26"/>
      <w:szCs w:val="26"/>
      <w:u w:val="none"/>
      <w:lang w:val="ru-RU" w:eastAsia="ru-RU"/>
    </w:rPr>
  </w:style>
  <w:style w:type="character" w:customStyle="1" w:styleId="af2">
    <w:name w:val="Подпись к картинке + Не полужирный"/>
    <w:basedOn w:val="aa"/>
    <w:rsid w:val="00024DE0"/>
    <w:rPr>
      <w:rFonts w:ascii="Times New Roman" w:hAnsi="Times New Roman" w:cs="Times New Roman"/>
      <w:b/>
      <w:bCs/>
      <w:color w:val="000000"/>
      <w:spacing w:val="0"/>
      <w:w w:val="100"/>
      <w:position w:val="0"/>
      <w:sz w:val="22"/>
      <w:szCs w:val="22"/>
      <w:u w:val="none"/>
      <w:lang w:val="ru-RU" w:eastAsia="ru-RU"/>
    </w:rPr>
  </w:style>
  <w:style w:type="character" w:customStyle="1" w:styleId="320">
    <w:name w:val="Основной текст (32)_"/>
    <w:basedOn w:val="a4"/>
    <w:link w:val="321"/>
    <w:locked/>
    <w:rsid w:val="00024DE0"/>
    <w:rPr>
      <w:rFonts w:ascii="Times New Roman" w:hAnsi="Times New Roman" w:cs="Times New Roman"/>
      <w:sz w:val="20"/>
      <w:szCs w:val="20"/>
      <w:u w:val="none"/>
    </w:rPr>
  </w:style>
  <w:style w:type="paragraph" w:customStyle="1" w:styleId="321">
    <w:name w:val="Основной текст (32)1"/>
    <w:basedOn w:val="a3"/>
    <w:link w:val="320"/>
    <w:rsid w:val="00024DE0"/>
    <w:pPr>
      <w:shd w:val="clear" w:color="auto" w:fill="FFFFFF"/>
      <w:spacing w:line="341" w:lineRule="exact"/>
      <w:ind w:hanging="220"/>
      <w:jc w:val="both"/>
    </w:pPr>
    <w:rPr>
      <w:rFonts w:ascii="Times New Roman" w:hAnsi="Times New Roman" w:cs="Times New Roman"/>
      <w:sz w:val="20"/>
      <w:szCs w:val="20"/>
    </w:rPr>
  </w:style>
  <w:style w:type="character" w:customStyle="1" w:styleId="96">
    <w:name w:val="Подпись к картинке (9)_"/>
    <w:basedOn w:val="a4"/>
    <w:link w:val="97"/>
    <w:locked/>
    <w:rsid w:val="00024DE0"/>
    <w:rPr>
      <w:rFonts w:ascii="Times New Roman" w:hAnsi="Times New Roman" w:cs="Times New Roman"/>
      <w:sz w:val="16"/>
      <w:szCs w:val="16"/>
      <w:u w:val="none"/>
    </w:rPr>
  </w:style>
  <w:style w:type="paragraph" w:customStyle="1" w:styleId="97">
    <w:name w:val="Подпись к картинке (9)"/>
    <w:basedOn w:val="a3"/>
    <w:link w:val="96"/>
    <w:rsid w:val="00024DE0"/>
    <w:pPr>
      <w:shd w:val="clear" w:color="auto" w:fill="FFFFFF"/>
      <w:spacing w:line="250" w:lineRule="exact"/>
      <w:jc w:val="both"/>
    </w:pPr>
    <w:rPr>
      <w:rFonts w:ascii="Times New Roman" w:hAnsi="Times New Roman" w:cs="Times New Roman"/>
      <w:sz w:val="16"/>
      <w:szCs w:val="16"/>
    </w:rPr>
  </w:style>
  <w:style w:type="character" w:customStyle="1" w:styleId="211pt3">
    <w:name w:val="Основной текст (2) + 11 pt3"/>
    <w:basedOn w:val="26"/>
    <w:rsid w:val="00024DE0"/>
    <w:rPr>
      <w:rFonts w:ascii="Times New Roman" w:hAnsi="Times New Roman" w:cs="Times New Roman"/>
      <w:color w:val="000000"/>
      <w:spacing w:val="0"/>
      <w:w w:val="100"/>
      <w:position w:val="0"/>
      <w:sz w:val="22"/>
      <w:szCs w:val="22"/>
      <w:u w:val="none"/>
      <w:lang w:val="ru-RU" w:eastAsia="ru-RU"/>
    </w:rPr>
  </w:style>
  <w:style w:type="character" w:customStyle="1" w:styleId="210pt1">
    <w:name w:val="Основной текст (2) + 10 pt1"/>
    <w:aliases w:val="Полужирный11"/>
    <w:basedOn w:val="26"/>
    <w:rsid w:val="00024DE0"/>
    <w:rPr>
      <w:rFonts w:ascii="Times New Roman" w:hAnsi="Times New Roman" w:cs="Times New Roman"/>
      <w:b/>
      <w:bCs/>
      <w:color w:val="000000"/>
      <w:spacing w:val="0"/>
      <w:w w:val="100"/>
      <w:position w:val="0"/>
      <w:sz w:val="20"/>
      <w:szCs w:val="20"/>
      <w:u w:val="none"/>
      <w:lang w:val="ru-RU" w:eastAsia="ru-RU"/>
    </w:rPr>
  </w:style>
  <w:style w:type="character" w:customStyle="1" w:styleId="af3">
    <w:name w:val="Подпись к таблице"/>
    <w:basedOn w:val="af1"/>
    <w:rsid w:val="00024DE0"/>
    <w:rPr>
      <w:rFonts w:ascii="Times New Roman" w:hAnsi="Times New Roman" w:cs="Times New Roman"/>
      <w:color w:val="000000"/>
      <w:spacing w:val="0"/>
      <w:w w:val="100"/>
      <w:position w:val="0"/>
      <w:sz w:val="22"/>
      <w:szCs w:val="22"/>
      <w:u w:val="single"/>
      <w:lang w:val="en-US" w:eastAsia="en-US"/>
    </w:rPr>
  </w:style>
  <w:style w:type="character" w:customStyle="1" w:styleId="2e">
    <w:name w:val="Подпись к таблице (2)_"/>
    <w:basedOn w:val="a4"/>
    <w:link w:val="215"/>
    <w:locked/>
    <w:rsid w:val="00024DE0"/>
    <w:rPr>
      <w:rFonts w:ascii="Times New Roman" w:hAnsi="Times New Roman" w:cs="Times New Roman"/>
      <w:spacing w:val="-30"/>
      <w:sz w:val="32"/>
      <w:szCs w:val="32"/>
      <w:u w:val="none"/>
    </w:rPr>
  </w:style>
  <w:style w:type="paragraph" w:customStyle="1" w:styleId="215">
    <w:name w:val="Подпись к таблице (2)1"/>
    <w:basedOn w:val="a3"/>
    <w:link w:val="2e"/>
    <w:rsid w:val="00024DE0"/>
    <w:pPr>
      <w:shd w:val="clear" w:color="auto" w:fill="FFFFFF"/>
      <w:spacing w:line="240" w:lineRule="atLeast"/>
    </w:pPr>
    <w:rPr>
      <w:rFonts w:ascii="Times New Roman" w:hAnsi="Times New Roman" w:cs="Times New Roman"/>
      <w:spacing w:val="-30"/>
      <w:sz w:val="32"/>
      <w:szCs w:val="32"/>
    </w:rPr>
  </w:style>
  <w:style w:type="character" w:customStyle="1" w:styleId="2f">
    <w:name w:val="Подпись к таблице (2)"/>
    <w:basedOn w:val="2e"/>
    <w:rsid w:val="00024DE0"/>
    <w:rPr>
      <w:rFonts w:ascii="Times New Roman" w:hAnsi="Times New Roman" w:cs="Times New Roman"/>
      <w:color w:val="000000"/>
      <w:spacing w:val="-30"/>
      <w:w w:val="100"/>
      <w:position w:val="0"/>
      <w:sz w:val="32"/>
      <w:szCs w:val="32"/>
      <w:u w:val="none"/>
      <w:lang w:val="ru-RU" w:eastAsia="ru-RU"/>
    </w:rPr>
  </w:style>
  <w:style w:type="character" w:customStyle="1" w:styleId="2Arial">
    <w:name w:val="Основной текст (2) + Arial"/>
    <w:aliases w:val="9 pt"/>
    <w:basedOn w:val="26"/>
    <w:rsid w:val="00024DE0"/>
    <w:rPr>
      <w:rFonts w:ascii="Arial" w:hAnsi="Arial" w:cs="Arial"/>
      <w:color w:val="000000"/>
      <w:spacing w:val="0"/>
      <w:w w:val="100"/>
      <w:position w:val="0"/>
      <w:sz w:val="18"/>
      <w:szCs w:val="18"/>
      <w:u w:val="none"/>
      <w:lang w:val="ru-RU" w:eastAsia="ru-RU"/>
    </w:rPr>
  </w:style>
  <w:style w:type="character" w:customStyle="1" w:styleId="2Arial11">
    <w:name w:val="Основной текст (2) + Arial11"/>
    <w:aliases w:val="9 pt7"/>
    <w:basedOn w:val="26"/>
    <w:rsid w:val="00024DE0"/>
    <w:rPr>
      <w:rFonts w:ascii="Arial" w:hAnsi="Arial" w:cs="Arial"/>
      <w:color w:val="000000"/>
      <w:spacing w:val="0"/>
      <w:w w:val="100"/>
      <w:position w:val="0"/>
      <w:sz w:val="18"/>
      <w:szCs w:val="18"/>
      <w:u w:val="none"/>
      <w:lang w:val="ru-RU" w:eastAsia="ru-RU"/>
    </w:rPr>
  </w:style>
  <w:style w:type="character" w:customStyle="1" w:styleId="263">
    <w:name w:val="Основной текст (2)6"/>
    <w:basedOn w:val="26"/>
    <w:rsid w:val="00024DE0"/>
    <w:rPr>
      <w:rFonts w:ascii="Times New Roman" w:hAnsi="Times New Roman" w:cs="Times New Roman"/>
      <w:color w:val="000000"/>
      <w:spacing w:val="0"/>
      <w:w w:val="100"/>
      <w:position w:val="0"/>
      <w:sz w:val="26"/>
      <w:szCs w:val="26"/>
      <w:u w:val="single"/>
      <w:lang w:val="ru-RU" w:eastAsia="ru-RU"/>
    </w:rPr>
  </w:style>
  <w:style w:type="character" w:customStyle="1" w:styleId="330">
    <w:name w:val="Основной текст (33)_"/>
    <w:basedOn w:val="a4"/>
    <w:link w:val="331"/>
    <w:locked/>
    <w:rsid w:val="00024DE0"/>
    <w:rPr>
      <w:rFonts w:ascii="Arial" w:hAnsi="Arial" w:cs="Arial"/>
      <w:sz w:val="11"/>
      <w:szCs w:val="11"/>
      <w:u w:val="none"/>
    </w:rPr>
  </w:style>
  <w:style w:type="paragraph" w:customStyle="1" w:styleId="331">
    <w:name w:val="Основной текст (33)1"/>
    <w:basedOn w:val="a3"/>
    <w:link w:val="330"/>
    <w:rsid w:val="00024DE0"/>
    <w:pPr>
      <w:shd w:val="clear" w:color="auto" w:fill="FFFFFF"/>
      <w:spacing w:before="240" w:line="240" w:lineRule="atLeast"/>
    </w:pPr>
    <w:rPr>
      <w:rFonts w:ascii="Arial" w:hAnsi="Arial" w:cs="Arial"/>
      <w:sz w:val="11"/>
      <w:szCs w:val="11"/>
    </w:rPr>
  </w:style>
  <w:style w:type="character" w:customStyle="1" w:styleId="332">
    <w:name w:val="Основной текст (33)"/>
    <w:basedOn w:val="330"/>
    <w:rsid w:val="00024DE0"/>
    <w:rPr>
      <w:rFonts w:ascii="Arial" w:hAnsi="Arial" w:cs="Arial"/>
      <w:color w:val="000000"/>
      <w:spacing w:val="0"/>
      <w:w w:val="100"/>
      <w:position w:val="0"/>
      <w:sz w:val="11"/>
      <w:szCs w:val="11"/>
      <w:u w:val="none"/>
      <w:lang w:val="ru-RU" w:eastAsia="ru-RU"/>
    </w:rPr>
  </w:style>
  <w:style w:type="character" w:customStyle="1" w:styleId="350">
    <w:name w:val="Основной текст (35)_"/>
    <w:basedOn w:val="a4"/>
    <w:link w:val="351"/>
    <w:locked/>
    <w:rsid w:val="00024DE0"/>
    <w:rPr>
      <w:rFonts w:ascii="Franklin Gothic Book" w:hAnsi="Franklin Gothic Book" w:cs="Franklin Gothic Book"/>
      <w:spacing w:val="0"/>
      <w:sz w:val="13"/>
      <w:szCs w:val="13"/>
      <w:u w:val="none"/>
    </w:rPr>
  </w:style>
  <w:style w:type="paragraph" w:customStyle="1" w:styleId="351">
    <w:name w:val="Основной текст (35)1"/>
    <w:basedOn w:val="a3"/>
    <w:link w:val="350"/>
    <w:rsid w:val="00024DE0"/>
    <w:pPr>
      <w:shd w:val="clear" w:color="auto" w:fill="FFFFFF"/>
      <w:spacing w:line="154" w:lineRule="exact"/>
      <w:jc w:val="right"/>
    </w:pPr>
    <w:rPr>
      <w:rFonts w:ascii="Franklin Gothic Book" w:hAnsi="Franklin Gothic Book" w:cs="Franklin Gothic Book"/>
      <w:sz w:val="13"/>
      <w:szCs w:val="13"/>
    </w:rPr>
  </w:style>
  <w:style w:type="character" w:customStyle="1" w:styleId="352">
    <w:name w:val="Основной текст (35)"/>
    <w:basedOn w:val="350"/>
    <w:rsid w:val="00024DE0"/>
    <w:rPr>
      <w:rFonts w:ascii="Franklin Gothic Book" w:hAnsi="Franklin Gothic Book" w:cs="Franklin Gothic Book"/>
      <w:color w:val="000000"/>
      <w:spacing w:val="0"/>
      <w:w w:val="100"/>
      <w:position w:val="0"/>
      <w:sz w:val="13"/>
      <w:szCs w:val="13"/>
      <w:u w:val="none"/>
      <w:lang w:val="ru-RU" w:eastAsia="ru-RU"/>
    </w:rPr>
  </w:style>
  <w:style w:type="character" w:customStyle="1" w:styleId="3520">
    <w:name w:val="Основной текст (35)2"/>
    <w:basedOn w:val="350"/>
    <w:rsid w:val="00024DE0"/>
    <w:rPr>
      <w:rFonts w:ascii="Franklin Gothic Book" w:hAnsi="Franklin Gothic Book" w:cs="Franklin Gothic Book"/>
      <w:color w:val="000000"/>
      <w:spacing w:val="0"/>
      <w:w w:val="100"/>
      <w:position w:val="0"/>
      <w:sz w:val="13"/>
      <w:szCs w:val="13"/>
      <w:u w:val="none"/>
      <w:lang w:val="en-US" w:eastAsia="en-US"/>
    </w:rPr>
  </w:style>
  <w:style w:type="character" w:customStyle="1" w:styleId="340">
    <w:name w:val="Основной текст (34)_"/>
    <w:basedOn w:val="a4"/>
    <w:link w:val="341"/>
    <w:locked/>
    <w:rsid w:val="00024DE0"/>
    <w:rPr>
      <w:rFonts w:ascii="Times New Roman" w:hAnsi="Times New Roman" w:cs="Times New Roman"/>
      <w:sz w:val="11"/>
      <w:szCs w:val="11"/>
      <w:u w:val="none"/>
    </w:rPr>
  </w:style>
  <w:style w:type="paragraph" w:customStyle="1" w:styleId="341">
    <w:name w:val="Основной текст (34)1"/>
    <w:basedOn w:val="a3"/>
    <w:link w:val="340"/>
    <w:rsid w:val="00024DE0"/>
    <w:pPr>
      <w:shd w:val="clear" w:color="auto" w:fill="FFFFFF"/>
      <w:spacing w:line="240" w:lineRule="atLeast"/>
      <w:jc w:val="right"/>
    </w:pPr>
    <w:rPr>
      <w:rFonts w:ascii="Times New Roman" w:hAnsi="Times New Roman" w:cs="Times New Roman"/>
      <w:sz w:val="11"/>
      <w:szCs w:val="11"/>
    </w:rPr>
  </w:style>
  <w:style w:type="character" w:customStyle="1" w:styleId="342">
    <w:name w:val="Основной текст (34)"/>
    <w:basedOn w:val="340"/>
    <w:rsid w:val="00024DE0"/>
    <w:rPr>
      <w:rFonts w:ascii="Times New Roman" w:hAnsi="Times New Roman" w:cs="Times New Roman"/>
      <w:color w:val="000000"/>
      <w:spacing w:val="0"/>
      <w:w w:val="100"/>
      <w:position w:val="0"/>
      <w:sz w:val="11"/>
      <w:szCs w:val="11"/>
      <w:u w:val="none"/>
      <w:lang w:val="ru-RU" w:eastAsia="ru-RU"/>
    </w:rPr>
  </w:style>
  <w:style w:type="character" w:customStyle="1" w:styleId="343">
    <w:name w:val="Основной текст (34)3"/>
    <w:basedOn w:val="340"/>
    <w:rsid w:val="00024DE0"/>
    <w:rPr>
      <w:rFonts w:ascii="Times New Roman" w:hAnsi="Times New Roman" w:cs="Times New Roman"/>
      <w:color w:val="000000"/>
      <w:spacing w:val="0"/>
      <w:w w:val="100"/>
      <w:position w:val="0"/>
      <w:sz w:val="11"/>
      <w:szCs w:val="11"/>
      <w:u w:val="none"/>
      <w:lang w:val="en-US" w:eastAsia="en-US"/>
    </w:rPr>
  </w:style>
  <w:style w:type="character" w:customStyle="1" w:styleId="3420">
    <w:name w:val="Основной текст (34)2"/>
    <w:basedOn w:val="340"/>
    <w:rsid w:val="00024DE0"/>
    <w:rPr>
      <w:rFonts w:ascii="Times New Roman" w:hAnsi="Times New Roman" w:cs="Times New Roman"/>
      <w:color w:val="000000"/>
      <w:spacing w:val="0"/>
      <w:w w:val="100"/>
      <w:position w:val="0"/>
      <w:sz w:val="11"/>
      <w:szCs w:val="11"/>
      <w:u w:val="single"/>
      <w:lang w:val="ru-RU" w:eastAsia="ru-RU"/>
    </w:rPr>
  </w:style>
  <w:style w:type="character" w:customStyle="1" w:styleId="57">
    <w:name w:val="Основной текст (5)7"/>
    <w:basedOn w:val="52"/>
    <w:rsid w:val="00024DE0"/>
    <w:rPr>
      <w:rFonts w:ascii="Times New Roman" w:hAnsi="Times New Roman" w:cs="Times New Roman"/>
      <w:color w:val="000000"/>
      <w:spacing w:val="0"/>
      <w:w w:val="100"/>
      <w:position w:val="0"/>
      <w:sz w:val="22"/>
      <w:szCs w:val="22"/>
      <w:u w:val="none"/>
      <w:lang w:val="ru-RU" w:eastAsia="ru-RU"/>
    </w:rPr>
  </w:style>
  <w:style w:type="character" w:customStyle="1" w:styleId="322">
    <w:name w:val="Основной текст (32)"/>
    <w:basedOn w:val="320"/>
    <w:rsid w:val="00024DE0"/>
    <w:rPr>
      <w:rFonts w:ascii="Times New Roman" w:hAnsi="Times New Roman" w:cs="Times New Roman"/>
      <w:color w:val="000000"/>
      <w:spacing w:val="0"/>
      <w:w w:val="100"/>
      <w:position w:val="0"/>
      <w:sz w:val="20"/>
      <w:szCs w:val="20"/>
      <w:u w:val="none"/>
      <w:lang w:val="ru-RU" w:eastAsia="ru-RU"/>
    </w:rPr>
  </w:style>
  <w:style w:type="character" w:customStyle="1" w:styleId="Georgia">
    <w:name w:val="Другое + Georgia"/>
    <w:aliases w:val="4 pt,Полужирный10"/>
    <w:basedOn w:val="ad"/>
    <w:rsid w:val="00024DE0"/>
    <w:rPr>
      <w:rFonts w:ascii="Georgia" w:hAnsi="Georgia" w:cs="Georgia"/>
      <w:b/>
      <w:bCs/>
      <w:color w:val="000000"/>
      <w:spacing w:val="0"/>
      <w:w w:val="100"/>
      <w:position w:val="0"/>
      <w:sz w:val="8"/>
      <w:szCs w:val="8"/>
      <w:u w:val="none"/>
      <w:lang w:val="ru-RU" w:eastAsia="ru-RU"/>
    </w:rPr>
  </w:style>
  <w:style w:type="character" w:customStyle="1" w:styleId="350pt">
    <w:name w:val="Основной текст (35) + Интервал 0 pt"/>
    <w:basedOn w:val="350"/>
    <w:rsid w:val="00024DE0"/>
    <w:rPr>
      <w:rFonts w:ascii="Franklin Gothic Book" w:hAnsi="Franklin Gothic Book" w:cs="Franklin Gothic Book"/>
      <w:color w:val="000000"/>
      <w:spacing w:val="10"/>
      <w:w w:val="100"/>
      <w:position w:val="0"/>
      <w:sz w:val="13"/>
      <w:szCs w:val="13"/>
      <w:u w:val="none"/>
      <w:lang w:val="ru-RU" w:eastAsia="ru-RU"/>
    </w:rPr>
  </w:style>
  <w:style w:type="character" w:customStyle="1" w:styleId="12TimesNewRoman">
    <w:name w:val="Основной текст (12) + Times New Roman"/>
    <w:aliases w:val="11 pt,Не полужирный11"/>
    <w:basedOn w:val="120"/>
    <w:rsid w:val="00024DE0"/>
    <w:rPr>
      <w:rFonts w:ascii="Times New Roman" w:hAnsi="Times New Roman" w:cs="Times New Roman"/>
      <w:b/>
      <w:bCs/>
      <w:color w:val="000000"/>
      <w:spacing w:val="0"/>
      <w:w w:val="100"/>
      <w:position w:val="0"/>
      <w:sz w:val="22"/>
      <w:szCs w:val="22"/>
      <w:u w:val="none"/>
      <w:lang w:val="ru-RU" w:eastAsia="ru-RU"/>
    </w:rPr>
  </w:style>
  <w:style w:type="character" w:customStyle="1" w:styleId="12TimesNewRoman4">
    <w:name w:val="Основной текст (12) + Times New Roman4"/>
    <w:aliases w:val="11 pt1,Не полужирный10"/>
    <w:basedOn w:val="120"/>
    <w:rsid w:val="00024DE0"/>
    <w:rPr>
      <w:rFonts w:ascii="Times New Roman" w:hAnsi="Times New Roman" w:cs="Times New Roman"/>
      <w:b/>
      <w:bCs/>
      <w:color w:val="000000"/>
      <w:spacing w:val="0"/>
      <w:w w:val="100"/>
      <w:position w:val="0"/>
      <w:sz w:val="22"/>
      <w:szCs w:val="22"/>
      <w:u w:val="none"/>
      <w:lang w:val="ru-RU" w:eastAsia="ru-RU"/>
    </w:rPr>
  </w:style>
  <w:style w:type="character" w:customStyle="1" w:styleId="103">
    <w:name w:val="Подпись к картинке (10)_"/>
    <w:basedOn w:val="a4"/>
    <w:link w:val="1010"/>
    <w:locked/>
    <w:rsid w:val="00024DE0"/>
    <w:rPr>
      <w:rFonts w:ascii="Times New Roman" w:hAnsi="Times New Roman" w:cs="Times New Roman"/>
      <w:sz w:val="20"/>
      <w:szCs w:val="20"/>
      <w:u w:val="none"/>
    </w:rPr>
  </w:style>
  <w:style w:type="paragraph" w:customStyle="1" w:styleId="1010">
    <w:name w:val="Подпись к картинке (10)1"/>
    <w:basedOn w:val="a3"/>
    <w:link w:val="103"/>
    <w:rsid w:val="00024DE0"/>
    <w:pPr>
      <w:shd w:val="clear" w:color="auto" w:fill="FFFFFF"/>
      <w:spacing w:line="240" w:lineRule="atLeast"/>
      <w:ind w:hanging="980"/>
    </w:pPr>
    <w:rPr>
      <w:rFonts w:ascii="Times New Roman" w:hAnsi="Times New Roman" w:cs="Times New Roman"/>
      <w:sz w:val="20"/>
      <w:szCs w:val="20"/>
    </w:rPr>
  </w:style>
  <w:style w:type="character" w:customStyle="1" w:styleId="79">
    <w:name w:val="Основной текст (7)9"/>
    <w:basedOn w:val="71"/>
    <w:rsid w:val="00024DE0"/>
    <w:rPr>
      <w:rFonts w:ascii="Arial" w:hAnsi="Arial" w:cs="Arial"/>
      <w:color w:val="000000"/>
      <w:spacing w:val="0"/>
      <w:w w:val="100"/>
      <w:position w:val="0"/>
      <w:sz w:val="12"/>
      <w:szCs w:val="12"/>
      <w:u w:val="none"/>
      <w:lang w:val="ru-RU" w:eastAsia="ru-RU"/>
    </w:rPr>
  </w:style>
  <w:style w:type="character" w:customStyle="1" w:styleId="1610pt">
    <w:name w:val="Основной текст (16) + 10 pt"/>
    <w:basedOn w:val="16"/>
    <w:rsid w:val="00024DE0"/>
    <w:rPr>
      <w:rFonts w:ascii="Arial" w:hAnsi="Arial" w:cs="Arial"/>
      <w:color w:val="000000"/>
      <w:spacing w:val="0"/>
      <w:w w:val="100"/>
      <w:position w:val="0"/>
      <w:sz w:val="20"/>
      <w:szCs w:val="20"/>
      <w:u w:val="none"/>
      <w:lang w:val="ru-RU" w:eastAsia="ru-RU"/>
    </w:rPr>
  </w:style>
  <w:style w:type="character" w:customStyle="1" w:styleId="560">
    <w:name w:val="Основной текст (5)6"/>
    <w:basedOn w:val="52"/>
    <w:rsid w:val="00024DE0"/>
    <w:rPr>
      <w:rFonts w:ascii="Times New Roman" w:hAnsi="Times New Roman" w:cs="Times New Roman"/>
      <w:color w:val="000000"/>
      <w:spacing w:val="0"/>
      <w:w w:val="100"/>
      <w:position w:val="0"/>
      <w:sz w:val="22"/>
      <w:szCs w:val="22"/>
      <w:u w:val="none"/>
      <w:lang w:val="ru-RU" w:eastAsia="ru-RU"/>
    </w:rPr>
  </w:style>
  <w:style w:type="character" w:customStyle="1" w:styleId="12TimesNewRoman3">
    <w:name w:val="Основной текст (12) + Times New Roman3"/>
    <w:aliases w:val="13 pt,Не полужирный9,Курсив15,Интервал -1 pt6"/>
    <w:basedOn w:val="120"/>
    <w:rsid w:val="00024DE0"/>
    <w:rPr>
      <w:rFonts w:ascii="Times New Roman" w:hAnsi="Times New Roman" w:cs="Times New Roman"/>
      <w:b/>
      <w:bCs/>
      <w:i/>
      <w:iCs/>
      <w:color w:val="000000"/>
      <w:spacing w:val="-20"/>
      <w:w w:val="100"/>
      <w:position w:val="0"/>
      <w:sz w:val="26"/>
      <w:szCs w:val="26"/>
      <w:u w:val="none"/>
      <w:lang w:val="ru-RU" w:eastAsia="ru-RU"/>
    </w:rPr>
  </w:style>
  <w:style w:type="character" w:customStyle="1" w:styleId="12TimesNewRoman2">
    <w:name w:val="Основной текст (12) + Times New Roman2"/>
    <w:aliases w:val="13 pt7,Не полужирный8,Курсив14,Интервал -1 pt5"/>
    <w:basedOn w:val="120"/>
    <w:rsid w:val="00024DE0"/>
    <w:rPr>
      <w:rFonts w:ascii="Times New Roman" w:hAnsi="Times New Roman" w:cs="Times New Roman"/>
      <w:b/>
      <w:bCs/>
      <w:i/>
      <w:iCs/>
      <w:color w:val="000000"/>
      <w:spacing w:val="-20"/>
      <w:w w:val="100"/>
      <w:position w:val="0"/>
      <w:sz w:val="26"/>
      <w:szCs w:val="26"/>
      <w:u w:val="none"/>
      <w:lang w:val="ru-RU" w:eastAsia="ru-RU"/>
    </w:rPr>
  </w:style>
  <w:style w:type="character" w:customStyle="1" w:styleId="126">
    <w:name w:val="Основной текст (12)6"/>
    <w:basedOn w:val="120"/>
    <w:rsid w:val="00024DE0"/>
    <w:rPr>
      <w:rFonts w:ascii="Arial" w:hAnsi="Arial" w:cs="Arial"/>
      <w:b/>
      <w:bCs/>
      <w:color w:val="000000"/>
      <w:spacing w:val="0"/>
      <w:w w:val="100"/>
      <w:position w:val="0"/>
      <w:sz w:val="15"/>
      <w:szCs w:val="15"/>
      <w:u w:val="none"/>
      <w:lang w:val="ru-RU" w:eastAsia="ru-RU"/>
    </w:rPr>
  </w:style>
  <w:style w:type="character" w:customStyle="1" w:styleId="12TimesNewRoman1">
    <w:name w:val="Основной текст (12) + Times New Roman1"/>
    <w:aliases w:val="13 pt6,Не полужирный7,Курсив13,Интервал -1 pt4"/>
    <w:basedOn w:val="120"/>
    <w:rsid w:val="00024DE0"/>
    <w:rPr>
      <w:rFonts w:ascii="Times New Roman" w:hAnsi="Times New Roman" w:cs="Times New Roman"/>
      <w:b/>
      <w:bCs/>
      <w:i/>
      <w:iCs/>
      <w:color w:val="000000"/>
      <w:spacing w:val="-20"/>
      <w:w w:val="100"/>
      <w:position w:val="0"/>
      <w:sz w:val="26"/>
      <w:szCs w:val="26"/>
      <w:u w:val="none"/>
      <w:lang w:val="ru-RU" w:eastAsia="ru-RU"/>
    </w:rPr>
  </w:style>
  <w:style w:type="character" w:customStyle="1" w:styleId="125">
    <w:name w:val="Основной текст (12)5"/>
    <w:basedOn w:val="120"/>
    <w:rsid w:val="00024DE0"/>
    <w:rPr>
      <w:rFonts w:ascii="Arial" w:hAnsi="Arial" w:cs="Arial"/>
      <w:b/>
      <w:bCs/>
      <w:color w:val="000000"/>
      <w:spacing w:val="0"/>
      <w:w w:val="100"/>
      <w:position w:val="0"/>
      <w:sz w:val="15"/>
      <w:szCs w:val="15"/>
      <w:u w:val="none"/>
      <w:lang w:val="ru-RU" w:eastAsia="ru-RU"/>
    </w:rPr>
  </w:style>
  <w:style w:type="character" w:customStyle="1" w:styleId="124">
    <w:name w:val="Основной текст (12)4"/>
    <w:basedOn w:val="120"/>
    <w:rsid w:val="00024DE0"/>
    <w:rPr>
      <w:rFonts w:ascii="Arial" w:hAnsi="Arial" w:cs="Arial"/>
      <w:b/>
      <w:bCs/>
      <w:color w:val="000000"/>
      <w:spacing w:val="0"/>
      <w:w w:val="100"/>
      <w:position w:val="0"/>
      <w:sz w:val="15"/>
      <w:szCs w:val="15"/>
      <w:u w:val="none"/>
      <w:lang w:val="ru-RU" w:eastAsia="ru-RU"/>
    </w:rPr>
  </w:style>
  <w:style w:type="character" w:customStyle="1" w:styleId="123">
    <w:name w:val="Основной текст (12)3"/>
    <w:basedOn w:val="120"/>
    <w:rsid w:val="00024DE0"/>
    <w:rPr>
      <w:rFonts w:ascii="Arial" w:hAnsi="Arial" w:cs="Arial"/>
      <w:b/>
      <w:bCs/>
      <w:color w:val="000000"/>
      <w:spacing w:val="0"/>
      <w:w w:val="100"/>
      <w:position w:val="0"/>
      <w:sz w:val="15"/>
      <w:szCs w:val="15"/>
      <w:u w:val="none"/>
      <w:lang w:val="ru-RU" w:eastAsia="ru-RU"/>
    </w:rPr>
  </w:style>
  <w:style w:type="character" w:customStyle="1" w:styleId="59">
    <w:name w:val="Колонтитул (5)_"/>
    <w:basedOn w:val="a4"/>
    <w:link w:val="511"/>
    <w:locked/>
    <w:rsid w:val="00024DE0"/>
    <w:rPr>
      <w:rFonts w:ascii="Arial" w:hAnsi="Arial" w:cs="Arial"/>
      <w:i/>
      <w:iCs/>
      <w:sz w:val="10"/>
      <w:szCs w:val="10"/>
      <w:u w:val="none"/>
    </w:rPr>
  </w:style>
  <w:style w:type="paragraph" w:customStyle="1" w:styleId="511">
    <w:name w:val="Колонтитул (5)1"/>
    <w:basedOn w:val="a3"/>
    <w:link w:val="59"/>
    <w:rsid w:val="00024DE0"/>
    <w:pPr>
      <w:shd w:val="clear" w:color="auto" w:fill="FFFFFF"/>
      <w:spacing w:line="240" w:lineRule="atLeast"/>
    </w:pPr>
    <w:rPr>
      <w:rFonts w:ascii="Arial" w:hAnsi="Arial" w:cs="Arial"/>
      <w:i/>
      <w:iCs/>
      <w:sz w:val="10"/>
      <w:szCs w:val="10"/>
    </w:rPr>
  </w:style>
  <w:style w:type="character" w:customStyle="1" w:styleId="5a">
    <w:name w:val="Колонтитул (5)"/>
    <w:basedOn w:val="59"/>
    <w:rsid w:val="00024DE0"/>
    <w:rPr>
      <w:rFonts w:ascii="Arial" w:hAnsi="Arial" w:cs="Arial"/>
      <w:i/>
      <w:iCs/>
      <w:color w:val="000000"/>
      <w:spacing w:val="0"/>
      <w:w w:val="100"/>
      <w:position w:val="0"/>
      <w:sz w:val="10"/>
      <w:szCs w:val="10"/>
      <w:u w:val="none"/>
      <w:lang w:val="ru-RU" w:eastAsia="ru-RU"/>
    </w:rPr>
  </w:style>
  <w:style w:type="character" w:customStyle="1" w:styleId="2054">
    <w:name w:val="Основной текст (20) + 54"/>
    <w:aliases w:val="5 pt24,Не курсив25"/>
    <w:basedOn w:val="200"/>
    <w:rsid w:val="00024DE0"/>
    <w:rPr>
      <w:rFonts w:ascii="Arial" w:hAnsi="Arial" w:cs="Arial"/>
      <w:i/>
      <w:iCs/>
      <w:color w:val="000000"/>
      <w:spacing w:val="0"/>
      <w:w w:val="100"/>
      <w:position w:val="0"/>
      <w:sz w:val="11"/>
      <w:szCs w:val="11"/>
      <w:u w:val="none"/>
      <w:lang w:val="ru-RU" w:eastAsia="ru-RU"/>
    </w:rPr>
  </w:style>
  <w:style w:type="character" w:customStyle="1" w:styleId="2053">
    <w:name w:val="Основной текст (20) + 53"/>
    <w:aliases w:val="5 pt23,Не курсив24"/>
    <w:basedOn w:val="200"/>
    <w:rsid w:val="00024DE0"/>
    <w:rPr>
      <w:rFonts w:ascii="Arial" w:hAnsi="Arial" w:cs="Arial"/>
      <w:i/>
      <w:iCs/>
      <w:color w:val="000000"/>
      <w:spacing w:val="0"/>
      <w:w w:val="100"/>
      <w:position w:val="0"/>
      <w:sz w:val="11"/>
      <w:szCs w:val="11"/>
      <w:u w:val="none"/>
      <w:lang w:val="ru-RU" w:eastAsia="ru-RU"/>
    </w:rPr>
  </w:style>
  <w:style w:type="character" w:customStyle="1" w:styleId="2052">
    <w:name w:val="Основной текст (20) + 52"/>
    <w:aliases w:val="5 pt22,Не курсив23"/>
    <w:basedOn w:val="200"/>
    <w:rsid w:val="00024DE0"/>
    <w:rPr>
      <w:rFonts w:ascii="Arial" w:hAnsi="Arial" w:cs="Arial"/>
      <w:i/>
      <w:iCs/>
      <w:color w:val="000000"/>
      <w:spacing w:val="0"/>
      <w:w w:val="100"/>
      <w:position w:val="0"/>
      <w:sz w:val="11"/>
      <w:szCs w:val="11"/>
      <w:u w:val="none"/>
      <w:lang w:val="ru-RU" w:eastAsia="ru-RU"/>
    </w:rPr>
  </w:style>
  <w:style w:type="character" w:customStyle="1" w:styleId="2021">
    <w:name w:val="Основной текст (20)2"/>
    <w:basedOn w:val="200"/>
    <w:rsid w:val="00024DE0"/>
    <w:rPr>
      <w:rFonts w:ascii="Arial" w:hAnsi="Arial" w:cs="Arial"/>
      <w:i/>
      <w:iCs/>
      <w:color w:val="000000"/>
      <w:spacing w:val="0"/>
      <w:w w:val="100"/>
      <w:position w:val="0"/>
      <w:sz w:val="10"/>
      <w:szCs w:val="10"/>
      <w:u w:val="none"/>
      <w:lang w:val="ru-RU" w:eastAsia="ru-RU"/>
    </w:rPr>
  </w:style>
  <w:style w:type="character" w:customStyle="1" w:styleId="2051">
    <w:name w:val="Основной текст (20) + 51"/>
    <w:aliases w:val="5 pt21,Не курсив22"/>
    <w:basedOn w:val="200"/>
    <w:rsid w:val="00024DE0"/>
    <w:rPr>
      <w:rFonts w:ascii="Arial" w:hAnsi="Arial" w:cs="Arial"/>
      <w:i/>
      <w:iCs/>
      <w:color w:val="000000"/>
      <w:spacing w:val="0"/>
      <w:w w:val="100"/>
      <w:position w:val="0"/>
      <w:sz w:val="11"/>
      <w:szCs w:val="11"/>
      <w:u w:val="none"/>
      <w:lang w:val="ru-RU" w:eastAsia="ru-RU"/>
    </w:rPr>
  </w:style>
  <w:style w:type="character" w:customStyle="1" w:styleId="2010">
    <w:name w:val="Основной текст (20) + Не курсив1"/>
    <w:basedOn w:val="200"/>
    <w:rsid w:val="00024DE0"/>
    <w:rPr>
      <w:rFonts w:ascii="Arial" w:hAnsi="Arial" w:cs="Arial"/>
      <w:i/>
      <w:iCs/>
      <w:color w:val="000000"/>
      <w:spacing w:val="0"/>
      <w:w w:val="100"/>
      <w:position w:val="0"/>
      <w:sz w:val="10"/>
      <w:szCs w:val="10"/>
      <w:u w:val="none"/>
      <w:lang w:val="en-US" w:eastAsia="en-US"/>
    </w:rPr>
  </w:style>
  <w:style w:type="character" w:customStyle="1" w:styleId="206pt">
    <w:name w:val="Основной текст (20) + 6 pt"/>
    <w:basedOn w:val="200"/>
    <w:rsid w:val="00024DE0"/>
    <w:rPr>
      <w:rFonts w:ascii="Arial" w:hAnsi="Arial" w:cs="Arial"/>
      <w:i/>
      <w:iCs/>
      <w:color w:val="000000"/>
      <w:spacing w:val="0"/>
      <w:w w:val="100"/>
      <w:position w:val="0"/>
      <w:sz w:val="12"/>
      <w:szCs w:val="12"/>
      <w:u w:val="none"/>
      <w:lang w:val="ru-RU" w:eastAsia="ru-RU"/>
    </w:rPr>
  </w:style>
  <w:style w:type="character" w:customStyle="1" w:styleId="224">
    <w:name w:val="Основной текст (22)"/>
    <w:basedOn w:val="220"/>
    <w:rsid w:val="00024DE0"/>
    <w:rPr>
      <w:rFonts w:ascii="Arial" w:hAnsi="Arial" w:cs="Arial"/>
      <w:i/>
      <w:iCs/>
      <w:color w:val="000000"/>
      <w:spacing w:val="0"/>
      <w:w w:val="100"/>
      <w:position w:val="0"/>
      <w:sz w:val="12"/>
      <w:szCs w:val="12"/>
      <w:u w:val="none"/>
      <w:lang w:val="ru-RU" w:eastAsia="ru-RU"/>
    </w:rPr>
  </w:style>
  <w:style w:type="character" w:customStyle="1" w:styleId="360">
    <w:name w:val="Основной текст (36)_"/>
    <w:basedOn w:val="a4"/>
    <w:link w:val="361"/>
    <w:locked/>
    <w:rsid w:val="00024DE0"/>
    <w:rPr>
      <w:rFonts w:ascii="Times New Roman" w:hAnsi="Times New Roman" w:cs="Times New Roman"/>
      <w:i/>
      <w:iCs/>
      <w:spacing w:val="-10"/>
      <w:sz w:val="20"/>
      <w:szCs w:val="20"/>
      <w:u w:val="none"/>
    </w:rPr>
  </w:style>
  <w:style w:type="paragraph" w:customStyle="1" w:styleId="361">
    <w:name w:val="Основной текст (36)1"/>
    <w:basedOn w:val="a3"/>
    <w:link w:val="360"/>
    <w:rsid w:val="00024DE0"/>
    <w:pPr>
      <w:shd w:val="clear" w:color="auto" w:fill="FFFFFF"/>
      <w:spacing w:line="240" w:lineRule="atLeast"/>
    </w:pPr>
    <w:rPr>
      <w:rFonts w:ascii="Times New Roman" w:hAnsi="Times New Roman" w:cs="Times New Roman"/>
      <w:i/>
      <w:iCs/>
      <w:spacing w:val="-10"/>
      <w:sz w:val="20"/>
      <w:szCs w:val="20"/>
    </w:rPr>
  </w:style>
  <w:style w:type="character" w:customStyle="1" w:styleId="362">
    <w:name w:val="Основной текст (36)"/>
    <w:basedOn w:val="360"/>
    <w:rsid w:val="00024DE0"/>
    <w:rPr>
      <w:rFonts w:ascii="Times New Roman" w:hAnsi="Times New Roman" w:cs="Times New Roman"/>
      <w:i/>
      <w:iCs/>
      <w:color w:val="000000"/>
      <w:spacing w:val="-10"/>
      <w:w w:val="100"/>
      <w:position w:val="0"/>
      <w:sz w:val="20"/>
      <w:szCs w:val="20"/>
      <w:u w:val="none"/>
      <w:lang w:val="ru-RU" w:eastAsia="ru-RU"/>
    </w:rPr>
  </w:style>
  <w:style w:type="character" w:customStyle="1" w:styleId="370">
    <w:name w:val="Основной текст (37)_"/>
    <w:basedOn w:val="a4"/>
    <w:link w:val="371"/>
    <w:locked/>
    <w:rsid w:val="00024DE0"/>
    <w:rPr>
      <w:rFonts w:ascii="Times New Roman" w:hAnsi="Times New Roman" w:cs="Times New Roman"/>
      <w:i/>
      <w:iCs/>
      <w:sz w:val="22"/>
      <w:szCs w:val="22"/>
      <w:u w:val="none"/>
    </w:rPr>
  </w:style>
  <w:style w:type="paragraph" w:customStyle="1" w:styleId="371">
    <w:name w:val="Основной текст (37)1"/>
    <w:basedOn w:val="a3"/>
    <w:link w:val="370"/>
    <w:rsid w:val="00024DE0"/>
    <w:pPr>
      <w:shd w:val="clear" w:color="auto" w:fill="FFFFFF"/>
      <w:spacing w:line="240" w:lineRule="atLeast"/>
      <w:jc w:val="both"/>
    </w:pPr>
    <w:rPr>
      <w:rFonts w:ascii="Times New Roman" w:hAnsi="Times New Roman" w:cs="Times New Roman"/>
      <w:i/>
      <w:iCs/>
      <w:sz w:val="22"/>
      <w:szCs w:val="22"/>
    </w:rPr>
  </w:style>
  <w:style w:type="character" w:customStyle="1" w:styleId="372">
    <w:name w:val="Основной текст (37)"/>
    <w:basedOn w:val="370"/>
    <w:rsid w:val="00024DE0"/>
    <w:rPr>
      <w:rFonts w:ascii="Times New Roman" w:hAnsi="Times New Roman" w:cs="Times New Roman"/>
      <w:i/>
      <w:iCs/>
      <w:color w:val="000000"/>
      <w:spacing w:val="0"/>
      <w:w w:val="100"/>
      <w:position w:val="0"/>
      <w:sz w:val="22"/>
      <w:szCs w:val="22"/>
      <w:u w:val="none"/>
      <w:lang w:val="ru-RU" w:eastAsia="ru-RU"/>
    </w:rPr>
  </w:style>
  <w:style w:type="character" w:customStyle="1" w:styleId="373">
    <w:name w:val="Основной текст (37) + Не курсив"/>
    <w:basedOn w:val="370"/>
    <w:rsid w:val="00024DE0"/>
    <w:rPr>
      <w:rFonts w:ascii="Times New Roman" w:hAnsi="Times New Roman" w:cs="Times New Roman"/>
      <w:i/>
      <w:iCs/>
      <w:color w:val="000000"/>
      <w:spacing w:val="0"/>
      <w:w w:val="100"/>
      <w:position w:val="0"/>
      <w:sz w:val="22"/>
      <w:szCs w:val="22"/>
      <w:u w:val="none"/>
      <w:lang w:val="ru-RU" w:eastAsia="ru-RU"/>
    </w:rPr>
  </w:style>
  <w:style w:type="character" w:customStyle="1" w:styleId="20Georgia">
    <w:name w:val="Основной текст (20) + Georgia"/>
    <w:aliases w:val="6 pt"/>
    <w:basedOn w:val="200"/>
    <w:rsid w:val="00024DE0"/>
    <w:rPr>
      <w:rFonts w:ascii="Georgia" w:hAnsi="Georgia" w:cs="Georgia"/>
      <w:i/>
      <w:iCs/>
      <w:color w:val="000000"/>
      <w:spacing w:val="0"/>
      <w:w w:val="100"/>
      <w:position w:val="0"/>
      <w:sz w:val="12"/>
      <w:szCs w:val="12"/>
      <w:u w:val="none"/>
      <w:lang w:val="ru-RU" w:eastAsia="ru-RU"/>
    </w:rPr>
  </w:style>
  <w:style w:type="character" w:customStyle="1" w:styleId="335pt">
    <w:name w:val="Основной текст (33) + 5 pt"/>
    <w:aliases w:val="Курсив12"/>
    <w:basedOn w:val="330"/>
    <w:rsid w:val="00024DE0"/>
    <w:rPr>
      <w:rFonts w:ascii="Arial" w:hAnsi="Arial" w:cs="Arial"/>
      <w:i/>
      <w:iCs/>
      <w:color w:val="000000"/>
      <w:spacing w:val="0"/>
      <w:w w:val="100"/>
      <w:position w:val="0"/>
      <w:sz w:val="10"/>
      <w:szCs w:val="10"/>
      <w:u w:val="none"/>
      <w:lang w:val="en-US" w:eastAsia="en-US"/>
    </w:rPr>
  </w:style>
  <w:style w:type="character" w:customStyle="1" w:styleId="3320">
    <w:name w:val="Основной текст (33)2"/>
    <w:basedOn w:val="330"/>
    <w:rsid w:val="00024DE0"/>
    <w:rPr>
      <w:rFonts w:ascii="Arial" w:hAnsi="Arial" w:cs="Arial"/>
      <w:color w:val="000000"/>
      <w:spacing w:val="0"/>
      <w:w w:val="100"/>
      <w:position w:val="0"/>
      <w:sz w:val="11"/>
      <w:szCs w:val="11"/>
      <w:u w:val="none"/>
      <w:lang w:val="en-US" w:eastAsia="en-US"/>
    </w:rPr>
  </w:style>
  <w:style w:type="character" w:customStyle="1" w:styleId="550">
    <w:name w:val="Основной текст (5)5"/>
    <w:basedOn w:val="52"/>
    <w:rsid w:val="00024DE0"/>
    <w:rPr>
      <w:rFonts w:ascii="Times New Roman" w:hAnsi="Times New Roman" w:cs="Times New Roman"/>
      <w:color w:val="000000"/>
      <w:spacing w:val="0"/>
      <w:w w:val="100"/>
      <w:position w:val="0"/>
      <w:sz w:val="22"/>
      <w:szCs w:val="22"/>
      <w:u w:val="single"/>
      <w:lang w:val="en-US" w:eastAsia="en-US"/>
    </w:rPr>
  </w:style>
  <w:style w:type="character" w:customStyle="1" w:styleId="380">
    <w:name w:val="Основной текст (38)_"/>
    <w:basedOn w:val="a4"/>
    <w:link w:val="381"/>
    <w:locked/>
    <w:rsid w:val="00024DE0"/>
    <w:rPr>
      <w:rFonts w:ascii="Trebuchet MS" w:hAnsi="Trebuchet MS" w:cs="Trebuchet MS"/>
      <w:b/>
      <w:bCs/>
      <w:spacing w:val="230"/>
      <w:w w:val="100"/>
      <w:sz w:val="172"/>
      <w:szCs w:val="172"/>
      <w:u w:val="none"/>
      <w:lang w:val="en-US" w:eastAsia="en-US"/>
    </w:rPr>
  </w:style>
  <w:style w:type="paragraph" w:customStyle="1" w:styleId="381">
    <w:name w:val="Основной текст (38)1"/>
    <w:basedOn w:val="a3"/>
    <w:link w:val="380"/>
    <w:rsid w:val="00024DE0"/>
    <w:pPr>
      <w:shd w:val="clear" w:color="auto" w:fill="FFFFFF"/>
      <w:spacing w:line="240" w:lineRule="atLeast"/>
    </w:pPr>
    <w:rPr>
      <w:rFonts w:ascii="Trebuchet MS" w:hAnsi="Trebuchet MS" w:cs="Trebuchet MS"/>
      <w:b/>
      <w:bCs/>
      <w:spacing w:val="230"/>
      <w:sz w:val="172"/>
      <w:szCs w:val="172"/>
      <w:lang w:val="en-US" w:eastAsia="en-US"/>
    </w:rPr>
  </w:style>
  <w:style w:type="character" w:customStyle="1" w:styleId="382">
    <w:name w:val="Основной текст (38)"/>
    <w:basedOn w:val="380"/>
    <w:rsid w:val="00024DE0"/>
    <w:rPr>
      <w:rFonts w:ascii="Trebuchet MS" w:hAnsi="Trebuchet MS" w:cs="Trebuchet MS"/>
      <w:b/>
      <w:bCs/>
      <w:color w:val="000000"/>
      <w:spacing w:val="230"/>
      <w:w w:val="100"/>
      <w:position w:val="0"/>
      <w:sz w:val="172"/>
      <w:szCs w:val="172"/>
      <w:u w:val="none"/>
      <w:lang w:val="en-US" w:eastAsia="en-US"/>
    </w:rPr>
  </w:style>
  <w:style w:type="character" w:customStyle="1" w:styleId="253">
    <w:name w:val="Основной текст (2)5"/>
    <w:basedOn w:val="26"/>
    <w:rsid w:val="00024DE0"/>
    <w:rPr>
      <w:rFonts w:ascii="Times New Roman" w:hAnsi="Times New Roman" w:cs="Times New Roman"/>
      <w:color w:val="000000"/>
      <w:spacing w:val="0"/>
      <w:w w:val="100"/>
      <w:position w:val="0"/>
      <w:sz w:val="26"/>
      <w:szCs w:val="26"/>
      <w:u w:val="none"/>
      <w:lang w:val="ru-RU" w:eastAsia="ru-RU"/>
    </w:rPr>
  </w:style>
  <w:style w:type="character" w:customStyle="1" w:styleId="245">
    <w:name w:val="Основной текст (2)4"/>
    <w:basedOn w:val="26"/>
    <w:rsid w:val="00024DE0"/>
    <w:rPr>
      <w:rFonts w:ascii="Times New Roman" w:hAnsi="Times New Roman" w:cs="Times New Roman"/>
      <w:color w:val="000000"/>
      <w:spacing w:val="0"/>
      <w:w w:val="100"/>
      <w:position w:val="0"/>
      <w:sz w:val="26"/>
      <w:szCs w:val="26"/>
      <w:u w:val="none"/>
      <w:lang w:val="ru-RU" w:eastAsia="ru-RU"/>
    </w:rPr>
  </w:style>
  <w:style w:type="character" w:customStyle="1" w:styleId="65">
    <w:name w:val="Колонтитул (6)_"/>
    <w:basedOn w:val="a4"/>
    <w:link w:val="611"/>
    <w:locked/>
    <w:rsid w:val="00024DE0"/>
    <w:rPr>
      <w:rFonts w:ascii="Times New Roman" w:hAnsi="Times New Roman" w:cs="Times New Roman"/>
      <w:i/>
      <w:iCs/>
      <w:sz w:val="10"/>
      <w:szCs w:val="10"/>
      <w:u w:val="none"/>
    </w:rPr>
  </w:style>
  <w:style w:type="paragraph" w:customStyle="1" w:styleId="611">
    <w:name w:val="Колонтитул (6)1"/>
    <w:basedOn w:val="a3"/>
    <w:link w:val="65"/>
    <w:rsid w:val="00024DE0"/>
    <w:pPr>
      <w:shd w:val="clear" w:color="auto" w:fill="FFFFFF"/>
      <w:spacing w:line="240" w:lineRule="atLeast"/>
    </w:pPr>
    <w:rPr>
      <w:rFonts w:ascii="Times New Roman" w:hAnsi="Times New Roman" w:cs="Times New Roman"/>
      <w:i/>
      <w:iCs/>
      <w:sz w:val="10"/>
      <w:szCs w:val="10"/>
    </w:rPr>
  </w:style>
  <w:style w:type="character" w:customStyle="1" w:styleId="66">
    <w:name w:val="Колонтитул (6)"/>
    <w:basedOn w:val="65"/>
    <w:rsid w:val="00024DE0"/>
    <w:rPr>
      <w:rFonts w:ascii="Times New Roman" w:hAnsi="Times New Roman" w:cs="Times New Roman"/>
      <w:i/>
      <w:iCs/>
      <w:color w:val="000000"/>
      <w:spacing w:val="0"/>
      <w:w w:val="100"/>
      <w:position w:val="0"/>
      <w:sz w:val="10"/>
      <w:szCs w:val="10"/>
      <w:u w:val="none"/>
      <w:lang w:val="ru-RU" w:eastAsia="ru-RU"/>
    </w:rPr>
  </w:style>
  <w:style w:type="character" w:customStyle="1" w:styleId="2110pt">
    <w:name w:val="Основной текст (21) + 10 pt"/>
    <w:basedOn w:val="212"/>
    <w:rsid w:val="00024DE0"/>
    <w:rPr>
      <w:rFonts w:ascii="Arial" w:hAnsi="Arial" w:cs="Arial"/>
      <w:i/>
      <w:iCs/>
      <w:color w:val="000000"/>
      <w:spacing w:val="0"/>
      <w:w w:val="100"/>
      <w:position w:val="0"/>
      <w:sz w:val="20"/>
      <w:szCs w:val="20"/>
      <w:u w:val="none"/>
      <w:lang w:val="en-US" w:eastAsia="en-US"/>
    </w:rPr>
  </w:style>
  <w:style w:type="character" w:customStyle="1" w:styleId="216">
    <w:name w:val="Основной текст (21)"/>
    <w:basedOn w:val="212"/>
    <w:rsid w:val="00024DE0"/>
    <w:rPr>
      <w:rFonts w:ascii="Arial" w:hAnsi="Arial" w:cs="Arial"/>
      <w:i/>
      <w:iCs/>
      <w:color w:val="000000"/>
      <w:spacing w:val="0"/>
      <w:w w:val="100"/>
      <w:position w:val="0"/>
      <w:sz w:val="11"/>
      <w:szCs w:val="11"/>
      <w:u w:val="none"/>
      <w:lang w:val="en-US" w:eastAsia="en-US"/>
    </w:rPr>
  </w:style>
  <w:style w:type="character" w:customStyle="1" w:styleId="390">
    <w:name w:val="Основной текст (39)_"/>
    <w:basedOn w:val="a4"/>
    <w:link w:val="391"/>
    <w:locked/>
    <w:rsid w:val="00024DE0"/>
    <w:rPr>
      <w:rFonts w:ascii="Franklin Gothic Book" w:hAnsi="Franklin Gothic Book" w:cs="Franklin Gothic Book"/>
      <w:i/>
      <w:iCs/>
      <w:spacing w:val="-10"/>
      <w:sz w:val="20"/>
      <w:szCs w:val="20"/>
      <w:u w:val="none"/>
      <w:lang w:val="en-US" w:eastAsia="en-US"/>
    </w:rPr>
  </w:style>
  <w:style w:type="paragraph" w:customStyle="1" w:styleId="391">
    <w:name w:val="Основной текст (39)1"/>
    <w:basedOn w:val="a3"/>
    <w:link w:val="390"/>
    <w:rsid w:val="00024DE0"/>
    <w:pPr>
      <w:shd w:val="clear" w:color="auto" w:fill="FFFFFF"/>
      <w:spacing w:line="240" w:lineRule="atLeast"/>
    </w:pPr>
    <w:rPr>
      <w:rFonts w:ascii="Franklin Gothic Book" w:hAnsi="Franklin Gothic Book" w:cs="Franklin Gothic Book"/>
      <w:i/>
      <w:iCs/>
      <w:spacing w:val="-10"/>
      <w:sz w:val="20"/>
      <w:szCs w:val="20"/>
      <w:lang w:val="en-US" w:eastAsia="en-US"/>
    </w:rPr>
  </w:style>
  <w:style w:type="character" w:customStyle="1" w:styleId="392">
    <w:name w:val="Основной текст (39)"/>
    <w:basedOn w:val="390"/>
    <w:rsid w:val="00024DE0"/>
    <w:rPr>
      <w:rFonts w:ascii="Franklin Gothic Book" w:hAnsi="Franklin Gothic Book" w:cs="Franklin Gothic Book"/>
      <w:i/>
      <w:iCs/>
      <w:color w:val="000000"/>
      <w:spacing w:val="-10"/>
      <w:w w:val="100"/>
      <w:position w:val="0"/>
      <w:sz w:val="20"/>
      <w:szCs w:val="20"/>
      <w:u w:val="none"/>
      <w:lang w:val="en-US" w:eastAsia="en-US"/>
    </w:rPr>
  </w:style>
  <w:style w:type="character" w:customStyle="1" w:styleId="400">
    <w:name w:val="Основной текст (40)_"/>
    <w:basedOn w:val="a4"/>
    <w:link w:val="401"/>
    <w:locked/>
    <w:rsid w:val="00024DE0"/>
    <w:rPr>
      <w:rFonts w:ascii="Times New Roman" w:hAnsi="Times New Roman" w:cs="Times New Roman"/>
      <w:i/>
      <w:iCs/>
      <w:sz w:val="10"/>
      <w:szCs w:val="10"/>
      <w:u w:val="none"/>
    </w:rPr>
  </w:style>
  <w:style w:type="paragraph" w:customStyle="1" w:styleId="401">
    <w:name w:val="Основной текст (40)"/>
    <w:basedOn w:val="a3"/>
    <w:link w:val="400"/>
    <w:rsid w:val="00024DE0"/>
    <w:pPr>
      <w:shd w:val="clear" w:color="auto" w:fill="FFFFFF"/>
      <w:spacing w:before="60" w:line="240" w:lineRule="atLeast"/>
    </w:pPr>
    <w:rPr>
      <w:rFonts w:ascii="Times New Roman" w:hAnsi="Times New Roman" w:cs="Times New Roman"/>
      <w:i/>
      <w:iCs/>
      <w:sz w:val="10"/>
      <w:szCs w:val="10"/>
    </w:rPr>
  </w:style>
  <w:style w:type="character" w:customStyle="1" w:styleId="32Arial">
    <w:name w:val="Основной текст (32) + Arial"/>
    <w:aliases w:val="9 pt6"/>
    <w:basedOn w:val="320"/>
    <w:rsid w:val="00024DE0"/>
    <w:rPr>
      <w:rFonts w:ascii="Arial" w:hAnsi="Arial" w:cs="Arial"/>
      <w:color w:val="000000"/>
      <w:spacing w:val="0"/>
      <w:w w:val="100"/>
      <w:position w:val="0"/>
      <w:sz w:val="18"/>
      <w:szCs w:val="18"/>
      <w:u w:val="none"/>
      <w:lang w:val="ru-RU" w:eastAsia="ru-RU"/>
    </w:rPr>
  </w:style>
  <w:style w:type="character" w:customStyle="1" w:styleId="328">
    <w:name w:val="Основной текст (32)8"/>
    <w:basedOn w:val="320"/>
    <w:rsid w:val="00024DE0"/>
    <w:rPr>
      <w:rFonts w:ascii="Times New Roman" w:hAnsi="Times New Roman" w:cs="Times New Roman"/>
      <w:color w:val="000000"/>
      <w:spacing w:val="0"/>
      <w:w w:val="100"/>
      <w:position w:val="0"/>
      <w:sz w:val="20"/>
      <w:szCs w:val="20"/>
      <w:u w:val="none"/>
      <w:lang w:val="ru-RU" w:eastAsia="ru-RU"/>
    </w:rPr>
  </w:style>
  <w:style w:type="character" w:customStyle="1" w:styleId="76">
    <w:name w:val="Колонтитул (7)_"/>
    <w:basedOn w:val="a4"/>
    <w:link w:val="77"/>
    <w:locked/>
    <w:rsid w:val="00024DE0"/>
    <w:rPr>
      <w:rFonts w:ascii="Times New Roman" w:hAnsi="Times New Roman" w:cs="Times New Roman"/>
      <w:b/>
      <w:bCs/>
      <w:sz w:val="15"/>
      <w:szCs w:val="15"/>
      <w:u w:val="none"/>
    </w:rPr>
  </w:style>
  <w:style w:type="paragraph" w:customStyle="1" w:styleId="77">
    <w:name w:val="Колонтитул (7)"/>
    <w:basedOn w:val="a3"/>
    <w:link w:val="76"/>
    <w:rsid w:val="00024DE0"/>
    <w:pPr>
      <w:shd w:val="clear" w:color="auto" w:fill="FFFFFF"/>
      <w:spacing w:line="240" w:lineRule="atLeast"/>
    </w:pPr>
    <w:rPr>
      <w:rFonts w:ascii="Times New Roman" w:hAnsi="Times New Roman" w:cs="Times New Roman"/>
      <w:b/>
      <w:bCs/>
      <w:sz w:val="15"/>
      <w:szCs w:val="15"/>
    </w:rPr>
  </w:style>
  <w:style w:type="character" w:customStyle="1" w:styleId="412">
    <w:name w:val="Основной текст (41)_"/>
    <w:basedOn w:val="a4"/>
    <w:link w:val="413"/>
    <w:locked/>
    <w:rsid w:val="00024DE0"/>
    <w:rPr>
      <w:rFonts w:ascii="Times New Roman" w:hAnsi="Times New Roman" w:cs="Times New Roman"/>
      <w:sz w:val="16"/>
      <w:szCs w:val="16"/>
      <w:u w:val="none"/>
    </w:rPr>
  </w:style>
  <w:style w:type="paragraph" w:customStyle="1" w:styleId="413">
    <w:name w:val="Основной текст (41)"/>
    <w:basedOn w:val="a3"/>
    <w:link w:val="412"/>
    <w:rsid w:val="00024DE0"/>
    <w:pPr>
      <w:shd w:val="clear" w:color="auto" w:fill="FFFFFF"/>
      <w:spacing w:after="360" w:line="240" w:lineRule="atLeast"/>
      <w:ind w:hanging="140"/>
      <w:jc w:val="both"/>
    </w:pPr>
    <w:rPr>
      <w:rFonts w:ascii="Times New Roman" w:hAnsi="Times New Roman" w:cs="Times New Roman"/>
      <w:sz w:val="16"/>
      <w:szCs w:val="16"/>
    </w:rPr>
  </w:style>
  <w:style w:type="character" w:customStyle="1" w:styleId="3d">
    <w:name w:val="Подпись к таблице (3)_"/>
    <w:basedOn w:val="a4"/>
    <w:link w:val="3e"/>
    <w:locked/>
    <w:rsid w:val="00024DE0"/>
    <w:rPr>
      <w:rFonts w:ascii="Times New Roman" w:hAnsi="Times New Roman" w:cs="Times New Roman"/>
      <w:b/>
      <w:bCs/>
      <w:sz w:val="22"/>
      <w:szCs w:val="22"/>
      <w:u w:val="none"/>
    </w:rPr>
  </w:style>
  <w:style w:type="paragraph" w:customStyle="1" w:styleId="3e">
    <w:name w:val="Подпись к таблице (3)"/>
    <w:basedOn w:val="a3"/>
    <w:link w:val="3d"/>
    <w:rsid w:val="00024DE0"/>
    <w:pPr>
      <w:shd w:val="clear" w:color="auto" w:fill="FFFFFF"/>
      <w:spacing w:line="278" w:lineRule="exact"/>
      <w:jc w:val="center"/>
    </w:pPr>
    <w:rPr>
      <w:rFonts w:ascii="Times New Roman" w:hAnsi="Times New Roman" w:cs="Times New Roman"/>
      <w:b/>
      <w:bCs/>
      <w:sz w:val="22"/>
      <w:szCs w:val="22"/>
    </w:rPr>
  </w:style>
  <w:style w:type="character" w:customStyle="1" w:styleId="211pt2">
    <w:name w:val="Основной текст (2) + 11 pt2"/>
    <w:aliases w:val="Курсив11"/>
    <w:basedOn w:val="26"/>
    <w:rsid w:val="00024DE0"/>
    <w:rPr>
      <w:rFonts w:ascii="Times New Roman" w:hAnsi="Times New Roman" w:cs="Times New Roman"/>
      <w:i/>
      <w:iCs/>
      <w:color w:val="000000"/>
      <w:spacing w:val="0"/>
      <w:w w:val="100"/>
      <w:position w:val="0"/>
      <w:sz w:val="22"/>
      <w:szCs w:val="22"/>
      <w:u w:val="none"/>
      <w:lang w:val="ru-RU" w:eastAsia="ru-RU"/>
    </w:rPr>
  </w:style>
  <w:style w:type="character" w:customStyle="1" w:styleId="420">
    <w:name w:val="Основной текст (42)_"/>
    <w:basedOn w:val="a4"/>
    <w:link w:val="421"/>
    <w:locked/>
    <w:rsid w:val="00024DE0"/>
    <w:rPr>
      <w:rFonts w:ascii="Arial" w:hAnsi="Arial" w:cs="Arial"/>
      <w:spacing w:val="0"/>
      <w:sz w:val="13"/>
      <w:szCs w:val="13"/>
      <w:u w:val="none"/>
    </w:rPr>
  </w:style>
  <w:style w:type="paragraph" w:customStyle="1" w:styleId="421">
    <w:name w:val="Основной текст (42)1"/>
    <w:basedOn w:val="a3"/>
    <w:link w:val="420"/>
    <w:rsid w:val="00024DE0"/>
    <w:pPr>
      <w:shd w:val="clear" w:color="auto" w:fill="FFFFFF"/>
      <w:spacing w:line="240" w:lineRule="atLeast"/>
    </w:pPr>
    <w:rPr>
      <w:rFonts w:ascii="Arial" w:hAnsi="Arial" w:cs="Arial"/>
      <w:sz w:val="13"/>
      <w:szCs w:val="13"/>
    </w:rPr>
  </w:style>
  <w:style w:type="character" w:customStyle="1" w:styleId="422">
    <w:name w:val="Основной текст (42)"/>
    <w:basedOn w:val="420"/>
    <w:rsid w:val="00024DE0"/>
    <w:rPr>
      <w:rFonts w:ascii="Arial" w:hAnsi="Arial" w:cs="Arial"/>
      <w:color w:val="000000"/>
      <w:spacing w:val="0"/>
      <w:w w:val="100"/>
      <w:position w:val="0"/>
      <w:sz w:val="13"/>
      <w:szCs w:val="13"/>
      <w:u w:val="none"/>
      <w:lang w:val="ru-RU" w:eastAsia="ru-RU"/>
    </w:rPr>
  </w:style>
  <w:style w:type="character" w:customStyle="1" w:styleId="431">
    <w:name w:val="Основной текст (43)_"/>
    <w:basedOn w:val="a4"/>
    <w:link w:val="4310"/>
    <w:locked/>
    <w:rsid w:val="00024DE0"/>
    <w:rPr>
      <w:rFonts w:ascii="Georgia" w:hAnsi="Georgia" w:cs="Georgia"/>
      <w:sz w:val="12"/>
      <w:szCs w:val="12"/>
      <w:u w:val="none"/>
    </w:rPr>
  </w:style>
  <w:style w:type="paragraph" w:customStyle="1" w:styleId="4310">
    <w:name w:val="Основной текст (43)1"/>
    <w:basedOn w:val="a3"/>
    <w:link w:val="431"/>
    <w:rsid w:val="00024DE0"/>
    <w:pPr>
      <w:shd w:val="clear" w:color="auto" w:fill="FFFFFF"/>
      <w:spacing w:line="240" w:lineRule="atLeast"/>
    </w:pPr>
    <w:rPr>
      <w:rFonts w:ascii="Georgia" w:hAnsi="Georgia" w:cs="Georgia"/>
      <w:sz w:val="12"/>
      <w:szCs w:val="12"/>
    </w:rPr>
  </w:style>
  <w:style w:type="character" w:customStyle="1" w:styleId="432">
    <w:name w:val="Основной текст (43)"/>
    <w:basedOn w:val="431"/>
    <w:rsid w:val="00024DE0"/>
    <w:rPr>
      <w:rFonts w:ascii="Georgia" w:hAnsi="Georgia" w:cs="Georgia"/>
      <w:color w:val="000000"/>
      <w:spacing w:val="0"/>
      <w:w w:val="100"/>
      <w:position w:val="0"/>
      <w:sz w:val="12"/>
      <w:szCs w:val="12"/>
      <w:u w:val="none"/>
      <w:lang w:val="ru-RU" w:eastAsia="ru-RU"/>
    </w:rPr>
  </w:style>
  <w:style w:type="character" w:customStyle="1" w:styleId="4220">
    <w:name w:val="Основной текст (42)2"/>
    <w:basedOn w:val="420"/>
    <w:rsid w:val="00024DE0"/>
    <w:rPr>
      <w:rFonts w:ascii="Arial" w:hAnsi="Arial" w:cs="Arial"/>
      <w:color w:val="000000"/>
      <w:spacing w:val="0"/>
      <w:w w:val="100"/>
      <w:position w:val="0"/>
      <w:sz w:val="13"/>
      <w:szCs w:val="13"/>
      <w:u w:val="none"/>
      <w:lang w:val="ru-RU" w:eastAsia="ru-RU"/>
    </w:rPr>
  </w:style>
  <w:style w:type="character" w:customStyle="1" w:styleId="42FranklinGothicBook">
    <w:name w:val="Основной текст (42) + Franklin Gothic Book"/>
    <w:aliases w:val="7 pt"/>
    <w:basedOn w:val="420"/>
    <w:rsid w:val="00024DE0"/>
    <w:rPr>
      <w:rFonts w:ascii="Franklin Gothic Book" w:hAnsi="Franklin Gothic Book" w:cs="Franklin Gothic Book"/>
      <w:color w:val="000000"/>
      <w:spacing w:val="0"/>
      <w:w w:val="100"/>
      <w:position w:val="0"/>
      <w:sz w:val="14"/>
      <w:szCs w:val="14"/>
      <w:u w:val="none"/>
      <w:lang w:val="ru-RU" w:eastAsia="ru-RU"/>
    </w:rPr>
  </w:style>
  <w:style w:type="character" w:customStyle="1" w:styleId="440">
    <w:name w:val="Основной текст (44)_"/>
    <w:basedOn w:val="a4"/>
    <w:link w:val="441"/>
    <w:locked/>
    <w:rsid w:val="00024DE0"/>
    <w:rPr>
      <w:rFonts w:ascii="Times New Roman" w:hAnsi="Times New Roman" w:cs="Times New Roman"/>
      <w:spacing w:val="0"/>
      <w:sz w:val="14"/>
      <w:szCs w:val="14"/>
      <w:u w:val="none"/>
    </w:rPr>
  </w:style>
  <w:style w:type="paragraph" w:customStyle="1" w:styleId="441">
    <w:name w:val="Основной текст (44)1"/>
    <w:basedOn w:val="a3"/>
    <w:link w:val="440"/>
    <w:rsid w:val="00024DE0"/>
    <w:pPr>
      <w:shd w:val="clear" w:color="auto" w:fill="FFFFFF"/>
      <w:spacing w:line="240" w:lineRule="atLeast"/>
    </w:pPr>
    <w:rPr>
      <w:rFonts w:ascii="Times New Roman" w:hAnsi="Times New Roman" w:cs="Times New Roman"/>
      <w:sz w:val="14"/>
      <w:szCs w:val="14"/>
    </w:rPr>
  </w:style>
  <w:style w:type="character" w:customStyle="1" w:styleId="442">
    <w:name w:val="Основной текст (44)"/>
    <w:basedOn w:val="440"/>
    <w:rsid w:val="00024DE0"/>
    <w:rPr>
      <w:rFonts w:ascii="Times New Roman" w:hAnsi="Times New Roman" w:cs="Times New Roman"/>
      <w:color w:val="000000"/>
      <w:spacing w:val="0"/>
      <w:w w:val="100"/>
      <w:position w:val="0"/>
      <w:sz w:val="14"/>
      <w:szCs w:val="14"/>
      <w:u w:val="none"/>
      <w:lang w:val="ru-RU" w:eastAsia="ru-RU"/>
    </w:rPr>
  </w:style>
  <w:style w:type="character" w:customStyle="1" w:styleId="450">
    <w:name w:val="Основной текст (45)_"/>
    <w:basedOn w:val="a4"/>
    <w:link w:val="451"/>
    <w:locked/>
    <w:rsid w:val="00024DE0"/>
    <w:rPr>
      <w:rFonts w:ascii="Arial" w:hAnsi="Arial" w:cs="Arial"/>
      <w:sz w:val="13"/>
      <w:szCs w:val="13"/>
      <w:u w:val="none"/>
    </w:rPr>
  </w:style>
  <w:style w:type="paragraph" w:customStyle="1" w:styleId="451">
    <w:name w:val="Основной текст (45)1"/>
    <w:basedOn w:val="a3"/>
    <w:link w:val="450"/>
    <w:rsid w:val="00024DE0"/>
    <w:pPr>
      <w:shd w:val="clear" w:color="auto" w:fill="FFFFFF"/>
      <w:spacing w:line="240" w:lineRule="atLeast"/>
    </w:pPr>
    <w:rPr>
      <w:rFonts w:ascii="Arial" w:hAnsi="Arial" w:cs="Arial"/>
      <w:sz w:val="13"/>
      <w:szCs w:val="13"/>
    </w:rPr>
  </w:style>
  <w:style w:type="character" w:customStyle="1" w:styleId="452">
    <w:name w:val="Основной текст (45)"/>
    <w:basedOn w:val="450"/>
    <w:rsid w:val="00024DE0"/>
    <w:rPr>
      <w:rFonts w:ascii="Arial" w:hAnsi="Arial" w:cs="Arial"/>
      <w:color w:val="000000"/>
      <w:spacing w:val="0"/>
      <w:w w:val="100"/>
      <w:position w:val="0"/>
      <w:sz w:val="13"/>
      <w:szCs w:val="13"/>
      <w:u w:val="none"/>
      <w:lang w:val="ru-RU" w:eastAsia="ru-RU"/>
    </w:rPr>
  </w:style>
  <w:style w:type="character" w:customStyle="1" w:styleId="4320">
    <w:name w:val="Основной текст (43)2"/>
    <w:basedOn w:val="431"/>
    <w:rsid w:val="00024DE0"/>
    <w:rPr>
      <w:rFonts w:ascii="Georgia" w:hAnsi="Georgia" w:cs="Georgia"/>
      <w:color w:val="000000"/>
      <w:spacing w:val="0"/>
      <w:w w:val="100"/>
      <w:position w:val="0"/>
      <w:sz w:val="12"/>
      <w:szCs w:val="12"/>
      <w:u w:val="none"/>
      <w:lang w:val="ru-RU" w:eastAsia="ru-RU"/>
    </w:rPr>
  </w:style>
  <w:style w:type="character" w:customStyle="1" w:styleId="164">
    <w:name w:val="Основной текст (16)4"/>
    <w:basedOn w:val="16"/>
    <w:rsid w:val="00024DE0"/>
    <w:rPr>
      <w:rFonts w:ascii="Arial" w:hAnsi="Arial" w:cs="Arial"/>
      <w:color w:val="000000"/>
      <w:spacing w:val="0"/>
      <w:w w:val="100"/>
      <w:position w:val="0"/>
      <w:sz w:val="13"/>
      <w:szCs w:val="13"/>
      <w:u w:val="none"/>
      <w:lang w:val="ru-RU" w:eastAsia="ru-RU"/>
    </w:rPr>
  </w:style>
  <w:style w:type="character" w:customStyle="1" w:styleId="327">
    <w:name w:val="Основной текст (32)7"/>
    <w:basedOn w:val="320"/>
    <w:rsid w:val="00024DE0"/>
    <w:rPr>
      <w:rFonts w:ascii="Times New Roman" w:hAnsi="Times New Roman" w:cs="Times New Roman"/>
      <w:color w:val="000000"/>
      <w:spacing w:val="0"/>
      <w:w w:val="100"/>
      <w:position w:val="0"/>
      <w:sz w:val="20"/>
      <w:szCs w:val="20"/>
      <w:u w:val="none"/>
      <w:lang w:val="en-US" w:eastAsia="en-US"/>
    </w:rPr>
  </w:style>
  <w:style w:type="character" w:customStyle="1" w:styleId="133">
    <w:name w:val="Основной текст (13)3"/>
    <w:basedOn w:val="130"/>
    <w:rsid w:val="00024DE0"/>
    <w:rPr>
      <w:rFonts w:ascii="Arial" w:hAnsi="Arial" w:cs="Arial"/>
      <w:color w:val="000000"/>
      <w:spacing w:val="0"/>
      <w:w w:val="100"/>
      <w:position w:val="0"/>
      <w:sz w:val="10"/>
      <w:szCs w:val="10"/>
      <w:u w:val="none"/>
      <w:lang w:val="en-US" w:eastAsia="en-US"/>
    </w:rPr>
  </w:style>
  <w:style w:type="character" w:customStyle="1" w:styleId="4420">
    <w:name w:val="Основной текст (44)2"/>
    <w:basedOn w:val="440"/>
    <w:rsid w:val="00024DE0"/>
    <w:rPr>
      <w:rFonts w:ascii="Times New Roman" w:hAnsi="Times New Roman" w:cs="Times New Roman"/>
      <w:color w:val="000000"/>
      <w:spacing w:val="0"/>
      <w:w w:val="100"/>
      <w:position w:val="0"/>
      <w:sz w:val="14"/>
      <w:szCs w:val="14"/>
      <w:u w:val="none"/>
      <w:lang w:val="ru-RU" w:eastAsia="ru-RU"/>
    </w:rPr>
  </w:style>
  <w:style w:type="character" w:customStyle="1" w:styleId="326">
    <w:name w:val="Основной текст (32)6"/>
    <w:basedOn w:val="320"/>
    <w:rsid w:val="00024DE0"/>
    <w:rPr>
      <w:rFonts w:ascii="Times New Roman" w:hAnsi="Times New Roman" w:cs="Times New Roman"/>
      <w:color w:val="000000"/>
      <w:spacing w:val="0"/>
      <w:w w:val="100"/>
      <w:position w:val="0"/>
      <w:sz w:val="20"/>
      <w:szCs w:val="20"/>
      <w:u w:val="none"/>
      <w:lang w:val="ru-RU" w:eastAsia="ru-RU"/>
    </w:rPr>
  </w:style>
  <w:style w:type="character" w:customStyle="1" w:styleId="325">
    <w:name w:val="Основной текст (32)5"/>
    <w:basedOn w:val="320"/>
    <w:rsid w:val="00024DE0"/>
    <w:rPr>
      <w:rFonts w:ascii="Times New Roman" w:hAnsi="Times New Roman" w:cs="Times New Roman"/>
      <w:color w:val="000000"/>
      <w:spacing w:val="0"/>
      <w:w w:val="100"/>
      <w:position w:val="0"/>
      <w:sz w:val="20"/>
      <w:szCs w:val="20"/>
      <w:u w:val="none"/>
      <w:lang w:val="ru-RU" w:eastAsia="ru-RU"/>
    </w:rPr>
  </w:style>
  <w:style w:type="character" w:customStyle="1" w:styleId="324">
    <w:name w:val="Основной текст (32)4"/>
    <w:basedOn w:val="320"/>
    <w:rsid w:val="00024DE0"/>
    <w:rPr>
      <w:rFonts w:ascii="Times New Roman" w:hAnsi="Times New Roman" w:cs="Times New Roman"/>
      <w:color w:val="000000"/>
      <w:spacing w:val="0"/>
      <w:w w:val="100"/>
      <w:position w:val="0"/>
      <w:sz w:val="20"/>
      <w:szCs w:val="20"/>
      <w:u w:val="none"/>
      <w:lang w:val="ru-RU" w:eastAsia="ru-RU"/>
    </w:rPr>
  </w:style>
  <w:style w:type="character" w:customStyle="1" w:styleId="104">
    <w:name w:val="Подпись к картинке (10)"/>
    <w:basedOn w:val="103"/>
    <w:rsid w:val="00024DE0"/>
    <w:rPr>
      <w:rFonts w:ascii="Times New Roman" w:hAnsi="Times New Roman" w:cs="Times New Roman"/>
      <w:color w:val="000000"/>
      <w:spacing w:val="0"/>
      <w:w w:val="100"/>
      <w:position w:val="0"/>
      <w:sz w:val="20"/>
      <w:szCs w:val="20"/>
      <w:u w:val="none"/>
      <w:lang w:val="ru-RU" w:eastAsia="ru-RU"/>
    </w:rPr>
  </w:style>
  <w:style w:type="character" w:customStyle="1" w:styleId="107">
    <w:name w:val="Подпись к картинке (10)7"/>
    <w:basedOn w:val="103"/>
    <w:rsid w:val="00024DE0"/>
    <w:rPr>
      <w:rFonts w:ascii="Times New Roman" w:hAnsi="Times New Roman" w:cs="Times New Roman"/>
      <w:color w:val="000000"/>
      <w:spacing w:val="0"/>
      <w:w w:val="100"/>
      <w:position w:val="0"/>
      <w:sz w:val="20"/>
      <w:szCs w:val="20"/>
      <w:u w:val="none"/>
      <w:lang w:val="ru-RU" w:eastAsia="ru-RU"/>
    </w:rPr>
  </w:style>
  <w:style w:type="character" w:customStyle="1" w:styleId="106">
    <w:name w:val="Подпись к картинке (10)6"/>
    <w:basedOn w:val="103"/>
    <w:rsid w:val="00024DE0"/>
    <w:rPr>
      <w:rFonts w:ascii="Times New Roman" w:hAnsi="Times New Roman" w:cs="Times New Roman"/>
      <w:color w:val="000000"/>
      <w:spacing w:val="0"/>
      <w:w w:val="100"/>
      <w:position w:val="0"/>
      <w:sz w:val="20"/>
      <w:szCs w:val="20"/>
      <w:u w:val="none"/>
      <w:lang w:val="ru-RU" w:eastAsia="ru-RU"/>
    </w:rPr>
  </w:style>
  <w:style w:type="character" w:customStyle="1" w:styleId="105">
    <w:name w:val="Подпись к картинке (10)5"/>
    <w:basedOn w:val="103"/>
    <w:rsid w:val="00024DE0"/>
    <w:rPr>
      <w:rFonts w:ascii="Times New Roman" w:hAnsi="Times New Roman" w:cs="Times New Roman"/>
      <w:color w:val="000000"/>
      <w:spacing w:val="0"/>
      <w:w w:val="100"/>
      <w:position w:val="0"/>
      <w:sz w:val="20"/>
      <w:szCs w:val="20"/>
      <w:u w:val="none"/>
      <w:lang w:val="ru-RU" w:eastAsia="ru-RU"/>
    </w:rPr>
  </w:style>
  <w:style w:type="character" w:customStyle="1" w:styleId="1040">
    <w:name w:val="Подпись к картинке (10)4"/>
    <w:basedOn w:val="103"/>
    <w:rsid w:val="00024DE0"/>
    <w:rPr>
      <w:rFonts w:ascii="Times New Roman" w:hAnsi="Times New Roman" w:cs="Times New Roman"/>
      <w:color w:val="000000"/>
      <w:spacing w:val="0"/>
      <w:w w:val="100"/>
      <w:position w:val="0"/>
      <w:sz w:val="20"/>
      <w:szCs w:val="20"/>
      <w:u w:val="none"/>
      <w:lang w:val="ru-RU" w:eastAsia="ru-RU"/>
    </w:rPr>
  </w:style>
  <w:style w:type="character" w:customStyle="1" w:styleId="1030">
    <w:name w:val="Подпись к картинке (10)3"/>
    <w:basedOn w:val="103"/>
    <w:rsid w:val="00024DE0"/>
    <w:rPr>
      <w:rFonts w:ascii="Times New Roman" w:hAnsi="Times New Roman" w:cs="Times New Roman"/>
      <w:color w:val="000000"/>
      <w:spacing w:val="0"/>
      <w:w w:val="100"/>
      <w:position w:val="0"/>
      <w:sz w:val="20"/>
      <w:szCs w:val="20"/>
      <w:u w:val="none"/>
      <w:lang w:val="ru-RU" w:eastAsia="ru-RU"/>
    </w:rPr>
  </w:style>
  <w:style w:type="character" w:customStyle="1" w:styleId="1021">
    <w:name w:val="Подпись к картинке (10)2"/>
    <w:basedOn w:val="103"/>
    <w:rsid w:val="00024DE0"/>
    <w:rPr>
      <w:rFonts w:ascii="Times New Roman" w:hAnsi="Times New Roman" w:cs="Times New Roman"/>
      <w:color w:val="000000"/>
      <w:spacing w:val="0"/>
      <w:w w:val="100"/>
      <w:position w:val="0"/>
      <w:sz w:val="20"/>
      <w:szCs w:val="20"/>
      <w:u w:val="none"/>
      <w:lang w:val="ru-RU" w:eastAsia="ru-RU"/>
    </w:rPr>
  </w:style>
  <w:style w:type="character" w:customStyle="1" w:styleId="323">
    <w:name w:val="Основной текст (32)3"/>
    <w:basedOn w:val="320"/>
    <w:rsid w:val="00024DE0"/>
    <w:rPr>
      <w:rFonts w:ascii="Times New Roman" w:hAnsi="Times New Roman" w:cs="Times New Roman"/>
      <w:color w:val="000000"/>
      <w:spacing w:val="0"/>
      <w:w w:val="100"/>
      <w:position w:val="0"/>
      <w:sz w:val="20"/>
      <w:szCs w:val="20"/>
      <w:u w:val="none"/>
      <w:lang w:val="ru-RU" w:eastAsia="ru-RU"/>
    </w:rPr>
  </w:style>
  <w:style w:type="character" w:customStyle="1" w:styleId="3220">
    <w:name w:val="Основной текст (32)2"/>
    <w:basedOn w:val="320"/>
    <w:rsid w:val="00024DE0"/>
    <w:rPr>
      <w:rFonts w:ascii="Times New Roman" w:hAnsi="Times New Roman" w:cs="Times New Roman"/>
      <w:color w:val="000000"/>
      <w:spacing w:val="0"/>
      <w:w w:val="100"/>
      <w:position w:val="0"/>
      <w:sz w:val="20"/>
      <w:szCs w:val="20"/>
      <w:u w:val="none"/>
      <w:lang w:val="ru-RU" w:eastAsia="ru-RU"/>
    </w:rPr>
  </w:style>
  <w:style w:type="character" w:customStyle="1" w:styleId="83">
    <w:name w:val="Колонтитул (8)_"/>
    <w:basedOn w:val="a4"/>
    <w:link w:val="812"/>
    <w:locked/>
    <w:rsid w:val="00024DE0"/>
    <w:rPr>
      <w:rFonts w:ascii="Arial" w:hAnsi="Arial" w:cs="Arial"/>
      <w:i/>
      <w:iCs/>
      <w:spacing w:val="-10"/>
      <w:sz w:val="20"/>
      <w:szCs w:val="20"/>
      <w:u w:val="none"/>
    </w:rPr>
  </w:style>
  <w:style w:type="paragraph" w:customStyle="1" w:styleId="812">
    <w:name w:val="Колонтитул (8)1"/>
    <w:basedOn w:val="a3"/>
    <w:link w:val="83"/>
    <w:rsid w:val="00024DE0"/>
    <w:pPr>
      <w:shd w:val="clear" w:color="auto" w:fill="FFFFFF"/>
      <w:spacing w:line="240" w:lineRule="atLeast"/>
    </w:pPr>
    <w:rPr>
      <w:rFonts w:ascii="Arial" w:hAnsi="Arial" w:cs="Arial"/>
      <w:i/>
      <w:iCs/>
      <w:spacing w:val="-10"/>
      <w:sz w:val="20"/>
      <w:szCs w:val="20"/>
    </w:rPr>
  </w:style>
  <w:style w:type="character" w:customStyle="1" w:styleId="88pt">
    <w:name w:val="Колонтитул (8) + 8 pt"/>
    <w:aliases w:val="Не курсив21,Интервал 0 pt18"/>
    <w:basedOn w:val="83"/>
    <w:rsid w:val="00024DE0"/>
    <w:rPr>
      <w:rFonts w:ascii="Arial" w:hAnsi="Arial" w:cs="Arial"/>
      <w:i/>
      <w:iCs/>
      <w:color w:val="000000"/>
      <w:spacing w:val="0"/>
      <w:w w:val="100"/>
      <w:position w:val="0"/>
      <w:sz w:val="16"/>
      <w:szCs w:val="16"/>
      <w:u w:val="none"/>
      <w:lang w:val="ru-RU" w:eastAsia="ru-RU"/>
    </w:rPr>
  </w:style>
  <w:style w:type="character" w:customStyle="1" w:styleId="84">
    <w:name w:val="Колонтитул (8)"/>
    <w:basedOn w:val="83"/>
    <w:rsid w:val="00024DE0"/>
    <w:rPr>
      <w:rFonts w:ascii="Arial" w:hAnsi="Arial" w:cs="Arial"/>
      <w:i/>
      <w:iCs/>
      <w:color w:val="000000"/>
      <w:spacing w:val="-10"/>
      <w:w w:val="100"/>
      <w:position w:val="0"/>
      <w:sz w:val="20"/>
      <w:szCs w:val="20"/>
      <w:u w:val="none"/>
      <w:lang w:val="ru-RU" w:eastAsia="ru-RU"/>
    </w:rPr>
  </w:style>
  <w:style w:type="character" w:customStyle="1" w:styleId="88pt1">
    <w:name w:val="Колонтитул (8) + 8 pt1"/>
    <w:aliases w:val="Не курсив20,Интервал 0 pt17"/>
    <w:basedOn w:val="83"/>
    <w:rsid w:val="00024DE0"/>
    <w:rPr>
      <w:rFonts w:ascii="Arial" w:hAnsi="Arial" w:cs="Arial"/>
      <w:i/>
      <w:iCs/>
      <w:color w:val="000000"/>
      <w:spacing w:val="0"/>
      <w:w w:val="100"/>
      <w:position w:val="0"/>
      <w:sz w:val="16"/>
      <w:szCs w:val="16"/>
      <w:u w:val="none"/>
      <w:lang w:val="ru-RU" w:eastAsia="ru-RU"/>
    </w:rPr>
  </w:style>
  <w:style w:type="character" w:customStyle="1" w:styleId="470">
    <w:name w:val="Основной текст (47)_"/>
    <w:basedOn w:val="a4"/>
    <w:link w:val="471"/>
    <w:locked/>
    <w:rsid w:val="00024DE0"/>
    <w:rPr>
      <w:rFonts w:ascii="Georgia" w:hAnsi="Georgia" w:cs="Georgia"/>
      <w:i/>
      <w:iCs/>
      <w:spacing w:val="0"/>
      <w:sz w:val="14"/>
      <w:szCs w:val="14"/>
      <w:u w:val="none"/>
    </w:rPr>
  </w:style>
  <w:style w:type="paragraph" w:customStyle="1" w:styleId="471">
    <w:name w:val="Основной текст (47)1"/>
    <w:basedOn w:val="a3"/>
    <w:link w:val="470"/>
    <w:rsid w:val="00024DE0"/>
    <w:pPr>
      <w:shd w:val="clear" w:color="auto" w:fill="FFFFFF"/>
      <w:spacing w:line="240" w:lineRule="atLeast"/>
    </w:pPr>
    <w:rPr>
      <w:rFonts w:ascii="Georgia" w:hAnsi="Georgia" w:cs="Georgia"/>
      <w:i/>
      <w:iCs/>
      <w:sz w:val="14"/>
      <w:szCs w:val="14"/>
    </w:rPr>
  </w:style>
  <w:style w:type="character" w:customStyle="1" w:styleId="47Arial">
    <w:name w:val="Основной текст (47) + Arial"/>
    <w:aliases w:val="4,5 pt20,Не курсив19"/>
    <w:basedOn w:val="470"/>
    <w:rsid w:val="00024DE0"/>
    <w:rPr>
      <w:rFonts w:ascii="Arial" w:hAnsi="Arial" w:cs="Arial"/>
      <w:i/>
      <w:iCs/>
      <w:color w:val="000000"/>
      <w:spacing w:val="0"/>
      <w:w w:val="100"/>
      <w:position w:val="0"/>
      <w:sz w:val="9"/>
      <w:szCs w:val="9"/>
      <w:u w:val="none"/>
      <w:lang w:val="ru-RU" w:eastAsia="ru-RU"/>
    </w:rPr>
  </w:style>
  <w:style w:type="character" w:customStyle="1" w:styleId="47Arial1">
    <w:name w:val="Основной текст (47) + Arial1"/>
    <w:aliases w:val="43,5 pt19,Не курсив18"/>
    <w:basedOn w:val="470"/>
    <w:rsid w:val="00024DE0"/>
    <w:rPr>
      <w:rFonts w:ascii="Arial" w:hAnsi="Arial" w:cs="Arial"/>
      <w:i/>
      <w:iCs/>
      <w:color w:val="000000"/>
      <w:spacing w:val="0"/>
      <w:w w:val="100"/>
      <w:position w:val="0"/>
      <w:sz w:val="9"/>
      <w:szCs w:val="9"/>
      <w:u w:val="none"/>
      <w:lang w:val="ru-RU" w:eastAsia="ru-RU"/>
    </w:rPr>
  </w:style>
  <w:style w:type="character" w:customStyle="1" w:styleId="472">
    <w:name w:val="Основной текст (47)"/>
    <w:basedOn w:val="470"/>
    <w:rsid w:val="00024DE0"/>
    <w:rPr>
      <w:rFonts w:ascii="Georgia" w:hAnsi="Georgia" w:cs="Georgia"/>
      <w:i/>
      <w:iCs/>
      <w:color w:val="000000"/>
      <w:spacing w:val="0"/>
      <w:w w:val="100"/>
      <w:position w:val="0"/>
      <w:sz w:val="14"/>
      <w:szCs w:val="14"/>
      <w:u w:val="none"/>
      <w:lang w:val="ru-RU" w:eastAsia="ru-RU"/>
    </w:rPr>
  </w:style>
  <w:style w:type="character" w:customStyle="1" w:styleId="480">
    <w:name w:val="Основной текст (48)_"/>
    <w:basedOn w:val="a4"/>
    <w:link w:val="481"/>
    <w:locked/>
    <w:rsid w:val="00024DE0"/>
    <w:rPr>
      <w:rFonts w:ascii="Arial" w:hAnsi="Arial" w:cs="Arial"/>
      <w:i/>
      <w:iCs/>
      <w:spacing w:val="-10"/>
      <w:sz w:val="15"/>
      <w:szCs w:val="15"/>
      <w:u w:val="none"/>
    </w:rPr>
  </w:style>
  <w:style w:type="paragraph" w:customStyle="1" w:styleId="481">
    <w:name w:val="Основной текст (48)1"/>
    <w:basedOn w:val="a3"/>
    <w:link w:val="480"/>
    <w:rsid w:val="00024DE0"/>
    <w:pPr>
      <w:shd w:val="clear" w:color="auto" w:fill="FFFFFF"/>
      <w:spacing w:after="60" w:line="240" w:lineRule="atLeast"/>
    </w:pPr>
    <w:rPr>
      <w:rFonts w:ascii="Arial" w:hAnsi="Arial" w:cs="Arial"/>
      <w:i/>
      <w:iCs/>
      <w:spacing w:val="-10"/>
      <w:sz w:val="15"/>
      <w:szCs w:val="15"/>
    </w:rPr>
  </w:style>
  <w:style w:type="character" w:customStyle="1" w:styleId="482">
    <w:name w:val="Основной текст (48)"/>
    <w:basedOn w:val="480"/>
    <w:rsid w:val="00024DE0"/>
    <w:rPr>
      <w:rFonts w:ascii="Arial" w:hAnsi="Arial" w:cs="Arial"/>
      <w:i/>
      <w:iCs/>
      <w:color w:val="000000"/>
      <w:spacing w:val="-10"/>
      <w:w w:val="100"/>
      <w:position w:val="0"/>
      <w:sz w:val="15"/>
      <w:szCs w:val="15"/>
      <w:u w:val="none"/>
      <w:lang w:val="ru-RU" w:eastAsia="ru-RU"/>
    </w:rPr>
  </w:style>
  <w:style w:type="character" w:customStyle="1" w:styleId="48TimesNewRoman">
    <w:name w:val="Основной текст (48) + Times New Roman"/>
    <w:aliases w:val="7 pt2,Не курсив17,Интервал 0 pt16"/>
    <w:basedOn w:val="480"/>
    <w:rsid w:val="00024DE0"/>
    <w:rPr>
      <w:rFonts w:ascii="Times New Roman" w:hAnsi="Times New Roman" w:cs="Times New Roman"/>
      <w:i/>
      <w:iCs/>
      <w:color w:val="000000"/>
      <w:spacing w:val="0"/>
      <w:w w:val="100"/>
      <w:position w:val="0"/>
      <w:sz w:val="14"/>
      <w:szCs w:val="14"/>
      <w:u w:val="none"/>
      <w:lang w:val="en-US" w:eastAsia="en-US"/>
    </w:rPr>
  </w:style>
  <w:style w:type="character" w:customStyle="1" w:styleId="460">
    <w:name w:val="Основной текст (46)_"/>
    <w:basedOn w:val="a4"/>
    <w:link w:val="461"/>
    <w:locked/>
    <w:rsid w:val="00024DE0"/>
    <w:rPr>
      <w:rFonts w:ascii="Arial" w:hAnsi="Arial" w:cs="Arial"/>
      <w:u w:val="none"/>
    </w:rPr>
  </w:style>
  <w:style w:type="paragraph" w:customStyle="1" w:styleId="461">
    <w:name w:val="Основной текст (46)"/>
    <w:basedOn w:val="a3"/>
    <w:link w:val="460"/>
    <w:rsid w:val="00024DE0"/>
    <w:pPr>
      <w:shd w:val="clear" w:color="auto" w:fill="FFFFFF"/>
      <w:spacing w:line="240" w:lineRule="atLeast"/>
    </w:pPr>
    <w:rPr>
      <w:rFonts w:ascii="Arial" w:hAnsi="Arial" w:cs="Arial"/>
    </w:rPr>
  </w:style>
  <w:style w:type="character" w:customStyle="1" w:styleId="1220">
    <w:name w:val="Основной текст (12)2"/>
    <w:basedOn w:val="120"/>
    <w:rsid w:val="00024DE0"/>
    <w:rPr>
      <w:rFonts w:ascii="Arial" w:hAnsi="Arial" w:cs="Arial"/>
      <w:b/>
      <w:bCs/>
      <w:color w:val="000000"/>
      <w:spacing w:val="0"/>
      <w:w w:val="100"/>
      <w:position w:val="0"/>
      <w:sz w:val="15"/>
      <w:szCs w:val="15"/>
      <w:u w:val="single"/>
      <w:lang w:val="en-US" w:eastAsia="en-US"/>
    </w:rPr>
  </w:style>
  <w:style w:type="character" w:customStyle="1" w:styleId="462">
    <w:name w:val="Основной текст (46) + Курсив"/>
    <w:aliases w:val="Интервал -1 pt3"/>
    <w:basedOn w:val="460"/>
    <w:rsid w:val="00024DE0"/>
    <w:rPr>
      <w:rFonts w:ascii="Arial" w:hAnsi="Arial" w:cs="Arial"/>
      <w:i/>
      <w:iCs/>
      <w:color w:val="000000"/>
      <w:spacing w:val="-20"/>
      <w:w w:val="100"/>
      <w:position w:val="0"/>
      <w:sz w:val="24"/>
      <w:szCs w:val="24"/>
      <w:u w:val="none"/>
      <w:lang w:val="ru-RU" w:eastAsia="ru-RU"/>
    </w:rPr>
  </w:style>
  <w:style w:type="character" w:customStyle="1" w:styleId="49">
    <w:name w:val="Основной текст (49)_"/>
    <w:basedOn w:val="a4"/>
    <w:link w:val="491"/>
    <w:locked/>
    <w:rsid w:val="00024DE0"/>
    <w:rPr>
      <w:rFonts w:ascii="Arial" w:hAnsi="Arial" w:cs="Arial"/>
      <w:b/>
      <w:bCs/>
      <w:i/>
      <w:iCs/>
      <w:sz w:val="13"/>
      <w:szCs w:val="13"/>
      <w:u w:val="none"/>
    </w:rPr>
  </w:style>
  <w:style w:type="paragraph" w:customStyle="1" w:styleId="491">
    <w:name w:val="Основной текст (49)1"/>
    <w:basedOn w:val="a3"/>
    <w:link w:val="49"/>
    <w:rsid w:val="00024DE0"/>
    <w:pPr>
      <w:shd w:val="clear" w:color="auto" w:fill="FFFFFF"/>
      <w:spacing w:line="240" w:lineRule="atLeast"/>
    </w:pPr>
    <w:rPr>
      <w:rFonts w:ascii="Arial" w:hAnsi="Arial" w:cs="Arial"/>
      <w:b/>
      <w:bCs/>
      <w:i/>
      <w:iCs/>
      <w:sz w:val="13"/>
      <w:szCs w:val="13"/>
    </w:rPr>
  </w:style>
  <w:style w:type="character" w:customStyle="1" w:styleId="490">
    <w:name w:val="Основной текст (49)"/>
    <w:basedOn w:val="49"/>
    <w:rsid w:val="00024DE0"/>
    <w:rPr>
      <w:rFonts w:ascii="Arial" w:hAnsi="Arial" w:cs="Arial"/>
      <w:b/>
      <w:bCs/>
      <w:i/>
      <w:iCs/>
      <w:color w:val="000000"/>
      <w:spacing w:val="0"/>
      <w:w w:val="100"/>
      <w:position w:val="0"/>
      <w:sz w:val="13"/>
      <w:szCs w:val="13"/>
      <w:u w:val="none"/>
      <w:lang w:val="ru-RU" w:eastAsia="ru-RU"/>
    </w:rPr>
  </w:style>
  <w:style w:type="character" w:customStyle="1" w:styleId="4915pt">
    <w:name w:val="Основной текст (49) + 15 pt"/>
    <w:aliases w:val="Не полужирный6,Не курсив16"/>
    <w:basedOn w:val="49"/>
    <w:rsid w:val="00024DE0"/>
    <w:rPr>
      <w:rFonts w:ascii="Arial" w:hAnsi="Arial" w:cs="Arial"/>
      <w:b/>
      <w:bCs/>
      <w:i/>
      <w:iCs/>
      <w:color w:val="000000"/>
      <w:spacing w:val="0"/>
      <w:w w:val="100"/>
      <w:position w:val="0"/>
      <w:sz w:val="30"/>
      <w:szCs w:val="30"/>
      <w:u w:val="none"/>
      <w:lang w:val="ru-RU" w:eastAsia="ru-RU"/>
    </w:rPr>
  </w:style>
  <w:style w:type="character" w:customStyle="1" w:styleId="49TimesNewRoman">
    <w:name w:val="Основной текст (49) + Times New Roman"/>
    <w:aliases w:val="13 pt5,Не полужирный5,Не курсив15"/>
    <w:basedOn w:val="49"/>
    <w:rsid w:val="00024DE0"/>
    <w:rPr>
      <w:rFonts w:ascii="Times New Roman" w:hAnsi="Times New Roman" w:cs="Times New Roman"/>
      <w:b/>
      <w:bCs/>
      <w:i/>
      <w:iCs/>
      <w:color w:val="000000"/>
      <w:spacing w:val="0"/>
      <w:w w:val="100"/>
      <w:position w:val="0"/>
      <w:sz w:val="26"/>
      <w:szCs w:val="26"/>
      <w:u w:val="none"/>
      <w:lang w:val="ru-RU" w:eastAsia="ru-RU"/>
    </w:rPr>
  </w:style>
  <w:style w:type="character" w:customStyle="1" w:styleId="493">
    <w:name w:val="Основной текст (49)3"/>
    <w:basedOn w:val="49"/>
    <w:rsid w:val="00024DE0"/>
    <w:rPr>
      <w:rFonts w:ascii="Arial" w:hAnsi="Arial" w:cs="Arial"/>
      <w:b/>
      <w:bCs/>
      <w:i/>
      <w:iCs/>
      <w:color w:val="000000"/>
      <w:spacing w:val="0"/>
      <w:w w:val="100"/>
      <w:position w:val="0"/>
      <w:sz w:val="13"/>
      <w:szCs w:val="13"/>
      <w:u w:val="none"/>
      <w:lang w:val="ru-RU" w:eastAsia="ru-RU"/>
    </w:rPr>
  </w:style>
  <w:style w:type="character" w:customStyle="1" w:styleId="49Georgia">
    <w:name w:val="Основной текст (49) + Georgia"/>
    <w:aliases w:val="7,5 pt18,Не полужирный4"/>
    <w:basedOn w:val="49"/>
    <w:rsid w:val="00024DE0"/>
    <w:rPr>
      <w:rFonts w:ascii="Georgia" w:hAnsi="Georgia" w:cs="Georgia"/>
      <w:b/>
      <w:bCs/>
      <w:i/>
      <w:iCs/>
      <w:color w:val="000000"/>
      <w:spacing w:val="0"/>
      <w:w w:val="100"/>
      <w:position w:val="0"/>
      <w:sz w:val="15"/>
      <w:szCs w:val="15"/>
      <w:u w:val="none"/>
      <w:lang w:val="ru-RU" w:eastAsia="ru-RU"/>
    </w:rPr>
  </w:style>
  <w:style w:type="character" w:customStyle="1" w:styleId="13pt">
    <w:name w:val="Другое + 13 pt"/>
    <w:aliases w:val="Курсив10,Интервал 0 pt15"/>
    <w:basedOn w:val="ad"/>
    <w:rsid w:val="00024DE0"/>
    <w:rPr>
      <w:rFonts w:ascii="Times New Roman" w:hAnsi="Times New Roman" w:cs="Times New Roman"/>
      <w:i/>
      <w:iCs/>
      <w:color w:val="000000"/>
      <w:spacing w:val="-10"/>
      <w:w w:val="100"/>
      <w:position w:val="0"/>
      <w:sz w:val="26"/>
      <w:szCs w:val="26"/>
      <w:u w:val="none"/>
      <w:lang w:val="ru-RU" w:eastAsia="ru-RU"/>
    </w:rPr>
  </w:style>
  <w:style w:type="character" w:customStyle="1" w:styleId="492">
    <w:name w:val="Основной текст (49)2"/>
    <w:basedOn w:val="49"/>
    <w:rsid w:val="00024DE0"/>
    <w:rPr>
      <w:rFonts w:ascii="Arial" w:hAnsi="Arial" w:cs="Arial"/>
      <w:b/>
      <w:bCs/>
      <w:i/>
      <w:iCs/>
      <w:color w:val="000000"/>
      <w:spacing w:val="0"/>
      <w:w w:val="100"/>
      <w:position w:val="0"/>
      <w:sz w:val="13"/>
      <w:szCs w:val="13"/>
      <w:u w:val="none"/>
      <w:lang w:val="ru-RU" w:eastAsia="ru-RU"/>
    </w:rPr>
  </w:style>
  <w:style w:type="character" w:customStyle="1" w:styleId="Arial">
    <w:name w:val="Другое + Arial"/>
    <w:aliases w:val="Курсив9,Интервал 0 pt14"/>
    <w:basedOn w:val="ad"/>
    <w:rsid w:val="00024DE0"/>
    <w:rPr>
      <w:rFonts w:ascii="Arial" w:hAnsi="Arial" w:cs="Arial"/>
      <w:i/>
      <w:iCs/>
      <w:color w:val="000000"/>
      <w:spacing w:val="10"/>
      <w:w w:val="100"/>
      <w:position w:val="0"/>
      <w:sz w:val="20"/>
      <w:szCs w:val="20"/>
      <w:u w:val="none"/>
      <w:lang w:val="ru-RU" w:eastAsia="ru-RU"/>
    </w:rPr>
  </w:style>
  <w:style w:type="character" w:customStyle="1" w:styleId="500">
    <w:name w:val="Основной текст (50)_"/>
    <w:basedOn w:val="a4"/>
    <w:link w:val="501"/>
    <w:locked/>
    <w:rsid w:val="00024DE0"/>
    <w:rPr>
      <w:rFonts w:ascii="Arial" w:hAnsi="Arial" w:cs="Arial"/>
      <w:sz w:val="19"/>
      <w:szCs w:val="19"/>
      <w:u w:val="none"/>
    </w:rPr>
  </w:style>
  <w:style w:type="paragraph" w:customStyle="1" w:styleId="501">
    <w:name w:val="Основной текст (50)1"/>
    <w:basedOn w:val="a3"/>
    <w:link w:val="500"/>
    <w:rsid w:val="00024DE0"/>
    <w:pPr>
      <w:shd w:val="clear" w:color="auto" w:fill="FFFFFF"/>
      <w:spacing w:line="240" w:lineRule="atLeast"/>
    </w:pPr>
    <w:rPr>
      <w:rFonts w:ascii="Arial" w:hAnsi="Arial" w:cs="Arial"/>
      <w:sz w:val="19"/>
      <w:szCs w:val="19"/>
    </w:rPr>
  </w:style>
  <w:style w:type="character" w:customStyle="1" w:styleId="3f">
    <w:name w:val="Сноска (3)_"/>
    <w:basedOn w:val="a4"/>
    <w:link w:val="314"/>
    <w:locked/>
    <w:rsid w:val="00024DE0"/>
    <w:rPr>
      <w:rFonts w:ascii="Arial" w:hAnsi="Arial" w:cs="Arial"/>
      <w:sz w:val="18"/>
      <w:szCs w:val="18"/>
      <w:u w:val="none"/>
      <w:lang w:val="en-US" w:eastAsia="en-US"/>
    </w:rPr>
  </w:style>
  <w:style w:type="paragraph" w:customStyle="1" w:styleId="314">
    <w:name w:val="Сноска (3)1"/>
    <w:basedOn w:val="a3"/>
    <w:link w:val="3f"/>
    <w:rsid w:val="00024DE0"/>
    <w:pPr>
      <w:shd w:val="clear" w:color="auto" w:fill="FFFFFF"/>
      <w:spacing w:line="226" w:lineRule="exact"/>
    </w:pPr>
    <w:rPr>
      <w:rFonts w:ascii="Arial" w:hAnsi="Arial" w:cs="Arial"/>
      <w:sz w:val="18"/>
      <w:szCs w:val="18"/>
      <w:lang w:val="en-US" w:eastAsia="en-US"/>
    </w:rPr>
  </w:style>
  <w:style w:type="character" w:customStyle="1" w:styleId="3f0">
    <w:name w:val="Сноска (3)"/>
    <w:basedOn w:val="3f"/>
    <w:rsid w:val="00024DE0"/>
    <w:rPr>
      <w:rFonts w:ascii="Arial" w:hAnsi="Arial" w:cs="Arial"/>
      <w:color w:val="000000"/>
      <w:spacing w:val="0"/>
      <w:w w:val="100"/>
      <w:position w:val="0"/>
      <w:sz w:val="18"/>
      <w:szCs w:val="18"/>
      <w:u w:val="single"/>
      <w:lang w:val="en-US" w:eastAsia="en-US"/>
    </w:rPr>
  </w:style>
  <w:style w:type="character" w:customStyle="1" w:styleId="329">
    <w:name w:val="Сноска (3)2"/>
    <w:basedOn w:val="3f"/>
    <w:rsid w:val="00024DE0"/>
    <w:rPr>
      <w:rFonts w:ascii="Arial" w:hAnsi="Arial" w:cs="Arial"/>
      <w:color w:val="000000"/>
      <w:spacing w:val="0"/>
      <w:w w:val="100"/>
      <w:position w:val="0"/>
      <w:sz w:val="18"/>
      <w:szCs w:val="18"/>
      <w:u w:val="none"/>
      <w:lang w:val="en-US" w:eastAsia="en-US"/>
    </w:rPr>
  </w:style>
  <w:style w:type="character" w:customStyle="1" w:styleId="540">
    <w:name w:val="Основной текст (54)_"/>
    <w:basedOn w:val="a4"/>
    <w:link w:val="541"/>
    <w:locked/>
    <w:rsid w:val="00024DE0"/>
    <w:rPr>
      <w:rFonts w:ascii="Times New Roman" w:hAnsi="Times New Roman" w:cs="Times New Roman"/>
      <w:sz w:val="11"/>
      <w:szCs w:val="11"/>
      <w:u w:val="none"/>
    </w:rPr>
  </w:style>
  <w:style w:type="paragraph" w:customStyle="1" w:styleId="541">
    <w:name w:val="Основной текст (54)1"/>
    <w:basedOn w:val="a3"/>
    <w:link w:val="540"/>
    <w:rsid w:val="00024DE0"/>
    <w:pPr>
      <w:shd w:val="clear" w:color="auto" w:fill="FFFFFF"/>
      <w:spacing w:line="240" w:lineRule="atLeast"/>
    </w:pPr>
    <w:rPr>
      <w:rFonts w:ascii="Times New Roman" w:hAnsi="Times New Roman" w:cs="Times New Roman"/>
      <w:sz w:val="11"/>
      <w:szCs w:val="11"/>
    </w:rPr>
  </w:style>
  <w:style w:type="character" w:customStyle="1" w:styleId="542">
    <w:name w:val="Основной текст (54)"/>
    <w:basedOn w:val="540"/>
    <w:rsid w:val="00024DE0"/>
    <w:rPr>
      <w:rFonts w:ascii="Times New Roman" w:hAnsi="Times New Roman" w:cs="Times New Roman"/>
      <w:color w:val="000000"/>
      <w:spacing w:val="0"/>
      <w:w w:val="100"/>
      <w:position w:val="0"/>
      <w:sz w:val="11"/>
      <w:szCs w:val="11"/>
      <w:u w:val="none"/>
      <w:lang w:val="ru-RU" w:eastAsia="ru-RU"/>
    </w:rPr>
  </w:style>
  <w:style w:type="character" w:customStyle="1" w:styleId="512">
    <w:name w:val="Основной текст (51)_"/>
    <w:basedOn w:val="a4"/>
    <w:link w:val="5110"/>
    <w:locked/>
    <w:rsid w:val="00024DE0"/>
    <w:rPr>
      <w:rFonts w:ascii="Times New Roman" w:hAnsi="Times New Roman" w:cs="Times New Roman"/>
      <w:sz w:val="10"/>
      <w:szCs w:val="10"/>
      <w:u w:val="none"/>
    </w:rPr>
  </w:style>
  <w:style w:type="paragraph" w:customStyle="1" w:styleId="5110">
    <w:name w:val="Основной текст (51)1"/>
    <w:basedOn w:val="a3"/>
    <w:link w:val="512"/>
    <w:rsid w:val="00024DE0"/>
    <w:pPr>
      <w:shd w:val="clear" w:color="auto" w:fill="FFFFFF"/>
      <w:spacing w:line="240" w:lineRule="atLeast"/>
    </w:pPr>
    <w:rPr>
      <w:rFonts w:ascii="Times New Roman" w:hAnsi="Times New Roman" w:cs="Times New Roman"/>
      <w:sz w:val="10"/>
      <w:szCs w:val="10"/>
    </w:rPr>
  </w:style>
  <w:style w:type="character" w:customStyle="1" w:styleId="513">
    <w:name w:val="Основной текст (51)"/>
    <w:basedOn w:val="512"/>
    <w:rsid w:val="00024DE0"/>
    <w:rPr>
      <w:rFonts w:ascii="Times New Roman" w:hAnsi="Times New Roman" w:cs="Times New Roman"/>
      <w:color w:val="000000"/>
      <w:spacing w:val="0"/>
      <w:w w:val="100"/>
      <w:position w:val="0"/>
      <w:sz w:val="10"/>
      <w:szCs w:val="10"/>
      <w:u w:val="none"/>
      <w:lang w:val="ru-RU" w:eastAsia="ru-RU"/>
    </w:rPr>
  </w:style>
  <w:style w:type="character" w:customStyle="1" w:styleId="520">
    <w:name w:val="Основной текст (52)_"/>
    <w:basedOn w:val="a4"/>
    <w:link w:val="521"/>
    <w:locked/>
    <w:rsid w:val="00024DE0"/>
    <w:rPr>
      <w:rFonts w:ascii="Times New Roman" w:hAnsi="Times New Roman" w:cs="Times New Roman"/>
      <w:sz w:val="13"/>
      <w:szCs w:val="13"/>
      <w:u w:val="none"/>
    </w:rPr>
  </w:style>
  <w:style w:type="paragraph" w:customStyle="1" w:styleId="521">
    <w:name w:val="Основной текст (52)1"/>
    <w:basedOn w:val="a3"/>
    <w:link w:val="520"/>
    <w:rsid w:val="00024DE0"/>
    <w:pPr>
      <w:shd w:val="clear" w:color="auto" w:fill="FFFFFF"/>
      <w:spacing w:line="240" w:lineRule="atLeast"/>
    </w:pPr>
    <w:rPr>
      <w:rFonts w:ascii="Times New Roman" w:hAnsi="Times New Roman" w:cs="Times New Roman"/>
      <w:sz w:val="13"/>
      <w:szCs w:val="13"/>
    </w:rPr>
  </w:style>
  <w:style w:type="character" w:customStyle="1" w:styleId="522">
    <w:name w:val="Основной текст (52)"/>
    <w:basedOn w:val="520"/>
    <w:rsid w:val="00024DE0"/>
    <w:rPr>
      <w:rFonts w:ascii="Times New Roman" w:hAnsi="Times New Roman" w:cs="Times New Roman"/>
      <w:color w:val="000000"/>
      <w:spacing w:val="0"/>
      <w:w w:val="100"/>
      <w:position w:val="0"/>
      <w:sz w:val="13"/>
      <w:szCs w:val="13"/>
      <w:u w:val="single"/>
      <w:lang w:val="ru-RU" w:eastAsia="ru-RU"/>
    </w:rPr>
  </w:style>
  <w:style w:type="character" w:customStyle="1" w:styleId="530">
    <w:name w:val="Основной текст (53)_"/>
    <w:basedOn w:val="a4"/>
    <w:link w:val="531"/>
    <w:locked/>
    <w:rsid w:val="00024DE0"/>
    <w:rPr>
      <w:rFonts w:ascii="Times New Roman" w:hAnsi="Times New Roman" w:cs="Times New Roman"/>
      <w:i/>
      <w:iCs/>
      <w:sz w:val="11"/>
      <w:szCs w:val="11"/>
      <w:u w:val="none"/>
    </w:rPr>
  </w:style>
  <w:style w:type="paragraph" w:customStyle="1" w:styleId="531">
    <w:name w:val="Основной текст (53)"/>
    <w:basedOn w:val="a3"/>
    <w:link w:val="530"/>
    <w:rsid w:val="00024DE0"/>
    <w:pPr>
      <w:shd w:val="clear" w:color="auto" w:fill="FFFFFF"/>
      <w:spacing w:line="240" w:lineRule="atLeast"/>
    </w:pPr>
    <w:rPr>
      <w:rFonts w:ascii="Times New Roman" w:hAnsi="Times New Roman" w:cs="Times New Roman"/>
      <w:i/>
      <w:iCs/>
      <w:sz w:val="11"/>
      <w:szCs w:val="11"/>
    </w:rPr>
  </w:style>
  <w:style w:type="character" w:customStyle="1" w:styleId="551">
    <w:name w:val="Основной текст (55)_"/>
    <w:basedOn w:val="a4"/>
    <w:link w:val="5510"/>
    <w:locked/>
    <w:rsid w:val="00024DE0"/>
    <w:rPr>
      <w:rFonts w:ascii="Times New Roman" w:hAnsi="Times New Roman" w:cs="Times New Roman"/>
      <w:sz w:val="8"/>
      <w:szCs w:val="8"/>
      <w:u w:val="none"/>
    </w:rPr>
  </w:style>
  <w:style w:type="paragraph" w:customStyle="1" w:styleId="5510">
    <w:name w:val="Основной текст (55)1"/>
    <w:basedOn w:val="a3"/>
    <w:link w:val="551"/>
    <w:rsid w:val="00024DE0"/>
    <w:pPr>
      <w:shd w:val="clear" w:color="auto" w:fill="FFFFFF"/>
      <w:spacing w:line="240" w:lineRule="atLeast"/>
    </w:pPr>
    <w:rPr>
      <w:rFonts w:ascii="Times New Roman" w:hAnsi="Times New Roman" w:cs="Times New Roman"/>
      <w:sz w:val="8"/>
      <w:szCs w:val="8"/>
    </w:rPr>
  </w:style>
  <w:style w:type="character" w:customStyle="1" w:styleId="552">
    <w:name w:val="Основной текст (55)"/>
    <w:basedOn w:val="551"/>
    <w:rsid w:val="00024DE0"/>
    <w:rPr>
      <w:rFonts w:ascii="Times New Roman" w:hAnsi="Times New Roman" w:cs="Times New Roman"/>
      <w:color w:val="000000"/>
      <w:spacing w:val="0"/>
      <w:w w:val="100"/>
      <w:position w:val="0"/>
      <w:sz w:val="8"/>
      <w:szCs w:val="8"/>
      <w:u w:val="none"/>
      <w:lang w:val="ru-RU" w:eastAsia="ru-RU"/>
    </w:rPr>
  </w:style>
  <w:style w:type="character" w:customStyle="1" w:styleId="5520">
    <w:name w:val="Основной текст (55)2"/>
    <w:basedOn w:val="551"/>
    <w:rsid w:val="00024DE0"/>
    <w:rPr>
      <w:rFonts w:ascii="Times New Roman" w:hAnsi="Times New Roman" w:cs="Times New Roman"/>
      <w:color w:val="000000"/>
      <w:spacing w:val="0"/>
      <w:w w:val="100"/>
      <w:position w:val="0"/>
      <w:sz w:val="8"/>
      <w:szCs w:val="8"/>
      <w:u w:val="none"/>
      <w:lang w:val="ru-RU" w:eastAsia="ru-RU"/>
    </w:rPr>
  </w:style>
  <w:style w:type="character" w:customStyle="1" w:styleId="5420">
    <w:name w:val="Основной текст (54)2"/>
    <w:basedOn w:val="540"/>
    <w:rsid w:val="00024DE0"/>
    <w:rPr>
      <w:rFonts w:ascii="Times New Roman" w:hAnsi="Times New Roman" w:cs="Times New Roman"/>
      <w:color w:val="000000"/>
      <w:spacing w:val="0"/>
      <w:w w:val="100"/>
      <w:position w:val="0"/>
      <w:sz w:val="11"/>
      <w:szCs w:val="11"/>
      <w:u w:val="none"/>
      <w:lang w:val="ru-RU" w:eastAsia="ru-RU"/>
    </w:rPr>
  </w:style>
  <w:style w:type="character" w:customStyle="1" w:styleId="108">
    <w:name w:val="Колонтитул (10)_"/>
    <w:basedOn w:val="a4"/>
    <w:link w:val="1011"/>
    <w:locked/>
    <w:rsid w:val="00024DE0"/>
    <w:rPr>
      <w:rFonts w:ascii="Arial" w:hAnsi="Arial" w:cs="Arial"/>
      <w:i/>
      <w:iCs/>
      <w:sz w:val="14"/>
      <w:szCs w:val="14"/>
      <w:u w:val="none"/>
    </w:rPr>
  </w:style>
  <w:style w:type="paragraph" w:customStyle="1" w:styleId="1011">
    <w:name w:val="Колонтитул (10)1"/>
    <w:basedOn w:val="a3"/>
    <w:link w:val="108"/>
    <w:rsid w:val="00024DE0"/>
    <w:pPr>
      <w:shd w:val="clear" w:color="auto" w:fill="FFFFFF"/>
      <w:spacing w:line="240" w:lineRule="atLeast"/>
    </w:pPr>
    <w:rPr>
      <w:rFonts w:ascii="Arial" w:hAnsi="Arial" w:cs="Arial"/>
      <w:i/>
      <w:iCs/>
      <w:sz w:val="14"/>
      <w:szCs w:val="14"/>
    </w:rPr>
  </w:style>
  <w:style w:type="character" w:customStyle="1" w:styleId="109">
    <w:name w:val="Колонтитул (10)"/>
    <w:basedOn w:val="108"/>
    <w:rsid w:val="00024DE0"/>
    <w:rPr>
      <w:rFonts w:ascii="Arial" w:hAnsi="Arial" w:cs="Arial"/>
      <w:i/>
      <w:iCs/>
      <w:color w:val="000000"/>
      <w:spacing w:val="0"/>
      <w:w w:val="100"/>
      <w:position w:val="0"/>
      <w:sz w:val="14"/>
      <w:szCs w:val="14"/>
      <w:u w:val="none"/>
      <w:lang w:val="ru-RU" w:eastAsia="ru-RU"/>
    </w:rPr>
  </w:style>
  <w:style w:type="character" w:customStyle="1" w:styleId="98">
    <w:name w:val="Колонтитул (9)_"/>
    <w:basedOn w:val="a4"/>
    <w:link w:val="911"/>
    <w:locked/>
    <w:rsid w:val="00024DE0"/>
    <w:rPr>
      <w:rFonts w:ascii="Times New Roman" w:hAnsi="Times New Roman" w:cs="Times New Roman"/>
      <w:i/>
      <w:iCs/>
      <w:sz w:val="13"/>
      <w:szCs w:val="13"/>
      <w:u w:val="none"/>
    </w:rPr>
  </w:style>
  <w:style w:type="paragraph" w:customStyle="1" w:styleId="911">
    <w:name w:val="Колонтитул (9)1"/>
    <w:basedOn w:val="a3"/>
    <w:link w:val="98"/>
    <w:rsid w:val="00024DE0"/>
    <w:pPr>
      <w:shd w:val="clear" w:color="auto" w:fill="FFFFFF"/>
      <w:spacing w:line="240" w:lineRule="atLeast"/>
    </w:pPr>
    <w:rPr>
      <w:rFonts w:ascii="Times New Roman" w:hAnsi="Times New Roman" w:cs="Times New Roman"/>
      <w:i/>
      <w:iCs/>
      <w:sz w:val="13"/>
      <w:szCs w:val="13"/>
    </w:rPr>
  </w:style>
  <w:style w:type="character" w:customStyle="1" w:styleId="99">
    <w:name w:val="Колонтитул (9)"/>
    <w:basedOn w:val="98"/>
    <w:rsid w:val="00024DE0"/>
    <w:rPr>
      <w:rFonts w:ascii="Times New Roman" w:hAnsi="Times New Roman" w:cs="Times New Roman"/>
      <w:i/>
      <w:iCs/>
      <w:color w:val="000000"/>
      <w:spacing w:val="0"/>
      <w:w w:val="100"/>
      <w:position w:val="0"/>
      <w:sz w:val="13"/>
      <w:szCs w:val="13"/>
      <w:u w:val="none"/>
      <w:lang w:val="ru-RU" w:eastAsia="ru-RU"/>
    </w:rPr>
  </w:style>
  <w:style w:type="character" w:customStyle="1" w:styleId="561">
    <w:name w:val="Основной текст (56)_"/>
    <w:basedOn w:val="a4"/>
    <w:link w:val="5610"/>
    <w:locked/>
    <w:rsid w:val="00024DE0"/>
    <w:rPr>
      <w:rFonts w:ascii="Arial" w:hAnsi="Arial" w:cs="Arial"/>
      <w:i/>
      <w:iCs/>
      <w:sz w:val="12"/>
      <w:szCs w:val="12"/>
      <w:u w:val="none"/>
    </w:rPr>
  </w:style>
  <w:style w:type="paragraph" w:customStyle="1" w:styleId="5610">
    <w:name w:val="Основной текст (56)1"/>
    <w:basedOn w:val="a3"/>
    <w:link w:val="561"/>
    <w:rsid w:val="00024DE0"/>
    <w:pPr>
      <w:shd w:val="clear" w:color="auto" w:fill="FFFFFF"/>
      <w:spacing w:line="240" w:lineRule="atLeast"/>
    </w:pPr>
    <w:rPr>
      <w:rFonts w:ascii="Arial" w:hAnsi="Arial" w:cs="Arial"/>
      <w:i/>
      <w:iCs/>
      <w:sz w:val="12"/>
      <w:szCs w:val="12"/>
    </w:rPr>
  </w:style>
  <w:style w:type="character" w:customStyle="1" w:styleId="562">
    <w:name w:val="Основной текст (56)"/>
    <w:basedOn w:val="561"/>
    <w:rsid w:val="00024DE0"/>
    <w:rPr>
      <w:rFonts w:ascii="Arial" w:hAnsi="Arial" w:cs="Arial"/>
      <w:i/>
      <w:iCs/>
      <w:color w:val="000000"/>
      <w:spacing w:val="0"/>
      <w:w w:val="100"/>
      <w:position w:val="0"/>
      <w:sz w:val="12"/>
      <w:szCs w:val="12"/>
      <w:u w:val="none"/>
      <w:lang w:val="ru-RU" w:eastAsia="ru-RU"/>
    </w:rPr>
  </w:style>
  <w:style w:type="character" w:customStyle="1" w:styleId="570">
    <w:name w:val="Основной текст (57)_"/>
    <w:basedOn w:val="a4"/>
    <w:link w:val="571"/>
    <w:locked/>
    <w:rsid w:val="00024DE0"/>
    <w:rPr>
      <w:rFonts w:ascii="Arial" w:hAnsi="Arial" w:cs="Arial"/>
      <w:i/>
      <w:iCs/>
      <w:sz w:val="13"/>
      <w:szCs w:val="13"/>
      <w:u w:val="none"/>
    </w:rPr>
  </w:style>
  <w:style w:type="paragraph" w:customStyle="1" w:styleId="571">
    <w:name w:val="Основной текст (57)1"/>
    <w:basedOn w:val="a3"/>
    <w:link w:val="570"/>
    <w:rsid w:val="00024DE0"/>
    <w:pPr>
      <w:shd w:val="clear" w:color="auto" w:fill="FFFFFF"/>
      <w:spacing w:line="240" w:lineRule="atLeast"/>
    </w:pPr>
    <w:rPr>
      <w:rFonts w:ascii="Arial" w:hAnsi="Arial" w:cs="Arial"/>
      <w:i/>
      <w:iCs/>
      <w:sz w:val="13"/>
      <w:szCs w:val="13"/>
    </w:rPr>
  </w:style>
  <w:style w:type="character" w:customStyle="1" w:styleId="572">
    <w:name w:val="Основной текст (57)"/>
    <w:basedOn w:val="570"/>
    <w:rsid w:val="00024DE0"/>
    <w:rPr>
      <w:rFonts w:ascii="Arial" w:hAnsi="Arial" w:cs="Arial"/>
      <w:i/>
      <w:iCs/>
      <w:color w:val="000000"/>
      <w:spacing w:val="0"/>
      <w:w w:val="100"/>
      <w:position w:val="0"/>
      <w:sz w:val="13"/>
      <w:szCs w:val="13"/>
      <w:u w:val="none"/>
      <w:lang w:val="ru-RU" w:eastAsia="ru-RU"/>
    </w:rPr>
  </w:style>
  <w:style w:type="character" w:customStyle="1" w:styleId="225pt1">
    <w:name w:val="Основной текст (22) + 5 pt1"/>
    <w:aliases w:val="Не курсив14"/>
    <w:basedOn w:val="220"/>
    <w:rsid w:val="00024DE0"/>
    <w:rPr>
      <w:rFonts w:ascii="Arial" w:hAnsi="Arial" w:cs="Arial"/>
      <w:i/>
      <w:iCs/>
      <w:color w:val="000000"/>
      <w:spacing w:val="0"/>
      <w:w w:val="100"/>
      <w:position w:val="0"/>
      <w:sz w:val="10"/>
      <w:szCs w:val="10"/>
      <w:u w:val="none"/>
      <w:lang w:val="ru-RU" w:eastAsia="ru-RU"/>
    </w:rPr>
  </w:style>
  <w:style w:type="character" w:customStyle="1" w:styleId="2220">
    <w:name w:val="Основной текст (22)2"/>
    <w:basedOn w:val="220"/>
    <w:rsid w:val="00024DE0"/>
    <w:rPr>
      <w:rFonts w:ascii="Arial" w:hAnsi="Arial" w:cs="Arial"/>
      <w:i/>
      <w:iCs/>
      <w:color w:val="000000"/>
      <w:spacing w:val="0"/>
      <w:w w:val="100"/>
      <w:position w:val="0"/>
      <w:sz w:val="12"/>
      <w:szCs w:val="12"/>
      <w:u w:val="none"/>
      <w:lang w:val="ru-RU" w:eastAsia="ru-RU"/>
    </w:rPr>
  </w:style>
  <w:style w:type="character" w:customStyle="1" w:styleId="78">
    <w:name w:val="Основной текст (7) + Курсив"/>
    <w:basedOn w:val="71"/>
    <w:rsid w:val="00024DE0"/>
    <w:rPr>
      <w:rFonts w:ascii="Arial" w:hAnsi="Arial" w:cs="Arial"/>
      <w:i/>
      <w:iCs/>
      <w:color w:val="000000"/>
      <w:spacing w:val="0"/>
      <w:w w:val="100"/>
      <w:position w:val="0"/>
      <w:sz w:val="12"/>
      <w:szCs w:val="12"/>
      <w:u w:val="none"/>
      <w:lang w:val="ru-RU" w:eastAsia="ru-RU"/>
    </w:rPr>
  </w:style>
  <w:style w:type="character" w:customStyle="1" w:styleId="580">
    <w:name w:val="Основной текст (58)_"/>
    <w:basedOn w:val="a4"/>
    <w:link w:val="581"/>
    <w:locked/>
    <w:rsid w:val="00024DE0"/>
    <w:rPr>
      <w:rFonts w:ascii="Times New Roman" w:hAnsi="Times New Roman" w:cs="Times New Roman"/>
      <w:i/>
      <w:iCs/>
      <w:spacing w:val="-10"/>
      <w:sz w:val="17"/>
      <w:szCs w:val="17"/>
      <w:u w:val="none"/>
    </w:rPr>
  </w:style>
  <w:style w:type="paragraph" w:customStyle="1" w:styleId="581">
    <w:name w:val="Основной текст (58)1"/>
    <w:basedOn w:val="a3"/>
    <w:link w:val="580"/>
    <w:rsid w:val="00024DE0"/>
    <w:pPr>
      <w:shd w:val="clear" w:color="auto" w:fill="FFFFFF"/>
      <w:spacing w:line="240" w:lineRule="atLeast"/>
    </w:pPr>
    <w:rPr>
      <w:rFonts w:ascii="Times New Roman" w:hAnsi="Times New Roman" w:cs="Times New Roman"/>
      <w:i/>
      <w:iCs/>
      <w:spacing w:val="-10"/>
      <w:sz w:val="17"/>
      <w:szCs w:val="17"/>
    </w:rPr>
  </w:style>
  <w:style w:type="character" w:customStyle="1" w:styleId="590">
    <w:name w:val="Основной текст (59)_"/>
    <w:basedOn w:val="a4"/>
    <w:link w:val="591"/>
    <w:locked/>
    <w:rsid w:val="00024DE0"/>
    <w:rPr>
      <w:rFonts w:ascii="Arial" w:hAnsi="Arial" w:cs="Arial"/>
      <w:sz w:val="9"/>
      <w:szCs w:val="9"/>
      <w:u w:val="none"/>
    </w:rPr>
  </w:style>
  <w:style w:type="paragraph" w:customStyle="1" w:styleId="591">
    <w:name w:val="Основной текст (59)"/>
    <w:basedOn w:val="a3"/>
    <w:link w:val="590"/>
    <w:rsid w:val="00024DE0"/>
    <w:pPr>
      <w:shd w:val="clear" w:color="auto" w:fill="FFFFFF"/>
      <w:spacing w:after="60" w:line="178" w:lineRule="exact"/>
    </w:pPr>
    <w:rPr>
      <w:rFonts w:ascii="Arial" w:hAnsi="Arial" w:cs="Arial"/>
      <w:sz w:val="9"/>
      <w:szCs w:val="9"/>
    </w:rPr>
  </w:style>
  <w:style w:type="character" w:customStyle="1" w:styleId="2Consolas">
    <w:name w:val="Основной текст (2) + Consolas"/>
    <w:aliases w:val="8,5 pt17,Курсив8"/>
    <w:basedOn w:val="26"/>
    <w:rsid w:val="00024DE0"/>
    <w:rPr>
      <w:rFonts w:ascii="Consolas" w:hAnsi="Consolas" w:cs="Consolas"/>
      <w:i/>
      <w:iCs/>
      <w:color w:val="000000"/>
      <w:spacing w:val="0"/>
      <w:w w:val="100"/>
      <w:position w:val="0"/>
      <w:sz w:val="17"/>
      <w:szCs w:val="17"/>
      <w:u w:val="none"/>
      <w:lang w:val="ru-RU" w:eastAsia="ru-RU"/>
    </w:rPr>
  </w:style>
  <w:style w:type="character" w:customStyle="1" w:styleId="2Consolas1">
    <w:name w:val="Основной текст (2) + Consolas1"/>
    <w:aliases w:val="91,5 pt16,Курсив7"/>
    <w:basedOn w:val="26"/>
    <w:rsid w:val="00024DE0"/>
    <w:rPr>
      <w:rFonts w:ascii="Consolas" w:hAnsi="Consolas" w:cs="Consolas"/>
      <w:i/>
      <w:iCs/>
      <w:color w:val="000000"/>
      <w:spacing w:val="0"/>
      <w:w w:val="100"/>
      <w:position w:val="0"/>
      <w:sz w:val="19"/>
      <w:szCs w:val="19"/>
      <w:u w:val="none"/>
      <w:lang w:val="ru-RU" w:eastAsia="ru-RU"/>
    </w:rPr>
  </w:style>
  <w:style w:type="character" w:customStyle="1" w:styleId="2Arial10">
    <w:name w:val="Основной текст (2) + Arial10"/>
    <w:aliases w:val="75,5 pt15,Полужирный9,Интервал 0 pt13"/>
    <w:basedOn w:val="26"/>
    <w:rsid w:val="00024DE0"/>
    <w:rPr>
      <w:rFonts w:ascii="Arial" w:hAnsi="Arial" w:cs="Arial"/>
      <w:b/>
      <w:bCs/>
      <w:color w:val="000000"/>
      <w:spacing w:val="-10"/>
      <w:w w:val="100"/>
      <w:position w:val="0"/>
      <w:sz w:val="15"/>
      <w:szCs w:val="15"/>
      <w:u w:val="none"/>
      <w:lang w:val="ru-RU" w:eastAsia="ru-RU"/>
    </w:rPr>
  </w:style>
  <w:style w:type="character" w:customStyle="1" w:styleId="710pt">
    <w:name w:val="Основной текст (7) + 10 pt"/>
    <w:aliases w:val="Курсив6"/>
    <w:basedOn w:val="71"/>
    <w:rsid w:val="00024DE0"/>
    <w:rPr>
      <w:rFonts w:ascii="Arial" w:hAnsi="Arial" w:cs="Arial"/>
      <w:i/>
      <w:iCs/>
      <w:color w:val="000000"/>
      <w:spacing w:val="0"/>
      <w:w w:val="100"/>
      <w:position w:val="0"/>
      <w:sz w:val="20"/>
      <w:szCs w:val="20"/>
      <w:u w:val="none"/>
      <w:lang w:val="ru-RU" w:eastAsia="ru-RU"/>
    </w:rPr>
  </w:style>
  <w:style w:type="character" w:customStyle="1" w:styleId="600">
    <w:name w:val="Основной текст (60)_"/>
    <w:basedOn w:val="a4"/>
    <w:link w:val="601"/>
    <w:locked/>
    <w:rsid w:val="00024DE0"/>
    <w:rPr>
      <w:rFonts w:ascii="Arial" w:hAnsi="Arial" w:cs="Arial"/>
      <w:sz w:val="18"/>
      <w:szCs w:val="18"/>
      <w:u w:val="none"/>
    </w:rPr>
  </w:style>
  <w:style w:type="paragraph" w:customStyle="1" w:styleId="601">
    <w:name w:val="Основной текст (60)"/>
    <w:basedOn w:val="a3"/>
    <w:link w:val="600"/>
    <w:rsid w:val="00024DE0"/>
    <w:pPr>
      <w:shd w:val="clear" w:color="auto" w:fill="FFFFFF"/>
      <w:spacing w:line="240" w:lineRule="atLeast"/>
    </w:pPr>
    <w:rPr>
      <w:rFonts w:ascii="Arial" w:hAnsi="Arial" w:cs="Arial"/>
      <w:sz w:val="18"/>
      <w:szCs w:val="18"/>
    </w:rPr>
  </w:style>
  <w:style w:type="character" w:customStyle="1" w:styleId="60TimesNewRoman">
    <w:name w:val="Основной текст (60) + Times New Roman"/>
    <w:aliases w:val="4 pt1"/>
    <w:basedOn w:val="600"/>
    <w:rsid w:val="00024DE0"/>
    <w:rPr>
      <w:rFonts w:ascii="Times New Roman" w:hAnsi="Times New Roman" w:cs="Times New Roman"/>
      <w:color w:val="000000"/>
      <w:spacing w:val="0"/>
      <w:w w:val="100"/>
      <w:position w:val="0"/>
      <w:sz w:val="8"/>
      <w:szCs w:val="8"/>
      <w:u w:val="none"/>
      <w:lang w:val="ru-RU" w:eastAsia="ru-RU"/>
    </w:rPr>
  </w:style>
  <w:style w:type="character" w:customStyle="1" w:styleId="612">
    <w:name w:val="Основной текст (61)_"/>
    <w:basedOn w:val="a4"/>
    <w:link w:val="613"/>
    <w:locked/>
    <w:rsid w:val="00024DE0"/>
    <w:rPr>
      <w:rFonts w:ascii="Times New Roman" w:hAnsi="Times New Roman" w:cs="Times New Roman"/>
      <w:sz w:val="20"/>
      <w:szCs w:val="20"/>
      <w:u w:val="none"/>
    </w:rPr>
  </w:style>
  <w:style w:type="paragraph" w:customStyle="1" w:styleId="613">
    <w:name w:val="Основной текст (61)"/>
    <w:basedOn w:val="a3"/>
    <w:link w:val="612"/>
    <w:rsid w:val="00024DE0"/>
    <w:pPr>
      <w:shd w:val="clear" w:color="auto" w:fill="FFFFFF"/>
      <w:spacing w:line="240" w:lineRule="atLeast"/>
    </w:pPr>
    <w:rPr>
      <w:rFonts w:ascii="Times New Roman" w:hAnsi="Times New Roman" w:cs="Times New Roman"/>
      <w:sz w:val="20"/>
      <w:szCs w:val="20"/>
    </w:rPr>
  </w:style>
  <w:style w:type="character" w:customStyle="1" w:styleId="61Arial">
    <w:name w:val="Основной текст (61) + Arial"/>
    <w:aliases w:val="9 pt5"/>
    <w:basedOn w:val="612"/>
    <w:rsid w:val="00024DE0"/>
    <w:rPr>
      <w:rFonts w:ascii="Arial" w:hAnsi="Arial" w:cs="Arial"/>
      <w:color w:val="000000"/>
      <w:spacing w:val="0"/>
      <w:w w:val="100"/>
      <w:position w:val="0"/>
      <w:sz w:val="18"/>
      <w:szCs w:val="18"/>
      <w:u w:val="none"/>
      <w:lang w:val="ru-RU" w:eastAsia="ru-RU"/>
    </w:rPr>
  </w:style>
  <w:style w:type="character" w:customStyle="1" w:styleId="113">
    <w:name w:val="Колонтитул (11)_"/>
    <w:basedOn w:val="a4"/>
    <w:link w:val="114"/>
    <w:locked/>
    <w:rsid w:val="00024DE0"/>
    <w:rPr>
      <w:rFonts w:ascii="Arial" w:hAnsi="Arial" w:cs="Arial"/>
      <w:sz w:val="23"/>
      <w:szCs w:val="23"/>
      <w:u w:val="none"/>
    </w:rPr>
  </w:style>
  <w:style w:type="paragraph" w:customStyle="1" w:styleId="114">
    <w:name w:val="Колонтитул (11)"/>
    <w:basedOn w:val="a3"/>
    <w:link w:val="113"/>
    <w:rsid w:val="00024DE0"/>
    <w:pPr>
      <w:shd w:val="clear" w:color="auto" w:fill="FFFFFF"/>
      <w:spacing w:after="60" w:line="240" w:lineRule="atLeast"/>
    </w:pPr>
    <w:rPr>
      <w:rFonts w:ascii="Arial" w:hAnsi="Arial" w:cs="Arial"/>
      <w:sz w:val="23"/>
      <w:szCs w:val="23"/>
    </w:rPr>
  </w:style>
  <w:style w:type="character" w:customStyle="1" w:styleId="10TimesNewRoman">
    <w:name w:val="Колонтитул (10) + Times New Roman"/>
    <w:aliases w:val="74,5 pt14,Полужирный8,Не курсив13"/>
    <w:basedOn w:val="108"/>
    <w:rsid w:val="00024DE0"/>
    <w:rPr>
      <w:rFonts w:ascii="Times New Roman" w:hAnsi="Times New Roman" w:cs="Times New Roman"/>
      <w:b/>
      <w:bCs/>
      <w:i/>
      <w:iCs/>
      <w:color w:val="000000"/>
      <w:spacing w:val="0"/>
      <w:w w:val="100"/>
      <w:position w:val="0"/>
      <w:sz w:val="15"/>
      <w:szCs w:val="15"/>
      <w:u w:val="none"/>
      <w:lang w:val="ru-RU" w:eastAsia="ru-RU"/>
    </w:rPr>
  </w:style>
  <w:style w:type="character" w:customStyle="1" w:styleId="5b">
    <w:name w:val="Основной текст (5) + Курсив"/>
    <w:basedOn w:val="52"/>
    <w:rsid w:val="00024DE0"/>
    <w:rPr>
      <w:rFonts w:ascii="Times New Roman" w:hAnsi="Times New Roman" w:cs="Times New Roman"/>
      <w:i/>
      <w:iCs/>
      <w:color w:val="000000"/>
      <w:spacing w:val="0"/>
      <w:w w:val="100"/>
      <w:position w:val="0"/>
      <w:sz w:val="22"/>
      <w:szCs w:val="22"/>
      <w:u w:val="none"/>
      <w:lang w:val="ru-RU" w:eastAsia="ru-RU"/>
    </w:rPr>
  </w:style>
  <w:style w:type="character" w:customStyle="1" w:styleId="543">
    <w:name w:val="Основной текст (5)4"/>
    <w:basedOn w:val="52"/>
    <w:rsid w:val="00024DE0"/>
    <w:rPr>
      <w:rFonts w:ascii="Times New Roman" w:hAnsi="Times New Roman" w:cs="Times New Roman"/>
      <w:color w:val="000000"/>
      <w:spacing w:val="0"/>
      <w:w w:val="100"/>
      <w:position w:val="0"/>
      <w:sz w:val="22"/>
      <w:szCs w:val="22"/>
      <w:u w:val="none"/>
      <w:lang w:val="ru-RU" w:eastAsia="ru-RU"/>
    </w:rPr>
  </w:style>
  <w:style w:type="character" w:customStyle="1" w:styleId="620">
    <w:name w:val="Основной текст (62)_"/>
    <w:basedOn w:val="a4"/>
    <w:link w:val="621"/>
    <w:locked/>
    <w:rsid w:val="00024DE0"/>
    <w:rPr>
      <w:rFonts w:ascii="Georgia" w:hAnsi="Georgia" w:cs="Georgia"/>
      <w:i/>
      <w:iCs/>
      <w:sz w:val="20"/>
      <w:szCs w:val="20"/>
      <w:u w:val="none"/>
    </w:rPr>
  </w:style>
  <w:style w:type="paragraph" w:customStyle="1" w:styleId="621">
    <w:name w:val="Основной текст (62)"/>
    <w:basedOn w:val="a3"/>
    <w:link w:val="620"/>
    <w:rsid w:val="00024DE0"/>
    <w:pPr>
      <w:shd w:val="clear" w:color="auto" w:fill="FFFFFF"/>
      <w:spacing w:line="240" w:lineRule="atLeast"/>
    </w:pPr>
    <w:rPr>
      <w:rFonts w:ascii="Georgia" w:hAnsi="Georgia" w:cs="Georgia"/>
      <w:i/>
      <w:iCs/>
      <w:sz w:val="20"/>
      <w:szCs w:val="20"/>
    </w:rPr>
  </w:style>
  <w:style w:type="character" w:customStyle="1" w:styleId="626pt">
    <w:name w:val="Основной текст (62) + 6 pt"/>
    <w:aliases w:val="Не курсив12"/>
    <w:basedOn w:val="620"/>
    <w:rsid w:val="00024DE0"/>
    <w:rPr>
      <w:rFonts w:ascii="Georgia" w:hAnsi="Georgia" w:cs="Georgia"/>
      <w:i/>
      <w:iCs/>
      <w:color w:val="000000"/>
      <w:spacing w:val="0"/>
      <w:w w:val="100"/>
      <w:position w:val="0"/>
      <w:sz w:val="12"/>
      <w:szCs w:val="12"/>
      <w:u w:val="none"/>
      <w:lang w:val="ru-RU" w:eastAsia="ru-RU"/>
    </w:rPr>
  </w:style>
  <w:style w:type="character" w:customStyle="1" w:styleId="502">
    <w:name w:val="Основной текст (50)"/>
    <w:basedOn w:val="500"/>
    <w:rsid w:val="00024DE0"/>
    <w:rPr>
      <w:rFonts w:ascii="Arial" w:hAnsi="Arial" w:cs="Arial"/>
      <w:color w:val="000000"/>
      <w:spacing w:val="0"/>
      <w:w w:val="100"/>
      <w:position w:val="0"/>
      <w:sz w:val="19"/>
      <w:szCs w:val="19"/>
      <w:u w:val="single"/>
      <w:lang w:val="en-US" w:eastAsia="en-US"/>
    </w:rPr>
  </w:style>
  <w:style w:type="character" w:customStyle="1" w:styleId="217">
    <w:name w:val="Основной текст (2) + Курсив1"/>
    <w:aliases w:val="Интервал 0 pt12"/>
    <w:basedOn w:val="26"/>
    <w:rsid w:val="00024DE0"/>
    <w:rPr>
      <w:rFonts w:ascii="Times New Roman" w:hAnsi="Times New Roman" w:cs="Times New Roman"/>
      <w:i/>
      <w:iCs/>
      <w:color w:val="000000"/>
      <w:spacing w:val="-10"/>
      <w:w w:val="100"/>
      <w:position w:val="0"/>
      <w:sz w:val="26"/>
      <w:szCs w:val="26"/>
      <w:u w:val="none"/>
      <w:lang w:val="ru-RU" w:eastAsia="ru-RU"/>
    </w:rPr>
  </w:style>
  <w:style w:type="character" w:customStyle="1" w:styleId="631">
    <w:name w:val="Основной текст (63)_"/>
    <w:basedOn w:val="a4"/>
    <w:link w:val="6310"/>
    <w:locked/>
    <w:rsid w:val="00024DE0"/>
    <w:rPr>
      <w:rFonts w:ascii="Arial" w:hAnsi="Arial" w:cs="Arial"/>
      <w:i/>
      <w:iCs/>
      <w:spacing w:val="-10"/>
      <w:sz w:val="13"/>
      <w:szCs w:val="13"/>
      <w:u w:val="none"/>
    </w:rPr>
  </w:style>
  <w:style w:type="paragraph" w:customStyle="1" w:styleId="6310">
    <w:name w:val="Основной текст (63)1"/>
    <w:basedOn w:val="a3"/>
    <w:link w:val="631"/>
    <w:rsid w:val="00024DE0"/>
    <w:pPr>
      <w:shd w:val="clear" w:color="auto" w:fill="FFFFFF"/>
      <w:spacing w:line="91" w:lineRule="exact"/>
      <w:jc w:val="both"/>
    </w:pPr>
    <w:rPr>
      <w:rFonts w:ascii="Arial" w:hAnsi="Arial" w:cs="Arial"/>
      <w:i/>
      <w:iCs/>
      <w:spacing w:val="-10"/>
      <w:sz w:val="13"/>
      <w:szCs w:val="13"/>
    </w:rPr>
  </w:style>
  <w:style w:type="character" w:customStyle="1" w:styleId="632">
    <w:name w:val="Основной текст (63)"/>
    <w:basedOn w:val="631"/>
    <w:rsid w:val="00024DE0"/>
    <w:rPr>
      <w:rFonts w:ascii="Arial" w:hAnsi="Arial" w:cs="Arial"/>
      <w:i/>
      <w:iCs/>
      <w:color w:val="000000"/>
      <w:spacing w:val="-10"/>
      <w:w w:val="100"/>
      <w:position w:val="0"/>
      <w:sz w:val="13"/>
      <w:szCs w:val="13"/>
      <w:u w:val="none"/>
      <w:lang w:val="en-US" w:eastAsia="en-US"/>
    </w:rPr>
  </w:style>
  <w:style w:type="character" w:customStyle="1" w:styleId="63Georgia">
    <w:name w:val="Основной текст (63) + Georgia"/>
    <w:aliases w:val="7 pt1,Интервал 0 pt11"/>
    <w:basedOn w:val="631"/>
    <w:rsid w:val="00024DE0"/>
    <w:rPr>
      <w:rFonts w:ascii="Georgia" w:hAnsi="Georgia" w:cs="Georgia"/>
      <w:i/>
      <w:iCs/>
      <w:color w:val="000000"/>
      <w:spacing w:val="0"/>
      <w:w w:val="100"/>
      <w:position w:val="0"/>
      <w:sz w:val="14"/>
      <w:szCs w:val="14"/>
      <w:u w:val="none"/>
      <w:lang w:val="ru-RU" w:eastAsia="ru-RU"/>
    </w:rPr>
  </w:style>
  <w:style w:type="character" w:customStyle="1" w:styleId="582">
    <w:name w:val="Основной текст (58)"/>
    <w:basedOn w:val="580"/>
    <w:rsid w:val="00024DE0"/>
    <w:rPr>
      <w:rFonts w:ascii="Times New Roman" w:hAnsi="Times New Roman" w:cs="Times New Roman"/>
      <w:i/>
      <w:iCs/>
      <w:color w:val="000000"/>
      <w:spacing w:val="-10"/>
      <w:w w:val="100"/>
      <w:position w:val="0"/>
      <w:sz w:val="17"/>
      <w:szCs w:val="17"/>
      <w:u w:val="none"/>
      <w:lang w:val="ru-RU" w:eastAsia="ru-RU"/>
    </w:rPr>
  </w:style>
  <w:style w:type="character" w:customStyle="1" w:styleId="5820">
    <w:name w:val="Основной текст (58)2"/>
    <w:basedOn w:val="580"/>
    <w:rsid w:val="00024DE0"/>
    <w:rPr>
      <w:rFonts w:ascii="Times New Roman" w:hAnsi="Times New Roman" w:cs="Times New Roman"/>
      <w:i/>
      <w:iCs/>
      <w:color w:val="000000"/>
      <w:spacing w:val="-10"/>
      <w:w w:val="100"/>
      <w:position w:val="0"/>
      <w:sz w:val="17"/>
      <w:szCs w:val="17"/>
      <w:u w:val="none"/>
      <w:lang w:val="en-US" w:eastAsia="en-US"/>
    </w:rPr>
  </w:style>
  <w:style w:type="character" w:customStyle="1" w:styleId="234">
    <w:name w:val="Основной текст (2)3"/>
    <w:basedOn w:val="26"/>
    <w:rsid w:val="00024DE0"/>
    <w:rPr>
      <w:rFonts w:ascii="Times New Roman" w:hAnsi="Times New Roman" w:cs="Times New Roman"/>
      <w:color w:val="000000"/>
      <w:spacing w:val="0"/>
      <w:w w:val="100"/>
      <w:position w:val="0"/>
      <w:sz w:val="26"/>
      <w:szCs w:val="26"/>
      <w:u w:val="none"/>
      <w:lang w:val="ru-RU" w:eastAsia="ru-RU"/>
    </w:rPr>
  </w:style>
  <w:style w:type="character" w:customStyle="1" w:styleId="640">
    <w:name w:val="Основной текст (64)_"/>
    <w:basedOn w:val="a4"/>
    <w:link w:val="641"/>
    <w:locked/>
    <w:rsid w:val="00024DE0"/>
    <w:rPr>
      <w:rFonts w:ascii="Arial" w:hAnsi="Arial" w:cs="Arial"/>
      <w:i/>
      <w:iCs/>
      <w:spacing w:val="10"/>
      <w:sz w:val="20"/>
      <w:szCs w:val="20"/>
      <w:u w:val="none"/>
    </w:rPr>
  </w:style>
  <w:style w:type="paragraph" w:customStyle="1" w:styleId="641">
    <w:name w:val="Основной текст (64)1"/>
    <w:basedOn w:val="a3"/>
    <w:link w:val="640"/>
    <w:rsid w:val="00024DE0"/>
    <w:pPr>
      <w:shd w:val="clear" w:color="auto" w:fill="FFFFFF"/>
      <w:spacing w:line="240" w:lineRule="atLeast"/>
    </w:pPr>
    <w:rPr>
      <w:rFonts w:ascii="Arial" w:hAnsi="Arial" w:cs="Arial"/>
      <w:i/>
      <w:iCs/>
      <w:spacing w:val="10"/>
      <w:sz w:val="20"/>
      <w:szCs w:val="20"/>
    </w:rPr>
  </w:style>
  <w:style w:type="character" w:customStyle="1" w:styleId="642">
    <w:name w:val="Основной текст (64)"/>
    <w:basedOn w:val="640"/>
    <w:rsid w:val="00024DE0"/>
    <w:rPr>
      <w:rFonts w:ascii="Arial" w:hAnsi="Arial" w:cs="Arial"/>
      <w:i/>
      <w:iCs/>
      <w:color w:val="000000"/>
      <w:spacing w:val="10"/>
      <w:w w:val="100"/>
      <w:position w:val="0"/>
      <w:sz w:val="20"/>
      <w:szCs w:val="20"/>
      <w:u w:val="single"/>
      <w:lang w:val="en-US" w:eastAsia="en-US"/>
    </w:rPr>
  </w:style>
  <w:style w:type="character" w:customStyle="1" w:styleId="64-2pt">
    <w:name w:val="Основной текст (64) + Интервал -2 pt"/>
    <w:basedOn w:val="640"/>
    <w:rsid w:val="00024DE0"/>
    <w:rPr>
      <w:rFonts w:ascii="Arial" w:hAnsi="Arial" w:cs="Arial"/>
      <w:i/>
      <w:iCs/>
      <w:color w:val="000000"/>
      <w:spacing w:val="-40"/>
      <w:w w:val="100"/>
      <w:position w:val="0"/>
      <w:sz w:val="20"/>
      <w:szCs w:val="20"/>
      <w:u w:val="single"/>
      <w:lang w:val="ru-RU" w:eastAsia="ru-RU"/>
    </w:rPr>
  </w:style>
  <w:style w:type="character" w:customStyle="1" w:styleId="170pt">
    <w:name w:val="Основной текст (17) + Интервал 0 pt"/>
    <w:basedOn w:val="17"/>
    <w:rsid w:val="00024DE0"/>
    <w:rPr>
      <w:rFonts w:ascii="Times New Roman" w:hAnsi="Times New Roman" w:cs="Times New Roman"/>
      <w:i/>
      <w:iCs/>
      <w:color w:val="000000"/>
      <w:spacing w:val="-10"/>
      <w:w w:val="100"/>
      <w:position w:val="0"/>
      <w:sz w:val="26"/>
      <w:szCs w:val="26"/>
      <w:u w:val="none"/>
      <w:lang w:val="en-US" w:eastAsia="en-US"/>
    </w:rPr>
  </w:style>
  <w:style w:type="character" w:customStyle="1" w:styleId="506">
    <w:name w:val="Основной текст (50)6"/>
    <w:basedOn w:val="500"/>
    <w:rsid w:val="00024DE0"/>
    <w:rPr>
      <w:rFonts w:ascii="Arial" w:hAnsi="Arial" w:cs="Arial"/>
      <w:strike/>
      <w:color w:val="000000"/>
      <w:spacing w:val="0"/>
      <w:w w:val="100"/>
      <w:position w:val="0"/>
      <w:sz w:val="19"/>
      <w:szCs w:val="19"/>
      <w:u w:val="none"/>
      <w:lang w:val="ru-RU" w:eastAsia="ru-RU"/>
    </w:rPr>
  </w:style>
  <w:style w:type="character" w:customStyle="1" w:styleId="501pt">
    <w:name w:val="Основной текст (50) + Интервал 1 pt"/>
    <w:basedOn w:val="500"/>
    <w:rsid w:val="00024DE0"/>
    <w:rPr>
      <w:rFonts w:ascii="Arial" w:hAnsi="Arial" w:cs="Arial"/>
      <w:color w:val="000000"/>
      <w:spacing w:val="20"/>
      <w:w w:val="100"/>
      <w:position w:val="0"/>
      <w:sz w:val="19"/>
      <w:szCs w:val="19"/>
      <w:u w:val="single"/>
      <w:lang w:val="ru-RU" w:eastAsia="ru-RU"/>
    </w:rPr>
  </w:style>
  <w:style w:type="character" w:customStyle="1" w:styleId="501pt1">
    <w:name w:val="Основной текст (50) + Интервал 1 pt1"/>
    <w:basedOn w:val="500"/>
    <w:rsid w:val="00024DE0"/>
    <w:rPr>
      <w:rFonts w:ascii="Arial" w:hAnsi="Arial" w:cs="Arial"/>
      <w:color w:val="000000"/>
      <w:spacing w:val="20"/>
      <w:w w:val="100"/>
      <w:position w:val="0"/>
      <w:sz w:val="19"/>
      <w:szCs w:val="19"/>
      <w:u w:val="none"/>
      <w:lang w:val="ru-RU" w:eastAsia="ru-RU"/>
    </w:rPr>
  </w:style>
  <w:style w:type="character" w:customStyle="1" w:styleId="3f1">
    <w:name w:val="Подпись к картинке (3)"/>
    <w:basedOn w:val="3a"/>
    <w:rsid w:val="00024DE0"/>
    <w:rPr>
      <w:rFonts w:ascii="Times New Roman" w:hAnsi="Times New Roman" w:cs="Times New Roman"/>
      <w:color w:val="000000"/>
      <w:spacing w:val="0"/>
      <w:w w:val="100"/>
      <w:position w:val="0"/>
      <w:sz w:val="22"/>
      <w:szCs w:val="22"/>
      <w:u w:val="single"/>
      <w:lang w:val="en-US" w:eastAsia="en-US"/>
    </w:rPr>
  </w:style>
  <w:style w:type="character" w:customStyle="1" w:styleId="650">
    <w:name w:val="Основной текст (65)_"/>
    <w:basedOn w:val="a4"/>
    <w:link w:val="651"/>
    <w:locked/>
    <w:rsid w:val="00024DE0"/>
    <w:rPr>
      <w:rFonts w:ascii="Arial" w:hAnsi="Arial" w:cs="Arial"/>
      <w:i/>
      <w:iCs/>
      <w:sz w:val="19"/>
      <w:szCs w:val="19"/>
      <w:u w:val="none"/>
    </w:rPr>
  </w:style>
  <w:style w:type="paragraph" w:customStyle="1" w:styleId="651">
    <w:name w:val="Основной текст (65)1"/>
    <w:basedOn w:val="a3"/>
    <w:link w:val="650"/>
    <w:rsid w:val="00024DE0"/>
    <w:pPr>
      <w:shd w:val="clear" w:color="auto" w:fill="FFFFFF"/>
      <w:spacing w:line="240" w:lineRule="atLeast"/>
    </w:pPr>
    <w:rPr>
      <w:rFonts w:ascii="Arial" w:hAnsi="Arial" w:cs="Arial"/>
      <w:i/>
      <w:iCs/>
      <w:sz w:val="19"/>
      <w:szCs w:val="19"/>
    </w:rPr>
  </w:style>
  <w:style w:type="character" w:customStyle="1" w:styleId="652">
    <w:name w:val="Основной текст (65)"/>
    <w:basedOn w:val="650"/>
    <w:rsid w:val="00024DE0"/>
    <w:rPr>
      <w:rFonts w:ascii="Arial" w:hAnsi="Arial" w:cs="Arial"/>
      <w:i/>
      <w:iCs/>
      <w:color w:val="000000"/>
      <w:spacing w:val="0"/>
      <w:w w:val="100"/>
      <w:position w:val="0"/>
      <w:sz w:val="19"/>
      <w:szCs w:val="19"/>
      <w:u w:val="none"/>
      <w:lang w:val="ru-RU" w:eastAsia="ru-RU"/>
    </w:rPr>
  </w:style>
  <w:style w:type="character" w:customStyle="1" w:styleId="6511pt">
    <w:name w:val="Основной текст (65) + 11 pt"/>
    <w:aliases w:val="Не курсив11,Интервал 0 pt10"/>
    <w:basedOn w:val="650"/>
    <w:rsid w:val="00024DE0"/>
    <w:rPr>
      <w:rFonts w:ascii="Arial" w:hAnsi="Arial" w:cs="Arial"/>
      <w:i/>
      <w:iCs/>
      <w:color w:val="000000"/>
      <w:spacing w:val="-10"/>
      <w:w w:val="100"/>
      <w:position w:val="0"/>
      <w:sz w:val="22"/>
      <w:szCs w:val="22"/>
      <w:u w:val="none"/>
      <w:lang w:val="ru-RU" w:eastAsia="ru-RU"/>
    </w:rPr>
  </w:style>
  <w:style w:type="character" w:customStyle="1" w:styleId="6511pt3">
    <w:name w:val="Основной текст (65) + 11 pt3"/>
    <w:aliases w:val="Не курсив10,Интервал 0 pt9"/>
    <w:basedOn w:val="650"/>
    <w:rsid w:val="00024DE0"/>
    <w:rPr>
      <w:rFonts w:ascii="Arial" w:hAnsi="Arial" w:cs="Arial"/>
      <w:i/>
      <w:iCs/>
      <w:color w:val="000000"/>
      <w:spacing w:val="-10"/>
      <w:w w:val="100"/>
      <w:position w:val="0"/>
      <w:sz w:val="22"/>
      <w:szCs w:val="22"/>
      <w:u w:val="none"/>
      <w:lang w:val="en-US" w:eastAsia="en-US"/>
    </w:rPr>
  </w:style>
  <w:style w:type="character" w:customStyle="1" w:styleId="640pt">
    <w:name w:val="Основной текст (64) + Интервал 0 pt"/>
    <w:basedOn w:val="640"/>
    <w:rsid w:val="00024DE0"/>
    <w:rPr>
      <w:rFonts w:ascii="Arial" w:hAnsi="Arial" w:cs="Arial"/>
      <w:i/>
      <w:iCs/>
      <w:color w:val="000000"/>
      <w:spacing w:val="0"/>
      <w:w w:val="100"/>
      <w:position w:val="0"/>
      <w:sz w:val="20"/>
      <w:szCs w:val="20"/>
      <w:u w:val="none"/>
      <w:lang w:val="ru-RU" w:eastAsia="ru-RU"/>
    </w:rPr>
  </w:style>
  <w:style w:type="character" w:customStyle="1" w:styleId="660">
    <w:name w:val="Основной текст (66)_"/>
    <w:basedOn w:val="a4"/>
    <w:link w:val="661"/>
    <w:locked/>
    <w:rsid w:val="00024DE0"/>
    <w:rPr>
      <w:rFonts w:ascii="Times New Roman" w:hAnsi="Times New Roman" w:cs="Times New Roman"/>
      <w:b/>
      <w:bCs/>
      <w:sz w:val="32"/>
      <w:szCs w:val="32"/>
      <w:u w:val="none"/>
    </w:rPr>
  </w:style>
  <w:style w:type="paragraph" w:customStyle="1" w:styleId="661">
    <w:name w:val="Основной текст (66)"/>
    <w:basedOn w:val="a3"/>
    <w:link w:val="660"/>
    <w:rsid w:val="00024DE0"/>
    <w:pPr>
      <w:shd w:val="clear" w:color="auto" w:fill="FFFFFF"/>
      <w:spacing w:line="240" w:lineRule="atLeast"/>
    </w:pPr>
    <w:rPr>
      <w:rFonts w:ascii="Times New Roman" w:hAnsi="Times New Roman" w:cs="Times New Roman"/>
      <w:b/>
      <w:bCs/>
      <w:sz w:val="32"/>
      <w:szCs w:val="32"/>
    </w:rPr>
  </w:style>
  <w:style w:type="character" w:customStyle="1" w:styleId="67">
    <w:name w:val="Основной текст (67)_"/>
    <w:basedOn w:val="a4"/>
    <w:link w:val="671"/>
    <w:locked/>
    <w:rsid w:val="00024DE0"/>
    <w:rPr>
      <w:rFonts w:ascii="Times New Roman" w:hAnsi="Times New Roman" w:cs="Times New Roman"/>
      <w:spacing w:val="10"/>
      <w:sz w:val="9"/>
      <w:szCs w:val="9"/>
      <w:u w:val="none"/>
    </w:rPr>
  </w:style>
  <w:style w:type="paragraph" w:customStyle="1" w:styleId="671">
    <w:name w:val="Основной текст (67)1"/>
    <w:basedOn w:val="a3"/>
    <w:link w:val="67"/>
    <w:rsid w:val="00024DE0"/>
    <w:pPr>
      <w:shd w:val="clear" w:color="auto" w:fill="FFFFFF"/>
      <w:spacing w:line="86" w:lineRule="exact"/>
      <w:jc w:val="both"/>
    </w:pPr>
    <w:rPr>
      <w:rFonts w:ascii="Times New Roman" w:hAnsi="Times New Roman" w:cs="Times New Roman"/>
      <w:spacing w:val="10"/>
      <w:sz w:val="9"/>
      <w:szCs w:val="9"/>
    </w:rPr>
  </w:style>
  <w:style w:type="character" w:customStyle="1" w:styleId="67CourierNew">
    <w:name w:val="Основной текст (67) + Courier New"/>
    <w:aliases w:val="13 pt4,Курсив5,Интервал 0 pt8"/>
    <w:basedOn w:val="67"/>
    <w:rsid w:val="00024DE0"/>
    <w:rPr>
      <w:rFonts w:ascii="Courier New" w:hAnsi="Courier New" w:cs="Courier New"/>
      <w:i/>
      <w:iCs/>
      <w:color w:val="000000"/>
      <w:spacing w:val="0"/>
      <w:w w:val="100"/>
      <w:position w:val="0"/>
      <w:sz w:val="26"/>
      <w:szCs w:val="26"/>
      <w:u w:val="none"/>
      <w:lang w:val="en-US" w:eastAsia="en-US"/>
    </w:rPr>
  </w:style>
  <w:style w:type="character" w:customStyle="1" w:styleId="67CourierNew1">
    <w:name w:val="Основной текст (67) + Courier New1"/>
    <w:aliases w:val="13 pt3,Курсив4,Интервал 0 pt7"/>
    <w:basedOn w:val="67"/>
    <w:rsid w:val="00024DE0"/>
    <w:rPr>
      <w:rFonts w:ascii="Courier New" w:hAnsi="Courier New" w:cs="Courier New"/>
      <w:i/>
      <w:iCs/>
      <w:color w:val="000000"/>
      <w:spacing w:val="0"/>
      <w:w w:val="100"/>
      <w:position w:val="0"/>
      <w:sz w:val="26"/>
      <w:szCs w:val="26"/>
      <w:u w:val="none"/>
      <w:lang w:val="en-US" w:eastAsia="en-US"/>
    </w:rPr>
  </w:style>
  <w:style w:type="character" w:customStyle="1" w:styleId="670">
    <w:name w:val="Основной текст (67)"/>
    <w:basedOn w:val="67"/>
    <w:rsid w:val="00024DE0"/>
    <w:rPr>
      <w:rFonts w:ascii="Times New Roman" w:hAnsi="Times New Roman" w:cs="Times New Roman"/>
      <w:color w:val="000000"/>
      <w:spacing w:val="10"/>
      <w:w w:val="100"/>
      <w:position w:val="0"/>
      <w:sz w:val="9"/>
      <w:szCs w:val="9"/>
      <w:u w:val="none"/>
      <w:lang w:val="ru-RU" w:eastAsia="ru-RU"/>
    </w:rPr>
  </w:style>
  <w:style w:type="character" w:customStyle="1" w:styleId="68">
    <w:name w:val="Основной текст (68)_"/>
    <w:basedOn w:val="a4"/>
    <w:link w:val="681"/>
    <w:locked/>
    <w:rsid w:val="00024DE0"/>
    <w:rPr>
      <w:rFonts w:ascii="Times New Roman" w:hAnsi="Times New Roman" w:cs="Times New Roman"/>
      <w:b/>
      <w:bCs/>
      <w:i/>
      <w:iCs/>
      <w:sz w:val="22"/>
      <w:szCs w:val="22"/>
      <w:u w:val="none"/>
    </w:rPr>
  </w:style>
  <w:style w:type="paragraph" w:customStyle="1" w:styleId="681">
    <w:name w:val="Основной текст (68)1"/>
    <w:basedOn w:val="a3"/>
    <w:link w:val="68"/>
    <w:rsid w:val="00024DE0"/>
    <w:pPr>
      <w:shd w:val="clear" w:color="auto" w:fill="FFFFFF"/>
      <w:spacing w:line="86" w:lineRule="exact"/>
    </w:pPr>
    <w:rPr>
      <w:rFonts w:ascii="Times New Roman" w:hAnsi="Times New Roman" w:cs="Times New Roman"/>
      <w:b/>
      <w:bCs/>
      <w:i/>
      <w:iCs/>
      <w:sz w:val="22"/>
      <w:szCs w:val="22"/>
    </w:rPr>
  </w:style>
  <w:style w:type="character" w:customStyle="1" w:styleId="68FranklinGothicHeavy">
    <w:name w:val="Основной текст (68) + Franklin Gothic Heavy"/>
    <w:aliases w:val="13 pt2,Не полужирный3,Не курсив9,Интервал -1 pt2"/>
    <w:basedOn w:val="68"/>
    <w:rsid w:val="00024DE0"/>
    <w:rPr>
      <w:rFonts w:ascii="Franklin Gothic Heavy" w:hAnsi="Franklin Gothic Heavy" w:cs="Franklin Gothic Heavy"/>
      <w:b/>
      <w:bCs/>
      <w:i/>
      <w:iCs/>
      <w:color w:val="000000"/>
      <w:spacing w:val="-20"/>
      <w:w w:val="100"/>
      <w:position w:val="0"/>
      <w:sz w:val="26"/>
      <w:szCs w:val="26"/>
      <w:u w:val="none"/>
      <w:lang w:val="ru-RU" w:eastAsia="ru-RU"/>
    </w:rPr>
  </w:style>
  <w:style w:type="character" w:customStyle="1" w:styleId="68FranklinGothicHeavy1">
    <w:name w:val="Основной текст (68) + Franklin Gothic Heavy1"/>
    <w:aliases w:val="13 pt1,Не полужирный2,Не курсив8,Интервал -1 pt1"/>
    <w:basedOn w:val="68"/>
    <w:rsid w:val="00024DE0"/>
    <w:rPr>
      <w:rFonts w:ascii="Franklin Gothic Heavy" w:hAnsi="Franklin Gothic Heavy" w:cs="Franklin Gothic Heavy"/>
      <w:b/>
      <w:bCs/>
      <w:i/>
      <w:iCs/>
      <w:color w:val="000000"/>
      <w:spacing w:val="-20"/>
      <w:w w:val="100"/>
      <w:position w:val="0"/>
      <w:sz w:val="26"/>
      <w:szCs w:val="26"/>
      <w:u w:val="none"/>
      <w:lang w:val="ru-RU" w:eastAsia="ru-RU"/>
    </w:rPr>
  </w:style>
  <w:style w:type="character" w:customStyle="1" w:styleId="680">
    <w:name w:val="Основной текст (68)"/>
    <w:basedOn w:val="68"/>
    <w:rsid w:val="00024DE0"/>
    <w:rPr>
      <w:rFonts w:ascii="Times New Roman" w:hAnsi="Times New Roman" w:cs="Times New Roman"/>
      <w:b/>
      <w:bCs/>
      <w:i/>
      <w:iCs/>
      <w:color w:val="000000"/>
      <w:spacing w:val="0"/>
      <w:w w:val="100"/>
      <w:position w:val="0"/>
      <w:sz w:val="22"/>
      <w:szCs w:val="22"/>
      <w:u w:val="none"/>
      <w:lang w:val="ru-RU" w:eastAsia="ru-RU"/>
    </w:rPr>
  </w:style>
  <w:style w:type="character" w:customStyle="1" w:styleId="68-1pt">
    <w:name w:val="Основной текст (68) + Интервал -1 pt"/>
    <w:basedOn w:val="68"/>
    <w:rsid w:val="00024DE0"/>
    <w:rPr>
      <w:rFonts w:ascii="Times New Roman" w:hAnsi="Times New Roman" w:cs="Times New Roman"/>
      <w:b/>
      <w:bCs/>
      <w:i/>
      <w:iCs/>
      <w:color w:val="000000"/>
      <w:spacing w:val="-20"/>
      <w:w w:val="100"/>
      <w:position w:val="0"/>
      <w:sz w:val="22"/>
      <w:szCs w:val="22"/>
      <w:u w:val="none"/>
      <w:lang w:val="ru-RU" w:eastAsia="ru-RU"/>
    </w:rPr>
  </w:style>
  <w:style w:type="character" w:customStyle="1" w:styleId="172">
    <w:name w:val="Основной текст (17)"/>
    <w:basedOn w:val="17"/>
    <w:rsid w:val="00024DE0"/>
    <w:rPr>
      <w:rFonts w:ascii="Times New Roman" w:hAnsi="Times New Roman" w:cs="Times New Roman"/>
      <w:i/>
      <w:iCs/>
      <w:color w:val="000000"/>
      <w:spacing w:val="0"/>
      <w:w w:val="100"/>
      <w:position w:val="0"/>
      <w:sz w:val="26"/>
      <w:szCs w:val="26"/>
      <w:u w:val="none"/>
      <w:lang w:val="ru-RU" w:eastAsia="ru-RU"/>
    </w:rPr>
  </w:style>
  <w:style w:type="character" w:customStyle="1" w:styleId="6511pt2">
    <w:name w:val="Основной текст (65) + 11 pt2"/>
    <w:aliases w:val="Не курсив7,Интервал 0 pt6"/>
    <w:basedOn w:val="650"/>
    <w:rsid w:val="00024DE0"/>
    <w:rPr>
      <w:rFonts w:ascii="Arial" w:hAnsi="Arial" w:cs="Arial"/>
      <w:i/>
      <w:iCs/>
      <w:color w:val="000000"/>
      <w:spacing w:val="-10"/>
      <w:w w:val="100"/>
      <w:position w:val="0"/>
      <w:sz w:val="22"/>
      <w:szCs w:val="22"/>
      <w:u w:val="none"/>
      <w:lang w:val="en-US" w:eastAsia="en-US"/>
    </w:rPr>
  </w:style>
  <w:style w:type="character" w:customStyle="1" w:styleId="6511pt1">
    <w:name w:val="Основной текст (65) + 11 pt1"/>
    <w:aliases w:val="Не курсив6,Интервал 0 pt5"/>
    <w:basedOn w:val="650"/>
    <w:rsid w:val="00024DE0"/>
    <w:rPr>
      <w:rFonts w:ascii="Arial" w:hAnsi="Arial" w:cs="Arial"/>
      <w:i/>
      <w:iCs/>
      <w:color w:val="000000"/>
      <w:spacing w:val="-10"/>
      <w:w w:val="100"/>
      <w:position w:val="0"/>
      <w:sz w:val="22"/>
      <w:szCs w:val="22"/>
      <w:u w:val="none"/>
      <w:lang w:val="en-US" w:eastAsia="en-US"/>
    </w:rPr>
  </w:style>
  <w:style w:type="character" w:customStyle="1" w:styleId="6520">
    <w:name w:val="Основной текст (65)2"/>
    <w:basedOn w:val="650"/>
    <w:rsid w:val="00024DE0"/>
    <w:rPr>
      <w:rFonts w:ascii="Arial" w:hAnsi="Arial" w:cs="Arial"/>
      <w:i/>
      <w:iCs/>
      <w:color w:val="000000"/>
      <w:spacing w:val="0"/>
      <w:w w:val="100"/>
      <w:position w:val="0"/>
      <w:sz w:val="19"/>
      <w:szCs w:val="19"/>
      <w:u w:val="none"/>
      <w:lang w:val="ru-RU" w:eastAsia="ru-RU"/>
    </w:rPr>
  </w:style>
  <w:style w:type="character" w:customStyle="1" w:styleId="1710">
    <w:name w:val="Основной текст (17) + Не курсив1"/>
    <w:basedOn w:val="17"/>
    <w:rsid w:val="00024DE0"/>
    <w:rPr>
      <w:rFonts w:ascii="Times New Roman" w:hAnsi="Times New Roman" w:cs="Times New Roman"/>
      <w:i/>
      <w:iCs/>
      <w:color w:val="000000"/>
      <w:spacing w:val="0"/>
      <w:w w:val="100"/>
      <w:position w:val="0"/>
      <w:sz w:val="26"/>
      <w:szCs w:val="26"/>
      <w:u w:val="none"/>
      <w:lang w:val="ru-RU" w:eastAsia="ru-RU"/>
    </w:rPr>
  </w:style>
  <w:style w:type="character" w:customStyle="1" w:styleId="505">
    <w:name w:val="Основной текст (50)5"/>
    <w:basedOn w:val="500"/>
    <w:rsid w:val="00024DE0"/>
    <w:rPr>
      <w:rFonts w:ascii="Arial" w:hAnsi="Arial" w:cs="Arial"/>
      <w:color w:val="000000"/>
      <w:spacing w:val="0"/>
      <w:w w:val="100"/>
      <w:position w:val="0"/>
      <w:sz w:val="19"/>
      <w:szCs w:val="19"/>
      <w:u w:val="none"/>
      <w:lang w:val="ru-RU" w:eastAsia="ru-RU"/>
    </w:rPr>
  </w:style>
  <w:style w:type="character" w:customStyle="1" w:styleId="504">
    <w:name w:val="Основной текст (50)4"/>
    <w:basedOn w:val="500"/>
    <w:rsid w:val="00024DE0"/>
    <w:rPr>
      <w:rFonts w:ascii="Arial" w:hAnsi="Arial" w:cs="Arial"/>
      <w:color w:val="000000"/>
      <w:spacing w:val="0"/>
      <w:w w:val="100"/>
      <w:position w:val="0"/>
      <w:sz w:val="19"/>
      <w:szCs w:val="19"/>
      <w:u w:val="none"/>
      <w:lang w:val="ru-RU" w:eastAsia="ru-RU"/>
    </w:rPr>
  </w:style>
  <w:style w:type="character" w:customStyle="1" w:styleId="503">
    <w:name w:val="Основной текст (50)3"/>
    <w:basedOn w:val="500"/>
    <w:rsid w:val="00024DE0"/>
    <w:rPr>
      <w:rFonts w:ascii="Arial" w:hAnsi="Arial" w:cs="Arial"/>
      <w:color w:val="000000"/>
      <w:spacing w:val="0"/>
      <w:w w:val="100"/>
      <w:position w:val="0"/>
      <w:sz w:val="19"/>
      <w:szCs w:val="19"/>
      <w:u w:val="none"/>
      <w:lang w:val="ru-RU" w:eastAsia="ru-RU"/>
    </w:rPr>
  </w:style>
  <w:style w:type="character" w:customStyle="1" w:styleId="69">
    <w:name w:val="Основной текст (69)_"/>
    <w:basedOn w:val="a4"/>
    <w:link w:val="691"/>
    <w:locked/>
    <w:rsid w:val="00024DE0"/>
    <w:rPr>
      <w:rFonts w:ascii="Arial" w:hAnsi="Arial" w:cs="Arial"/>
      <w:i/>
      <w:iCs/>
      <w:sz w:val="9"/>
      <w:szCs w:val="9"/>
      <w:u w:val="none"/>
    </w:rPr>
  </w:style>
  <w:style w:type="paragraph" w:customStyle="1" w:styleId="691">
    <w:name w:val="Основной текст (69)1"/>
    <w:basedOn w:val="a3"/>
    <w:link w:val="69"/>
    <w:rsid w:val="00024DE0"/>
    <w:pPr>
      <w:shd w:val="clear" w:color="auto" w:fill="FFFFFF"/>
      <w:spacing w:line="240" w:lineRule="atLeast"/>
    </w:pPr>
    <w:rPr>
      <w:rFonts w:ascii="Arial" w:hAnsi="Arial" w:cs="Arial"/>
      <w:i/>
      <w:iCs/>
      <w:sz w:val="9"/>
      <w:szCs w:val="9"/>
    </w:rPr>
  </w:style>
  <w:style w:type="character" w:customStyle="1" w:styleId="690">
    <w:name w:val="Основной текст (69)"/>
    <w:basedOn w:val="69"/>
    <w:rsid w:val="00024DE0"/>
    <w:rPr>
      <w:rFonts w:ascii="Arial" w:hAnsi="Arial" w:cs="Arial"/>
      <w:i/>
      <w:iCs/>
      <w:color w:val="000000"/>
      <w:spacing w:val="0"/>
      <w:w w:val="100"/>
      <w:position w:val="0"/>
      <w:sz w:val="9"/>
      <w:szCs w:val="9"/>
      <w:u w:val="none"/>
      <w:lang w:val="ru-RU" w:eastAsia="ru-RU"/>
    </w:rPr>
  </w:style>
  <w:style w:type="character" w:customStyle="1" w:styleId="69Georgia">
    <w:name w:val="Основной текст (69) + Georgia"/>
    <w:aliases w:val="5 pt13,Полужирный7,Не курсив5,Интервал 0 pt4"/>
    <w:basedOn w:val="69"/>
    <w:rsid w:val="00024DE0"/>
    <w:rPr>
      <w:rFonts w:ascii="Georgia" w:hAnsi="Georgia" w:cs="Georgia"/>
      <w:b/>
      <w:bCs/>
      <w:i/>
      <w:iCs/>
      <w:color w:val="000000"/>
      <w:spacing w:val="-10"/>
      <w:w w:val="100"/>
      <w:position w:val="0"/>
      <w:sz w:val="10"/>
      <w:szCs w:val="10"/>
      <w:u w:val="none"/>
      <w:lang w:val="ru-RU" w:eastAsia="ru-RU"/>
    </w:rPr>
  </w:style>
  <w:style w:type="character" w:customStyle="1" w:styleId="69Georgia1">
    <w:name w:val="Основной текст (69) + Georgia1"/>
    <w:aliases w:val="5 pt12,Полужирный6,Не курсив4,Интервал 0 pt3"/>
    <w:basedOn w:val="69"/>
    <w:rsid w:val="00024DE0"/>
    <w:rPr>
      <w:rFonts w:ascii="Georgia" w:hAnsi="Georgia" w:cs="Georgia"/>
      <w:b/>
      <w:bCs/>
      <w:i/>
      <w:iCs/>
      <w:color w:val="000000"/>
      <w:spacing w:val="-10"/>
      <w:w w:val="100"/>
      <w:position w:val="0"/>
      <w:sz w:val="10"/>
      <w:szCs w:val="10"/>
      <w:u w:val="none"/>
      <w:lang w:val="ru-RU" w:eastAsia="ru-RU"/>
    </w:rPr>
  </w:style>
  <w:style w:type="character" w:customStyle="1" w:styleId="2130">
    <w:name w:val="Основной текст (21)3"/>
    <w:basedOn w:val="212"/>
    <w:rsid w:val="00024DE0"/>
    <w:rPr>
      <w:rFonts w:ascii="Arial" w:hAnsi="Arial" w:cs="Arial"/>
      <w:i/>
      <w:iCs/>
      <w:color w:val="000000"/>
      <w:spacing w:val="0"/>
      <w:w w:val="100"/>
      <w:position w:val="0"/>
      <w:sz w:val="11"/>
      <w:szCs w:val="11"/>
      <w:u w:val="none"/>
      <w:lang w:val="ru-RU" w:eastAsia="ru-RU"/>
    </w:rPr>
  </w:style>
  <w:style w:type="character" w:customStyle="1" w:styleId="214pt">
    <w:name w:val="Основной текст (21) + 4 pt"/>
    <w:aliases w:val="Не курсив3"/>
    <w:basedOn w:val="212"/>
    <w:rsid w:val="00024DE0"/>
    <w:rPr>
      <w:rFonts w:ascii="Arial" w:hAnsi="Arial" w:cs="Arial"/>
      <w:i/>
      <w:iCs/>
      <w:color w:val="000000"/>
      <w:spacing w:val="0"/>
      <w:w w:val="100"/>
      <w:position w:val="0"/>
      <w:sz w:val="8"/>
      <w:szCs w:val="8"/>
      <w:u w:val="none"/>
      <w:lang w:val="ru-RU" w:eastAsia="ru-RU"/>
    </w:rPr>
  </w:style>
  <w:style w:type="character" w:customStyle="1" w:styleId="700">
    <w:name w:val="Основной текст (70)_"/>
    <w:basedOn w:val="a4"/>
    <w:link w:val="701"/>
    <w:locked/>
    <w:rsid w:val="00024DE0"/>
    <w:rPr>
      <w:rFonts w:ascii="Arial" w:hAnsi="Arial" w:cs="Arial"/>
      <w:i/>
      <w:iCs/>
      <w:sz w:val="20"/>
      <w:szCs w:val="20"/>
      <w:u w:val="none"/>
      <w:lang w:val="en-US" w:eastAsia="en-US"/>
    </w:rPr>
  </w:style>
  <w:style w:type="paragraph" w:customStyle="1" w:styleId="701">
    <w:name w:val="Основной текст (70)1"/>
    <w:basedOn w:val="a3"/>
    <w:link w:val="700"/>
    <w:rsid w:val="00024DE0"/>
    <w:pPr>
      <w:shd w:val="clear" w:color="auto" w:fill="FFFFFF"/>
      <w:spacing w:line="240" w:lineRule="atLeast"/>
    </w:pPr>
    <w:rPr>
      <w:rFonts w:ascii="Arial" w:hAnsi="Arial" w:cs="Arial"/>
      <w:i/>
      <w:iCs/>
      <w:sz w:val="20"/>
      <w:szCs w:val="20"/>
      <w:lang w:val="en-US" w:eastAsia="en-US"/>
    </w:rPr>
  </w:style>
  <w:style w:type="character" w:customStyle="1" w:styleId="702">
    <w:name w:val="Основной текст (70)"/>
    <w:basedOn w:val="700"/>
    <w:rsid w:val="00024DE0"/>
    <w:rPr>
      <w:rFonts w:ascii="Arial" w:hAnsi="Arial" w:cs="Arial"/>
      <w:i/>
      <w:iCs/>
      <w:color w:val="000000"/>
      <w:spacing w:val="0"/>
      <w:w w:val="100"/>
      <w:position w:val="0"/>
      <w:sz w:val="20"/>
      <w:szCs w:val="20"/>
      <w:u w:val="none"/>
      <w:lang w:val="en-US" w:eastAsia="en-US"/>
    </w:rPr>
  </w:style>
  <w:style w:type="character" w:customStyle="1" w:styleId="7020">
    <w:name w:val="Основной текст (70)2"/>
    <w:basedOn w:val="700"/>
    <w:rsid w:val="00024DE0"/>
    <w:rPr>
      <w:rFonts w:ascii="Arial" w:hAnsi="Arial" w:cs="Arial"/>
      <w:i/>
      <w:iCs/>
      <w:color w:val="000000"/>
      <w:spacing w:val="0"/>
      <w:w w:val="100"/>
      <w:position w:val="0"/>
      <w:sz w:val="20"/>
      <w:szCs w:val="20"/>
      <w:u w:val="none"/>
      <w:lang w:val="en-US" w:eastAsia="en-US"/>
    </w:rPr>
  </w:style>
  <w:style w:type="character" w:customStyle="1" w:styleId="697">
    <w:name w:val="Основной текст (69)7"/>
    <w:basedOn w:val="69"/>
    <w:rsid w:val="00024DE0"/>
    <w:rPr>
      <w:rFonts w:ascii="Arial" w:hAnsi="Arial" w:cs="Arial"/>
      <w:i/>
      <w:iCs/>
      <w:color w:val="000000"/>
      <w:spacing w:val="0"/>
      <w:w w:val="100"/>
      <w:position w:val="0"/>
      <w:sz w:val="9"/>
      <w:szCs w:val="9"/>
      <w:u w:val="single"/>
      <w:lang w:val="ru-RU" w:eastAsia="ru-RU"/>
    </w:rPr>
  </w:style>
  <w:style w:type="character" w:customStyle="1" w:styleId="696">
    <w:name w:val="Основной текст (69)6"/>
    <w:basedOn w:val="69"/>
    <w:rsid w:val="00024DE0"/>
    <w:rPr>
      <w:rFonts w:ascii="Arial" w:hAnsi="Arial" w:cs="Arial"/>
      <w:i/>
      <w:iCs/>
      <w:color w:val="000000"/>
      <w:spacing w:val="0"/>
      <w:w w:val="100"/>
      <w:position w:val="0"/>
      <w:sz w:val="9"/>
      <w:szCs w:val="9"/>
      <w:u w:val="none"/>
      <w:lang w:val="ru-RU" w:eastAsia="ru-RU"/>
    </w:rPr>
  </w:style>
  <w:style w:type="character" w:customStyle="1" w:styleId="715">
    <w:name w:val="Основной текст (71)_"/>
    <w:basedOn w:val="a4"/>
    <w:link w:val="7111"/>
    <w:locked/>
    <w:rsid w:val="00024DE0"/>
    <w:rPr>
      <w:rFonts w:ascii="Arial" w:hAnsi="Arial" w:cs="Arial"/>
      <w:i/>
      <w:iCs/>
      <w:sz w:val="20"/>
      <w:szCs w:val="20"/>
      <w:u w:val="none"/>
    </w:rPr>
  </w:style>
  <w:style w:type="paragraph" w:customStyle="1" w:styleId="7111">
    <w:name w:val="Основной текст (71)1"/>
    <w:basedOn w:val="a3"/>
    <w:link w:val="715"/>
    <w:rsid w:val="00024DE0"/>
    <w:pPr>
      <w:shd w:val="clear" w:color="auto" w:fill="FFFFFF"/>
      <w:spacing w:line="240" w:lineRule="atLeast"/>
    </w:pPr>
    <w:rPr>
      <w:rFonts w:ascii="Arial" w:hAnsi="Arial" w:cs="Arial"/>
      <w:i/>
      <w:iCs/>
      <w:sz w:val="20"/>
      <w:szCs w:val="20"/>
    </w:rPr>
  </w:style>
  <w:style w:type="character" w:customStyle="1" w:styleId="716">
    <w:name w:val="Основной текст (71)"/>
    <w:basedOn w:val="715"/>
    <w:rsid w:val="00024DE0"/>
    <w:rPr>
      <w:rFonts w:ascii="Arial" w:hAnsi="Arial" w:cs="Arial"/>
      <w:i/>
      <w:iCs/>
      <w:color w:val="000000"/>
      <w:spacing w:val="0"/>
      <w:w w:val="100"/>
      <w:position w:val="0"/>
      <w:sz w:val="20"/>
      <w:szCs w:val="20"/>
      <w:u w:val="none"/>
      <w:lang w:val="ru-RU" w:eastAsia="ru-RU"/>
    </w:rPr>
  </w:style>
  <w:style w:type="character" w:customStyle="1" w:styleId="695">
    <w:name w:val="Основной текст (69)5"/>
    <w:basedOn w:val="69"/>
    <w:rsid w:val="00024DE0"/>
    <w:rPr>
      <w:rFonts w:ascii="Arial" w:hAnsi="Arial" w:cs="Arial"/>
      <w:i/>
      <w:iCs/>
      <w:color w:val="000000"/>
      <w:spacing w:val="0"/>
      <w:w w:val="100"/>
      <w:position w:val="0"/>
      <w:sz w:val="9"/>
      <w:szCs w:val="9"/>
      <w:u w:val="none"/>
      <w:lang w:val="ru-RU" w:eastAsia="ru-RU"/>
    </w:rPr>
  </w:style>
  <w:style w:type="character" w:customStyle="1" w:styleId="720">
    <w:name w:val="Основной текст (72)_"/>
    <w:basedOn w:val="a4"/>
    <w:link w:val="721"/>
    <w:locked/>
    <w:rsid w:val="00024DE0"/>
    <w:rPr>
      <w:rFonts w:ascii="Times New Roman" w:hAnsi="Times New Roman" w:cs="Times New Roman"/>
      <w:i/>
      <w:iCs/>
      <w:sz w:val="26"/>
      <w:szCs w:val="26"/>
      <w:u w:val="none"/>
    </w:rPr>
  </w:style>
  <w:style w:type="paragraph" w:customStyle="1" w:styleId="721">
    <w:name w:val="Основной текст (72)1"/>
    <w:basedOn w:val="a3"/>
    <w:link w:val="720"/>
    <w:rsid w:val="00024DE0"/>
    <w:pPr>
      <w:shd w:val="clear" w:color="auto" w:fill="FFFFFF"/>
      <w:spacing w:line="240" w:lineRule="atLeast"/>
    </w:pPr>
    <w:rPr>
      <w:rFonts w:ascii="Times New Roman" w:hAnsi="Times New Roman" w:cs="Times New Roman"/>
      <w:i/>
      <w:iCs/>
      <w:sz w:val="26"/>
      <w:szCs w:val="26"/>
    </w:rPr>
  </w:style>
  <w:style w:type="character" w:customStyle="1" w:styleId="722">
    <w:name w:val="Основной текст (72)"/>
    <w:basedOn w:val="720"/>
    <w:rsid w:val="00024DE0"/>
    <w:rPr>
      <w:rFonts w:ascii="Times New Roman" w:hAnsi="Times New Roman" w:cs="Times New Roman"/>
      <w:i/>
      <w:iCs/>
      <w:color w:val="000000"/>
      <w:spacing w:val="0"/>
      <w:w w:val="100"/>
      <w:position w:val="0"/>
      <w:sz w:val="26"/>
      <w:szCs w:val="26"/>
      <w:u w:val="none"/>
      <w:lang w:val="ru-RU" w:eastAsia="ru-RU"/>
    </w:rPr>
  </w:style>
  <w:style w:type="character" w:customStyle="1" w:styleId="694">
    <w:name w:val="Основной текст (69)4"/>
    <w:basedOn w:val="69"/>
    <w:rsid w:val="00024DE0"/>
    <w:rPr>
      <w:rFonts w:ascii="Arial" w:hAnsi="Arial" w:cs="Arial"/>
      <w:i/>
      <w:iCs/>
      <w:color w:val="000000"/>
      <w:spacing w:val="0"/>
      <w:w w:val="100"/>
      <w:position w:val="0"/>
      <w:sz w:val="9"/>
      <w:szCs w:val="9"/>
      <w:u w:val="none"/>
      <w:lang w:val="ru-RU" w:eastAsia="ru-RU"/>
    </w:rPr>
  </w:style>
  <w:style w:type="character" w:customStyle="1" w:styleId="693">
    <w:name w:val="Основной текст (69)3"/>
    <w:basedOn w:val="69"/>
    <w:rsid w:val="00024DE0"/>
    <w:rPr>
      <w:rFonts w:ascii="Arial" w:hAnsi="Arial" w:cs="Arial"/>
      <w:i/>
      <w:iCs/>
      <w:color w:val="000000"/>
      <w:spacing w:val="0"/>
      <w:w w:val="100"/>
      <w:position w:val="0"/>
      <w:sz w:val="9"/>
      <w:szCs w:val="9"/>
      <w:u w:val="none"/>
      <w:lang w:val="ru-RU" w:eastAsia="ru-RU"/>
    </w:rPr>
  </w:style>
  <w:style w:type="character" w:customStyle="1" w:styleId="692">
    <w:name w:val="Основной текст (69)2"/>
    <w:basedOn w:val="69"/>
    <w:rsid w:val="00024DE0"/>
    <w:rPr>
      <w:rFonts w:ascii="Arial" w:hAnsi="Arial" w:cs="Arial"/>
      <w:i/>
      <w:iCs/>
      <w:color w:val="000000"/>
      <w:spacing w:val="0"/>
      <w:w w:val="100"/>
      <w:position w:val="0"/>
      <w:sz w:val="9"/>
      <w:szCs w:val="9"/>
      <w:u w:val="none"/>
      <w:lang w:val="ru-RU" w:eastAsia="ru-RU"/>
    </w:rPr>
  </w:style>
  <w:style w:type="character" w:customStyle="1" w:styleId="7120">
    <w:name w:val="Основной текст (71)2"/>
    <w:basedOn w:val="715"/>
    <w:rsid w:val="00024DE0"/>
    <w:rPr>
      <w:rFonts w:ascii="Arial" w:hAnsi="Arial" w:cs="Arial"/>
      <w:i/>
      <w:iCs/>
      <w:color w:val="000000"/>
      <w:spacing w:val="0"/>
      <w:w w:val="100"/>
      <w:position w:val="0"/>
      <w:sz w:val="20"/>
      <w:szCs w:val="20"/>
      <w:u w:val="none"/>
      <w:lang w:val="ru-RU" w:eastAsia="ru-RU"/>
    </w:rPr>
  </w:style>
  <w:style w:type="character" w:customStyle="1" w:styleId="2120">
    <w:name w:val="Основной текст (21)2"/>
    <w:basedOn w:val="212"/>
    <w:rsid w:val="00024DE0"/>
    <w:rPr>
      <w:rFonts w:ascii="Arial" w:hAnsi="Arial" w:cs="Arial"/>
      <w:i/>
      <w:iCs/>
      <w:color w:val="000000"/>
      <w:spacing w:val="0"/>
      <w:w w:val="100"/>
      <w:position w:val="0"/>
      <w:sz w:val="11"/>
      <w:szCs w:val="11"/>
      <w:u w:val="none"/>
      <w:lang w:val="ru-RU" w:eastAsia="ru-RU"/>
    </w:rPr>
  </w:style>
  <w:style w:type="character" w:customStyle="1" w:styleId="2140">
    <w:name w:val="Основной текст (21) + 4"/>
    <w:aliases w:val="5 pt11"/>
    <w:basedOn w:val="212"/>
    <w:rsid w:val="00024DE0"/>
    <w:rPr>
      <w:rFonts w:ascii="Arial" w:hAnsi="Arial" w:cs="Arial"/>
      <w:i/>
      <w:iCs/>
      <w:color w:val="000000"/>
      <w:spacing w:val="0"/>
      <w:w w:val="100"/>
      <w:position w:val="0"/>
      <w:sz w:val="9"/>
      <w:szCs w:val="9"/>
      <w:u w:val="none"/>
      <w:lang w:val="ru-RU" w:eastAsia="ru-RU"/>
    </w:rPr>
  </w:style>
  <w:style w:type="character" w:customStyle="1" w:styleId="698">
    <w:name w:val="Основной текст (69) + Не курсив"/>
    <w:basedOn w:val="69"/>
    <w:rsid w:val="00024DE0"/>
    <w:rPr>
      <w:rFonts w:ascii="Arial" w:hAnsi="Arial" w:cs="Arial"/>
      <w:i/>
      <w:iCs/>
      <w:color w:val="000000"/>
      <w:spacing w:val="0"/>
      <w:w w:val="100"/>
      <w:position w:val="0"/>
      <w:sz w:val="9"/>
      <w:szCs w:val="9"/>
      <w:u w:val="none"/>
      <w:lang w:val="ru-RU" w:eastAsia="ru-RU"/>
    </w:rPr>
  </w:style>
  <w:style w:type="character" w:customStyle="1" w:styleId="16Georgia">
    <w:name w:val="Основной текст (16) + Georgia"/>
    <w:aliases w:val="10 pt4,Курсив3"/>
    <w:basedOn w:val="16"/>
    <w:rsid w:val="00024DE0"/>
    <w:rPr>
      <w:rFonts w:ascii="Georgia" w:hAnsi="Georgia" w:cs="Georgia"/>
      <w:i/>
      <w:iCs/>
      <w:color w:val="000000"/>
      <w:spacing w:val="0"/>
      <w:w w:val="100"/>
      <w:position w:val="0"/>
      <w:sz w:val="20"/>
      <w:szCs w:val="20"/>
      <w:u w:val="none"/>
      <w:lang w:val="en-US" w:eastAsia="en-US"/>
    </w:rPr>
  </w:style>
  <w:style w:type="character" w:customStyle="1" w:styleId="163">
    <w:name w:val="Основной текст (16)3"/>
    <w:basedOn w:val="16"/>
    <w:rsid w:val="00024DE0"/>
    <w:rPr>
      <w:rFonts w:ascii="Arial" w:hAnsi="Arial" w:cs="Arial"/>
      <w:color w:val="000000"/>
      <w:spacing w:val="0"/>
      <w:w w:val="100"/>
      <w:position w:val="0"/>
      <w:sz w:val="13"/>
      <w:szCs w:val="13"/>
      <w:u w:val="none"/>
      <w:lang w:val="en-US" w:eastAsia="en-US"/>
    </w:rPr>
  </w:style>
  <w:style w:type="character" w:customStyle="1" w:styleId="162">
    <w:name w:val="Основной текст (16)2"/>
    <w:basedOn w:val="16"/>
    <w:rsid w:val="00024DE0"/>
    <w:rPr>
      <w:rFonts w:ascii="Arial" w:hAnsi="Arial" w:cs="Arial"/>
      <w:color w:val="000000"/>
      <w:spacing w:val="0"/>
      <w:w w:val="100"/>
      <w:position w:val="0"/>
      <w:sz w:val="13"/>
      <w:szCs w:val="13"/>
      <w:u w:val="none"/>
      <w:lang w:val="ru-RU" w:eastAsia="ru-RU"/>
    </w:rPr>
  </w:style>
  <w:style w:type="character" w:customStyle="1" w:styleId="2Arial9">
    <w:name w:val="Основной текст (2) + Arial9"/>
    <w:aliases w:val="9 pt4"/>
    <w:basedOn w:val="26"/>
    <w:rsid w:val="00024DE0"/>
    <w:rPr>
      <w:rFonts w:ascii="Arial" w:hAnsi="Arial" w:cs="Arial"/>
      <w:color w:val="000000"/>
      <w:spacing w:val="0"/>
      <w:w w:val="100"/>
      <w:position w:val="0"/>
      <w:sz w:val="18"/>
      <w:szCs w:val="18"/>
      <w:u w:val="none"/>
      <w:lang w:val="ru-RU" w:eastAsia="ru-RU"/>
    </w:rPr>
  </w:style>
  <w:style w:type="character" w:customStyle="1" w:styleId="2f0">
    <w:name w:val="Подпись к таблице2"/>
    <w:basedOn w:val="af1"/>
    <w:rsid w:val="00024DE0"/>
    <w:rPr>
      <w:rFonts w:ascii="Times New Roman" w:hAnsi="Times New Roman" w:cs="Times New Roman"/>
      <w:color w:val="000000"/>
      <w:spacing w:val="0"/>
      <w:w w:val="100"/>
      <w:position w:val="0"/>
      <w:sz w:val="22"/>
      <w:szCs w:val="22"/>
      <w:u w:val="none"/>
      <w:lang w:val="en-US" w:eastAsia="en-US"/>
    </w:rPr>
  </w:style>
  <w:style w:type="character" w:customStyle="1" w:styleId="532">
    <w:name w:val="Основной текст (5)3"/>
    <w:basedOn w:val="52"/>
    <w:rsid w:val="00024DE0"/>
    <w:rPr>
      <w:rFonts w:ascii="Times New Roman" w:hAnsi="Times New Roman" w:cs="Times New Roman"/>
      <w:color w:val="000000"/>
      <w:spacing w:val="0"/>
      <w:w w:val="100"/>
      <w:position w:val="0"/>
      <w:sz w:val="22"/>
      <w:szCs w:val="22"/>
      <w:u w:val="none"/>
      <w:lang w:val="en-US" w:eastAsia="en-US"/>
    </w:rPr>
  </w:style>
  <w:style w:type="character" w:customStyle="1" w:styleId="32a">
    <w:name w:val="Основной текст (32) + Курсив"/>
    <w:basedOn w:val="320"/>
    <w:rsid w:val="00024DE0"/>
    <w:rPr>
      <w:rFonts w:ascii="Times New Roman" w:hAnsi="Times New Roman" w:cs="Times New Roman"/>
      <w:i/>
      <w:iCs/>
      <w:color w:val="000000"/>
      <w:spacing w:val="0"/>
      <w:w w:val="100"/>
      <w:position w:val="0"/>
      <w:sz w:val="20"/>
      <w:szCs w:val="20"/>
      <w:u w:val="none"/>
      <w:lang w:val="ru-RU" w:eastAsia="ru-RU"/>
    </w:rPr>
  </w:style>
  <w:style w:type="character" w:customStyle="1" w:styleId="730">
    <w:name w:val="Основной текст (73)_"/>
    <w:basedOn w:val="a4"/>
    <w:link w:val="731"/>
    <w:locked/>
    <w:rsid w:val="00024DE0"/>
    <w:rPr>
      <w:rFonts w:ascii="Times New Roman" w:hAnsi="Times New Roman" w:cs="Times New Roman"/>
      <w:sz w:val="42"/>
      <w:szCs w:val="42"/>
      <w:u w:val="none"/>
    </w:rPr>
  </w:style>
  <w:style w:type="paragraph" w:customStyle="1" w:styleId="731">
    <w:name w:val="Основной текст (73)1"/>
    <w:basedOn w:val="a3"/>
    <w:link w:val="730"/>
    <w:rsid w:val="00024DE0"/>
    <w:pPr>
      <w:shd w:val="clear" w:color="auto" w:fill="FFFFFF"/>
      <w:spacing w:line="240" w:lineRule="atLeast"/>
    </w:pPr>
    <w:rPr>
      <w:rFonts w:ascii="Times New Roman" w:hAnsi="Times New Roman" w:cs="Times New Roman"/>
      <w:sz w:val="42"/>
      <w:szCs w:val="42"/>
    </w:rPr>
  </w:style>
  <w:style w:type="character" w:customStyle="1" w:styleId="732">
    <w:name w:val="Основной текст (73)"/>
    <w:basedOn w:val="730"/>
    <w:rsid w:val="00024DE0"/>
    <w:rPr>
      <w:rFonts w:ascii="Times New Roman" w:hAnsi="Times New Roman" w:cs="Times New Roman"/>
      <w:color w:val="000000"/>
      <w:spacing w:val="0"/>
      <w:w w:val="100"/>
      <w:position w:val="0"/>
      <w:sz w:val="42"/>
      <w:szCs w:val="42"/>
      <w:u w:val="none"/>
      <w:lang w:val="ru-RU" w:eastAsia="ru-RU"/>
    </w:rPr>
  </w:style>
  <w:style w:type="character" w:customStyle="1" w:styleId="115">
    <w:name w:val="Подпись к картинке (11)_"/>
    <w:basedOn w:val="a4"/>
    <w:link w:val="1110"/>
    <w:locked/>
    <w:rsid w:val="00024DE0"/>
    <w:rPr>
      <w:rFonts w:ascii="Times New Roman" w:hAnsi="Times New Roman" w:cs="Times New Roman"/>
      <w:sz w:val="18"/>
      <w:szCs w:val="18"/>
      <w:u w:val="none"/>
    </w:rPr>
  </w:style>
  <w:style w:type="paragraph" w:customStyle="1" w:styleId="1110">
    <w:name w:val="Подпись к картинке (11)1"/>
    <w:basedOn w:val="a3"/>
    <w:link w:val="115"/>
    <w:rsid w:val="00024DE0"/>
    <w:pPr>
      <w:shd w:val="clear" w:color="auto" w:fill="FFFFFF"/>
      <w:spacing w:line="269" w:lineRule="exact"/>
      <w:jc w:val="both"/>
    </w:pPr>
    <w:rPr>
      <w:rFonts w:ascii="Times New Roman" w:hAnsi="Times New Roman" w:cs="Times New Roman"/>
      <w:sz w:val="18"/>
      <w:szCs w:val="18"/>
    </w:rPr>
  </w:style>
  <w:style w:type="character" w:customStyle="1" w:styleId="116">
    <w:name w:val="Подпись к картинке (11)"/>
    <w:basedOn w:val="115"/>
    <w:rsid w:val="00024DE0"/>
    <w:rPr>
      <w:rFonts w:ascii="Times New Roman" w:hAnsi="Times New Roman" w:cs="Times New Roman"/>
      <w:color w:val="000000"/>
      <w:spacing w:val="0"/>
      <w:w w:val="100"/>
      <w:position w:val="0"/>
      <w:sz w:val="18"/>
      <w:szCs w:val="18"/>
      <w:u w:val="none"/>
      <w:lang w:val="ru-RU" w:eastAsia="ru-RU"/>
    </w:rPr>
  </w:style>
  <w:style w:type="character" w:customStyle="1" w:styleId="114pt">
    <w:name w:val="Подпись к картинке (11) + 4 pt"/>
    <w:basedOn w:val="115"/>
    <w:rsid w:val="00024DE0"/>
    <w:rPr>
      <w:rFonts w:ascii="Times New Roman" w:hAnsi="Times New Roman" w:cs="Times New Roman"/>
      <w:color w:val="000000"/>
      <w:spacing w:val="0"/>
      <w:w w:val="100"/>
      <w:position w:val="0"/>
      <w:sz w:val="8"/>
      <w:szCs w:val="8"/>
      <w:u w:val="none"/>
      <w:lang w:val="ru-RU" w:eastAsia="ru-RU"/>
    </w:rPr>
  </w:style>
  <w:style w:type="character" w:customStyle="1" w:styleId="423">
    <w:name w:val="Подпись к картинке (4)2"/>
    <w:basedOn w:val="44"/>
    <w:rsid w:val="00024DE0"/>
    <w:rPr>
      <w:rFonts w:ascii="Arial" w:hAnsi="Arial" w:cs="Arial"/>
      <w:color w:val="000000"/>
      <w:spacing w:val="0"/>
      <w:w w:val="100"/>
      <w:position w:val="0"/>
      <w:sz w:val="19"/>
      <w:szCs w:val="19"/>
      <w:u w:val="none"/>
      <w:lang w:val="ru-RU" w:eastAsia="ru-RU"/>
    </w:rPr>
  </w:style>
  <w:style w:type="character" w:customStyle="1" w:styleId="740">
    <w:name w:val="Основной текст (74)_"/>
    <w:basedOn w:val="a4"/>
    <w:link w:val="741"/>
    <w:locked/>
    <w:rsid w:val="00024DE0"/>
    <w:rPr>
      <w:rFonts w:ascii="Arial" w:hAnsi="Arial" w:cs="Arial"/>
      <w:i/>
      <w:iCs/>
      <w:sz w:val="15"/>
      <w:szCs w:val="15"/>
      <w:u w:val="none"/>
    </w:rPr>
  </w:style>
  <w:style w:type="paragraph" w:customStyle="1" w:styleId="741">
    <w:name w:val="Основной текст (74)1"/>
    <w:basedOn w:val="a3"/>
    <w:link w:val="740"/>
    <w:rsid w:val="00024DE0"/>
    <w:pPr>
      <w:shd w:val="clear" w:color="auto" w:fill="FFFFFF"/>
      <w:spacing w:line="240" w:lineRule="atLeast"/>
    </w:pPr>
    <w:rPr>
      <w:rFonts w:ascii="Arial" w:hAnsi="Arial" w:cs="Arial"/>
      <w:i/>
      <w:iCs/>
      <w:sz w:val="15"/>
      <w:szCs w:val="15"/>
    </w:rPr>
  </w:style>
  <w:style w:type="character" w:customStyle="1" w:styleId="74TimesNewRoman">
    <w:name w:val="Основной текст (74) + Times New Roman"/>
    <w:aliases w:val="62,5 pt10,Не курсив2"/>
    <w:basedOn w:val="740"/>
    <w:rsid w:val="00024DE0"/>
    <w:rPr>
      <w:rFonts w:ascii="Times New Roman" w:hAnsi="Times New Roman" w:cs="Times New Roman"/>
      <w:i/>
      <w:iCs/>
      <w:color w:val="000000"/>
      <w:spacing w:val="0"/>
      <w:w w:val="100"/>
      <w:position w:val="0"/>
      <w:sz w:val="13"/>
      <w:szCs w:val="13"/>
      <w:u w:val="none"/>
      <w:lang w:val="ru-RU" w:eastAsia="ru-RU"/>
    </w:rPr>
  </w:style>
  <w:style w:type="character" w:customStyle="1" w:styleId="2610pt">
    <w:name w:val="Основной текст (26) + 10 pt"/>
    <w:basedOn w:val="260"/>
    <w:rsid w:val="00024DE0"/>
    <w:rPr>
      <w:rFonts w:ascii="Arial" w:hAnsi="Arial" w:cs="Arial"/>
      <w:i/>
      <w:iCs/>
      <w:color w:val="000000"/>
      <w:spacing w:val="0"/>
      <w:w w:val="100"/>
      <w:position w:val="0"/>
      <w:sz w:val="20"/>
      <w:szCs w:val="20"/>
      <w:u w:val="none"/>
      <w:lang w:val="en-US" w:eastAsia="en-US"/>
    </w:rPr>
  </w:style>
  <w:style w:type="character" w:customStyle="1" w:styleId="74TimesNewRoman1">
    <w:name w:val="Основной текст (74) + Times New Roman1"/>
    <w:aliases w:val="61,5 pt9,Не курсив1"/>
    <w:basedOn w:val="740"/>
    <w:rsid w:val="00024DE0"/>
    <w:rPr>
      <w:rFonts w:ascii="Times New Roman" w:hAnsi="Times New Roman" w:cs="Times New Roman"/>
      <w:i/>
      <w:iCs/>
      <w:color w:val="000000"/>
      <w:spacing w:val="0"/>
      <w:w w:val="100"/>
      <w:position w:val="0"/>
      <w:sz w:val="13"/>
      <w:szCs w:val="13"/>
      <w:u w:val="none"/>
      <w:lang w:val="ru-RU" w:eastAsia="ru-RU"/>
    </w:rPr>
  </w:style>
  <w:style w:type="character" w:customStyle="1" w:styleId="742">
    <w:name w:val="Основной текст (74)"/>
    <w:basedOn w:val="740"/>
    <w:rsid w:val="00024DE0"/>
    <w:rPr>
      <w:rFonts w:ascii="Arial" w:hAnsi="Arial" w:cs="Arial"/>
      <w:i/>
      <w:iCs/>
      <w:color w:val="000000"/>
      <w:spacing w:val="0"/>
      <w:w w:val="100"/>
      <w:position w:val="0"/>
      <w:sz w:val="15"/>
      <w:szCs w:val="15"/>
      <w:u w:val="none"/>
      <w:lang w:val="ru-RU" w:eastAsia="ru-RU"/>
    </w:rPr>
  </w:style>
  <w:style w:type="character" w:customStyle="1" w:styleId="4720">
    <w:name w:val="Основной текст (47)2"/>
    <w:basedOn w:val="470"/>
    <w:rsid w:val="00024DE0"/>
    <w:rPr>
      <w:rFonts w:ascii="Georgia" w:hAnsi="Georgia" w:cs="Georgia"/>
      <w:i/>
      <w:iCs/>
      <w:color w:val="000000"/>
      <w:spacing w:val="0"/>
      <w:w w:val="100"/>
      <w:position w:val="0"/>
      <w:sz w:val="14"/>
      <w:szCs w:val="14"/>
      <w:u w:val="none"/>
      <w:lang w:val="ru-RU" w:eastAsia="ru-RU"/>
    </w:rPr>
  </w:style>
  <w:style w:type="character" w:customStyle="1" w:styleId="1320">
    <w:name w:val="Основной текст (13)2"/>
    <w:basedOn w:val="130"/>
    <w:rsid w:val="00024DE0"/>
    <w:rPr>
      <w:rFonts w:ascii="Arial" w:hAnsi="Arial" w:cs="Arial"/>
      <w:color w:val="000000"/>
      <w:spacing w:val="0"/>
      <w:w w:val="100"/>
      <w:position w:val="0"/>
      <w:sz w:val="10"/>
      <w:szCs w:val="10"/>
      <w:u w:val="none"/>
      <w:lang w:val="ru-RU" w:eastAsia="ru-RU"/>
    </w:rPr>
  </w:style>
  <w:style w:type="character" w:customStyle="1" w:styleId="7420">
    <w:name w:val="Основной текст (74)2"/>
    <w:basedOn w:val="740"/>
    <w:rsid w:val="00024DE0"/>
    <w:rPr>
      <w:rFonts w:ascii="Arial" w:hAnsi="Arial" w:cs="Arial"/>
      <w:i/>
      <w:iCs/>
      <w:color w:val="000000"/>
      <w:spacing w:val="0"/>
      <w:w w:val="100"/>
      <w:position w:val="0"/>
      <w:sz w:val="15"/>
      <w:szCs w:val="15"/>
      <w:u w:val="none"/>
      <w:lang w:val="ru-RU" w:eastAsia="ru-RU"/>
    </w:rPr>
  </w:style>
  <w:style w:type="character" w:customStyle="1" w:styleId="50TimesNewRoman">
    <w:name w:val="Основной текст (50) + Times New Roman"/>
    <w:aliases w:val="29 pt,Полужирный5,Масштаб 200%"/>
    <w:basedOn w:val="500"/>
    <w:rsid w:val="00024DE0"/>
    <w:rPr>
      <w:rFonts w:ascii="Times New Roman" w:hAnsi="Times New Roman" w:cs="Times New Roman"/>
      <w:b/>
      <w:bCs/>
      <w:color w:val="000000"/>
      <w:spacing w:val="0"/>
      <w:w w:val="200"/>
      <w:position w:val="0"/>
      <w:sz w:val="58"/>
      <w:szCs w:val="58"/>
      <w:u w:val="none"/>
      <w:lang w:val="ru-RU" w:eastAsia="ru-RU"/>
    </w:rPr>
  </w:style>
  <w:style w:type="character" w:customStyle="1" w:styleId="5020">
    <w:name w:val="Основной текст (50)2"/>
    <w:basedOn w:val="500"/>
    <w:rsid w:val="00024DE0"/>
    <w:rPr>
      <w:rFonts w:ascii="Arial" w:hAnsi="Arial" w:cs="Arial"/>
      <w:color w:val="000000"/>
      <w:spacing w:val="0"/>
      <w:w w:val="100"/>
      <w:position w:val="0"/>
      <w:sz w:val="19"/>
      <w:szCs w:val="19"/>
      <w:u w:val="none"/>
      <w:lang w:val="ru-RU" w:eastAsia="ru-RU"/>
    </w:rPr>
  </w:style>
  <w:style w:type="character" w:customStyle="1" w:styleId="2Arial8">
    <w:name w:val="Основной текст (2) + Arial8"/>
    <w:aliases w:val="10 pt3"/>
    <w:basedOn w:val="26"/>
    <w:rsid w:val="00024DE0"/>
    <w:rPr>
      <w:rFonts w:ascii="Arial" w:hAnsi="Arial" w:cs="Arial"/>
      <w:color w:val="000000"/>
      <w:spacing w:val="0"/>
      <w:w w:val="100"/>
      <w:position w:val="0"/>
      <w:sz w:val="20"/>
      <w:szCs w:val="20"/>
      <w:u w:val="none"/>
      <w:lang w:val="ru-RU" w:eastAsia="ru-RU"/>
    </w:rPr>
  </w:style>
  <w:style w:type="character" w:customStyle="1" w:styleId="2Georgia">
    <w:name w:val="Основной текст (2) + Georgia"/>
    <w:aliases w:val="12 pt"/>
    <w:basedOn w:val="26"/>
    <w:rsid w:val="00024DE0"/>
    <w:rPr>
      <w:rFonts w:ascii="Georgia" w:hAnsi="Georgia" w:cs="Georgia"/>
      <w:b/>
      <w:bCs/>
      <w:color w:val="000000"/>
      <w:spacing w:val="0"/>
      <w:w w:val="100"/>
      <w:position w:val="0"/>
      <w:sz w:val="24"/>
      <w:szCs w:val="24"/>
      <w:u w:val="none"/>
      <w:lang w:val="ru-RU" w:eastAsia="ru-RU"/>
    </w:rPr>
  </w:style>
  <w:style w:type="character" w:customStyle="1" w:styleId="2Arial7">
    <w:name w:val="Основной текст (2) + Arial7"/>
    <w:aliases w:val="9 pt3"/>
    <w:basedOn w:val="26"/>
    <w:rsid w:val="00024DE0"/>
    <w:rPr>
      <w:rFonts w:ascii="Arial" w:hAnsi="Arial" w:cs="Arial"/>
      <w:color w:val="000000"/>
      <w:spacing w:val="0"/>
      <w:w w:val="100"/>
      <w:position w:val="0"/>
      <w:sz w:val="18"/>
      <w:szCs w:val="18"/>
      <w:u w:val="none"/>
      <w:lang w:val="ru-RU" w:eastAsia="ru-RU"/>
    </w:rPr>
  </w:style>
  <w:style w:type="character" w:customStyle="1" w:styleId="29pt">
    <w:name w:val="Основной текст (2) + 9 pt"/>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8">
    <w:name w:val="Основной текст (2) + 9 pt8"/>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7">
    <w:name w:val="Основной текст (2) + 9 pt7"/>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6">
    <w:name w:val="Основной текст (2) + 9 pt6"/>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5">
    <w:name w:val="Основной текст (2) + 9 pt5"/>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4">
    <w:name w:val="Основной текст (2) + 9 pt4"/>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3">
    <w:name w:val="Основной текст (2) + 9 pt3"/>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2">
    <w:name w:val="Основной текст (2) + 9 pt2"/>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1">
    <w:name w:val="Основной текст (2) + 9 pt1"/>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622">
    <w:name w:val="Подпись к картинке (6)2"/>
    <w:basedOn w:val="63"/>
    <w:rsid w:val="00024DE0"/>
    <w:rPr>
      <w:rFonts w:ascii="Arial" w:hAnsi="Arial" w:cs="Arial"/>
      <w:b/>
      <w:bCs/>
      <w:color w:val="000000"/>
      <w:spacing w:val="0"/>
      <w:w w:val="100"/>
      <w:position w:val="0"/>
      <w:sz w:val="15"/>
      <w:szCs w:val="15"/>
      <w:u w:val="none"/>
      <w:lang w:val="en-US" w:eastAsia="en-US"/>
    </w:rPr>
  </w:style>
  <w:style w:type="character" w:customStyle="1" w:styleId="12a">
    <w:name w:val="Подпись к картинке (12)_"/>
    <w:basedOn w:val="a4"/>
    <w:link w:val="1213"/>
    <w:locked/>
    <w:rsid w:val="00024DE0"/>
    <w:rPr>
      <w:rFonts w:ascii="Times New Roman" w:hAnsi="Times New Roman" w:cs="Times New Roman"/>
      <w:sz w:val="12"/>
      <w:szCs w:val="12"/>
      <w:u w:val="none"/>
      <w:lang w:val="en-US" w:eastAsia="en-US"/>
    </w:rPr>
  </w:style>
  <w:style w:type="paragraph" w:customStyle="1" w:styleId="1213">
    <w:name w:val="Подпись к картинке (12)1"/>
    <w:basedOn w:val="a3"/>
    <w:link w:val="12a"/>
    <w:rsid w:val="00024DE0"/>
    <w:pPr>
      <w:shd w:val="clear" w:color="auto" w:fill="FFFFFF"/>
      <w:spacing w:line="192" w:lineRule="exact"/>
      <w:jc w:val="center"/>
    </w:pPr>
    <w:rPr>
      <w:rFonts w:ascii="Times New Roman" w:hAnsi="Times New Roman" w:cs="Times New Roman"/>
      <w:sz w:val="12"/>
      <w:szCs w:val="12"/>
      <w:lang w:val="en-US" w:eastAsia="en-US"/>
    </w:rPr>
  </w:style>
  <w:style w:type="character" w:customStyle="1" w:styleId="12b">
    <w:name w:val="Подпись к картинке (12)"/>
    <w:basedOn w:val="12a"/>
    <w:rsid w:val="00024DE0"/>
    <w:rPr>
      <w:rFonts w:ascii="Times New Roman" w:hAnsi="Times New Roman" w:cs="Times New Roman"/>
      <w:color w:val="000000"/>
      <w:spacing w:val="0"/>
      <w:w w:val="100"/>
      <w:position w:val="0"/>
      <w:sz w:val="12"/>
      <w:szCs w:val="12"/>
      <w:u w:val="none"/>
      <w:lang w:val="en-US" w:eastAsia="en-US"/>
    </w:rPr>
  </w:style>
  <w:style w:type="character" w:customStyle="1" w:styleId="136">
    <w:name w:val="Подпись к картинке (13)_"/>
    <w:basedOn w:val="a4"/>
    <w:link w:val="1310"/>
    <w:locked/>
    <w:rsid w:val="00024DE0"/>
    <w:rPr>
      <w:rFonts w:ascii="Arial" w:hAnsi="Arial" w:cs="Arial"/>
      <w:sz w:val="10"/>
      <w:szCs w:val="10"/>
      <w:u w:val="none"/>
      <w:lang w:val="en-US" w:eastAsia="en-US"/>
    </w:rPr>
  </w:style>
  <w:style w:type="paragraph" w:customStyle="1" w:styleId="1310">
    <w:name w:val="Подпись к картинке (13)1"/>
    <w:basedOn w:val="a3"/>
    <w:link w:val="136"/>
    <w:rsid w:val="00024DE0"/>
    <w:pPr>
      <w:shd w:val="clear" w:color="auto" w:fill="FFFFFF"/>
      <w:spacing w:line="192" w:lineRule="exact"/>
      <w:ind w:hanging="140"/>
      <w:jc w:val="center"/>
    </w:pPr>
    <w:rPr>
      <w:rFonts w:ascii="Arial" w:hAnsi="Arial" w:cs="Arial"/>
      <w:sz w:val="10"/>
      <w:szCs w:val="10"/>
      <w:lang w:val="en-US" w:eastAsia="en-US"/>
    </w:rPr>
  </w:style>
  <w:style w:type="character" w:customStyle="1" w:styleId="137">
    <w:name w:val="Подпись к картинке (13)"/>
    <w:basedOn w:val="136"/>
    <w:rsid w:val="00024DE0"/>
    <w:rPr>
      <w:rFonts w:ascii="Arial" w:hAnsi="Arial" w:cs="Arial"/>
      <w:color w:val="000000"/>
      <w:spacing w:val="0"/>
      <w:w w:val="100"/>
      <w:position w:val="0"/>
      <w:sz w:val="10"/>
      <w:szCs w:val="10"/>
      <w:u w:val="none"/>
      <w:lang w:val="en-US" w:eastAsia="en-US"/>
    </w:rPr>
  </w:style>
  <w:style w:type="character" w:customStyle="1" w:styleId="138">
    <w:name w:val="Подпись к картинке (13)8"/>
    <w:basedOn w:val="136"/>
    <w:rsid w:val="00024DE0"/>
    <w:rPr>
      <w:rFonts w:ascii="Arial" w:hAnsi="Arial" w:cs="Arial"/>
      <w:color w:val="000000"/>
      <w:spacing w:val="0"/>
      <w:w w:val="100"/>
      <w:position w:val="0"/>
      <w:sz w:val="10"/>
      <w:szCs w:val="10"/>
      <w:u w:val="none"/>
      <w:lang w:val="en-US" w:eastAsia="en-US"/>
    </w:rPr>
  </w:style>
  <w:style w:type="character" w:customStyle="1" w:styleId="139">
    <w:name w:val="Подпись к картинке (13) + Курсив"/>
    <w:basedOn w:val="136"/>
    <w:rsid w:val="00024DE0"/>
    <w:rPr>
      <w:rFonts w:ascii="Arial" w:hAnsi="Arial" w:cs="Arial"/>
      <w:i/>
      <w:iCs/>
      <w:color w:val="000000"/>
      <w:spacing w:val="0"/>
      <w:w w:val="100"/>
      <w:position w:val="0"/>
      <w:sz w:val="10"/>
      <w:szCs w:val="10"/>
      <w:u w:val="none"/>
      <w:lang w:val="en-US" w:eastAsia="en-US"/>
    </w:rPr>
  </w:style>
  <w:style w:type="character" w:customStyle="1" w:styleId="144">
    <w:name w:val="Подпись к картинке (14)_"/>
    <w:basedOn w:val="a4"/>
    <w:link w:val="1410"/>
    <w:locked/>
    <w:rsid w:val="00024DE0"/>
    <w:rPr>
      <w:rFonts w:ascii="Times New Roman" w:hAnsi="Times New Roman" w:cs="Times New Roman"/>
      <w:sz w:val="11"/>
      <w:szCs w:val="11"/>
      <w:u w:val="none"/>
      <w:lang w:val="en-US" w:eastAsia="en-US"/>
    </w:rPr>
  </w:style>
  <w:style w:type="paragraph" w:customStyle="1" w:styleId="1410">
    <w:name w:val="Подпись к картинке (14)1"/>
    <w:basedOn w:val="a3"/>
    <w:link w:val="144"/>
    <w:rsid w:val="00024DE0"/>
    <w:pPr>
      <w:shd w:val="clear" w:color="auto" w:fill="FFFFFF"/>
      <w:spacing w:line="192" w:lineRule="exact"/>
    </w:pPr>
    <w:rPr>
      <w:rFonts w:ascii="Times New Roman" w:hAnsi="Times New Roman" w:cs="Times New Roman"/>
      <w:sz w:val="11"/>
      <w:szCs w:val="11"/>
      <w:lang w:val="en-US" w:eastAsia="en-US"/>
    </w:rPr>
  </w:style>
  <w:style w:type="character" w:customStyle="1" w:styleId="145">
    <w:name w:val="Подпись к картинке (14)"/>
    <w:basedOn w:val="144"/>
    <w:rsid w:val="00024DE0"/>
    <w:rPr>
      <w:rFonts w:ascii="Times New Roman" w:hAnsi="Times New Roman" w:cs="Times New Roman"/>
      <w:color w:val="000000"/>
      <w:spacing w:val="0"/>
      <w:w w:val="100"/>
      <w:position w:val="0"/>
      <w:sz w:val="11"/>
      <w:szCs w:val="11"/>
      <w:u w:val="single"/>
      <w:lang w:val="en-US" w:eastAsia="en-US"/>
    </w:rPr>
  </w:style>
  <w:style w:type="character" w:customStyle="1" w:styleId="1440">
    <w:name w:val="Подпись к картинке (14)4"/>
    <w:basedOn w:val="144"/>
    <w:rsid w:val="00024DE0"/>
    <w:rPr>
      <w:rFonts w:ascii="Times New Roman" w:hAnsi="Times New Roman" w:cs="Times New Roman"/>
      <w:color w:val="000000"/>
      <w:spacing w:val="0"/>
      <w:w w:val="100"/>
      <w:position w:val="0"/>
      <w:sz w:val="11"/>
      <w:szCs w:val="11"/>
      <w:u w:val="none"/>
      <w:lang w:val="en-US" w:eastAsia="en-US"/>
    </w:rPr>
  </w:style>
  <w:style w:type="character" w:customStyle="1" w:styleId="152">
    <w:name w:val="Подпись к картинке (15)_"/>
    <w:basedOn w:val="a4"/>
    <w:link w:val="1510"/>
    <w:locked/>
    <w:rsid w:val="00024DE0"/>
    <w:rPr>
      <w:rFonts w:ascii="Arial" w:hAnsi="Arial" w:cs="Arial"/>
      <w:sz w:val="10"/>
      <w:szCs w:val="10"/>
      <w:u w:val="none"/>
      <w:lang w:val="en-US" w:eastAsia="en-US"/>
    </w:rPr>
  </w:style>
  <w:style w:type="paragraph" w:customStyle="1" w:styleId="1510">
    <w:name w:val="Подпись к картинке (15)1"/>
    <w:basedOn w:val="a3"/>
    <w:link w:val="152"/>
    <w:rsid w:val="00024DE0"/>
    <w:pPr>
      <w:shd w:val="clear" w:color="auto" w:fill="FFFFFF"/>
      <w:spacing w:line="192" w:lineRule="exact"/>
      <w:jc w:val="center"/>
    </w:pPr>
    <w:rPr>
      <w:rFonts w:ascii="Arial" w:hAnsi="Arial" w:cs="Arial"/>
      <w:sz w:val="10"/>
      <w:szCs w:val="10"/>
      <w:lang w:val="en-US" w:eastAsia="en-US"/>
    </w:rPr>
  </w:style>
  <w:style w:type="character" w:customStyle="1" w:styleId="153">
    <w:name w:val="Подпись к картинке (15)"/>
    <w:basedOn w:val="152"/>
    <w:rsid w:val="00024DE0"/>
    <w:rPr>
      <w:rFonts w:ascii="Arial" w:hAnsi="Arial" w:cs="Arial"/>
      <w:color w:val="000000"/>
      <w:spacing w:val="0"/>
      <w:w w:val="100"/>
      <w:position w:val="0"/>
      <w:sz w:val="10"/>
      <w:szCs w:val="10"/>
      <w:u w:val="none"/>
      <w:lang w:val="ru-RU" w:eastAsia="ru-RU"/>
    </w:rPr>
  </w:style>
  <w:style w:type="character" w:customStyle="1" w:styleId="1520">
    <w:name w:val="Подпись к картинке (15)2"/>
    <w:basedOn w:val="152"/>
    <w:rsid w:val="00024DE0"/>
    <w:rPr>
      <w:rFonts w:ascii="Arial" w:hAnsi="Arial" w:cs="Arial"/>
      <w:color w:val="000000"/>
      <w:spacing w:val="0"/>
      <w:w w:val="100"/>
      <w:position w:val="0"/>
      <w:sz w:val="10"/>
      <w:szCs w:val="10"/>
      <w:u w:val="none"/>
      <w:lang w:val="en-US" w:eastAsia="en-US"/>
    </w:rPr>
  </w:style>
  <w:style w:type="character" w:customStyle="1" w:styleId="1430">
    <w:name w:val="Подпись к картинке (14)3"/>
    <w:basedOn w:val="144"/>
    <w:rsid w:val="00024DE0"/>
    <w:rPr>
      <w:rFonts w:ascii="Times New Roman" w:hAnsi="Times New Roman" w:cs="Times New Roman"/>
      <w:color w:val="000000"/>
      <w:spacing w:val="0"/>
      <w:w w:val="100"/>
      <w:position w:val="0"/>
      <w:sz w:val="11"/>
      <w:szCs w:val="11"/>
      <w:u w:val="none"/>
      <w:lang w:val="ru-RU" w:eastAsia="ru-RU"/>
    </w:rPr>
  </w:style>
  <w:style w:type="character" w:customStyle="1" w:styleId="1421">
    <w:name w:val="Подпись к картинке (14)2"/>
    <w:basedOn w:val="144"/>
    <w:rsid w:val="00024DE0"/>
    <w:rPr>
      <w:rFonts w:ascii="Times New Roman" w:hAnsi="Times New Roman" w:cs="Times New Roman"/>
      <w:color w:val="000000"/>
      <w:spacing w:val="0"/>
      <w:w w:val="100"/>
      <w:position w:val="0"/>
      <w:sz w:val="11"/>
      <w:szCs w:val="11"/>
      <w:u w:val="none"/>
      <w:lang w:val="en-US" w:eastAsia="en-US"/>
    </w:rPr>
  </w:style>
  <w:style w:type="character" w:customStyle="1" w:styleId="13TimesNewRoman">
    <w:name w:val="Подпись к картинке (13) + Times New Roman"/>
    <w:aliases w:val="10 pt2,Полужирный4,Масштаб 120%"/>
    <w:basedOn w:val="136"/>
    <w:rsid w:val="00024DE0"/>
    <w:rPr>
      <w:rFonts w:ascii="Times New Roman" w:hAnsi="Times New Roman" w:cs="Times New Roman"/>
      <w:b/>
      <w:bCs/>
      <w:color w:val="000000"/>
      <w:spacing w:val="0"/>
      <w:w w:val="120"/>
      <w:position w:val="0"/>
      <w:sz w:val="20"/>
      <w:szCs w:val="20"/>
      <w:u w:val="none"/>
      <w:lang w:val="ru-RU" w:eastAsia="ru-RU"/>
    </w:rPr>
  </w:style>
  <w:style w:type="character" w:customStyle="1" w:styleId="1370">
    <w:name w:val="Подпись к картинке (13)7"/>
    <w:basedOn w:val="136"/>
    <w:rsid w:val="00024DE0"/>
    <w:rPr>
      <w:rFonts w:ascii="Arial" w:hAnsi="Arial" w:cs="Arial"/>
      <w:color w:val="000000"/>
      <w:spacing w:val="0"/>
      <w:w w:val="100"/>
      <w:position w:val="0"/>
      <w:sz w:val="10"/>
      <w:szCs w:val="10"/>
      <w:u w:val="none"/>
      <w:lang w:val="en-US" w:eastAsia="en-US"/>
    </w:rPr>
  </w:style>
  <w:style w:type="character" w:customStyle="1" w:styleId="1360">
    <w:name w:val="Подпись к картинке (13)6"/>
    <w:basedOn w:val="136"/>
    <w:rsid w:val="00024DE0"/>
    <w:rPr>
      <w:rFonts w:ascii="Arial" w:hAnsi="Arial" w:cs="Arial"/>
      <w:color w:val="000000"/>
      <w:spacing w:val="0"/>
      <w:w w:val="100"/>
      <w:position w:val="0"/>
      <w:sz w:val="10"/>
      <w:szCs w:val="10"/>
      <w:u w:val="single"/>
      <w:lang w:val="en-US" w:eastAsia="en-US"/>
    </w:rPr>
  </w:style>
  <w:style w:type="character" w:customStyle="1" w:styleId="1350">
    <w:name w:val="Подпись к картинке (13)5"/>
    <w:basedOn w:val="136"/>
    <w:rsid w:val="00024DE0"/>
    <w:rPr>
      <w:rFonts w:ascii="Arial" w:hAnsi="Arial" w:cs="Arial"/>
      <w:color w:val="000000"/>
      <w:spacing w:val="0"/>
      <w:w w:val="100"/>
      <w:position w:val="0"/>
      <w:sz w:val="10"/>
      <w:szCs w:val="10"/>
      <w:u w:val="none"/>
      <w:lang w:val="en-US" w:eastAsia="en-US"/>
    </w:rPr>
  </w:style>
  <w:style w:type="character" w:customStyle="1" w:styleId="1321">
    <w:name w:val="Подпись к картинке (13) + Курсив2"/>
    <w:basedOn w:val="136"/>
    <w:rsid w:val="00024DE0"/>
    <w:rPr>
      <w:rFonts w:ascii="Arial" w:hAnsi="Arial" w:cs="Arial"/>
      <w:i/>
      <w:iCs/>
      <w:color w:val="000000"/>
      <w:spacing w:val="0"/>
      <w:w w:val="100"/>
      <w:position w:val="0"/>
      <w:sz w:val="10"/>
      <w:szCs w:val="10"/>
      <w:u w:val="none"/>
      <w:lang w:val="en-US" w:eastAsia="en-US"/>
    </w:rPr>
  </w:style>
  <w:style w:type="character" w:customStyle="1" w:styleId="165">
    <w:name w:val="Подпись к картинке (16)_"/>
    <w:basedOn w:val="a4"/>
    <w:link w:val="1610"/>
    <w:locked/>
    <w:rsid w:val="00024DE0"/>
    <w:rPr>
      <w:rFonts w:ascii="Times New Roman" w:hAnsi="Times New Roman" w:cs="Times New Roman"/>
      <w:sz w:val="11"/>
      <w:szCs w:val="11"/>
      <w:u w:val="none"/>
      <w:lang w:val="en-US" w:eastAsia="en-US"/>
    </w:rPr>
  </w:style>
  <w:style w:type="paragraph" w:customStyle="1" w:styleId="1610">
    <w:name w:val="Подпись к картинке (16)1"/>
    <w:basedOn w:val="a3"/>
    <w:link w:val="165"/>
    <w:rsid w:val="00024DE0"/>
    <w:pPr>
      <w:shd w:val="clear" w:color="auto" w:fill="FFFFFF"/>
      <w:spacing w:line="192" w:lineRule="exact"/>
      <w:ind w:hanging="140"/>
    </w:pPr>
    <w:rPr>
      <w:rFonts w:ascii="Times New Roman" w:hAnsi="Times New Roman" w:cs="Times New Roman"/>
      <w:sz w:val="11"/>
      <w:szCs w:val="11"/>
      <w:lang w:val="en-US" w:eastAsia="en-US"/>
    </w:rPr>
  </w:style>
  <w:style w:type="character" w:customStyle="1" w:styleId="1610pt0">
    <w:name w:val="Подпись к картинке (16) + 10 pt"/>
    <w:aliases w:val="Полужирный3,Масштаб 120%2"/>
    <w:basedOn w:val="165"/>
    <w:rsid w:val="00024DE0"/>
    <w:rPr>
      <w:rFonts w:ascii="Times New Roman" w:hAnsi="Times New Roman" w:cs="Times New Roman"/>
      <w:b/>
      <w:bCs/>
      <w:color w:val="000000"/>
      <w:spacing w:val="0"/>
      <w:w w:val="120"/>
      <w:position w:val="0"/>
      <w:sz w:val="20"/>
      <w:szCs w:val="20"/>
      <w:u w:val="none"/>
      <w:lang w:val="ru-RU" w:eastAsia="ru-RU"/>
    </w:rPr>
  </w:style>
  <w:style w:type="character" w:customStyle="1" w:styleId="166">
    <w:name w:val="Подпись к картинке (16)"/>
    <w:basedOn w:val="165"/>
    <w:rsid w:val="00024DE0"/>
    <w:rPr>
      <w:rFonts w:ascii="Times New Roman" w:hAnsi="Times New Roman" w:cs="Times New Roman"/>
      <w:color w:val="000000"/>
      <w:spacing w:val="0"/>
      <w:w w:val="100"/>
      <w:position w:val="0"/>
      <w:sz w:val="11"/>
      <w:szCs w:val="11"/>
      <w:u w:val="none"/>
      <w:lang w:val="en-US" w:eastAsia="en-US"/>
    </w:rPr>
  </w:style>
  <w:style w:type="character" w:customStyle="1" w:styleId="167">
    <w:name w:val="Подпись к картинке (16) + Курсив"/>
    <w:basedOn w:val="165"/>
    <w:rsid w:val="00024DE0"/>
    <w:rPr>
      <w:rFonts w:ascii="Times New Roman" w:hAnsi="Times New Roman" w:cs="Times New Roman"/>
      <w:i/>
      <w:iCs/>
      <w:color w:val="000000"/>
      <w:spacing w:val="0"/>
      <w:w w:val="100"/>
      <w:position w:val="0"/>
      <w:sz w:val="11"/>
      <w:szCs w:val="11"/>
      <w:u w:val="none"/>
      <w:lang w:val="en-US" w:eastAsia="en-US"/>
    </w:rPr>
  </w:style>
  <w:style w:type="character" w:customStyle="1" w:styleId="1610pt1">
    <w:name w:val="Подпись к картинке (16) + 10 pt1"/>
    <w:aliases w:val="Полужирный2,Масштаб 120%1"/>
    <w:basedOn w:val="165"/>
    <w:rsid w:val="00024DE0"/>
    <w:rPr>
      <w:rFonts w:ascii="Times New Roman" w:hAnsi="Times New Roman" w:cs="Times New Roman"/>
      <w:b/>
      <w:bCs/>
      <w:color w:val="000000"/>
      <w:spacing w:val="0"/>
      <w:w w:val="120"/>
      <w:position w:val="0"/>
      <w:sz w:val="20"/>
      <w:szCs w:val="20"/>
      <w:u w:val="none"/>
      <w:lang w:val="ru-RU" w:eastAsia="ru-RU"/>
    </w:rPr>
  </w:style>
  <w:style w:type="character" w:customStyle="1" w:styleId="1620">
    <w:name w:val="Подпись к картинке (16)2"/>
    <w:basedOn w:val="165"/>
    <w:rsid w:val="00024DE0"/>
    <w:rPr>
      <w:rFonts w:ascii="Times New Roman" w:hAnsi="Times New Roman" w:cs="Times New Roman"/>
      <w:color w:val="000000"/>
      <w:spacing w:val="0"/>
      <w:w w:val="100"/>
      <w:position w:val="0"/>
      <w:sz w:val="11"/>
      <w:szCs w:val="11"/>
      <w:u w:val="none"/>
      <w:lang w:val="ru-RU" w:eastAsia="ru-RU"/>
    </w:rPr>
  </w:style>
  <w:style w:type="character" w:customStyle="1" w:styleId="1361">
    <w:name w:val="Подпись к картинке (13) + 6"/>
    <w:aliases w:val="5 pt8,Интервал 0 pt2"/>
    <w:basedOn w:val="136"/>
    <w:rsid w:val="00024DE0"/>
    <w:rPr>
      <w:rFonts w:ascii="Arial" w:hAnsi="Arial" w:cs="Arial"/>
      <w:color w:val="000000"/>
      <w:spacing w:val="-10"/>
      <w:w w:val="100"/>
      <w:position w:val="0"/>
      <w:sz w:val="13"/>
      <w:szCs w:val="13"/>
      <w:u w:val="single"/>
      <w:lang w:val="ru-RU" w:eastAsia="ru-RU"/>
    </w:rPr>
  </w:style>
  <w:style w:type="character" w:customStyle="1" w:styleId="13610">
    <w:name w:val="Подпись к картинке (13) + 61"/>
    <w:aliases w:val="5 pt7,Интервал 0 pt1"/>
    <w:basedOn w:val="136"/>
    <w:rsid w:val="00024DE0"/>
    <w:rPr>
      <w:rFonts w:ascii="Arial" w:hAnsi="Arial" w:cs="Arial"/>
      <w:color w:val="000000"/>
      <w:spacing w:val="-10"/>
      <w:w w:val="100"/>
      <w:position w:val="0"/>
      <w:sz w:val="13"/>
      <w:szCs w:val="13"/>
      <w:u w:val="none"/>
      <w:lang w:val="ru-RU" w:eastAsia="ru-RU"/>
    </w:rPr>
  </w:style>
  <w:style w:type="character" w:customStyle="1" w:styleId="1340">
    <w:name w:val="Подпись к картинке (13)4"/>
    <w:basedOn w:val="136"/>
    <w:rsid w:val="00024DE0"/>
    <w:rPr>
      <w:rFonts w:ascii="Arial" w:hAnsi="Arial" w:cs="Arial"/>
      <w:color w:val="000000"/>
      <w:spacing w:val="0"/>
      <w:w w:val="100"/>
      <w:position w:val="0"/>
      <w:sz w:val="10"/>
      <w:szCs w:val="10"/>
      <w:u w:val="none"/>
      <w:lang w:val="ru-RU" w:eastAsia="ru-RU"/>
    </w:rPr>
  </w:style>
  <w:style w:type="character" w:customStyle="1" w:styleId="1330">
    <w:name w:val="Подпись к картинке (13)3"/>
    <w:basedOn w:val="136"/>
    <w:rsid w:val="00024DE0"/>
    <w:rPr>
      <w:rFonts w:ascii="Arial" w:hAnsi="Arial" w:cs="Arial"/>
      <w:color w:val="000000"/>
      <w:spacing w:val="0"/>
      <w:w w:val="100"/>
      <w:position w:val="0"/>
      <w:sz w:val="10"/>
      <w:szCs w:val="10"/>
      <w:u w:val="none"/>
      <w:lang w:val="en-US" w:eastAsia="en-US"/>
    </w:rPr>
  </w:style>
  <w:style w:type="character" w:customStyle="1" w:styleId="173">
    <w:name w:val="Подпись к картинке (17)_"/>
    <w:basedOn w:val="a4"/>
    <w:link w:val="1711"/>
    <w:locked/>
    <w:rsid w:val="00024DE0"/>
    <w:rPr>
      <w:rFonts w:ascii="Times New Roman" w:hAnsi="Times New Roman" w:cs="Times New Roman"/>
      <w:sz w:val="12"/>
      <w:szCs w:val="12"/>
      <w:u w:val="none"/>
      <w:lang w:val="en-US" w:eastAsia="en-US"/>
    </w:rPr>
  </w:style>
  <w:style w:type="paragraph" w:customStyle="1" w:styleId="1711">
    <w:name w:val="Подпись к картинке (17)1"/>
    <w:basedOn w:val="a3"/>
    <w:link w:val="173"/>
    <w:rsid w:val="00024DE0"/>
    <w:pPr>
      <w:shd w:val="clear" w:color="auto" w:fill="FFFFFF"/>
      <w:spacing w:line="192" w:lineRule="exact"/>
    </w:pPr>
    <w:rPr>
      <w:rFonts w:ascii="Times New Roman" w:hAnsi="Times New Roman" w:cs="Times New Roman"/>
      <w:sz w:val="12"/>
      <w:szCs w:val="12"/>
      <w:lang w:val="en-US" w:eastAsia="en-US"/>
    </w:rPr>
  </w:style>
  <w:style w:type="character" w:customStyle="1" w:styleId="17100">
    <w:name w:val="Подпись к картинке (17) + 10"/>
    <w:aliases w:val="5 pt6,Полужирный1,Курсив2"/>
    <w:basedOn w:val="173"/>
    <w:rsid w:val="00024DE0"/>
    <w:rPr>
      <w:rFonts w:ascii="Times New Roman" w:hAnsi="Times New Roman" w:cs="Times New Roman"/>
      <w:b/>
      <w:bCs/>
      <w:i/>
      <w:iCs/>
      <w:color w:val="000000"/>
      <w:spacing w:val="0"/>
      <w:w w:val="100"/>
      <w:position w:val="0"/>
      <w:sz w:val="21"/>
      <w:szCs w:val="21"/>
      <w:u w:val="none"/>
      <w:lang w:val="ru-RU" w:eastAsia="ru-RU"/>
    </w:rPr>
  </w:style>
  <w:style w:type="character" w:customStyle="1" w:styleId="174">
    <w:name w:val="Подпись к картинке (17)"/>
    <w:basedOn w:val="173"/>
    <w:rsid w:val="00024DE0"/>
    <w:rPr>
      <w:rFonts w:ascii="Times New Roman" w:hAnsi="Times New Roman" w:cs="Times New Roman"/>
      <w:color w:val="000000"/>
      <w:spacing w:val="0"/>
      <w:w w:val="100"/>
      <w:position w:val="0"/>
      <w:sz w:val="12"/>
      <w:szCs w:val="12"/>
      <w:u w:val="none"/>
      <w:lang w:val="ru-RU" w:eastAsia="ru-RU"/>
    </w:rPr>
  </w:style>
  <w:style w:type="character" w:customStyle="1" w:styleId="1720">
    <w:name w:val="Подпись к картинке (17)2"/>
    <w:basedOn w:val="173"/>
    <w:rsid w:val="00024DE0"/>
    <w:rPr>
      <w:rFonts w:ascii="Times New Roman" w:hAnsi="Times New Roman" w:cs="Times New Roman"/>
      <w:color w:val="000000"/>
      <w:spacing w:val="0"/>
      <w:w w:val="100"/>
      <w:position w:val="0"/>
      <w:sz w:val="12"/>
      <w:szCs w:val="12"/>
      <w:u w:val="none"/>
      <w:lang w:val="en-US" w:eastAsia="en-US"/>
    </w:rPr>
  </w:style>
  <w:style w:type="character" w:customStyle="1" w:styleId="1311">
    <w:name w:val="Подпись к картинке (13) + Курсив1"/>
    <w:basedOn w:val="136"/>
    <w:rsid w:val="00024DE0"/>
    <w:rPr>
      <w:rFonts w:ascii="Arial" w:hAnsi="Arial" w:cs="Arial"/>
      <w:i/>
      <w:iCs/>
      <w:color w:val="000000"/>
      <w:spacing w:val="0"/>
      <w:w w:val="100"/>
      <w:position w:val="0"/>
      <w:sz w:val="10"/>
      <w:szCs w:val="10"/>
      <w:u w:val="none"/>
      <w:lang w:val="ru-RU" w:eastAsia="ru-RU"/>
    </w:rPr>
  </w:style>
  <w:style w:type="character" w:customStyle="1" w:styleId="1322">
    <w:name w:val="Подпись к картинке (13)2"/>
    <w:basedOn w:val="136"/>
    <w:rsid w:val="00024DE0"/>
    <w:rPr>
      <w:rFonts w:ascii="Arial" w:hAnsi="Arial" w:cs="Arial"/>
      <w:color w:val="000000"/>
      <w:spacing w:val="0"/>
      <w:w w:val="100"/>
      <w:position w:val="0"/>
      <w:sz w:val="10"/>
      <w:szCs w:val="10"/>
      <w:u w:val="none"/>
      <w:lang w:val="ru-RU" w:eastAsia="ru-RU"/>
    </w:rPr>
  </w:style>
  <w:style w:type="character" w:customStyle="1" w:styleId="4a">
    <w:name w:val="Подпись к таблице (4)_"/>
    <w:basedOn w:val="a4"/>
    <w:link w:val="414"/>
    <w:locked/>
    <w:rsid w:val="00024DE0"/>
    <w:rPr>
      <w:rFonts w:ascii="Arial" w:hAnsi="Arial" w:cs="Arial"/>
      <w:sz w:val="10"/>
      <w:szCs w:val="10"/>
      <w:u w:val="none"/>
      <w:lang w:val="en-US" w:eastAsia="en-US"/>
    </w:rPr>
  </w:style>
  <w:style w:type="paragraph" w:customStyle="1" w:styleId="414">
    <w:name w:val="Подпись к таблице (4)1"/>
    <w:basedOn w:val="a3"/>
    <w:link w:val="4a"/>
    <w:rsid w:val="00024DE0"/>
    <w:pPr>
      <w:shd w:val="clear" w:color="auto" w:fill="FFFFFF"/>
      <w:spacing w:line="158" w:lineRule="exact"/>
      <w:jc w:val="both"/>
    </w:pPr>
    <w:rPr>
      <w:rFonts w:ascii="Arial" w:hAnsi="Arial" w:cs="Arial"/>
      <w:sz w:val="10"/>
      <w:szCs w:val="10"/>
      <w:lang w:val="en-US" w:eastAsia="en-US"/>
    </w:rPr>
  </w:style>
  <w:style w:type="character" w:customStyle="1" w:styleId="4b">
    <w:name w:val="Подпись к таблице (4)"/>
    <w:basedOn w:val="4a"/>
    <w:rsid w:val="00024DE0"/>
    <w:rPr>
      <w:rFonts w:ascii="Arial" w:hAnsi="Arial" w:cs="Arial"/>
      <w:color w:val="000000"/>
      <w:spacing w:val="0"/>
      <w:w w:val="100"/>
      <w:position w:val="0"/>
      <w:sz w:val="10"/>
      <w:szCs w:val="10"/>
      <w:u w:val="none"/>
      <w:lang w:val="en-US" w:eastAsia="en-US"/>
    </w:rPr>
  </w:style>
  <w:style w:type="character" w:customStyle="1" w:styleId="4c">
    <w:name w:val="Подпись к таблице (4) + Курсив"/>
    <w:basedOn w:val="4a"/>
    <w:rsid w:val="00024DE0"/>
    <w:rPr>
      <w:rFonts w:ascii="Arial" w:hAnsi="Arial" w:cs="Arial"/>
      <w:i/>
      <w:iCs/>
      <w:color w:val="000000"/>
      <w:spacing w:val="0"/>
      <w:w w:val="100"/>
      <w:position w:val="0"/>
      <w:sz w:val="10"/>
      <w:szCs w:val="10"/>
      <w:u w:val="none"/>
      <w:lang w:val="en-US" w:eastAsia="en-US"/>
    </w:rPr>
  </w:style>
  <w:style w:type="character" w:customStyle="1" w:styleId="424">
    <w:name w:val="Подпись к таблице (4)2"/>
    <w:basedOn w:val="4a"/>
    <w:rsid w:val="00024DE0"/>
    <w:rPr>
      <w:rFonts w:ascii="Arial" w:hAnsi="Arial" w:cs="Arial"/>
      <w:color w:val="000000"/>
      <w:spacing w:val="0"/>
      <w:w w:val="100"/>
      <w:position w:val="0"/>
      <w:sz w:val="10"/>
      <w:szCs w:val="10"/>
      <w:u w:val="none"/>
      <w:lang w:val="en-US" w:eastAsia="en-US"/>
    </w:rPr>
  </w:style>
  <w:style w:type="character" w:customStyle="1" w:styleId="415">
    <w:name w:val="Подпись к таблице (4) + Курсив1"/>
    <w:basedOn w:val="4a"/>
    <w:rsid w:val="00024DE0"/>
    <w:rPr>
      <w:rFonts w:ascii="Arial" w:hAnsi="Arial" w:cs="Arial"/>
      <w:i/>
      <w:iCs/>
      <w:color w:val="000000"/>
      <w:spacing w:val="0"/>
      <w:w w:val="100"/>
      <w:position w:val="0"/>
      <w:sz w:val="10"/>
      <w:szCs w:val="10"/>
      <w:u w:val="none"/>
      <w:lang w:val="en-US" w:eastAsia="en-US"/>
    </w:rPr>
  </w:style>
  <w:style w:type="character" w:customStyle="1" w:styleId="5c">
    <w:name w:val="Подпись к таблице (5)_"/>
    <w:basedOn w:val="a4"/>
    <w:link w:val="514"/>
    <w:locked/>
    <w:rsid w:val="00024DE0"/>
    <w:rPr>
      <w:rFonts w:ascii="Arial" w:hAnsi="Arial" w:cs="Arial"/>
      <w:i/>
      <w:iCs/>
      <w:sz w:val="10"/>
      <w:szCs w:val="10"/>
      <w:u w:val="none"/>
      <w:lang w:val="en-US" w:eastAsia="en-US"/>
    </w:rPr>
  </w:style>
  <w:style w:type="paragraph" w:customStyle="1" w:styleId="514">
    <w:name w:val="Подпись к таблице (5)1"/>
    <w:basedOn w:val="a3"/>
    <w:link w:val="5c"/>
    <w:rsid w:val="00024DE0"/>
    <w:pPr>
      <w:shd w:val="clear" w:color="auto" w:fill="FFFFFF"/>
      <w:spacing w:line="158" w:lineRule="exact"/>
      <w:jc w:val="both"/>
    </w:pPr>
    <w:rPr>
      <w:rFonts w:ascii="Arial" w:hAnsi="Arial" w:cs="Arial"/>
      <w:i/>
      <w:iCs/>
      <w:sz w:val="10"/>
      <w:szCs w:val="10"/>
      <w:lang w:val="en-US" w:eastAsia="en-US"/>
    </w:rPr>
  </w:style>
  <w:style w:type="character" w:customStyle="1" w:styleId="5d">
    <w:name w:val="Подпись к таблице (5)"/>
    <w:basedOn w:val="5c"/>
    <w:rsid w:val="00024DE0"/>
    <w:rPr>
      <w:rFonts w:ascii="Arial" w:hAnsi="Arial" w:cs="Arial"/>
      <w:i/>
      <w:iCs/>
      <w:color w:val="000000"/>
      <w:spacing w:val="0"/>
      <w:w w:val="100"/>
      <w:position w:val="0"/>
      <w:sz w:val="10"/>
      <w:szCs w:val="10"/>
      <w:u w:val="none"/>
      <w:lang w:val="en-US" w:eastAsia="en-US"/>
    </w:rPr>
  </w:style>
  <w:style w:type="character" w:customStyle="1" w:styleId="5e">
    <w:name w:val="Подпись к таблице (5) + Не курсив"/>
    <w:basedOn w:val="5c"/>
    <w:rsid w:val="00024DE0"/>
    <w:rPr>
      <w:rFonts w:ascii="Arial" w:hAnsi="Arial" w:cs="Arial"/>
      <w:i/>
      <w:iCs/>
      <w:color w:val="000000"/>
      <w:spacing w:val="0"/>
      <w:w w:val="100"/>
      <w:position w:val="0"/>
      <w:sz w:val="10"/>
      <w:szCs w:val="10"/>
      <w:u w:val="none"/>
      <w:lang w:val="en-US" w:eastAsia="en-US"/>
    </w:rPr>
  </w:style>
  <w:style w:type="character" w:customStyle="1" w:styleId="af4">
    <w:name w:val="Сноска + Курсив"/>
    <w:basedOn w:val="a8"/>
    <w:rsid w:val="00024DE0"/>
    <w:rPr>
      <w:rFonts w:ascii="Times New Roman" w:hAnsi="Times New Roman" w:cs="Times New Roman"/>
      <w:i/>
      <w:iCs/>
      <w:color w:val="000000"/>
      <w:spacing w:val="0"/>
      <w:w w:val="100"/>
      <w:position w:val="0"/>
      <w:sz w:val="22"/>
      <w:szCs w:val="22"/>
      <w:u w:val="none"/>
      <w:lang w:val="ru-RU" w:eastAsia="ru-RU"/>
    </w:rPr>
  </w:style>
  <w:style w:type="character" w:customStyle="1" w:styleId="2f1">
    <w:name w:val="Сноска2"/>
    <w:basedOn w:val="a8"/>
    <w:rsid w:val="00024DE0"/>
    <w:rPr>
      <w:rFonts w:ascii="Times New Roman" w:hAnsi="Times New Roman" w:cs="Times New Roman"/>
      <w:color w:val="000000"/>
      <w:spacing w:val="0"/>
      <w:w w:val="100"/>
      <w:position w:val="0"/>
      <w:sz w:val="22"/>
      <w:szCs w:val="22"/>
      <w:u w:val="single"/>
      <w:lang w:val="ru-RU" w:eastAsia="ru-RU"/>
    </w:rPr>
  </w:style>
  <w:style w:type="character" w:customStyle="1" w:styleId="85">
    <w:name w:val="Подпись к картинке (8)"/>
    <w:basedOn w:val="82"/>
    <w:rsid w:val="00024DE0"/>
    <w:rPr>
      <w:rFonts w:ascii="Arial" w:hAnsi="Arial" w:cs="Arial"/>
      <w:color w:val="000000"/>
      <w:spacing w:val="0"/>
      <w:w w:val="100"/>
      <w:position w:val="0"/>
      <w:sz w:val="18"/>
      <w:szCs w:val="18"/>
      <w:u w:val="none"/>
      <w:lang w:val="ru-RU" w:eastAsia="ru-RU"/>
    </w:rPr>
  </w:style>
  <w:style w:type="character" w:customStyle="1" w:styleId="272">
    <w:name w:val="Основной текст (27)"/>
    <w:basedOn w:val="271"/>
    <w:rsid w:val="00024DE0"/>
    <w:rPr>
      <w:rFonts w:ascii="Arial" w:hAnsi="Arial" w:cs="Arial"/>
      <w:color w:val="000000"/>
      <w:spacing w:val="0"/>
      <w:w w:val="100"/>
      <w:position w:val="0"/>
      <w:sz w:val="18"/>
      <w:szCs w:val="18"/>
      <w:u w:val="none"/>
      <w:lang w:val="ru-RU" w:eastAsia="ru-RU"/>
    </w:rPr>
  </w:style>
  <w:style w:type="character" w:customStyle="1" w:styleId="4d">
    <w:name w:val="Сноска (4)_"/>
    <w:basedOn w:val="a4"/>
    <w:link w:val="4e"/>
    <w:locked/>
    <w:rsid w:val="00024DE0"/>
    <w:rPr>
      <w:rFonts w:ascii="Times New Roman" w:hAnsi="Times New Roman" w:cs="Times New Roman"/>
      <w:sz w:val="26"/>
      <w:szCs w:val="26"/>
      <w:u w:val="none"/>
    </w:rPr>
  </w:style>
  <w:style w:type="paragraph" w:customStyle="1" w:styleId="4e">
    <w:name w:val="Сноска (4)"/>
    <w:basedOn w:val="a3"/>
    <w:link w:val="4d"/>
    <w:rsid w:val="00024DE0"/>
    <w:pPr>
      <w:shd w:val="clear" w:color="auto" w:fill="FFFFFF"/>
      <w:spacing w:line="240" w:lineRule="atLeast"/>
    </w:pPr>
    <w:rPr>
      <w:rFonts w:ascii="Times New Roman" w:hAnsi="Times New Roman" w:cs="Times New Roman"/>
      <w:sz w:val="26"/>
      <w:szCs w:val="26"/>
    </w:rPr>
  </w:style>
  <w:style w:type="character" w:customStyle="1" w:styleId="182">
    <w:name w:val="Подпись к картинке (18)_"/>
    <w:basedOn w:val="a4"/>
    <w:link w:val="183"/>
    <w:locked/>
    <w:rsid w:val="00024DE0"/>
    <w:rPr>
      <w:rFonts w:ascii="Sylfaen" w:hAnsi="Sylfaen" w:cs="Sylfaen"/>
      <w:i/>
      <w:iCs/>
      <w:spacing w:val="-20"/>
      <w:sz w:val="15"/>
      <w:szCs w:val="15"/>
      <w:u w:val="none"/>
    </w:rPr>
  </w:style>
  <w:style w:type="paragraph" w:customStyle="1" w:styleId="183">
    <w:name w:val="Подпись к картинке (18)"/>
    <w:basedOn w:val="a3"/>
    <w:link w:val="182"/>
    <w:rsid w:val="00024DE0"/>
    <w:pPr>
      <w:shd w:val="clear" w:color="auto" w:fill="FFFFFF"/>
      <w:spacing w:after="120" w:line="240" w:lineRule="atLeast"/>
      <w:jc w:val="right"/>
    </w:pPr>
    <w:rPr>
      <w:rFonts w:ascii="Sylfaen" w:hAnsi="Sylfaen" w:cs="Sylfaen"/>
      <w:i/>
      <w:iCs/>
      <w:spacing w:val="-20"/>
      <w:sz w:val="15"/>
      <w:szCs w:val="15"/>
    </w:rPr>
  </w:style>
  <w:style w:type="character" w:customStyle="1" w:styleId="192">
    <w:name w:val="Подпись к картинке (19)_"/>
    <w:basedOn w:val="a4"/>
    <w:link w:val="193"/>
    <w:locked/>
    <w:rsid w:val="00024DE0"/>
    <w:rPr>
      <w:rFonts w:ascii="Palatino Linotype" w:hAnsi="Palatino Linotype" w:cs="Palatino Linotype"/>
      <w:sz w:val="12"/>
      <w:szCs w:val="12"/>
      <w:u w:val="none"/>
    </w:rPr>
  </w:style>
  <w:style w:type="paragraph" w:customStyle="1" w:styleId="193">
    <w:name w:val="Подпись к картинке (19)"/>
    <w:basedOn w:val="a3"/>
    <w:link w:val="192"/>
    <w:rsid w:val="00024DE0"/>
    <w:pPr>
      <w:shd w:val="clear" w:color="auto" w:fill="FFFFFF"/>
      <w:spacing w:before="120" w:line="115" w:lineRule="exact"/>
      <w:jc w:val="both"/>
    </w:pPr>
    <w:rPr>
      <w:rFonts w:ascii="Palatino Linotype" w:hAnsi="Palatino Linotype" w:cs="Palatino Linotype"/>
      <w:sz w:val="12"/>
      <w:szCs w:val="12"/>
    </w:rPr>
  </w:style>
  <w:style w:type="character" w:customStyle="1" w:styleId="19Arial">
    <w:name w:val="Подпись к картинке (19) + Arial"/>
    <w:aliases w:val="9 pt2"/>
    <w:basedOn w:val="192"/>
    <w:rsid w:val="00024DE0"/>
    <w:rPr>
      <w:rFonts w:ascii="Arial" w:hAnsi="Arial" w:cs="Arial"/>
      <w:color w:val="000000"/>
      <w:spacing w:val="0"/>
      <w:w w:val="100"/>
      <w:position w:val="0"/>
      <w:sz w:val="18"/>
      <w:szCs w:val="18"/>
      <w:u w:val="none"/>
      <w:lang w:val="ru-RU" w:eastAsia="ru-RU"/>
    </w:rPr>
  </w:style>
  <w:style w:type="character" w:customStyle="1" w:styleId="2Arial6">
    <w:name w:val="Основной текст (2) + Arial6"/>
    <w:aliases w:val="9 pt1"/>
    <w:basedOn w:val="26"/>
    <w:rsid w:val="00024DE0"/>
    <w:rPr>
      <w:rFonts w:ascii="Arial" w:hAnsi="Arial" w:cs="Arial"/>
      <w:color w:val="000000"/>
      <w:spacing w:val="0"/>
      <w:w w:val="100"/>
      <w:position w:val="0"/>
      <w:sz w:val="18"/>
      <w:szCs w:val="18"/>
      <w:u w:val="none"/>
      <w:lang w:val="ru-RU" w:eastAsia="ru-RU"/>
    </w:rPr>
  </w:style>
  <w:style w:type="character" w:customStyle="1" w:styleId="6a">
    <w:name w:val="Подпись к таблице (6)_"/>
    <w:basedOn w:val="a4"/>
    <w:link w:val="6b"/>
    <w:locked/>
    <w:rsid w:val="00024DE0"/>
    <w:rPr>
      <w:rFonts w:ascii="Times New Roman" w:hAnsi="Times New Roman" w:cs="Times New Roman"/>
      <w:sz w:val="26"/>
      <w:szCs w:val="26"/>
      <w:u w:val="none"/>
    </w:rPr>
  </w:style>
  <w:style w:type="paragraph" w:customStyle="1" w:styleId="6b">
    <w:name w:val="Подпись к таблице (6)"/>
    <w:basedOn w:val="a3"/>
    <w:link w:val="6a"/>
    <w:rsid w:val="00024DE0"/>
    <w:pPr>
      <w:shd w:val="clear" w:color="auto" w:fill="FFFFFF"/>
      <w:spacing w:line="240" w:lineRule="atLeast"/>
    </w:pPr>
    <w:rPr>
      <w:rFonts w:ascii="Times New Roman" w:hAnsi="Times New Roman" w:cs="Times New Roman"/>
      <w:sz w:val="26"/>
      <w:szCs w:val="26"/>
    </w:rPr>
  </w:style>
  <w:style w:type="character" w:customStyle="1" w:styleId="2f2">
    <w:name w:val="Колонтитул (2)"/>
    <w:basedOn w:val="2b"/>
    <w:rsid w:val="00024DE0"/>
    <w:rPr>
      <w:rFonts w:ascii="Times New Roman" w:hAnsi="Times New Roman" w:cs="Times New Roman"/>
      <w:color w:val="000000"/>
      <w:spacing w:val="0"/>
      <w:w w:val="100"/>
      <w:position w:val="0"/>
      <w:sz w:val="22"/>
      <w:szCs w:val="22"/>
      <w:u w:val="none"/>
      <w:lang w:val="ru-RU" w:eastAsia="ru-RU"/>
    </w:rPr>
  </w:style>
  <w:style w:type="character" w:customStyle="1" w:styleId="12c">
    <w:name w:val="Колонтитул (12)_"/>
    <w:basedOn w:val="a4"/>
    <w:link w:val="1214"/>
    <w:locked/>
    <w:rsid w:val="00024DE0"/>
    <w:rPr>
      <w:rFonts w:ascii="Arial" w:hAnsi="Arial" w:cs="Arial"/>
      <w:sz w:val="16"/>
      <w:szCs w:val="16"/>
      <w:u w:val="none"/>
    </w:rPr>
  </w:style>
  <w:style w:type="paragraph" w:customStyle="1" w:styleId="1214">
    <w:name w:val="Колонтитул (12)1"/>
    <w:basedOn w:val="a3"/>
    <w:link w:val="12c"/>
    <w:rsid w:val="00024DE0"/>
    <w:pPr>
      <w:shd w:val="clear" w:color="auto" w:fill="FFFFFF"/>
      <w:spacing w:line="240" w:lineRule="atLeast"/>
    </w:pPr>
    <w:rPr>
      <w:rFonts w:ascii="Arial" w:hAnsi="Arial" w:cs="Arial"/>
      <w:sz w:val="16"/>
      <w:szCs w:val="16"/>
    </w:rPr>
  </w:style>
  <w:style w:type="character" w:customStyle="1" w:styleId="12d">
    <w:name w:val="Колонтитул (12)"/>
    <w:basedOn w:val="12c"/>
    <w:rsid w:val="00024DE0"/>
    <w:rPr>
      <w:rFonts w:ascii="Arial" w:hAnsi="Arial" w:cs="Arial"/>
      <w:color w:val="000000"/>
      <w:spacing w:val="0"/>
      <w:w w:val="100"/>
      <w:position w:val="0"/>
      <w:sz w:val="16"/>
      <w:szCs w:val="16"/>
      <w:u w:val="none"/>
      <w:lang w:val="ru-RU" w:eastAsia="ru-RU"/>
    </w:rPr>
  </w:style>
  <w:style w:type="character" w:customStyle="1" w:styleId="780">
    <w:name w:val="Основной текст (7)8"/>
    <w:basedOn w:val="71"/>
    <w:rsid w:val="00024DE0"/>
    <w:rPr>
      <w:rFonts w:ascii="Arial" w:hAnsi="Arial" w:cs="Arial"/>
      <w:color w:val="000000"/>
      <w:spacing w:val="0"/>
      <w:w w:val="100"/>
      <w:position w:val="0"/>
      <w:sz w:val="12"/>
      <w:szCs w:val="12"/>
      <w:u w:val="none"/>
      <w:lang w:val="ru-RU" w:eastAsia="ru-RU"/>
    </w:rPr>
  </w:style>
  <w:style w:type="character" w:customStyle="1" w:styleId="750">
    <w:name w:val="Основной текст (75)_"/>
    <w:basedOn w:val="a4"/>
    <w:link w:val="751"/>
    <w:locked/>
    <w:rsid w:val="00024DE0"/>
    <w:rPr>
      <w:rFonts w:ascii="Arial" w:hAnsi="Arial" w:cs="Arial"/>
      <w:sz w:val="15"/>
      <w:szCs w:val="15"/>
      <w:u w:val="none"/>
    </w:rPr>
  </w:style>
  <w:style w:type="paragraph" w:customStyle="1" w:styleId="751">
    <w:name w:val="Основной текст (75)1"/>
    <w:basedOn w:val="a3"/>
    <w:link w:val="750"/>
    <w:rsid w:val="00024DE0"/>
    <w:pPr>
      <w:shd w:val="clear" w:color="auto" w:fill="FFFFFF"/>
      <w:spacing w:after="600" w:line="240" w:lineRule="atLeast"/>
    </w:pPr>
    <w:rPr>
      <w:rFonts w:ascii="Arial" w:hAnsi="Arial" w:cs="Arial"/>
      <w:sz w:val="15"/>
      <w:szCs w:val="15"/>
    </w:rPr>
  </w:style>
  <w:style w:type="character" w:customStyle="1" w:styleId="752">
    <w:name w:val="Основной текст (75)"/>
    <w:basedOn w:val="750"/>
    <w:rsid w:val="00024DE0"/>
    <w:rPr>
      <w:rFonts w:ascii="Arial" w:hAnsi="Arial" w:cs="Arial"/>
      <w:color w:val="000000"/>
      <w:spacing w:val="0"/>
      <w:w w:val="100"/>
      <w:position w:val="0"/>
      <w:sz w:val="15"/>
      <w:szCs w:val="15"/>
      <w:u w:val="none"/>
      <w:lang w:val="ru-RU" w:eastAsia="ru-RU"/>
    </w:rPr>
  </w:style>
  <w:style w:type="character" w:customStyle="1" w:styleId="7520">
    <w:name w:val="Основной текст (75)2"/>
    <w:basedOn w:val="750"/>
    <w:rsid w:val="00024DE0"/>
    <w:rPr>
      <w:rFonts w:ascii="Arial" w:hAnsi="Arial" w:cs="Arial"/>
      <w:color w:val="000000"/>
      <w:spacing w:val="0"/>
      <w:w w:val="100"/>
      <w:position w:val="0"/>
      <w:sz w:val="15"/>
      <w:szCs w:val="15"/>
      <w:u w:val="none"/>
      <w:lang w:val="ru-RU" w:eastAsia="ru-RU"/>
    </w:rPr>
  </w:style>
  <w:style w:type="character" w:customStyle="1" w:styleId="2Arial5">
    <w:name w:val="Основной текст (2) + Arial5"/>
    <w:aliases w:val="42,5 pt5"/>
    <w:basedOn w:val="26"/>
    <w:rsid w:val="00024DE0"/>
    <w:rPr>
      <w:rFonts w:ascii="Arial" w:hAnsi="Arial" w:cs="Arial"/>
      <w:color w:val="FFFFFF"/>
      <w:spacing w:val="0"/>
      <w:w w:val="100"/>
      <w:position w:val="0"/>
      <w:sz w:val="9"/>
      <w:szCs w:val="9"/>
      <w:u w:val="none"/>
      <w:lang w:val="ru-RU" w:eastAsia="ru-RU"/>
    </w:rPr>
  </w:style>
  <w:style w:type="character" w:customStyle="1" w:styleId="2Arial4">
    <w:name w:val="Основной текст (2) + Arial4"/>
    <w:aliases w:val="73,5 pt4"/>
    <w:basedOn w:val="26"/>
    <w:rsid w:val="00024DE0"/>
    <w:rPr>
      <w:rFonts w:ascii="Arial" w:hAnsi="Arial" w:cs="Arial"/>
      <w:color w:val="000000"/>
      <w:spacing w:val="0"/>
      <w:w w:val="100"/>
      <w:position w:val="0"/>
      <w:sz w:val="15"/>
      <w:szCs w:val="15"/>
      <w:u w:val="none"/>
      <w:lang w:val="ru-RU" w:eastAsia="ru-RU"/>
    </w:rPr>
  </w:style>
  <w:style w:type="character" w:customStyle="1" w:styleId="2Arial3">
    <w:name w:val="Основной текст (2) + Arial3"/>
    <w:aliases w:val="72,5 pt3"/>
    <w:basedOn w:val="26"/>
    <w:rsid w:val="00024DE0"/>
    <w:rPr>
      <w:rFonts w:ascii="Arial" w:hAnsi="Arial" w:cs="Arial"/>
      <w:color w:val="000000"/>
      <w:spacing w:val="0"/>
      <w:w w:val="100"/>
      <w:position w:val="0"/>
      <w:sz w:val="15"/>
      <w:szCs w:val="15"/>
      <w:u w:val="none"/>
      <w:lang w:val="ru-RU" w:eastAsia="ru-RU"/>
    </w:rPr>
  </w:style>
  <w:style w:type="character" w:customStyle="1" w:styleId="2Arial2">
    <w:name w:val="Основной текст (2) + Arial2"/>
    <w:aliases w:val="41,5 pt2"/>
    <w:basedOn w:val="26"/>
    <w:rsid w:val="00024DE0"/>
    <w:rPr>
      <w:rFonts w:ascii="Arial" w:hAnsi="Arial" w:cs="Arial"/>
      <w:color w:val="000000"/>
      <w:spacing w:val="0"/>
      <w:w w:val="100"/>
      <w:position w:val="0"/>
      <w:sz w:val="9"/>
      <w:szCs w:val="9"/>
      <w:u w:val="none"/>
      <w:lang w:val="ru-RU" w:eastAsia="ru-RU"/>
    </w:rPr>
  </w:style>
  <w:style w:type="character" w:customStyle="1" w:styleId="2Arial1">
    <w:name w:val="Основной текст (2) + Arial1"/>
    <w:aliases w:val="71,5 pt1"/>
    <w:basedOn w:val="26"/>
    <w:rsid w:val="00024DE0"/>
    <w:rPr>
      <w:rFonts w:ascii="Arial" w:hAnsi="Arial" w:cs="Arial"/>
      <w:color w:val="000000"/>
      <w:spacing w:val="0"/>
      <w:w w:val="100"/>
      <w:position w:val="0"/>
      <w:sz w:val="15"/>
      <w:szCs w:val="15"/>
      <w:u w:val="none"/>
      <w:lang w:val="ru-RU" w:eastAsia="ru-RU"/>
    </w:rPr>
  </w:style>
  <w:style w:type="character" w:customStyle="1" w:styleId="5f">
    <w:name w:val="Основной текст (5) + Полужирный"/>
    <w:basedOn w:val="52"/>
    <w:rsid w:val="00024DE0"/>
    <w:rPr>
      <w:rFonts w:ascii="Times New Roman" w:hAnsi="Times New Roman" w:cs="Times New Roman"/>
      <w:b/>
      <w:bCs/>
      <w:color w:val="000000"/>
      <w:spacing w:val="0"/>
      <w:w w:val="100"/>
      <w:position w:val="0"/>
      <w:sz w:val="22"/>
      <w:szCs w:val="22"/>
      <w:u w:val="none"/>
      <w:lang w:val="ru-RU" w:eastAsia="ru-RU"/>
    </w:rPr>
  </w:style>
  <w:style w:type="character" w:customStyle="1" w:styleId="1810">
    <w:name w:val="Основной текст (18)10"/>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189">
    <w:name w:val="Основной текст (18)9"/>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188">
    <w:name w:val="Основной текст (18)8"/>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187">
    <w:name w:val="Основной текст (18)7"/>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186">
    <w:name w:val="Основной текст (18)6"/>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185">
    <w:name w:val="Основной текст (18)5"/>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184">
    <w:name w:val="Основной текст (18)4"/>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1830">
    <w:name w:val="Основной текст (18)3"/>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770">
    <w:name w:val="Основной текст (7)7"/>
    <w:basedOn w:val="71"/>
    <w:rsid w:val="00024DE0"/>
    <w:rPr>
      <w:rFonts w:ascii="Arial" w:hAnsi="Arial" w:cs="Arial"/>
      <w:color w:val="000000"/>
      <w:spacing w:val="0"/>
      <w:w w:val="100"/>
      <w:position w:val="0"/>
      <w:sz w:val="12"/>
      <w:szCs w:val="12"/>
      <w:u w:val="none"/>
      <w:lang w:val="ru-RU" w:eastAsia="ru-RU"/>
    </w:rPr>
  </w:style>
  <w:style w:type="character" w:customStyle="1" w:styleId="206">
    <w:name w:val="Подпись к картинке (20)_"/>
    <w:basedOn w:val="a4"/>
    <w:link w:val="2011"/>
    <w:locked/>
    <w:rsid w:val="00024DE0"/>
    <w:rPr>
      <w:rFonts w:ascii="Arial" w:hAnsi="Arial" w:cs="Arial"/>
      <w:sz w:val="12"/>
      <w:szCs w:val="12"/>
      <w:u w:val="none"/>
    </w:rPr>
  </w:style>
  <w:style w:type="paragraph" w:customStyle="1" w:styleId="2011">
    <w:name w:val="Подпись к картинке (20)1"/>
    <w:basedOn w:val="a3"/>
    <w:link w:val="206"/>
    <w:rsid w:val="00024DE0"/>
    <w:pPr>
      <w:shd w:val="clear" w:color="auto" w:fill="FFFFFF"/>
      <w:spacing w:line="240" w:lineRule="atLeast"/>
    </w:pPr>
    <w:rPr>
      <w:rFonts w:ascii="Arial" w:hAnsi="Arial" w:cs="Arial"/>
      <w:sz w:val="12"/>
      <w:szCs w:val="12"/>
    </w:rPr>
  </w:style>
  <w:style w:type="character" w:customStyle="1" w:styleId="207">
    <w:name w:val="Подпись к картинке (20)"/>
    <w:basedOn w:val="206"/>
    <w:rsid w:val="00024DE0"/>
    <w:rPr>
      <w:rFonts w:ascii="Arial" w:hAnsi="Arial" w:cs="Arial"/>
      <w:color w:val="000000"/>
      <w:spacing w:val="0"/>
      <w:w w:val="100"/>
      <w:position w:val="0"/>
      <w:sz w:val="12"/>
      <w:szCs w:val="12"/>
      <w:u w:val="none"/>
      <w:lang w:val="ru-RU" w:eastAsia="ru-RU"/>
    </w:rPr>
  </w:style>
  <w:style w:type="character" w:customStyle="1" w:styleId="760">
    <w:name w:val="Основной текст (7)6"/>
    <w:basedOn w:val="71"/>
    <w:rsid w:val="00024DE0"/>
    <w:rPr>
      <w:rFonts w:ascii="Arial" w:hAnsi="Arial" w:cs="Arial"/>
      <w:color w:val="000000"/>
      <w:spacing w:val="0"/>
      <w:w w:val="100"/>
      <w:position w:val="0"/>
      <w:sz w:val="12"/>
      <w:szCs w:val="12"/>
      <w:u w:val="none"/>
      <w:lang w:val="ru-RU" w:eastAsia="ru-RU"/>
    </w:rPr>
  </w:style>
  <w:style w:type="character" w:customStyle="1" w:styleId="753">
    <w:name w:val="Основной текст (7)5"/>
    <w:basedOn w:val="71"/>
    <w:rsid w:val="00024DE0"/>
    <w:rPr>
      <w:rFonts w:ascii="Arial" w:hAnsi="Arial" w:cs="Arial"/>
      <w:color w:val="000000"/>
      <w:spacing w:val="0"/>
      <w:w w:val="100"/>
      <w:position w:val="0"/>
      <w:sz w:val="12"/>
      <w:szCs w:val="12"/>
      <w:u w:val="none"/>
      <w:lang w:val="ru-RU" w:eastAsia="ru-RU"/>
    </w:rPr>
  </w:style>
  <w:style w:type="character" w:customStyle="1" w:styleId="743">
    <w:name w:val="Основной текст (7)4"/>
    <w:basedOn w:val="71"/>
    <w:rsid w:val="00024DE0"/>
    <w:rPr>
      <w:rFonts w:ascii="Arial" w:hAnsi="Arial" w:cs="Arial"/>
      <w:color w:val="000000"/>
      <w:spacing w:val="0"/>
      <w:w w:val="100"/>
      <w:position w:val="0"/>
      <w:sz w:val="12"/>
      <w:szCs w:val="12"/>
      <w:u w:val="none"/>
      <w:lang w:val="ru-RU" w:eastAsia="ru-RU"/>
    </w:rPr>
  </w:style>
  <w:style w:type="character" w:customStyle="1" w:styleId="733">
    <w:name w:val="Основной текст (7)3"/>
    <w:basedOn w:val="71"/>
    <w:rsid w:val="00024DE0"/>
    <w:rPr>
      <w:rFonts w:ascii="Arial" w:hAnsi="Arial" w:cs="Arial"/>
      <w:color w:val="000000"/>
      <w:spacing w:val="0"/>
      <w:w w:val="100"/>
      <w:position w:val="0"/>
      <w:sz w:val="12"/>
      <w:szCs w:val="12"/>
      <w:u w:val="none"/>
      <w:lang w:val="ru-RU" w:eastAsia="ru-RU"/>
    </w:rPr>
  </w:style>
  <w:style w:type="character" w:customStyle="1" w:styleId="723">
    <w:name w:val="Основной текст (7)2"/>
    <w:basedOn w:val="71"/>
    <w:rsid w:val="00024DE0"/>
    <w:rPr>
      <w:rFonts w:ascii="Arial" w:hAnsi="Arial" w:cs="Arial"/>
      <w:color w:val="000000"/>
      <w:spacing w:val="0"/>
      <w:w w:val="100"/>
      <w:position w:val="0"/>
      <w:sz w:val="12"/>
      <w:szCs w:val="12"/>
      <w:u w:val="none"/>
      <w:lang w:val="ru-RU" w:eastAsia="ru-RU"/>
    </w:rPr>
  </w:style>
  <w:style w:type="character" w:customStyle="1" w:styleId="226">
    <w:name w:val="Колонтитул (2)2"/>
    <w:basedOn w:val="2b"/>
    <w:rsid w:val="00024DE0"/>
    <w:rPr>
      <w:rFonts w:ascii="Times New Roman" w:hAnsi="Times New Roman" w:cs="Times New Roman"/>
      <w:color w:val="FFFFFF"/>
      <w:spacing w:val="0"/>
      <w:w w:val="100"/>
      <w:position w:val="0"/>
      <w:sz w:val="22"/>
      <w:szCs w:val="22"/>
      <w:u w:val="none"/>
      <w:lang w:val="ru-RU" w:eastAsia="ru-RU"/>
    </w:rPr>
  </w:style>
  <w:style w:type="character" w:customStyle="1" w:styleId="227">
    <w:name w:val="Основной текст (2)2"/>
    <w:basedOn w:val="26"/>
    <w:rsid w:val="00024DE0"/>
    <w:rPr>
      <w:rFonts w:ascii="Times New Roman" w:hAnsi="Times New Roman" w:cs="Times New Roman"/>
      <w:color w:val="000000"/>
      <w:spacing w:val="0"/>
      <w:w w:val="100"/>
      <w:position w:val="0"/>
      <w:sz w:val="26"/>
      <w:szCs w:val="26"/>
      <w:u w:val="none"/>
      <w:lang w:val="ru-RU" w:eastAsia="ru-RU"/>
    </w:rPr>
  </w:style>
  <w:style w:type="character" w:customStyle="1" w:styleId="86">
    <w:name w:val="Основной текст (8)"/>
    <w:basedOn w:val="81"/>
    <w:rsid w:val="00024DE0"/>
    <w:rPr>
      <w:rFonts w:ascii="Times New Roman" w:hAnsi="Times New Roman" w:cs="Times New Roman"/>
      <w:color w:val="000000"/>
      <w:spacing w:val="0"/>
      <w:w w:val="100"/>
      <w:position w:val="0"/>
      <w:sz w:val="22"/>
      <w:szCs w:val="22"/>
      <w:u w:val="none"/>
      <w:lang w:val="ru-RU" w:eastAsia="ru-RU"/>
    </w:rPr>
  </w:style>
  <w:style w:type="character" w:customStyle="1" w:styleId="761">
    <w:name w:val="Основной текст (76)_"/>
    <w:basedOn w:val="a4"/>
    <w:link w:val="7610"/>
    <w:locked/>
    <w:rsid w:val="00024DE0"/>
    <w:rPr>
      <w:rFonts w:ascii="Arial" w:hAnsi="Arial" w:cs="Arial"/>
      <w:spacing w:val="0"/>
      <w:sz w:val="20"/>
      <w:szCs w:val="20"/>
      <w:u w:val="none"/>
    </w:rPr>
  </w:style>
  <w:style w:type="paragraph" w:customStyle="1" w:styleId="7610">
    <w:name w:val="Основной текст (76)1"/>
    <w:basedOn w:val="a3"/>
    <w:link w:val="761"/>
    <w:rsid w:val="00024DE0"/>
    <w:pPr>
      <w:shd w:val="clear" w:color="auto" w:fill="FFFFFF"/>
      <w:spacing w:before="480" w:after="1440" w:line="240" w:lineRule="atLeast"/>
    </w:pPr>
    <w:rPr>
      <w:rFonts w:ascii="Arial" w:hAnsi="Arial" w:cs="Arial"/>
      <w:sz w:val="20"/>
      <w:szCs w:val="20"/>
    </w:rPr>
  </w:style>
  <w:style w:type="character" w:customStyle="1" w:styleId="762">
    <w:name w:val="Основной текст (76)"/>
    <w:basedOn w:val="761"/>
    <w:rsid w:val="00024DE0"/>
    <w:rPr>
      <w:rFonts w:ascii="Arial" w:hAnsi="Arial" w:cs="Arial"/>
      <w:color w:val="000000"/>
      <w:spacing w:val="0"/>
      <w:w w:val="100"/>
      <w:position w:val="0"/>
      <w:sz w:val="20"/>
      <w:szCs w:val="20"/>
      <w:u w:val="none"/>
      <w:lang w:val="ru-RU" w:eastAsia="ru-RU"/>
    </w:rPr>
  </w:style>
  <w:style w:type="character" w:customStyle="1" w:styleId="76MicrosoftSansSerif">
    <w:name w:val="Основной текст (76) + Microsoft Sans Serif"/>
    <w:basedOn w:val="761"/>
    <w:rsid w:val="00024DE0"/>
    <w:rPr>
      <w:rFonts w:ascii="Microsoft Sans Serif" w:hAnsi="Microsoft Sans Serif" w:cs="Microsoft Sans Serif"/>
      <w:b/>
      <w:bCs/>
      <w:color w:val="000000"/>
      <w:spacing w:val="0"/>
      <w:w w:val="100"/>
      <w:position w:val="0"/>
      <w:sz w:val="20"/>
      <w:szCs w:val="20"/>
      <w:u w:val="none"/>
      <w:lang w:val="ru-RU" w:eastAsia="ru-RU"/>
    </w:rPr>
  </w:style>
  <w:style w:type="character" w:customStyle="1" w:styleId="282">
    <w:name w:val="Основной текст (28)"/>
    <w:basedOn w:val="281"/>
    <w:rsid w:val="00024DE0"/>
    <w:rPr>
      <w:rFonts w:ascii="Arial" w:hAnsi="Arial" w:cs="Arial"/>
      <w:b/>
      <w:bCs/>
      <w:color w:val="000000"/>
      <w:spacing w:val="0"/>
      <w:w w:val="100"/>
      <w:position w:val="0"/>
      <w:sz w:val="19"/>
      <w:szCs w:val="19"/>
      <w:u w:val="none"/>
      <w:lang w:val="ru-RU" w:eastAsia="ru-RU"/>
    </w:rPr>
  </w:style>
  <w:style w:type="character" w:customStyle="1" w:styleId="820">
    <w:name w:val="Основной текст (8)2"/>
    <w:basedOn w:val="81"/>
    <w:rsid w:val="00024DE0"/>
    <w:rPr>
      <w:rFonts w:ascii="Times New Roman" w:hAnsi="Times New Roman" w:cs="Times New Roman"/>
      <w:color w:val="FFFFFF"/>
      <w:spacing w:val="0"/>
      <w:w w:val="100"/>
      <w:position w:val="0"/>
      <w:sz w:val="22"/>
      <w:szCs w:val="22"/>
      <w:u w:val="none"/>
      <w:lang w:val="ru-RU" w:eastAsia="ru-RU"/>
    </w:rPr>
  </w:style>
  <w:style w:type="character" w:customStyle="1" w:styleId="771">
    <w:name w:val="Основной текст (77)_"/>
    <w:basedOn w:val="a4"/>
    <w:link w:val="7710"/>
    <w:locked/>
    <w:rsid w:val="00024DE0"/>
    <w:rPr>
      <w:rFonts w:ascii="Times New Roman" w:hAnsi="Times New Roman" w:cs="Times New Roman"/>
      <w:b/>
      <w:bCs/>
      <w:sz w:val="21"/>
      <w:szCs w:val="21"/>
      <w:u w:val="none"/>
    </w:rPr>
  </w:style>
  <w:style w:type="paragraph" w:customStyle="1" w:styleId="7710">
    <w:name w:val="Основной текст (77)1"/>
    <w:basedOn w:val="a3"/>
    <w:link w:val="771"/>
    <w:rsid w:val="00024DE0"/>
    <w:pPr>
      <w:shd w:val="clear" w:color="auto" w:fill="FFFFFF"/>
      <w:spacing w:line="240" w:lineRule="atLeast"/>
    </w:pPr>
    <w:rPr>
      <w:rFonts w:ascii="Times New Roman" w:hAnsi="Times New Roman" w:cs="Times New Roman"/>
      <w:b/>
      <w:bCs/>
      <w:sz w:val="21"/>
      <w:szCs w:val="21"/>
    </w:rPr>
  </w:style>
  <w:style w:type="character" w:customStyle="1" w:styleId="772">
    <w:name w:val="Основной текст (77)"/>
    <w:basedOn w:val="771"/>
    <w:rsid w:val="00024DE0"/>
    <w:rPr>
      <w:rFonts w:ascii="Times New Roman" w:hAnsi="Times New Roman" w:cs="Times New Roman"/>
      <w:b/>
      <w:bCs/>
      <w:color w:val="FFFFFF"/>
      <w:spacing w:val="0"/>
      <w:w w:val="100"/>
      <w:position w:val="0"/>
      <w:sz w:val="21"/>
      <w:szCs w:val="21"/>
      <w:u w:val="none"/>
      <w:lang w:val="ru-RU" w:eastAsia="ru-RU"/>
    </w:rPr>
  </w:style>
  <w:style w:type="character" w:customStyle="1" w:styleId="77MicrosoftSansSerif">
    <w:name w:val="Основной текст (77) + Microsoft Sans Serif"/>
    <w:aliases w:val="10 pt1,Не полужирный1"/>
    <w:basedOn w:val="771"/>
    <w:rsid w:val="00024DE0"/>
    <w:rPr>
      <w:rFonts w:ascii="Microsoft Sans Serif" w:hAnsi="Microsoft Sans Serif" w:cs="Microsoft Sans Serif"/>
      <w:b/>
      <w:bCs/>
      <w:color w:val="FFFFFF"/>
      <w:spacing w:val="0"/>
      <w:w w:val="100"/>
      <w:position w:val="0"/>
      <w:sz w:val="20"/>
      <w:szCs w:val="20"/>
      <w:u w:val="none"/>
      <w:lang w:val="ru-RU" w:eastAsia="ru-RU"/>
    </w:rPr>
  </w:style>
  <w:style w:type="character" w:customStyle="1" w:styleId="781">
    <w:name w:val="Основной текст (78)_"/>
    <w:basedOn w:val="a4"/>
    <w:link w:val="7810"/>
    <w:locked/>
    <w:rsid w:val="00024DE0"/>
    <w:rPr>
      <w:rFonts w:ascii="Arial" w:hAnsi="Arial" w:cs="Arial"/>
      <w:sz w:val="18"/>
      <w:szCs w:val="18"/>
      <w:u w:val="none"/>
    </w:rPr>
  </w:style>
  <w:style w:type="paragraph" w:customStyle="1" w:styleId="7810">
    <w:name w:val="Основной текст (78)1"/>
    <w:basedOn w:val="a3"/>
    <w:link w:val="781"/>
    <w:rsid w:val="00024DE0"/>
    <w:pPr>
      <w:shd w:val="clear" w:color="auto" w:fill="FFFFFF"/>
      <w:spacing w:before="120" w:line="240" w:lineRule="atLeast"/>
    </w:pPr>
    <w:rPr>
      <w:rFonts w:ascii="Arial" w:hAnsi="Arial" w:cs="Arial"/>
      <w:sz w:val="18"/>
      <w:szCs w:val="18"/>
    </w:rPr>
  </w:style>
  <w:style w:type="character" w:customStyle="1" w:styleId="782">
    <w:name w:val="Основной текст (78)"/>
    <w:basedOn w:val="781"/>
    <w:rsid w:val="00024DE0"/>
    <w:rPr>
      <w:rFonts w:ascii="Arial" w:hAnsi="Arial" w:cs="Arial"/>
      <w:color w:val="FFFFFF"/>
      <w:spacing w:val="0"/>
      <w:w w:val="100"/>
      <w:position w:val="0"/>
      <w:sz w:val="18"/>
      <w:szCs w:val="18"/>
      <w:u w:val="none"/>
      <w:lang w:val="ru-RU" w:eastAsia="ru-RU"/>
    </w:rPr>
  </w:style>
  <w:style w:type="character" w:customStyle="1" w:styleId="1820">
    <w:name w:val="Основной текст (18)2"/>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2530">
    <w:name w:val="Основной текст (25)3"/>
    <w:basedOn w:val="250"/>
    <w:rsid w:val="00024DE0"/>
    <w:rPr>
      <w:rFonts w:ascii="Times New Roman" w:hAnsi="Times New Roman" w:cs="Times New Roman"/>
      <w:b/>
      <w:bCs/>
      <w:color w:val="000000"/>
      <w:spacing w:val="0"/>
      <w:w w:val="100"/>
      <w:position w:val="0"/>
      <w:sz w:val="20"/>
      <w:szCs w:val="20"/>
      <w:u w:val="none"/>
      <w:lang w:val="ru-RU" w:eastAsia="ru-RU"/>
    </w:rPr>
  </w:style>
  <w:style w:type="character" w:customStyle="1" w:styleId="523">
    <w:name w:val="Основной текст (5)2"/>
    <w:basedOn w:val="52"/>
    <w:rsid w:val="00024DE0"/>
    <w:rPr>
      <w:rFonts w:ascii="Times New Roman" w:hAnsi="Times New Roman" w:cs="Times New Roman"/>
      <w:color w:val="000000"/>
      <w:spacing w:val="0"/>
      <w:w w:val="100"/>
      <w:position w:val="0"/>
      <w:sz w:val="22"/>
      <w:szCs w:val="22"/>
      <w:u w:val="single"/>
      <w:lang w:val="ru-RU" w:eastAsia="ru-RU"/>
    </w:rPr>
  </w:style>
  <w:style w:type="character" w:customStyle="1" w:styleId="2520">
    <w:name w:val="Основной текст (25)2"/>
    <w:basedOn w:val="250"/>
    <w:rsid w:val="00024DE0"/>
    <w:rPr>
      <w:rFonts w:ascii="Times New Roman" w:hAnsi="Times New Roman" w:cs="Times New Roman"/>
      <w:b/>
      <w:bCs/>
      <w:color w:val="000000"/>
      <w:spacing w:val="0"/>
      <w:w w:val="100"/>
      <w:position w:val="0"/>
      <w:sz w:val="20"/>
      <w:szCs w:val="20"/>
      <w:u w:val="single"/>
      <w:lang w:val="ru-RU" w:eastAsia="ru-RU"/>
    </w:rPr>
  </w:style>
  <w:style w:type="character" w:customStyle="1" w:styleId="7a">
    <w:name w:val="Подпись к таблице (7)_"/>
    <w:basedOn w:val="a4"/>
    <w:link w:val="717"/>
    <w:locked/>
    <w:rsid w:val="00024DE0"/>
    <w:rPr>
      <w:rFonts w:ascii="Times New Roman" w:hAnsi="Times New Roman" w:cs="Times New Roman"/>
      <w:b/>
      <w:bCs/>
      <w:sz w:val="20"/>
      <w:szCs w:val="20"/>
      <w:u w:val="none"/>
    </w:rPr>
  </w:style>
  <w:style w:type="paragraph" w:customStyle="1" w:styleId="717">
    <w:name w:val="Подпись к таблице (7)1"/>
    <w:basedOn w:val="a3"/>
    <w:link w:val="7a"/>
    <w:rsid w:val="00024DE0"/>
    <w:pPr>
      <w:shd w:val="clear" w:color="auto" w:fill="FFFFFF"/>
      <w:spacing w:line="240" w:lineRule="atLeast"/>
    </w:pPr>
    <w:rPr>
      <w:rFonts w:ascii="Times New Roman" w:hAnsi="Times New Roman" w:cs="Times New Roman"/>
      <w:b/>
      <w:bCs/>
      <w:sz w:val="20"/>
      <w:szCs w:val="20"/>
    </w:rPr>
  </w:style>
  <w:style w:type="character" w:customStyle="1" w:styleId="7b">
    <w:name w:val="Подпись к таблице (7)"/>
    <w:basedOn w:val="7a"/>
    <w:rsid w:val="00024DE0"/>
    <w:rPr>
      <w:rFonts w:ascii="Times New Roman" w:hAnsi="Times New Roman" w:cs="Times New Roman"/>
      <w:b/>
      <w:bCs/>
      <w:color w:val="000000"/>
      <w:spacing w:val="0"/>
      <w:w w:val="100"/>
      <w:position w:val="0"/>
      <w:sz w:val="20"/>
      <w:szCs w:val="20"/>
      <w:u w:val="single"/>
      <w:lang w:val="ru-RU" w:eastAsia="ru-RU"/>
    </w:rPr>
  </w:style>
  <w:style w:type="character" w:customStyle="1" w:styleId="790">
    <w:name w:val="Основной текст (79)_"/>
    <w:basedOn w:val="a4"/>
    <w:link w:val="791"/>
    <w:locked/>
    <w:rsid w:val="00024DE0"/>
    <w:rPr>
      <w:rFonts w:ascii="Times New Roman" w:hAnsi="Times New Roman" w:cs="Times New Roman"/>
      <w:sz w:val="8"/>
      <w:szCs w:val="8"/>
      <w:u w:val="none"/>
    </w:rPr>
  </w:style>
  <w:style w:type="paragraph" w:customStyle="1" w:styleId="791">
    <w:name w:val="Основной текст (79)"/>
    <w:basedOn w:val="a3"/>
    <w:link w:val="790"/>
    <w:rsid w:val="00024DE0"/>
    <w:pPr>
      <w:shd w:val="clear" w:color="auto" w:fill="FFFFFF"/>
      <w:spacing w:before="60" w:line="240" w:lineRule="atLeast"/>
      <w:jc w:val="both"/>
    </w:pPr>
    <w:rPr>
      <w:rFonts w:ascii="Times New Roman" w:hAnsi="Times New Roman" w:cs="Times New Roman"/>
      <w:sz w:val="8"/>
      <w:szCs w:val="8"/>
    </w:rPr>
  </w:style>
  <w:style w:type="character" w:customStyle="1" w:styleId="211pt1">
    <w:name w:val="Основной текст (2) + 11 pt1"/>
    <w:aliases w:val="Курсив1,Интервал 1 pt"/>
    <w:basedOn w:val="26"/>
    <w:rsid w:val="00024DE0"/>
    <w:rPr>
      <w:rFonts w:ascii="Times New Roman" w:hAnsi="Times New Roman" w:cs="Times New Roman"/>
      <w:i/>
      <w:iCs/>
      <w:color w:val="000000"/>
      <w:spacing w:val="20"/>
      <w:w w:val="100"/>
      <w:position w:val="0"/>
      <w:sz w:val="22"/>
      <w:szCs w:val="22"/>
      <w:u w:val="none"/>
      <w:lang w:val="ru-RU" w:eastAsia="ru-RU"/>
    </w:rPr>
  </w:style>
  <w:style w:type="paragraph" w:styleId="af5">
    <w:name w:val="List Paragraph"/>
    <w:aliases w:val="ПАРАГРАФ,List Paragraph"/>
    <w:basedOn w:val="a3"/>
    <w:link w:val="af6"/>
    <w:uiPriority w:val="34"/>
    <w:qFormat/>
    <w:rsid w:val="00D9177D"/>
    <w:pPr>
      <w:ind w:left="720"/>
      <w:contextualSpacing/>
    </w:pPr>
  </w:style>
  <w:style w:type="character" w:customStyle="1" w:styleId="af6">
    <w:name w:val="Абзац списка Знак"/>
    <w:aliases w:val="ПАРАГРАФ Знак,List Paragraph Знак"/>
    <w:link w:val="af5"/>
    <w:uiPriority w:val="34"/>
    <w:locked/>
    <w:rsid w:val="00765B88"/>
    <w:rPr>
      <w:color w:val="000000"/>
      <w:sz w:val="24"/>
      <w:szCs w:val="24"/>
    </w:rPr>
  </w:style>
  <w:style w:type="paragraph" w:styleId="1c">
    <w:name w:val="toc 1"/>
    <w:basedOn w:val="a3"/>
    <w:next w:val="a3"/>
    <w:autoRedefine/>
    <w:uiPriority w:val="39"/>
    <w:rsid w:val="00704F8E"/>
    <w:pPr>
      <w:tabs>
        <w:tab w:val="left" w:pos="284"/>
        <w:tab w:val="right" w:leader="dot" w:pos="9072"/>
      </w:tabs>
      <w:spacing w:before="120" w:after="120"/>
      <w:ind w:left="283" w:right="567" w:hanging="425"/>
    </w:pPr>
    <w:rPr>
      <w:rFonts w:ascii="Calibri" w:hAnsi="Calibri" w:cs="Calibri"/>
      <w:b/>
      <w:bCs/>
      <w:caps/>
      <w:sz w:val="20"/>
      <w:szCs w:val="20"/>
    </w:rPr>
  </w:style>
  <w:style w:type="paragraph" w:styleId="4f">
    <w:name w:val="toc 4"/>
    <w:basedOn w:val="a3"/>
    <w:next w:val="a3"/>
    <w:autoRedefine/>
    <w:uiPriority w:val="39"/>
    <w:rsid w:val="005105F5"/>
    <w:pPr>
      <w:ind w:left="720"/>
    </w:pPr>
    <w:rPr>
      <w:rFonts w:ascii="Calibri" w:hAnsi="Calibri" w:cs="Calibri"/>
      <w:sz w:val="18"/>
      <w:szCs w:val="18"/>
    </w:rPr>
  </w:style>
  <w:style w:type="paragraph" w:styleId="5f0">
    <w:name w:val="toc 5"/>
    <w:basedOn w:val="a3"/>
    <w:next w:val="a3"/>
    <w:autoRedefine/>
    <w:uiPriority w:val="39"/>
    <w:rsid w:val="005105F5"/>
    <w:pPr>
      <w:ind w:left="960"/>
    </w:pPr>
    <w:rPr>
      <w:rFonts w:ascii="Calibri" w:hAnsi="Calibri" w:cs="Calibri"/>
      <w:sz w:val="18"/>
      <w:szCs w:val="18"/>
    </w:rPr>
  </w:style>
  <w:style w:type="paragraph" w:styleId="6c">
    <w:name w:val="toc 6"/>
    <w:basedOn w:val="a3"/>
    <w:next w:val="a3"/>
    <w:autoRedefine/>
    <w:uiPriority w:val="39"/>
    <w:rsid w:val="005105F5"/>
    <w:pPr>
      <w:ind w:left="1200"/>
    </w:pPr>
    <w:rPr>
      <w:rFonts w:ascii="Calibri" w:hAnsi="Calibri" w:cs="Calibri"/>
      <w:sz w:val="18"/>
      <w:szCs w:val="18"/>
    </w:rPr>
  </w:style>
  <w:style w:type="paragraph" w:styleId="7c">
    <w:name w:val="toc 7"/>
    <w:basedOn w:val="a3"/>
    <w:next w:val="a3"/>
    <w:autoRedefine/>
    <w:uiPriority w:val="39"/>
    <w:rsid w:val="005105F5"/>
    <w:pPr>
      <w:ind w:left="1440"/>
    </w:pPr>
    <w:rPr>
      <w:rFonts w:ascii="Calibri" w:hAnsi="Calibri" w:cs="Calibri"/>
      <w:sz w:val="18"/>
      <w:szCs w:val="18"/>
    </w:rPr>
  </w:style>
  <w:style w:type="paragraph" w:styleId="87">
    <w:name w:val="toc 8"/>
    <w:basedOn w:val="a3"/>
    <w:next w:val="a3"/>
    <w:autoRedefine/>
    <w:uiPriority w:val="39"/>
    <w:rsid w:val="005105F5"/>
    <w:pPr>
      <w:ind w:left="1680"/>
    </w:pPr>
    <w:rPr>
      <w:rFonts w:ascii="Calibri" w:hAnsi="Calibri" w:cs="Calibri"/>
      <w:sz w:val="18"/>
      <w:szCs w:val="18"/>
    </w:rPr>
  </w:style>
  <w:style w:type="paragraph" w:styleId="9a">
    <w:name w:val="toc 9"/>
    <w:basedOn w:val="a3"/>
    <w:next w:val="a3"/>
    <w:autoRedefine/>
    <w:uiPriority w:val="39"/>
    <w:rsid w:val="005105F5"/>
    <w:pPr>
      <w:ind w:left="1920"/>
    </w:pPr>
    <w:rPr>
      <w:rFonts w:ascii="Calibri" w:hAnsi="Calibri" w:cs="Calibri"/>
      <w:sz w:val="18"/>
      <w:szCs w:val="18"/>
    </w:rPr>
  </w:style>
  <w:style w:type="paragraph" w:styleId="af7">
    <w:name w:val="Normal (Web)"/>
    <w:basedOn w:val="a3"/>
    <w:uiPriority w:val="99"/>
    <w:rsid w:val="00013EC5"/>
    <w:pPr>
      <w:widowControl/>
      <w:spacing w:before="100" w:beforeAutospacing="1" w:after="100" w:afterAutospacing="1"/>
    </w:pPr>
    <w:rPr>
      <w:rFonts w:ascii="Times New Roman" w:hAnsi="Times New Roman" w:cs="Times New Roman"/>
      <w:color w:val="auto"/>
    </w:rPr>
  </w:style>
  <w:style w:type="paragraph" w:styleId="af8">
    <w:name w:val="footnote text"/>
    <w:aliases w:val="Table_Footnote_last Знак,Table_Footnote_last Знак Знак,Table_Footnote_last,Char,Reference,Текст сноски-FN,Footnote Text Char Знак Знак,Footnote Text Char Знак,Текст сноски Знак2 Знак,Текст сноски Знак1 Знак Знак1,fn,ft,f"/>
    <w:basedOn w:val="a3"/>
    <w:link w:val="af9"/>
    <w:qFormat/>
    <w:rsid w:val="00013EC5"/>
    <w:pPr>
      <w:widowControl/>
    </w:pPr>
    <w:rPr>
      <w:rFonts w:ascii="Calibri" w:hAnsi="Calibri" w:cs="Times New Roman"/>
      <w:color w:val="auto"/>
      <w:sz w:val="20"/>
      <w:szCs w:val="20"/>
    </w:rPr>
  </w:style>
  <w:style w:type="character" w:customStyle="1" w:styleId="af9">
    <w:name w:val="Текст сноски Знак"/>
    <w:aliases w:val="Table_Footnote_last Знак Знак1,Table_Footnote_last Знак Знак Знак,Table_Footnote_last Знак1,Char Знак,Reference Знак,Текст сноски-FN Знак,Footnote Text Char Знак Знак Знак,Footnote Text Char Знак Знак1,Текст сноски Знак2 Знак Знак"/>
    <w:basedOn w:val="a4"/>
    <w:link w:val="af8"/>
    <w:locked/>
    <w:rsid w:val="00013EC5"/>
    <w:rPr>
      <w:rFonts w:ascii="Calibri" w:hAnsi="Calibri" w:cs="Times New Roman"/>
      <w:sz w:val="20"/>
      <w:szCs w:val="20"/>
      <w:lang w:bidi="ar-SA"/>
    </w:rPr>
  </w:style>
  <w:style w:type="character" w:styleId="afa">
    <w:name w:val="footnote reference"/>
    <w:aliases w:val="Знак сноски-FN,Ciae niinee-FN,SUPERS,Знак сноски 1,Ciae niinee 1,Referencia nota al pie,Ссылка на сноску 45,Appel note de bas de page,fr,Used by Word for Help footnote symbols,анкета сноска,Ref,de nota al pie,Style 49,o,Style 18,16 Point"/>
    <w:basedOn w:val="a4"/>
    <w:rsid w:val="00013EC5"/>
    <w:rPr>
      <w:rFonts w:cs="Times New Roman"/>
      <w:vertAlign w:val="superscript"/>
    </w:rPr>
  </w:style>
  <w:style w:type="paragraph" w:customStyle="1" w:styleId="ConsNormal">
    <w:name w:val="ConsNormal"/>
    <w:rsid w:val="00013EC5"/>
    <w:pPr>
      <w:widowControl w:val="0"/>
      <w:autoSpaceDE w:val="0"/>
      <w:autoSpaceDN w:val="0"/>
      <w:adjustRightInd w:val="0"/>
      <w:ind w:right="19772" w:firstLine="720"/>
    </w:pPr>
    <w:rPr>
      <w:rFonts w:ascii="Arial" w:hAnsi="Arial" w:cs="Arial"/>
    </w:rPr>
  </w:style>
  <w:style w:type="paragraph" w:styleId="2f3">
    <w:name w:val="Body Text Indent 2"/>
    <w:basedOn w:val="a3"/>
    <w:link w:val="2f4"/>
    <w:rsid w:val="00013EC5"/>
    <w:pPr>
      <w:widowControl/>
      <w:ind w:firstLine="708"/>
      <w:jc w:val="both"/>
    </w:pPr>
    <w:rPr>
      <w:rFonts w:ascii="Times New Roman" w:hAnsi="Times New Roman" w:cs="Times New Roman"/>
      <w:bCs/>
      <w:color w:val="FF0000"/>
    </w:rPr>
  </w:style>
  <w:style w:type="character" w:customStyle="1" w:styleId="2f4">
    <w:name w:val="Основной текст с отступом 2 Знак"/>
    <w:basedOn w:val="a4"/>
    <w:link w:val="2f3"/>
    <w:locked/>
    <w:rsid w:val="00013EC5"/>
    <w:rPr>
      <w:rFonts w:ascii="Times New Roman" w:hAnsi="Times New Roman" w:cs="Times New Roman"/>
      <w:bCs/>
      <w:color w:val="FF0000"/>
      <w:lang w:bidi="ar-SA"/>
    </w:rPr>
  </w:style>
  <w:style w:type="paragraph" w:styleId="afb">
    <w:name w:val="caption"/>
    <w:aliases w:val="Caption-FUSA"/>
    <w:basedOn w:val="a3"/>
    <w:next w:val="a3"/>
    <w:link w:val="afc"/>
    <w:uiPriority w:val="35"/>
    <w:qFormat/>
    <w:rsid w:val="008D1325"/>
    <w:pPr>
      <w:widowControl/>
      <w:spacing w:before="120" w:after="120"/>
      <w:ind w:left="1134" w:right="1134"/>
      <w:jc w:val="center"/>
    </w:pPr>
    <w:rPr>
      <w:rFonts w:ascii="Times New Roman" w:hAnsi="Times New Roman" w:cs="Times New Roman"/>
      <w:b/>
      <w:color w:val="auto"/>
      <w:szCs w:val="20"/>
      <w:lang w:val="en-US"/>
    </w:rPr>
  </w:style>
  <w:style w:type="paragraph" w:styleId="3f2">
    <w:name w:val="Body Text Indent 3"/>
    <w:basedOn w:val="a3"/>
    <w:link w:val="3f3"/>
    <w:rsid w:val="00B93B00"/>
    <w:pPr>
      <w:spacing w:after="120"/>
      <w:ind w:left="283"/>
    </w:pPr>
    <w:rPr>
      <w:sz w:val="16"/>
      <w:szCs w:val="16"/>
    </w:rPr>
  </w:style>
  <w:style w:type="character" w:customStyle="1" w:styleId="3f3">
    <w:name w:val="Основной текст с отступом 3 Знак"/>
    <w:basedOn w:val="a4"/>
    <w:link w:val="3f2"/>
    <w:locked/>
    <w:rsid w:val="00B93B00"/>
    <w:rPr>
      <w:rFonts w:cs="Times New Roman"/>
      <w:color w:val="000000"/>
      <w:sz w:val="16"/>
      <w:szCs w:val="16"/>
    </w:rPr>
  </w:style>
  <w:style w:type="table" w:styleId="afd">
    <w:name w:val="Table Grid"/>
    <w:aliases w:val="OTR,Table Grid Report"/>
    <w:basedOn w:val="a5"/>
    <w:uiPriority w:val="59"/>
    <w:rsid w:val="002063B9"/>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A7F"/>
    <w:pPr>
      <w:autoSpaceDE w:val="0"/>
      <w:autoSpaceDN w:val="0"/>
      <w:adjustRightInd w:val="0"/>
    </w:pPr>
    <w:rPr>
      <w:rFonts w:ascii="Times New Roman" w:hAnsi="Times New Roman" w:cs="Times New Roman"/>
      <w:color w:val="000000"/>
      <w:sz w:val="24"/>
      <w:szCs w:val="24"/>
      <w:lang w:eastAsia="en-US"/>
    </w:rPr>
  </w:style>
  <w:style w:type="paragraph" w:styleId="afe">
    <w:name w:val="header"/>
    <w:basedOn w:val="a3"/>
    <w:link w:val="aff"/>
    <w:uiPriority w:val="99"/>
    <w:rsid w:val="00AA6B7C"/>
    <w:pPr>
      <w:tabs>
        <w:tab w:val="center" w:pos="4677"/>
        <w:tab w:val="right" w:pos="9355"/>
      </w:tabs>
    </w:pPr>
  </w:style>
  <w:style w:type="character" w:customStyle="1" w:styleId="aff">
    <w:name w:val="Верхний колонтитул Знак"/>
    <w:basedOn w:val="a4"/>
    <w:link w:val="afe"/>
    <w:uiPriority w:val="99"/>
    <w:locked/>
    <w:rsid w:val="00AA6B7C"/>
    <w:rPr>
      <w:rFonts w:cs="Times New Roman"/>
      <w:color w:val="000000"/>
    </w:rPr>
  </w:style>
  <w:style w:type="paragraph" w:styleId="aff0">
    <w:name w:val="footer"/>
    <w:basedOn w:val="a3"/>
    <w:link w:val="aff1"/>
    <w:uiPriority w:val="99"/>
    <w:rsid w:val="00AA6B7C"/>
    <w:pPr>
      <w:tabs>
        <w:tab w:val="center" w:pos="4677"/>
        <w:tab w:val="right" w:pos="9355"/>
      </w:tabs>
    </w:pPr>
  </w:style>
  <w:style w:type="character" w:customStyle="1" w:styleId="aff1">
    <w:name w:val="Нижний колонтитул Знак"/>
    <w:basedOn w:val="a4"/>
    <w:link w:val="aff0"/>
    <w:uiPriority w:val="99"/>
    <w:locked/>
    <w:rsid w:val="00AA6B7C"/>
    <w:rPr>
      <w:rFonts w:cs="Times New Roman"/>
      <w:color w:val="000000"/>
    </w:rPr>
  </w:style>
  <w:style w:type="paragraph" w:styleId="aff2">
    <w:name w:val="Balloon Text"/>
    <w:basedOn w:val="a3"/>
    <w:link w:val="aff3"/>
    <w:uiPriority w:val="99"/>
    <w:semiHidden/>
    <w:unhideWhenUsed/>
    <w:locked/>
    <w:rsid w:val="007B184A"/>
    <w:rPr>
      <w:rFonts w:ascii="Segoe UI" w:hAnsi="Segoe UI" w:cs="Segoe UI"/>
      <w:sz w:val="18"/>
      <w:szCs w:val="18"/>
    </w:rPr>
  </w:style>
  <w:style w:type="character" w:customStyle="1" w:styleId="aff3">
    <w:name w:val="Текст выноски Знак"/>
    <w:basedOn w:val="a4"/>
    <w:link w:val="aff2"/>
    <w:uiPriority w:val="99"/>
    <w:semiHidden/>
    <w:rsid w:val="007B184A"/>
    <w:rPr>
      <w:rFonts w:ascii="Segoe UI" w:hAnsi="Segoe UI" w:cs="Segoe UI"/>
      <w:color w:val="000000"/>
      <w:sz w:val="18"/>
      <w:szCs w:val="18"/>
    </w:rPr>
  </w:style>
  <w:style w:type="character" w:styleId="aff4">
    <w:name w:val="Strong"/>
    <w:basedOn w:val="a4"/>
    <w:uiPriority w:val="22"/>
    <w:qFormat/>
    <w:locked/>
    <w:rsid w:val="006B793D"/>
    <w:rPr>
      <w:b/>
      <w:bCs/>
    </w:rPr>
  </w:style>
  <w:style w:type="paragraph" w:customStyle="1" w:styleId="ConsPlusTitle">
    <w:name w:val="ConsPlusTitle"/>
    <w:rsid w:val="00ED7DC4"/>
    <w:pPr>
      <w:widowControl w:val="0"/>
      <w:autoSpaceDE w:val="0"/>
      <w:autoSpaceDN w:val="0"/>
    </w:pPr>
    <w:rPr>
      <w:rFonts w:ascii="Calibri" w:eastAsia="Times New Roman" w:hAnsi="Calibri" w:cs="Calibri"/>
      <w:b/>
      <w:szCs w:val="20"/>
    </w:rPr>
  </w:style>
  <w:style w:type="paragraph" w:styleId="aff5">
    <w:name w:val="Body Text"/>
    <w:basedOn w:val="a3"/>
    <w:link w:val="aff6"/>
    <w:unhideWhenUsed/>
    <w:locked/>
    <w:rsid w:val="00820DEE"/>
    <w:pPr>
      <w:spacing w:after="120"/>
    </w:pPr>
  </w:style>
  <w:style w:type="character" w:customStyle="1" w:styleId="aff6">
    <w:name w:val="Основной текст Знак"/>
    <w:basedOn w:val="a4"/>
    <w:link w:val="aff5"/>
    <w:rsid w:val="00820DEE"/>
    <w:rPr>
      <w:color w:val="000000"/>
      <w:sz w:val="24"/>
      <w:szCs w:val="24"/>
    </w:rPr>
  </w:style>
  <w:style w:type="paragraph" w:customStyle="1" w:styleId="ConsPlusNormal">
    <w:name w:val="ConsPlusNormal"/>
    <w:link w:val="ConsPlusNormal0"/>
    <w:rsid w:val="00996A0F"/>
    <w:pPr>
      <w:widowControl w:val="0"/>
      <w:autoSpaceDE w:val="0"/>
      <w:autoSpaceDN w:val="0"/>
      <w:adjustRightInd w:val="0"/>
      <w:ind w:firstLine="720"/>
    </w:pPr>
    <w:rPr>
      <w:rFonts w:ascii="Arial" w:eastAsia="Times New Roman" w:hAnsi="Arial" w:cs="Arial"/>
      <w:sz w:val="20"/>
      <w:szCs w:val="20"/>
    </w:rPr>
  </w:style>
  <w:style w:type="paragraph" w:styleId="aff7">
    <w:name w:val="No Spacing"/>
    <w:link w:val="aff8"/>
    <w:qFormat/>
    <w:rsid w:val="00F56B2F"/>
    <w:rPr>
      <w:rFonts w:ascii="Calibri" w:eastAsia="Times New Roman" w:hAnsi="Calibri" w:cs="Calibri"/>
      <w:lang w:eastAsia="en-US"/>
    </w:rPr>
  </w:style>
  <w:style w:type="character" w:customStyle="1" w:styleId="aff8">
    <w:name w:val="Без интервала Знак"/>
    <w:link w:val="aff7"/>
    <w:locked/>
    <w:rsid w:val="00F56B2F"/>
    <w:rPr>
      <w:rFonts w:ascii="Calibri" w:eastAsia="Times New Roman" w:hAnsi="Calibri" w:cs="Calibri"/>
      <w:lang w:eastAsia="en-US"/>
    </w:rPr>
  </w:style>
  <w:style w:type="character" w:customStyle="1" w:styleId="aff9">
    <w:name w:val="Основной текст_"/>
    <w:basedOn w:val="a4"/>
    <w:link w:val="4f0"/>
    <w:rsid w:val="00F56B2F"/>
    <w:rPr>
      <w:rFonts w:ascii="Times New Roman" w:eastAsia="Times New Roman" w:hAnsi="Times New Roman"/>
      <w:sz w:val="27"/>
      <w:szCs w:val="27"/>
      <w:shd w:val="clear" w:color="auto" w:fill="FFFFFF"/>
    </w:rPr>
  </w:style>
  <w:style w:type="paragraph" w:customStyle="1" w:styleId="4f0">
    <w:name w:val="Основной текст4"/>
    <w:basedOn w:val="a3"/>
    <w:link w:val="aff9"/>
    <w:rsid w:val="00F56B2F"/>
    <w:pPr>
      <w:shd w:val="clear" w:color="auto" w:fill="FFFFFF"/>
      <w:spacing w:before="420" w:line="322" w:lineRule="exact"/>
      <w:jc w:val="both"/>
    </w:pPr>
    <w:rPr>
      <w:rFonts w:ascii="Times New Roman" w:eastAsia="Times New Roman" w:hAnsi="Times New Roman"/>
      <w:color w:val="auto"/>
      <w:sz w:val="27"/>
      <w:szCs w:val="27"/>
    </w:rPr>
  </w:style>
  <w:style w:type="character" w:styleId="affa">
    <w:name w:val="FollowedHyperlink"/>
    <w:basedOn w:val="a4"/>
    <w:uiPriority w:val="99"/>
    <w:unhideWhenUsed/>
    <w:locked/>
    <w:rsid w:val="00002392"/>
    <w:rPr>
      <w:color w:val="800080" w:themeColor="followedHyperlink"/>
      <w:u w:val="single"/>
    </w:rPr>
  </w:style>
  <w:style w:type="paragraph" w:customStyle="1" w:styleId="ConsPlusCell">
    <w:name w:val="ConsPlusCell"/>
    <w:rsid w:val="00DB281C"/>
    <w:pPr>
      <w:widowControl w:val="0"/>
      <w:autoSpaceDE w:val="0"/>
      <w:autoSpaceDN w:val="0"/>
      <w:adjustRightInd w:val="0"/>
    </w:pPr>
    <w:rPr>
      <w:rFonts w:ascii="Arial" w:eastAsia="Times New Roman" w:hAnsi="Arial" w:cs="Arial"/>
      <w:sz w:val="20"/>
      <w:szCs w:val="20"/>
    </w:rPr>
  </w:style>
  <w:style w:type="paragraph" w:customStyle="1" w:styleId="xl63">
    <w:name w:val="xl63"/>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64">
    <w:name w:val="xl64"/>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auto"/>
    </w:rPr>
  </w:style>
  <w:style w:type="paragraph" w:customStyle="1" w:styleId="xl65">
    <w:name w:val="xl65"/>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rPr>
  </w:style>
  <w:style w:type="paragraph" w:customStyle="1" w:styleId="xl66">
    <w:name w:val="xl66"/>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sz w:val="18"/>
      <w:szCs w:val="18"/>
    </w:rPr>
  </w:style>
  <w:style w:type="paragraph" w:customStyle="1" w:styleId="xl67">
    <w:name w:val="xl67"/>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rPr>
  </w:style>
  <w:style w:type="paragraph" w:customStyle="1" w:styleId="xl68">
    <w:name w:val="xl68"/>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auto"/>
    </w:rPr>
  </w:style>
  <w:style w:type="paragraph" w:customStyle="1" w:styleId="xl69">
    <w:name w:val="xl69"/>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color w:val="auto"/>
    </w:rPr>
  </w:style>
  <w:style w:type="paragraph" w:customStyle="1" w:styleId="xl70">
    <w:name w:val="xl70"/>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b/>
      <w:bCs/>
      <w:color w:val="auto"/>
    </w:rPr>
  </w:style>
  <w:style w:type="paragraph" w:customStyle="1" w:styleId="xl71">
    <w:name w:val="xl71"/>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16"/>
      <w:szCs w:val="16"/>
    </w:rPr>
  </w:style>
  <w:style w:type="paragraph" w:customStyle="1" w:styleId="xl72">
    <w:name w:val="xl72"/>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color w:val="auto"/>
    </w:rPr>
  </w:style>
  <w:style w:type="paragraph" w:customStyle="1" w:styleId="xl73">
    <w:name w:val="xl73"/>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auto"/>
    </w:rPr>
  </w:style>
  <w:style w:type="paragraph" w:customStyle="1" w:styleId="xl74">
    <w:name w:val="xl74"/>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b/>
      <w:bCs/>
      <w:color w:val="auto"/>
    </w:rPr>
  </w:style>
  <w:style w:type="paragraph" w:customStyle="1" w:styleId="xl75">
    <w:name w:val="xl75"/>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auto"/>
    </w:rPr>
  </w:style>
  <w:style w:type="paragraph" w:customStyle="1" w:styleId="xl76">
    <w:name w:val="xl76"/>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rPr>
  </w:style>
  <w:style w:type="paragraph" w:customStyle="1" w:styleId="xl77">
    <w:name w:val="xl77"/>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auto"/>
    </w:rPr>
  </w:style>
  <w:style w:type="paragraph" w:customStyle="1" w:styleId="xl78">
    <w:name w:val="xl78"/>
    <w:basedOn w:val="a3"/>
    <w:rsid w:val="00C72CE1"/>
    <w:pPr>
      <w:widowControl/>
      <w:spacing w:before="100" w:beforeAutospacing="1" w:after="100" w:afterAutospacing="1"/>
      <w:jc w:val="center"/>
      <w:textAlignment w:val="center"/>
    </w:pPr>
    <w:rPr>
      <w:rFonts w:ascii="Arial" w:eastAsia="Times New Roman" w:hAnsi="Arial" w:cs="Arial"/>
      <w:b/>
      <w:bCs/>
      <w:color w:val="auto"/>
    </w:rPr>
  </w:style>
  <w:style w:type="paragraph" w:customStyle="1" w:styleId="xl79">
    <w:name w:val="xl79"/>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auto"/>
    </w:rPr>
  </w:style>
  <w:style w:type="paragraph" w:customStyle="1" w:styleId="xl80">
    <w:name w:val="xl80"/>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rPr>
  </w:style>
  <w:style w:type="paragraph" w:customStyle="1" w:styleId="xl81">
    <w:name w:val="xl81"/>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rPr>
  </w:style>
  <w:style w:type="paragraph" w:customStyle="1" w:styleId="xl82">
    <w:name w:val="xl82"/>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rPr>
  </w:style>
  <w:style w:type="paragraph" w:customStyle="1" w:styleId="xl83">
    <w:name w:val="xl83"/>
    <w:basedOn w:val="a3"/>
    <w:rsid w:val="00C72CE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84">
    <w:name w:val="xl84"/>
    <w:basedOn w:val="a3"/>
    <w:rsid w:val="00C72CE1"/>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85">
    <w:name w:val="xl85"/>
    <w:basedOn w:val="a3"/>
    <w:rsid w:val="00C72CE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86">
    <w:name w:val="xl86"/>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auto"/>
    </w:rPr>
  </w:style>
  <w:style w:type="paragraph" w:customStyle="1" w:styleId="xl87">
    <w:name w:val="xl87"/>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auto"/>
    </w:rPr>
  </w:style>
  <w:style w:type="paragraph" w:customStyle="1" w:styleId="xl88">
    <w:name w:val="xl88"/>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color w:val="auto"/>
    </w:rPr>
  </w:style>
  <w:style w:type="paragraph" w:customStyle="1" w:styleId="xl89">
    <w:name w:val="xl89"/>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b/>
      <w:bCs/>
      <w:color w:val="auto"/>
    </w:rPr>
  </w:style>
  <w:style w:type="paragraph" w:customStyle="1" w:styleId="affb">
    <w:name w:val="Обычный (паспорт)"/>
    <w:basedOn w:val="a3"/>
    <w:rsid w:val="00CC5900"/>
    <w:pPr>
      <w:widowControl/>
    </w:pPr>
    <w:rPr>
      <w:rFonts w:ascii="Times New Roman" w:eastAsia="Times New Roman" w:hAnsi="Times New Roman" w:cs="Times New Roman"/>
      <w:color w:val="auto"/>
      <w:sz w:val="28"/>
      <w:szCs w:val="28"/>
      <w:lang w:eastAsia="ar-SA"/>
    </w:rPr>
  </w:style>
  <w:style w:type="paragraph" w:customStyle="1" w:styleId="117">
    <w:name w:val="Табличный_таблица_11"/>
    <w:link w:val="118"/>
    <w:qFormat/>
    <w:rsid w:val="007F2C8C"/>
    <w:pPr>
      <w:jc w:val="center"/>
    </w:pPr>
    <w:rPr>
      <w:rFonts w:ascii="Times New Roman" w:eastAsia="Times New Roman" w:hAnsi="Times New Roman" w:cs="Times New Roman"/>
      <w:sz w:val="28"/>
      <w:szCs w:val="28"/>
    </w:rPr>
  </w:style>
  <w:style w:type="character" w:customStyle="1" w:styleId="118">
    <w:name w:val="Табличный_таблица_11 Знак"/>
    <w:link w:val="117"/>
    <w:locked/>
    <w:rsid w:val="007F2C8C"/>
    <w:rPr>
      <w:rFonts w:ascii="Times New Roman" w:eastAsia="Times New Roman" w:hAnsi="Times New Roman" w:cs="Times New Roman"/>
      <w:sz w:val="28"/>
      <w:szCs w:val="28"/>
    </w:rPr>
  </w:style>
  <w:style w:type="paragraph" w:customStyle="1" w:styleId="affc">
    <w:name w:val="Таблица_номер_таблицы"/>
    <w:link w:val="affd"/>
    <w:qFormat/>
    <w:rsid w:val="004E540D"/>
    <w:pPr>
      <w:keepNext/>
      <w:jc w:val="right"/>
    </w:pPr>
    <w:rPr>
      <w:rFonts w:ascii="Times New Roman" w:eastAsia="Times New Roman" w:hAnsi="Times New Roman" w:cs="Times New Roman"/>
      <w:bCs/>
      <w:sz w:val="24"/>
      <w:szCs w:val="28"/>
    </w:rPr>
  </w:style>
  <w:style w:type="character" w:customStyle="1" w:styleId="affd">
    <w:name w:val="Таблица_номер_таблицы Знак"/>
    <w:link w:val="affc"/>
    <w:rsid w:val="004E540D"/>
    <w:rPr>
      <w:rFonts w:ascii="Times New Roman" w:eastAsia="Times New Roman" w:hAnsi="Times New Roman" w:cs="Times New Roman"/>
      <w:bCs/>
      <w:sz w:val="24"/>
      <w:szCs w:val="28"/>
    </w:rPr>
  </w:style>
  <w:style w:type="paragraph" w:customStyle="1" w:styleId="affe">
    <w:name w:val="Таблица_название_таблицы"/>
    <w:next w:val="a3"/>
    <w:link w:val="afff"/>
    <w:qFormat/>
    <w:rsid w:val="004E540D"/>
    <w:pPr>
      <w:keepNext/>
      <w:spacing w:after="120"/>
      <w:jc w:val="center"/>
    </w:pPr>
    <w:rPr>
      <w:rFonts w:ascii="Times New Roman" w:eastAsia="Times New Roman" w:hAnsi="Times New Roman" w:cs="Times New Roman"/>
      <w:sz w:val="24"/>
      <w:szCs w:val="24"/>
    </w:rPr>
  </w:style>
  <w:style w:type="character" w:customStyle="1" w:styleId="afff">
    <w:name w:val="Таблица_название_таблицы Знак"/>
    <w:link w:val="affe"/>
    <w:locked/>
    <w:rsid w:val="004E540D"/>
    <w:rPr>
      <w:rFonts w:ascii="Times New Roman" w:eastAsia="Times New Roman" w:hAnsi="Times New Roman" w:cs="Times New Roman"/>
      <w:sz w:val="24"/>
      <w:szCs w:val="24"/>
    </w:rPr>
  </w:style>
  <w:style w:type="paragraph" w:customStyle="1" w:styleId="afff0">
    <w:name w:val="Абзац"/>
    <w:link w:val="afff1"/>
    <w:qFormat/>
    <w:rsid w:val="004E540D"/>
    <w:pPr>
      <w:spacing w:before="60" w:after="60"/>
      <w:ind w:firstLine="567"/>
      <w:jc w:val="both"/>
    </w:pPr>
    <w:rPr>
      <w:rFonts w:ascii="Times New Roman" w:eastAsia="Times New Roman" w:hAnsi="Times New Roman" w:cs="Times New Roman"/>
      <w:sz w:val="24"/>
      <w:szCs w:val="24"/>
    </w:rPr>
  </w:style>
  <w:style w:type="character" w:customStyle="1" w:styleId="afff1">
    <w:name w:val="Абзац Знак"/>
    <w:link w:val="afff0"/>
    <w:qFormat/>
    <w:rsid w:val="004E540D"/>
    <w:rPr>
      <w:rFonts w:ascii="Times New Roman" w:eastAsia="Times New Roman" w:hAnsi="Times New Roman" w:cs="Times New Roman"/>
      <w:sz w:val="24"/>
      <w:szCs w:val="24"/>
    </w:rPr>
  </w:style>
  <w:style w:type="paragraph" w:customStyle="1" w:styleId="1d">
    <w:name w:val="Заголовок_подзаголовок_1"/>
    <w:next w:val="afff0"/>
    <w:link w:val="1e"/>
    <w:qFormat/>
    <w:rsid w:val="004E540D"/>
    <w:pPr>
      <w:keepNext/>
      <w:spacing w:before="60" w:after="60"/>
      <w:ind w:left="567" w:right="567"/>
      <w:jc w:val="both"/>
    </w:pPr>
    <w:rPr>
      <w:rFonts w:ascii="Times New Roman" w:eastAsia="Times New Roman" w:hAnsi="Times New Roman" w:cs="Times New Roman"/>
      <w:b/>
      <w:bCs/>
      <w:sz w:val="24"/>
      <w:szCs w:val="24"/>
      <w:u w:val="single"/>
    </w:rPr>
  </w:style>
  <w:style w:type="character" w:customStyle="1" w:styleId="1e">
    <w:name w:val="Заголовок_подзаголовок_1 Знак"/>
    <w:link w:val="1d"/>
    <w:rsid w:val="004E540D"/>
    <w:rPr>
      <w:rFonts w:ascii="Times New Roman" w:eastAsia="Times New Roman" w:hAnsi="Times New Roman" w:cs="Times New Roman"/>
      <w:b/>
      <w:bCs/>
      <w:sz w:val="24"/>
      <w:szCs w:val="24"/>
      <w:u w:val="single"/>
    </w:rPr>
  </w:style>
  <w:style w:type="paragraph" w:customStyle="1" w:styleId="1f">
    <w:name w:val="Список_маркерный_1_уровень"/>
    <w:link w:val="1f0"/>
    <w:qFormat/>
    <w:rsid w:val="004E540D"/>
    <w:pPr>
      <w:spacing w:before="60" w:after="100"/>
      <w:jc w:val="both"/>
    </w:pPr>
    <w:rPr>
      <w:rFonts w:ascii="Times New Roman" w:eastAsia="Times New Roman" w:hAnsi="Times New Roman" w:cs="Times New Roman"/>
      <w:snapToGrid w:val="0"/>
      <w:sz w:val="24"/>
      <w:szCs w:val="24"/>
    </w:rPr>
  </w:style>
  <w:style w:type="character" w:customStyle="1" w:styleId="1f0">
    <w:name w:val="Список_маркерный_1_уровень Знак"/>
    <w:link w:val="1f"/>
    <w:rsid w:val="004E540D"/>
    <w:rPr>
      <w:rFonts w:ascii="Times New Roman" w:eastAsia="Times New Roman" w:hAnsi="Times New Roman" w:cs="Times New Roman"/>
      <w:snapToGrid w:val="0"/>
      <w:sz w:val="24"/>
      <w:szCs w:val="24"/>
    </w:rPr>
  </w:style>
  <w:style w:type="paragraph" w:customStyle="1" w:styleId="2f5">
    <w:name w:val="Заголовок_подзаголовок_2"/>
    <w:next w:val="afff0"/>
    <w:link w:val="2f6"/>
    <w:rsid w:val="004E540D"/>
    <w:pPr>
      <w:keepNext/>
      <w:spacing w:before="60" w:after="60"/>
      <w:ind w:left="567" w:right="567"/>
      <w:jc w:val="both"/>
    </w:pPr>
    <w:rPr>
      <w:rFonts w:ascii="Times New Roman" w:eastAsia="Times New Roman" w:hAnsi="Times New Roman" w:cs="Times New Roman"/>
      <w:b/>
      <w:bCs/>
      <w:sz w:val="24"/>
      <w:szCs w:val="24"/>
    </w:rPr>
  </w:style>
  <w:style w:type="character" w:customStyle="1" w:styleId="2f6">
    <w:name w:val="Заголовок_подзаголовок_2 Знак"/>
    <w:link w:val="2f5"/>
    <w:rsid w:val="004E540D"/>
    <w:rPr>
      <w:rFonts w:ascii="Times New Roman" w:eastAsia="Times New Roman" w:hAnsi="Times New Roman" w:cs="Times New Roman"/>
      <w:b/>
      <w:bCs/>
      <w:sz w:val="24"/>
      <w:szCs w:val="24"/>
    </w:rPr>
  </w:style>
  <w:style w:type="paragraph" w:customStyle="1" w:styleId="3f4">
    <w:name w:val="Заголовок_подзаголовок_3"/>
    <w:next w:val="afff0"/>
    <w:link w:val="3f5"/>
    <w:qFormat/>
    <w:rsid w:val="004E540D"/>
    <w:pPr>
      <w:keepNext/>
      <w:spacing w:before="60" w:after="60"/>
      <w:ind w:left="567" w:right="567"/>
    </w:pPr>
    <w:rPr>
      <w:rFonts w:ascii="Times New Roman" w:eastAsia="Times New Roman" w:hAnsi="Times New Roman" w:cs="Times New Roman"/>
      <w:b/>
      <w:bCs/>
      <w:sz w:val="24"/>
      <w:szCs w:val="24"/>
      <w:u w:val="single"/>
    </w:rPr>
  </w:style>
  <w:style w:type="character" w:customStyle="1" w:styleId="3f5">
    <w:name w:val="Заголовок_подзаголовок_3 Знак"/>
    <w:link w:val="3f4"/>
    <w:rsid w:val="004E540D"/>
    <w:rPr>
      <w:rFonts w:ascii="Times New Roman" w:eastAsia="Times New Roman" w:hAnsi="Times New Roman" w:cs="Times New Roman"/>
      <w:b/>
      <w:bCs/>
      <w:sz w:val="24"/>
      <w:szCs w:val="24"/>
      <w:u w:val="single"/>
    </w:rPr>
  </w:style>
  <w:style w:type="paragraph" w:customStyle="1" w:styleId="12e">
    <w:name w:val="Табличный_таблица_12"/>
    <w:basedOn w:val="a3"/>
    <w:link w:val="12f"/>
    <w:uiPriority w:val="99"/>
    <w:rsid w:val="004E540D"/>
    <w:pPr>
      <w:widowControl/>
      <w:jc w:val="center"/>
    </w:pPr>
    <w:rPr>
      <w:rFonts w:ascii="Times New Roman" w:eastAsia="Times New Roman" w:hAnsi="Times New Roman" w:cs="Times New Roman"/>
      <w:color w:val="auto"/>
    </w:rPr>
  </w:style>
  <w:style w:type="character" w:customStyle="1" w:styleId="12f">
    <w:name w:val="Табличный_таблица_12 Знак"/>
    <w:basedOn w:val="a4"/>
    <w:link w:val="12e"/>
    <w:uiPriority w:val="99"/>
    <w:locked/>
    <w:rsid w:val="004E540D"/>
    <w:rPr>
      <w:rFonts w:ascii="Times New Roman" w:eastAsia="Times New Roman" w:hAnsi="Times New Roman" w:cs="Times New Roman"/>
      <w:sz w:val="24"/>
      <w:szCs w:val="24"/>
    </w:rPr>
  </w:style>
  <w:style w:type="character" w:customStyle="1" w:styleId="afff2">
    <w:name w:val="Текст_Обычный"/>
    <w:uiPriority w:val="1"/>
    <w:qFormat/>
    <w:rsid w:val="004E540D"/>
    <w:rPr>
      <w:b w:val="0"/>
    </w:rPr>
  </w:style>
  <w:style w:type="character" w:customStyle="1" w:styleId="afff3">
    <w:name w:val="Текст_Подчеркнутый"/>
    <w:uiPriority w:val="1"/>
    <w:qFormat/>
    <w:rsid w:val="004E540D"/>
    <w:rPr>
      <w:rFonts w:ascii="Times New Roman" w:hAnsi="Times New Roman"/>
      <w:u w:val="single"/>
    </w:rPr>
  </w:style>
  <w:style w:type="character" w:customStyle="1" w:styleId="afff4">
    <w:name w:val="Текст_Жирный"/>
    <w:basedOn w:val="a4"/>
    <w:uiPriority w:val="1"/>
    <w:qFormat/>
    <w:rsid w:val="004E540D"/>
    <w:rPr>
      <w:rFonts w:ascii="Times New Roman" w:hAnsi="Times New Roman" w:cs="Times New Roman"/>
      <w:b/>
      <w:bCs/>
    </w:rPr>
  </w:style>
  <w:style w:type="character" w:customStyle="1" w:styleId="apple-converted-space">
    <w:name w:val="apple-converted-space"/>
    <w:basedOn w:val="a4"/>
    <w:rsid w:val="005763D7"/>
  </w:style>
  <w:style w:type="character" w:customStyle="1" w:styleId="grame">
    <w:name w:val="grame"/>
    <w:basedOn w:val="a4"/>
    <w:rsid w:val="00AD3684"/>
  </w:style>
  <w:style w:type="character" w:customStyle="1" w:styleId="spelle">
    <w:name w:val="spelle"/>
    <w:basedOn w:val="a4"/>
    <w:rsid w:val="00AD3684"/>
  </w:style>
  <w:style w:type="paragraph" w:customStyle="1" w:styleId="119">
    <w:name w:val="11"/>
    <w:basedOn w:val="a3"/>
    <w:rsid w:val="00AF5D79"/>
    <w:pPr>
      <w:widowControl/>
      <w:spacing w:before="100" w:beforeAutospacing="1" w:after="100" w:afterAutospacing="1"/>
    </w:pPr>
    <w:rPr>
      <w:rFonts w:ascii="Times New Roman" w:eastAsia="Times New Roman" w:hAnsi="Times New Roman" w:cs="Times New Roman"/>
      <w:color w:val="auto"/>
    </w:rPr>
  </w:style>
  <w:style w:type="paragraph" w:customStyle="1" w:styleId="1f1">
    <w:name w:val="Дата1"/>
    <w:basedOn w:val="a3"/>
    <w:rsid w:val="005F4323"/>
    <w:pPr>
      <w:widowControl/>
      <w:spacing w:before="100" w:beforeAutospacing="1" w:after="100" w:afterAutospacing="1"/>
    </w:pPr>
    <w:rPr>
      <w:rFonts w:ascii="Times New Roman" w:eastAsia="Times New Roman" w:hAnsi="Times New Roman" w:cs="Times New Roman"/>
      <w:color w:val="auto"/>
    </w:rPr>
  </w:style>
  <w:style w:type="paragraph" w:customStyle="1" w:styleId="18a">
    <w:name w:val="Титул_заголовок_18_центр"/>
    <w:qFormat/>
    <w:rsid w:val="00210688"/>
    <w:pPr>
      <w:jc w:val="center"/>
    </w:pPr>
    <w:rPr>
      <w:rFonts w:ascii="Times New Roman" w:eastAsia="Times New Roman" w:hAnsi="Times New Roman" w:cs="Times New Roman"/>
      <w:sz w:val="36"/>
      <w:szCs w:val="36"/>
    </w:rPr>
  </w:style>
  <w:style w:type="paragraph" w:customStyle="1" w:styleId="1f2">
    <w:name w:val="Абзац списка1"/>
    <w:aliases w:val="Абзац списка3,Абзац списка2,Цветной список - Акцент 11,СПИСОК,Второй абзац списка,Абзац списка11,Абзац списка для документа,Нумерация,Bullet List,FooterText,numbered,Paragraphe de liste1,lp1,Bullet 1"/>
    <w:basedOn w:val="a3"/>
    <w:rsid w:val="00184402"/>
    <w:pPr>
      <w:widowControl/>
      <w:spacing w:after="200" w:line="276" w:lineRule="auto"/>
      <w:ind w:left="720"/>
    </w:pPr>
    <w:rPr>
      <w:rFonts w:ascii="Calibri" w:eastAsia="Times New Roman" w:hAnsi="Calibri" w:cs="Times New Roman"/>
      <w:color w:val="auto"/>
      <w:sz w:val="22"/>
      <w:szCs w:val="22"/>
      <w:lang w:eastAsia="en-US"/>
    </w:rPr>
  </w:style>
  <w:style w:type="paragraph" w:customStyle="1" w:styleId="315">
    <w:name w:val="Основной текст с отступом 31"/>
    <w:basedOn w:val="a3"/>
    <w:rsid w:val="00184402"/>
    <w:pPr>
      <w:widowControl/>
      <w:suppressAutoHyphens/>
      <w:spacing w:after="120"/>
      <w:ind w:left="283"/>
    </w:pPr>
    <w:rPr>
      <w:rFonts w:ascii="Times New Roman" w:eastAsia="Calibri" w:hAnsi="Times New Roman" w:cs="Times New Roman"/>
      <w:color w:val="auto"/>
      <w:sz w:val="16"/>
      <w:szCs w:val="16"/>
      <w:lang w:eastAsia="ar-SA"/>
    </w:rPr>
  </w:style>
  <w:style w:type="paragraph" w:styleId="afff5">
    <w:name w:val="Plain Text"/>
    <w:basedOn w:val="a3"/>
    <w:next w:val="a3"/>
    <w:link w:val="afff6"/>
    <w:unhideWhenUsed/>
    <w:locked/>
    <w:rsid w:val="005F2250"/>
    <w:pPr>
      <w:widowControl/>
      <w:jc w:val="center"/>
    </w:pPr>
    <w:rPr>
      <w:rFonts w:ascii="Times New Roman" w:eastAsia="Times New Roman" w:hAnsi="Times New Roman" w:cs="Times New Roman"/>
      <w:color w:val="auto"/>
      <w:sz w:val="20"/>
      <w:szCs w:val="20"/>
    </w:rPr>
  </w:style>
  <w:style w:type="character" w:customStyle="1" w:styleId="afff6">
    <w:name w:val="Текст Знак"/>
    <w:basedOn w:val="a4"/>
    <w:link w:val="afff5"/>
    <w:rsid w:val="005F2250"/>
    <w:rPr>
      <w:rFonts w:ascii="Times New Roman" w:eastAsia="Times New Roman" w:hAnsi="Times New Roman" w:cs="Times New Roman"/>
      <w:sz w:val="20"/>
      <w:szCs w:val="20"/>
    </w:rPr>
  </w:style>
  <w:style w:type="paragraph" w:styleId="afff7">
    <w:name w:val="Title"/>
    <w:basedOn w:val="a3"/>
    <w:next w:val="a3"/>
    <w:link w:val="afff8"/>
    <w:qFormat/>
    <w:locked/>
    <w:rsid w:val="00B226C0"/>
    <w:pPr>
      <w:widowControl/>
      <w:pBdr>
        <w:bottom w:val="single" w:sz="8" w:space="4" w:color="4F81BD"/>
      </w:pBdr>
      <w:spacing w:after="300"/>
    </w:pPr>
    <w:rPr>
      <w:rFonts w:ascii="Cambria" w:eastAsia="Times New Roman" w:hAnsi="Cambria" w:cs="Times New Roman"/>
      <w:color w:val="17365D"/>
      <w:spacing w:val="5"/>
      <w:kern w:val="28"/>
      <w:sz w:val="52"/>
      <w:szCs w:val="52"/>
    </w:rPr>
  </w:style>
  <w:style w:type="character" w:customStyle="1" w:styleId="afff8">
    <w:name w:val="Название Знак"/>
    <w:basedOn w:val="a4"/>
    <w:link w:val="afff7"/>
    <w:rsid w:val="00B226C0"/>
    <w:rPr>
      <w:rFonts w:ascii="Cambria" w:eastAsia="Times New Roman" w:hAnsi="Cambria" w:cs="Times New Roman"/>
      <w:color w:val="17365D"/>
      <w:spacing w:val="5"/>
      <w:kern w:val="28"/>
      <w:sz w:val="52"/>
      <w:szCs w:val="52"/>
    </w:rPr>
  </w:style>
  <w:style w:type="paragraph" w:styleId="a">
    <w:name w:val="List Bullet"/>
    <w:basedOn w:val="a3"/>
    <w:autoRedefine/>
    <w:locked/>
    <w:rsid w:val="00B226C0"/>
    <w:pPr>
      <w:widowControl/>
      <w:numPr>
        <w:numId w:val="14"/>
      </w:numPr>
      <w:jc w:val="both"/>
    </w:pPr>
    <w:rPr>
      <w:rFonts w:ascii="Times New Roman" w:eastAsia="Times New Roman" w:hAnsi="Times New Roman" w:cs="Times New Roman"/>
      <w:color w:val="auto"/>
      <w:szCs w:val="20"/>
    </w:rPr>
  </w:style>
  <w:style w:type="paragraph" w:styleId="2">
    <w:name w:val="List Bullet 2"/>
    <w:basedOn w:val="a3"/>
    <w:autoRedefine/>
    <w:locked/>
    <w:rsid w:val="00B226C0"/>
    <w:pPr>
      <w:widowControl/>
      <w:numPr>
        <w:numId w:val="15"/>
      </w:numPr>
      <w:jc w:val="both"/>
    </w:pPr>
    <w:rPr>
      <w:rFonts w:ascii="Times New Roman" w:eastAsia="Times New Roman" w:hAnsi="Times New Roman" w:cs="Times New Roman"/>
      <w:color w:val="auto"/>
      <w:szCs w:val="20"/>
    </w:rPr>
  </w:style>
  <w:style w:type="paragraph" w:styleId="3">
    <w:name w:val="List Bullet 3"/>
    <w:basedOn w:val="a3"/>
    <w:autoRedefine/>
    <w:locked/>
    <w:rsid w:val="00B226C0"/>
    <w:pPr>
      <w:widowControl/>
      <w:numPr>
        <w:numId w:val="16"/>
      </w:numPr>
      <w:jc w:val="both"/>
    </w:pPr>
    <w:rPr>
      <w:rFonts w:ascii="Times New Roman" w:eastAsia="Times New Roman" w:hAnsi="Times New Roman" w:cs="Times New Roman"/>
      <w:color w:val="auto"/>
      <w:szCs w:val="20"/>
    </w:rPr>
  </w:style>
  <w:style w:type="paragraph" w:customStyle="1" w:styleId="afff9">
    <w:name w:val="Источник основной"/>
    <w:basedOn w:val="a3"/>
    <w:rsid w:val="00B226C0"/>
    <w:pPr>
      <w:keepLines/>
      <w:widowControl/>
      <w:jc w:val="both"/>
    </w:pPr>
    <w:rPr>
      <w:rFonts w:ascii="Times New Roman" w:eastAsia="Times New Roman" w:hAnsi="Times New Roman" w:cs="Times New Roman"/>
      <w:color w:val="auto"/>
      <w:sz w:val="18"/>
      <w:szCs w:val="20"/>
    </w:rPr>
  </w:style>
  <w:style w:type="paragraph" w:customStyle="1" w:styleId="afffa">
    <w:name w:val="Номер РИС_ТАБ"/>
    <w:basedOn w:val="a3"/>
    <w:next w:val="afb"/>
    <w:rsid w:val="00B226C0"/>
    <w:pPr>
      <w:keepNext/>
      <w:widowControl/>
    </w:pPr>
    <w:rPr>
      <w:rFonts w:ascii="Times New Roman" w:eastAsia="Times New Roman" w:hAnsi="Times New Roman" w:cs="Times New Roman"/>
      <w:i/>
      <w:smallCaps/>
      <w:color w:val="auto"/>
      <w:szCs w:val="20"/>
    </w:rPr>
  </w:style>
  <w:style w:type="paragraph" w:customStyle="1" w:styleId="afffb">
    <w:name w:val="Источник последний абзац"/>
    <w:basedOn w:val="afff9"/>
    <w:rsid w:val="00B226C0"/>
    <w:pPr>
      <w:spacing w:after="120"/>
    </w:pPr>
  </w:style>
  <w:style w:type="paragraph" w:customStyle="1" w:styleId="afffc">
    <w:name w:val="Объект (рисунок"/>
    <w:aliases w:val="график)"/>
    <w:basedOn w:val="a3"/>
    <w:rsid w:val="00B226C0"/>
    <w:pPr>
      <w:widowControl/>
      <w:jc w:val="center"/>
    </w:pPr>
    <w:rPr>
      <w:rFonts w:ascii="Times New Roman" w:eastAsia="Times New Roman" w:hAnsi="Times New Roman" w:cs="Times New Roman"/>
      <w:color w:val="auto"/>
      <w:szCs w:val="20"/>
    </w:rPr>
  </w:style>
  <w:style w:type="paragraph" w:customStyle="1" w:styleId="afffd">
    <w:name w:val="#Таблица текст"/>
    <w:basedOn w:val="a3"/>
    <w:rsid w:val="00B226C0"/>
    <w:pPr>
      <w:widowControl/>
    </w:pPr>
    <w:rPr>
      <w:rFonts w:ascii="Times New Roman" w:eastAsia="Times New Roman" w:hAnsi="Times New Roman" w:cs="Times New Roman"/>
      <w:color w:val="auto"/>
      <w:sz w:val="20"/>
      <w:szCs w:val="20"/>
    </w:rPr>
  </w:style>
  <w:style w:type="paragraph" w:customStyle="1" w:styleId="afffe">
    <w:name w:val="#Таблица цифры"/>
    <w:basedOn w:val="a3"/>
    <w:rsid w:val="00B226C0"/>
    <w:pPr>
      <w:widowControl/>
      <w:ind w:right="170"/>
      <w:jc w:val="right"/>
    </w:pPr>
    <w:rPr>
      <w:rFonts w:ascii="Times New Roman" w:eastAsia="Times New Roman" w:hAnsi="Times New Roman" w:cs="Times New Roman"/>
      <w:color w:val="auto"/>
      <w:sz w:val="20"/>
      <w:szCs w:val="20"/>
    </w:rPr>
  </w:style>
  <w:style w:type="paragraph" w:customStyle="1" w:styleId="affff">
    <w:name w:val="#Таблица названия столбцов"/>
    <w:basedOn w:val="a3"/>
    <w:rsid w:val="00B226C0"/>
    <w:pPr>
      <w:widowControl/>
      <w:jc w:val="center"/>
    </w:pPr>
    <w:rPr>
      <w:rFonts w:ascii="Times New Roman" w:eastAsia="Times New Roman" w:hAnsi="Times New Roman" w:cs="Times New Roman"/>
      <w:b/>
      <w:color w:val="auto"/>
      <w:sz w:val="20"/>
      <w:szCs w:val="20"/>
    </w:rPr>
  </w:style>
  <w:style w:type="paragraph" w:customStyle="1" w:styleId="a1">
    <w:name w:val="Обычный список"/>
    <w:basedOn w:val="a3"/>
    <w:rsid w:val="00B226C0"/>
    <w:pPr>
      <w:widowControl/>
      <w:numPr>
        <w:numId w:val="17"/>
      </w:numPr>
      <w:jc w:val="both"/>
    </w:pPr>
    <w:rPr>
      <w:rFonts w:ascii="Times New Roman" w:eastAsia="Times New Roman" w:hAnsi="Times New Roman" w:cs="Times New Roman"/>
      <w:color w:val="auto"/>
      <w:szCs w:val="20"/>
    </w:rPr>
  </w:style>
  <w:style w:type="paragraph" w:customStyle="1" w:styleId="affff0">
    <w:name w:val="Обычный А"/>
    <w:basedOn w:val="a3"/>
    <w:rsid w:val="00B226C0"/>
    <w:pPr>
      <w:widowControl/>
      <w:ind w:firstLine="720"/>
      <w:jc w:val="both"/>
    </w:pPr>
    <w:rPr>
      <w:rFonts w:ascii="Arial" w:eastAsia="Times New Roman" w:hAnsi="Arial" w:cs="Arial"/>
      <w:color w:val="auto"/>
      <w:szCs w:val="20"/>
    </w:rPr>
  </w:style>
  <w:style w:type="paragraph" w:customStyle="1" w:styleId="1f3">
    <w:name w:val="Заголовок оглавления1"/>
    <w:basedOn w:val="11"/>
    <w:next w:val="a3"/>
    <w:rsid w:val="00B226C0"/>
    <w:pPr>
      <w:keepLines w:val="0"/>
      <w:widowControl/>
      <w:spacing w:before="240" w:after="60"/>
      <w:ind w:firstLine="720"/>
      <w:jc w:val="both"/>
      <w:outlineLvl w:val="9"/>
    </w:pPr>
    <w:rPr>
      <w:rFonts w:eastAsia="PMingLiU"/>
      <w:color w:val="auto"/>
      <w:kern w:val="32"/>
      <w:sz w:val="32"/>
      <w:szCs w:val="32"/>
    </w:rPr>
  </w:style>
  <w:style w:type="character" w:customStyle="1" w:styleId="FontStyle11">
    <w:name w:val="Font Style11"/>
    <w:uiPriority w:val="99"/>
    <w:rsid w:val="00B226C0"/>
    <w:rPr>
      <w:rFonts w:ascii="Times New Roman" w:hAnsi="Times New Roman"/>
      <w:sz w:val="26"/>
    </w:rPr>
  </w:style>
  <w:style w:type="character" w:customStyle="1" w:styleId="1f4">
    <w:name w:val="Текст сноски Знак1"/>
    <w:aliases w:val="Текст сноски-FN Знак2,Footnote Text Char Знак Знак Знак1,Footnote Text Char Знак Знак2,Текст сноски Знак2 Знак Знак2,Текст сноски Знак1 Знак Знак1 Знак1,Текст сноски Знак Знак Знак1 Знак Знак1,Текст сноски Знак Знак1 Знак Знак Знак"/>
    <w:uiPriority w:val="99"/>
    <w:locked/>
    <w:rsid w:val="00B226C0"/>
  </w:style>
  <w:style w:type="paragraph" w:customStyle="1" w:styleId="affff1">
    <w:name w:val="Рисунок"/>
    <w:basedOn w:val="a3"/>
    <w:link w:val="affff2"/>
    <w:autoRedefine/>
    <w:qFormat/>
    <w:rsid w:val="00B226C0"/>
    <w:pPr>
      <w:keepNext/>
      <w:widowControl/>
      <w:spacing w:before="120" w:after="120"/>
      <w:jc w:val="center"/>
    </w:pPr>
    <w:rPr>
      <w:rFonts w:ascii="Times New Roman" w:eastAsia="Times New Roman" w:hAnsi="Times New Roman" w:cs="Times New Roman"/>
      <w:b/>
      <w:i/>
      <w:noProof/>
      <w:color w:val="auto"/>
    </w:rPr>
  </w:style>
  <w:style w:type="character" w:customStyle="1" w:styleId="affff2">
    <w:name w:val="Рисунок Знак"/>
    <w:link w:val="affff1"/>
    <w:locked/>
    <w:rsid w:val="00B226C0"/>
    <w:rPr>
      <w:rFonts w:ascii="Times New Roman" w:eastAsia="Times New Roman" w:hAnsi="Times New Roman" w:cs="Times New Roman"/>
      <w:b/>
      <w:i/>
      <w:noProof/>
      <w:sz w:val="24"/>
      <w:szCs w:val="24"/>
    </w:rPr>
  </w:style>
  <w:style w:type="paragraph" w:customStyle="1" w:styleId="affff3">
    <w:name w:val="табл"/>
    <w:basedOn w:val="afb"/>
    <w:link w:val="affff4"/>
    <w:qFormat/>
    <w:rsid w:val="00B226C0"/>
    <w:pPr>
      <w:keepNext/>
      <w:spacing w:after="0"/>
      <w:ind w:left="0" w:right="0"/>
      <w:jc w:val="both"/>
    </w:pPr>
    <w:rPr>
      <w:rFonts w:eastAsia="Times New Roman"/>
      <w:b w:val="0"/>
      <w:bCs/>
      <w:szCs w:val="24"/>
      <w:lang w:val="ru-RU"/>
    </w:rPr>
  </w:style>
  <w:style w:type="character" w:customStyle="1" w:styleId="afc">
    <w:name w:val="Название объекта Знак"/>
    <w:aliases w:val="Caption-FUSA Знак"/>
    <w:link w:val="afb"/>
    <w:uiPriority w:val="35"/>
    <w:locked/>
    <w:rsid w:val="00B226C0"/>
    <w:rPr>
      <w:rFonts w:ascii="Times New Roman" w:hAnsi="Times New Roman" w:cs="Times New Roman"/>
      <w:b/>
      <w:sz w:val="24"/>
      <w:szCs w:val="20"/>
      <w:lang w:val="en-US"/>
    </w:rPr>
  </w:style>
  <w:style w:type="character" w:customStyle="1" w:styleId="affff4">
    <w:name w:val="табл Знак"/>
    <w:link w:val="affff3"/>
    <w:locked/>
    <w:rsid w:val="00B226C0"/>
    <w:rPr>
      <w:rFonts w:ascii="Times New Roman" w:eastAsia="Times New Roman" w:hAnsi="Times New Roman" w:cs="Times New Roman"/>
      <w:bCs/>
      <w:sz w:val="24"/>
      <w:szCs w:val="24"/>
    </w:rPr>
  </w:style>
  <w:style w:type="paragraph" w:styleId="affff5">
    <w:name w:val="Document Map"/>
    <w:basedOn w:val="a3"/>
    <w:link w:val="affff6"/>
    <w:uiPriority w:val="99"/>
    <w:locked/>
    <w:rsid w:val="00B226C0"/>
    <w:pPr>
      <w:widowControl/>
      <w:ind w:firstLine="709"/>
      <w:jc w:val="both"/>
    </w:pPr>
    <w:rPr>
      <w:rFonts w:ascii="Tahoma" w:eastAsia="Times New Roman" w:hAnsi="Tahoma" w:cs="Times New Roman"/>
      <w:color w:val="auto"/>
      <w:sz w:val="16"/>
      <w:szCs w:val="16"/>
      <w:lang w:eastAsia="en-US"/>
    </w:rPr>
  </w:style>
  <w:style w:type="character" w:customStyle="1" w:styleId="affff6">
    <w:name w:val="Схема документа Знак"/>
    <w:basedOn w:val="a4"/>
    <w:link w:val="affff5"/>
    <w:uiPriority w:val="99"/>
    <w:rsid w:val="00B226C0"/>
    <w:rPr>
      <w:rFonts w:ascii="Tahoma" w:eastAsia="Times New Roman" w:hAnsi="Tahoma" w:cs="Times New Roman"/>
      <w:sz w:val="16"/>
      <w:szCs w:val="16"/>
      <w:lang w:eastAsia="en-US"/>
    </w:rPr>
  </w:style>
  <w:style w:type="table" w:customStyle="1" w:styleId="1f5">
    <w:name w:val="Сетка таблицы1"/>
    <w:uiPriority w:val="59"/>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d">
    <w:name w:val="Сетка таблицы6"/>
    <w:uiPriority w:val="59"/>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226C0"/>
    <w:rPr>
      <w:rFonts w:ascii="Arial" w:eastAsia="Times New Roman" w:hAnsi="Arial" w:cs="Arial"/>
      <w:sz w:val="20"/>
      <w:szCs w:val="20"/>
    </w:rPr>
  </w:style>
  <w:style w:type="paragraph" w:customStyle="1" w:styleId="ACIG1">
    <w:name w:val="ACIG_Таблица маркер 1"/>
    <w:rsid w:val="00B226C0"/>
    <w:pPr>
      <w:numPr>
        <w:numId w:val="18"/>
      </w:numPr>
      <w:spacing w:before="120" w:after="120" w:line="288" w:lineRule="auto"/>
    </w:pPr>
    <w:rPr>
      <w:rFonts w:ascii="Verdana" w:eastAsia="Times New Roman" w:hAnsi="Verdana" w:cs="Arial"/>
      <w:sz w:val="20"/>
      <w:szCs w:val="20"/>
    </w:rPr>
  </w:style>
  <w:style w:type="paragraph" w:customStyle="1" w:styleId="1f6">
    <w:name w:val="Обычный1"/>
    <w:rsid w:val="00B226C0"/>
    <w:pPr>
      <w:spacing w:after="160" w:line="259" w:lineRule="auto"/>
    </w:pPr>
    <w:rPr>
      <w:rFonts w:ascii="Calibri" w:eastAsia="Times New Roman" w:hAnsi="Calibri" w:cs="Calibri"/>
      <w:color w:val="000000"/>
      <w:sz w:val="20"/>
      <w:szCs w:val="20"/>
    </w:rPr>
  </w:style>
  <w:style w:type="character" w:styleId="affff7">
    <w:name w:val="annotation reference"/>
    <w:uiPriority w:val="99"/>
    <w:locked/>
    <w:rsid w:val="00B226C0"/>
    <w:rPr>
      <w:sz w:val="16"/>
    </w:rPr>
  </w:style>
  <w:style w:type="paragraph" w:styleId="affff8">
    <w:name w:val="annotation text"/>
    <w:basedOn w:val="a3"/>
    <w:link w:val="affff9"/>
    <w:uiPriority w:val="99"/>
    <w:locked/>
    <w:rsid w:val="00B226C0"/>
    <w:pPr>
      <w:widowControl/>
      <w:ind w:firstLine="709"/>
      <w:jc w:val="both"/>
    </w:pPr>
    <w:rPr>
      <w:rFonts w:ascii="Times New Roman" w:eastAsia="Times New Roman" w:hAnsi="Times New Roman" w:cs="Times New Roman"/>
      <w:color w:val="auto"/>
      <w:sz w:val="20"/>
      <w:szCs w:val="20"/>
      <w:lang w:eastAsia="en-US"/>
    </w:rPr>
  </w:style>
  <w:style w:type="character" w:customStyle="1" w:styleId="affff9">
    <w:name w:val="Текст примечания Знак"/>
    <w:basedOn w:val="a4"/>
    <w:link w:val="affff8"/>
    <w:uiPriority w:val="99"/>
    <w:rsid w:val="00B226C0"/>
    <w:rPr>
      <w:rFonts w:ascii="Times New Roman" w:eastAsia="Times New Roman" w:hAnsi="Times New Roman" w:cs="Times New Roman"/>
      <w:sz w:val="20"/>
      <w:szCs w:val="20"/>
      <w:lang w:eastAsia="en-US"/>
    </w:rPr>
  </w:style>
  <w:style w:type="paragraph" w:styleId="affffa">
    <w:name w:val="annotation subject"/>
    <w:basedOn w:val="affff8"/>
    <w:next w:val="affff8"/>
    <w:link w:val="affffb"/>
    <w:uiPriority w:val="99"/>
    <w:locked/>
    <w:rsid w:val="00B226C0"/>
    <w:rPr>
      <w:b/>
      <w:bCs/>
    </w:rPr>
  </w:style>
  <w:style w:type="character" w:customStyle="1" w:styleId="affffb">
    <w:name w:val="Тема примечания Знак"/>
    <w:basedOn w:val="affff9"/>
    <w:link w:val="affffa"/>
    <w:uiPriority w:val="99"/>
    <w:rsid w:val="00B226C0"/>
    <w:rPr>
      <w:rFonts w:ascii="Times New Roman" w:eastAsia="Times New Roman" w:hAnsi="Times New Roman" w:cs="Times New Roman"/>
      <w:b/>
      <w:bCs/>
      <w:sz w:val="20"/>
      <w:szCs w:val="20"/>
      <w:lang w:eastAsia="en-US"/>
    </w:rPr>
  </w:style>
  <w:style w:type="paragraph" w:customStyle="1" w:styleId="1f7">
    <w:name w:val="Рецензия1"/>
    <w:hidden/>
    <w:semiHidden/>
    <w:rsid w:val="00B226C0"/>
    <w:rPr>
      <w:rFonts w:ascii="Times New Roman" w:eastAsia="Times New Roman" w:hAnsi="Times New Roman" w:cs="Times New Roman"/>
      <w:sz w:val="24"/>
      <w:lang w:eastAsia="en-US"/>
    </w:rPr>
  </w:style>
  <w:style w:type="paragraph" w:customStyle="1" w:styleId="affffc">
    <w:name w:val="источник"/>
    <w:basedOn w:val="a3"/>
    <w:link w:val="affffd"/>
    <w:qFormat/>
    <w:rsid w:val="00B226C0"/>
    <w:pPr>
      <w:widowControl/>
      <w:spacing w:before="120" w:after="120"/>
      <w:jc w:val="both"/>
    </w:pPr>
    <w:rPr>
      <w:rFonts w:ascii="Times New Roman" w:eastAsia="Times New Roman" w:hAnsi="Times New Roman" w:cs="Times New Roman"/>
      <w:color w:val="auto"/>
      <w:sz w:val="22"/>
      <w:szCs w:val="22"/>
    </w:rPr>
  </w:style>
  <w:style w:type="character" w:customStyle="1" w:styleId="affffd">
    <w:name w:val="источник Знак"/>
    <w:link w:val="affffc"/>
    <w:locked/>
    <w:rsid w:val="00B226C0"/>
    <w:rPr>
      <w:rFonts w:ascii="Times New Roman" w:eastAsia="Times New Roman" w:hAnsi="Times New Roman" w:cs="Times New Roman"/>
    </w:rPr>
  </w:style>
  <w:style w:type="paragraph" w:customStyle="1" w:styleId="11a">
    <w:name w:val="Обычный11"/>
    <w:rsid w:val="00B226C0"/>
    <w:pPr>
      <w:spacing w:after="160" w:line="259" w:lineRule="auto"/>
    </w:pPr>
    <w:rPr>
      <w:rFonts w:ascii="Calibri" w:eastAsia="Times New Roman" w:hAnsi="Calibri" w:cs="Calibri"/>
      <w:color w:val="000000"/>
      <w:sz w:val="20"/>
      <w:szCs w:val="20"/>
    </w:rPr>
  </w:style>
  <w:style w:type="table" w:customStyle="1" w:styleId="TableNormal1">
    <w:name w:val="Table Normal1"/>
    <w:rsid w:val="00B226C0"/>
    <w:pPr>
      <w:spacing w:after="160" w:line="259" w:lineRule="auto"/>
    </w:pPr>
    <w:rPr>
      <w:rFonts w:ascii="Calibri" w:eastAsia="Times New Roman" w:hAnsi="Calibri" w:cs="Calibri"/>
      <w:color w:val="000000"/>
      <w:sz w:val="20"/>
      <w:szCs w:val="20"/>
    </w:rPr>
    <w:tblPr>
      <w:tblCellMar>
        <w:top w:w="0" w:type="dxa"/>
        <w:left w:w="0" w:type="dxa"/>
        <w:bottom w:w="0" w:type="dxa"/>
        <w:right w:w="0" w:type="dxa"/>
      </w:tblCellMar>
    </w:tblPr>
  </w:style>
  <w:style w:type="paragraph" w:styleId="affffe">
    <w:name w:val="Subtitle"/>
    <w:basedOn w:val="11a"/>
    <w:next w:val="11a"/>
    <w:link w:val="afffff"/>
    <w:qFormat/>
    <w:locked/>
    <w:rsid w:val="00B226C0"/>
    <w:pPr>
      <w:keepNext/>
      <w:keepLines/>
      <w:spacing w:before="360" w:after="80"/>
    </w:pPr>
    <w:rPr>
      <w:rFonts w:ascii="Georgia" w:hAnsi="Georgia" w:cs="Times New Roman"/>
      <w:i/>
      <w:color w:val="666666"/>
      <w:sz w:val="48"/>
      <w:szCs w:val="48"/>
    </w:rPr>
  </w:style>
  <w:style w:type="character" w:customStyle="1" w:styleId="afffff">
    <w:name w:val="Подзаголовок Знак"/>
    <w:basedOn w:val="a4"/>
    <w:link w:val="affffe"/>
    <w:rsid w:val="00B226C0"/>
    <w:rPr>
      <w:rFonts w:ascii="Georgia" w:eastAsia="Times New Roman" w:hAnsi="Georgia" w:cs="Times New Roman"/>
      <w:i/>
      <w:color w:val="666666"/>
      <w:sz w:val="48"/>
      <w:szCs w:val="48"/>
    </w:rPr>
  </w:style>
  <w:style w:type="table" w:customStyle="1" w:styleId="11b">
    <w:name w:val="Сетка таблицы11"/>
    <w:uiPriority w:val="59"/>
    <w:rsid w:val="00B226C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Содержимое таблицы"/>
    <w:basedOn w:val="a3"/>
    <w:rsid w:val="00B226C0"/>
    <w:pPr>
      <w:widowControl/>
      <w:suppressLineNumbers/>
      <w:suppressAutoHyphens/>
      <w:spacing w:after="200" w:line="276" w:lineRule="auto"/>
    </w:pPr>
    <w:rPr>
      <w:rFonts w:ascii="Calibri" w:eastAsia="Times New Roman" w:hAnsi="Calibri" w:cs="Calibri"/>
      <w:color w:val="auto"/>
      <w:sz w:val="22"/>
      <w:szCs w:val="22"/>
      <w:lang w:eastAsia="ar-SA"/>
    </w:rPr>
  </w:style>
  <w:style w:type="paragraph" w:customStyle="1" w:styleId="1f8">
    <w:name w:val="Без интервала1"/>
    <w:rsid w:val="00B226C0"/>
    <w:pPr>
      <w:suppressAutoHyphens/>
    </w:pPr>
    <w:rPr>
      <w:rFonts w:ascii="Calibri" w:eastAsia="Times New Roman" w:hAnsi="Calibri" w:cs="Calibri"/>
      <w:lang w:eastAsia="ar-SA"/>
    </w:rPr>
  </w:style>
  <w:style w:type="paragraph" w:customStyle="1" w:styleId="NoSpacing1">
    <w:name w:val="No Spacing1"/>
    <w:aliases w:val="Без интервала11,с интервалом,Без интервала111,Без интервала Знак Знак Знак,Без интервала Знак Знак,Таблицы,No Spacing"/>
    <w:qFormat/>
    <w:rsid w:val="00B226C0"/>
    <w:pPr>
      <w:suppressAutoHyphens/>
      <w:spacing w:line="200" w:lineRule="atLeast"/>
    </w:pPr>
    <w:rPr>
      <w:rFonts w:ascii="Calibri" w:eastAsia="Times New Roman" w:hAnsi="Calibri" w:cs="Calibri"/>
      <w:sz w:val="24"/>
      <w:szCs w:val="24"/>
      <w:lang w:eastAsia="hi-IN" w:bidi="hi-IN"/>
    </w:rPr>
  </w:style>
  <w:style w:type="paragraph" w:customStyle="1" w:styleId="1f9">
    <w:name w:val="Знак Знак1"/>
    <w:basedOn w:val="a3"/>
    <w:rsid w:val="00B226C0"/>
    <w:pPr>
      <w:widowControl/>
    </w:pPr>
    <w:rPr>
      <w:rFonts w:ascii="Verdana" w:eastAsia="Times New Roman" w:hAnsi="Verdana" w:cs="Verdana"/>
      <w:color w:val="auto"/>
      <w:sz w:val="28"/>
      <w:szCs w:val="28"/>
      <w:lang w:val="en-US" w:eastAsia="en-US"/>
    </w:rPr>
  </w:style>
  <w:style w:type="paragraph" w:customStyle="1" w:styleId="afffff1">
    <w:name w:val="Структурные элементы"/>
    <w:basedOn w:val="a3"/>
    <w:link w:val="afffff2"/>
    <w:qFormat/>
    <w:rsid w:val="00B226C0"/>
    <w:pPr>
      <w:autoSpaceDE w:val="0"/>
      <w:autoSpaceDN w:val="0"/>
      <w:adjustRightInd w:val="0"/>
      <w:jc w:val="center"/>
    </w:pPr>
    <w:rPr>
      <w:rFonts w:ascii="Times New Roman" w:eastAsia="Times New Roman" w:hAnsi="Times New Roman" w:cs="Times New Roman"/>
      <w:color w:val="auto"/>
    </w:rPr>
  </w:style>
  <w:style w:type="character" w:customStyle="1" w:styleId="afffff2">
    <w:name w:val="Структурные элементы Знак"/>
    <w:link w:val="afffff1"/>
    <w:locked/>
    <w:rsid w:val="00B226C0"/>
    <w:rPr>
      <w:rFonts w:ascii="Times New Roman" w:eastAsia="Times New Roman" w:hAnsi="Times New Roman" w:cs="Times New Roman"/>
      <w:sz w:val="24"/>
      <w:szCs w:val="24"/>
    </w:rPr>
  </w:style>
  <w:style w:type="paragraph" w:customStyle="1" w:styleId="afffff3">
    <w:name w:val="Последний абзац"/>
    <w:basedOn w:val="a3"/>
    <w:link w:val="afffff4"/>
    <w:qFormat/>
    <w:rsid w:val="00B226C0"/>
    <w:pPr>
      <w:suppressAutoHyphens/>
      <w:spacing w:line="360" w:lineRule="auto"/>
      <w:ind w:firstLine="709"/>
      <w:jc w:val="both"/>
    </w:pPr>
    <w:rPr>
      <w:rFonts w:ascii="Times New Roman" w:eastAsia="Times New Roman" w:hAnsi="Times New Roman" w:cs="Times New Roman"/>
      <w:color w:val="auto"/>
      <w:szCs w:val="20"/>
      <w:lang w:eastAsia="zh-CN"/>
    </w:rPr>
  </w:style>
  <w:style w:type="character" w:customStyle="1" w:styleId="afffff4">
    <w:name w:val="Последний абзац Знак"/>
    <w:link w:val="afffff3"/>
    <w:locked/>
    <w:rsid w:val="00B226C0"/>
    <w:rPr>
      <w:rFonts w:ascii="Times New Roman" w:eastAsia="Times New Roman" w:hAnsi="Times New Roman" w:cs="Times New Roman"/>
      <w:sz w:val="24"/>
      <w:szCs w:val="20"/>
      <w:lang w:eastAsia="zh-CN"/>
    </w:rPr>
  </w:style>
  <w:style w:type="paragraph" w:customStyle="1" w:styleId="a2">
    <w:name w:val="Для списков с маркировкой"/>
    <w:basedOn w:val="a3"/>
    <w:link w:val="afffff5"/>
    <w:qFormat/>
    <w:rsid w:val="00B226C0"/>
    <w:pPr>
      <w:widowControl/>
      <w:numPr>
        <w:numId w:val="19"/>
      </w:numPr>
      <w:spacing w:line="276" w:lineRule="auto"/>
      <w:jc w:val="both"/>
    </w:pPr>
    <w:rPr>
      <w:rFonts w:ascii="Times New Roman" w:eastAsia="Times New Roman" w:hAnsi="Times New Roman" w:cs="Times New Roman"/>
      <w:color w:val="auto"/>
    </w:rPr>
  </w:style>
  <w:style w:type="character" w:customStyle="1" w:styleId="afffff5">
    <w:name w:val="Для списков с маркировкой Знак"/>
    <w:link w:val="a2"/>
    <w:locked/>
    <w:rsid w:val="00B226C0"/>
    <w:rPr>
      <w:rFonts w:ascii="Times New Roman" w:eastAsia="Times New Roman" w:hAnsi="Times New Roman" w:cs="Times New Roman"/>
      <w:sz w:val="24"/>
      <w:szCs w:val="24"/>
    </w:rPr>
  </w:style>
  <w:style w:type="table" w:customStyle="1" w:styleId="2f7">
    <w:name w:val="Сетка таблицы2"/>
    <w:uiPriority w:val="39"/>
    <w:rsid w:val="00B226C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B226C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eastAsia="Times New Roman" w:hAnsi="Helvetica Neue" w:cs="Helvetica Neue"/>
      <w:color w:val="000000"/>
      <w:lang w:eastAsia="en-US"/>
    </w:rPr>
  </w:style>
  <w:style w:type="character" w:customStyle="1" w:styleId="Hyperlink0">
    <w:name w:val="Hyperlink.0"/>
    <w:rsid w:val="00B226C0"/>
    <w:rPr>
      <w:rFonts w:cs="Times New Roman"/>
      <w:color w:val="0563C1"/>
      <w:u w:val="single"/>
    </w:rPr>
  </w:style>
  <w:style w:type="table" w:customStyle="1" w:styleId="3f6">
    <w:name w:val="Сетка таблицы3"/>
    <w:uiPriority w:val="59"/>
    <w:rsid w:val="00B226C0"/>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1">
    <w:name w:val="Сетка таблицы4"/>
    <w:uiPriority w:val="59"/>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
    <w:uiPriority w:val="59"/>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rsid w:val="00B226C0"/>
    <w:pPr>
      <w:spacing w:after="160" w:line="259" w:lineRule="auto"/>
    </w:pPr>
    <w:rPr>
      <w:rFonts w:ascii="Calibri" w:eastAsia="Times New Roman" w:hAnsi="Calibri" w:cs="Calibri"/>
      <w:color w:val="000000"/>
      <w:sz w:val="20"/>
      <w:szCs w:val="20"/>
    </w:rPr>
    <w:tblPr>
      <w:tblCellMar>
        <w:top w:w="0" w:type="dxa"/>
        <w:left w:w="0" w:type="dxa"/>
        <w:bottom w:w="0" w:type="dxa"/>
        <w:right w:w="0" w:type="dxa"/>
      </w:tblCellMar>
    </w:tblPr>
  </w:style>
  <w:style w:type="table" w:customStyle="1" w:styleId="218">
    <w:name w:val="Сетка таблицы21"/>
    <w:uiPriority w:val="39"/>
    <w:rsid w:val="00B226C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Просмотренная гиперссылка1"/>
    <w:semiHidden/>
    <w:rsid w:val="00B226C0"/>
    <w:rPr>
      <w:rFonts w:cs="Times New Roman"/>
      <w:color w:val="800080"/>
      <w:u w:val="single"/>
    </w:rPr>
  </w:style>
  <w:style w:type="paragraph" w:styleId="3f7">
    <w:name w:val="Body Text 3"/>
    <w:basedOn w:val="a3"/>
    <w:link w:val="3f8"/>
    <w:locked/>
    <w:rsid w:val="00B226C0"/>
    <w:pPr>
      <w:widowControl/>
      <w:spacing w:after="120"/>
    </w:pPr>
    <w:rPr>
      <w:rFonts w:ascii="Times New Roman" w:eastAsia="Times New Roman" w:hAnsi="Times New Roman" w:cs="Times New Roman"/>
      <w:color w:val="auto"/>
      <w:sz w:val="16"/>
      <w:szCs w:val="16"/>
    </w:rPr>
  </w:style>
  <w:style w:type="character" w:customStyle="1" w:styleId="3f8">
    <w:name w:val="Основной текст 3 Знак"/>
    <w:basedOn w:val="a4"/>
    <w:link w:val="3f7"/>
    <w:rsid w:val="00B226C0"/>
    <w:rPr>
      <w:rFonts w:ascii="Times New Roman" w:eastAsia="Times New Roman" w:hAnsi="Times New Roman" w:cs="Times New Roman"/>
      <w:sz w:val="16"/>
      <w:szCs w:val="16"/>
    </w:rPr>
  </w:style>
  <w:style w:type="paragraph" w:customStyle="1" w:styleId="416">
    <w:name w:val="Оглавление 41"/>
    <w:basedOn w:val="a3"/>
    <w:next w:val="a3"/>
    <w:autoRedefine/>
    <w:rsid w:val="00B226C0"/>
    <w:pPr>
      <w:widowControl/>
      <w:spacing w:after="100" w:line="276" w:lineRule="auto"/>
      <w:ind w:left="660"/>
    </w:pPr>
    <w:rPr>
      <w:rFonts w:ascii="Calibri" w:eastAsia="Times New Roman" w:hAnsi="Calibri" w:cs="Times New Roman"/>
      <w:color w:val="auto"/>
      <w:sz w:val="22"/>
      <w:szCs w:val="22"/>
    </w:rPr>
  </w:style>
  <w:style w:type="paragraph" w:customStyle="1" w:styleId="515">
    <w:name w:val="Оглавление 51"/>
    <w:basedOn w:val="a3"/>
    <w:next w:val="a3"/>
    <w:autoRedefine/>
    <w:rsid w:val="00B226C0"/>
    <w:pPr>
      <w:widowControl/>
      <w:spacing w:after="100" w:line="276" w:lineRule="auto"/>
      <w:ind w:left="880"/>
    </w:pPr>
    <w:rPr>
      <w:rFonts w:ascii="Calibri" w:eastAsia="Times New Roman" w:hAnsi="Calibri" w:cs="Times New Roman"/>
      <w:color w:val="auto"/>
      <w:sz w:val="22"/>
      <w:szCs w:val="22"/>
    </w:rPr>
  </w:style>
  <w:style w:type="paragraph" w:customStyle="1" w:styleId="615">
    <w:name w:val="Оглавление 61"/>
    <w:basedOn w:val="a3"/>
    <w:next w:val="a3"/>
    <w:autoRedefine/>
    <w:rsid w:val="00B226C0"/>
    <w:pPr>
      <w:widowControl/>
      <w:spacing w:after="100" w:line="276" w:lineRule="auto"/>
      <w:ind w:left="1100"/>
    </w:pPr>
    <w:rPr>
      <w:rFonts w:ascii="Calibri" w:eastAsia="Times New Roman" w:hAnsi="Calibri" w:cs="Times New Roman"/>
      <w:color w:val="auto"/>
      <w:sz w:val="22"/>
      <w:szCs w:val="22"/>
    </w:rPr>
  </w:style>
  <w:style w:type="paragraph" w:customStyle="1" w:styleId="718">
    <w:name w:val="Оглавление 71"/>
    <w:basedOn w:val="a3"/>
    <w:next w:val="a3"/>
    <w:autoRedefine/>
    <w:rsid w:val="00B226C0"/>
    <w:pPr>
      <w:widowControl/>
      <w:spacing w:after="100" w:line="276" w:lineRule="auto"/>
      <w:ind w:left="1320"/>
    </w:pPr>
    <w:rPr>
      <w:rFonts w:ascii="Calibri" w:eastAsia="Times New Roman" w:hAnsi="Calibri" w:cs="Times New Roman"/>
      <w:color w:val="auto"/>
      <w:sz w:val="22"/>
      <w:szCs w:val="22"/>
    </w:rPr>
  </w:style>
  <w:style w:type="paragraph" w:customStyle="1" w:styleId="813">
    <w:name w:val="Оглавление 81"/>
    <w:basedOn w:val="a3"/>
    <w:next w:val="a3"/>
    <w:autoRedefine/>
    <w:rsid w:val="00B226C0"/>
    <w:pPr>
      <w:widowControl/>
      <w:spacing w:after="100" w:line="276" w:lineRule="auto"/>
      <w:ind w:left="1540"/>
    </w:pPr>
    <w:rPr>
      <w:rFonts w:ascii="Calibri" w:eastAsia="Times New Roman" w:hAnsi="Calibri" w:cs="Times New Roman"/>
      <w:color w:val="auto"/>
      <w:sz w:val="22"/>
      <w:szCs w:val="22"/>
    </w:rPr>
  </w:style>
  <w:style w:type="paragraph" w:customStyle="1" w:styleId="912">
    <w:name w:val="Оглавление 91"/>
    <w:basedOn w:val="a3"/>
    <w:next w:val="a3"/>
    <w:autoRedefine/>
    <w:rsid w:val="00B226C0"/>
    <w:pPr>
      <w:widowControl/>
      <w:spacing w:after="100" w:line="276" w:lineRule="auto"/>
      <w:ind w:left="1760"/>
    </w:pPr>
    <w:rPr>
      <w:rFonts w:ascii="Calibri" w:eastAsia="Times New Roman" w:hAnsi="Calibri" w:cs="Times New Roman"/>
      <w:color w:val="auto"/>
      <w:sz w:val="22"/>
      <w:szCs w:val="22"/>
    </w:rPr>
  </w:style>
  <w:style w:type="character" w:customStyle="1" w:styleId="ListParagraphChar1">
    <w:name w:val="List Paragraph Char1"/>
    <w:aliases w:val="ПАРАГРАФ Char,Абзац списка3 Char,Абзац списка1 Char,Абзац списка2 Char,Цветной список - Акцент 11 Char,СПИСОК Char,Второй абзац списка Char,Абзац списка11 Char,Абзац списка для документа Char,Нумерация Char,Bullet List Char,lp1 Cha"/>
    <w:locked/>
    <w:rsid w:val="00B226C0"/>
    <w:rPr>
      <w:sz w:val="24"/>
      <w:lang w:val="x-none" w:eastAsia="ru-RU"/>
    </w:rPr>
  </w:style>
  <w:style w:type="character" w:styleId="afffff6">
    <w:name w:val="page number"/>
    <w:uiPriority w:val="99"/>
    <w:locked/>
    <w:rsid w:val="00B226C0"/>
    <w:rPr>
      <w:rFonts w:cs="Times New Roman"/>
    </w:rPr>
  </w:style>
  <w:style w:type="character" w:customStyle="1" w:styleId="UnresolvedMention">
    <w:name w:val="Unresolved Mention"/>
    <w:uiPriority w:val="99"/>
    <w:rsid w:val="00B226C0"/>
    <w:rPr>
      <w:rFonts w:cs="Times New Roman"/>
      <w:color w:val="605E5C"/>
      <w:shd w:val="clear" w:color="auto" w:fill="E1DFDD"/>
    </w:rPr>
  </w:style>
  <w:style w:type="paragraph" w:customStyle="1" w:styleId="10">
    <w:name w:val="Стиль1"/>
    <w:basedOn w:val="a3"/>
    <w:qFormat/>
    <w:rsid w:val="00B226C0"/>
    <w:pPr>
      <w:keepNext/>
      <w:keepLines/>
      <w:widowControl/>
      <w:numPr>
        <w:ilvl w:val="1"/>
        <w:numId w:val="20"/>
      </w:numPr>
      <w:spacing w:before="240" w:after="120"/>
      <w:ind w:left="709" w:hanging="357"/>
      <w:outlineLvl w:val="2"/>
    </w:pPr>
    <w:rPr>
      <w:rFonts w:ascii="Calibri" w:eastAsia="Times New Roman" w:hAnsi="Calibri" w:cs="Times New Roman"/>
      <w:b/>
      <w:bCs/>
      <w:color w:val="365F91"/>
      <w:sz w:val="28"/>
      <w:szCs w:val="28"/>
      <w:lang w:eastAsia="en-US"/>
    </w:rPr>
  </w:style>
  <w:style w:type="table" w:customStyle="1" w:styleId="7d">
    <w:name w:val="Сетка таблицы7"/>
    <w:rsid w:val="00B226C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9">
    <w:name w:val="Заголовок 71"/>
    <w:basedOn w:val="a3"/>
    <w:next w:val="a3"/>
    <w:rsid w:val="00B226C0"/>
    <w:pPr>
      <w:tabs>
        <w:tab w:val="num" w:pos="1800"/>
      </w:tabs>
      <w:adjustRightInd w:val="0"/>
      <w:spacing w:before="240"/>
      <w:ind w:left="1800" w:hanging="360"/>
      <w:jc w:val="both"/>
      <w:textAlignment w:val="baseline"/>
      <w:outlineLvl w:val="6"/>
    </w:pPr>
    <w:rPr>
      <w:rFonts w:ascii="Arial" w:eastAsia="Times New Roman" w:hAnsi="Arial" w:cs="Arial"/>
      <w:color w:val="auto"/>
    </w:rPr>
  </w:style>
  <w:style w:type="paragraph" w:customStyle="1" w:styleId="814">
    <w:name w:val="Заголовок 81"/>
    <w:basedOn w:val="a3"/>
    <w:next w:val="a3"/>
    <w:rsid w:val="00B226C0"/>
    <w:pPr>
      <w:tabs>
        <w:tab w:val="num" w:pos="1800"/>
      </w:tabs>
      <w:adjustRightInd w:val="0"/>
      <w:spacing w:before="240"/>
      <w:ind w:left="1800" w:hanging="360"/>
      <w:jc w:val="both"/>
      <w:textAlignment w:val="baseline"/>
      <w:outlineLvl w:val="7"/>
    </w:pPr>
    <w:rPr>
      <w:rFonts w:ascii="Arial" w:eastAsia="Times New Roman" w:hAnsi="Arial" w:cs="Arial"/>
      <w:i/>
      <w:iCs/>
      <w:color w:val="auto"/>
    </w:rPr>
  </w:style>
  <w:style w:type="paragraph" w:customStyle="1" w:styleId="913">
    <w:name w:val="Заголовок 91"/>
    <w:basedOn w:val="a3"/>
    <w:next w:val="a3"/>
    <w:rsid w:val="00B226C0"/>
    <w:pPr>
      <w:tabs>
        <w:tab w:val="num" w:pos="1800"/>
      </w:tabs>
      <w:adjustRightInd w:val="0"/>
      <w:spacing w:before="240"/>
      <w:ind w:left="1800" w:hanging="360"/>
      <w:jc w:val="both"/>
      <w:textAlignment w:val="baseline"/>
      <w:outlineLvl w:val="8"/>
    </w:pPr>
    <w:rPr>
      <w:rFonts w:ascii="Arial" w:eastAsia="Times New Roman" w:hAnsi="Arial" w:cs="Arial"/>
      <w:color w:val="auto"/>
      <w:sz w:val="20"/>
    </w:rPr>
  </w:style>
  <w:style w:type="table" w:customStyle="1" w:styleId="5f1">
    <w:name w:val="Сетка таблицы5"/>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АНХ Заголовок 1"/>
    <w:next w:val="AC4"/>
    <w:autoRedefine/>
    <w:rsid w:val="00B226C0"/>
    <w:pPr>
      <w:keepNext/>
      <w:keepLines/>
      <w:pageBreakBefore/>
      <w:widowControl w:val="0"/>
      <w:numPr>
        <w:numId w:val="31"/>
      </w:numPr>
      <w:adjustRightInd w:val="0"/>
      <w:spacing w:before="480" w:after="480"/>
      <w:ind w:left="425" w:hanging="425"/>
      <w:textAlignment w:val="baseline"/>
      <w:outlineLvl w:val="0"/>
    </w:pPr>
    <w:rPr>
      <w:rFonts w:ascii="Times New Roman" w:eastAsia="Times New Roman" w:hAnsi="Times New Roman" w:cs="Times New Roman"/>
      <w:b/>
      <w:color w:val="000000"/>
      <w:kern w:val="32"/>
      <w:sz w:val="32"/>
      <w:szCs w:val="20"/>
    </w:rPr>
  </w:style>
  <w:style w:type="paragraph" w:customStyle="1" w:styleId="2f8">
    <w:name w:val="РАНХ Заголовок 2"/>
    <w:next w:val="AC4"/>
    <w:rsid w:val="00B226C0"/>
    <w:pPr>
      <w:keepNext/>
      <w:keepLines/>
      <w:widowControl w:val="0"/>
      <w:adjustRightInd w:val="0"/>
      <w:spacing w:before="480" w:after="240"/>
      <w:jc w:val="both"/>
      <w:textAlignment w:val="baseline"/>
    </w:pPr>
    <w:rPr>
      <w:rFonts w:ascii="Times New Roman" w:eastAsia="Times New Roman" w:hAnsi="Times New Roman" w:cs="Times New Roman"/>
      <w:b/>
      <w:bCs/>
      <w:color w:val="000000"/>
      <w:sz w:val="28"/>
      <w:szCs w:val="26"/>
    </w:rPr>
  </w:style>
  <w:style w:type="character" w:customStyle="1" w:styleId="AC5">
    <w:name w:val="AC Знак сноски"/>
    <w:rsid w:val="00B226C0"/>
    <w:rPr>
      <w:rFonts w:cs="Times New Roman"/>
      <w:color w:val="000000"/>
      <w:sz w:val="16"/>
      <w:vertAlign w:val="superscript"/>
    </w:rPr>
  </w:style>
  <w:style w:type="paragraph" w:customStyle="1" w:styleId="AC13">
    <w:name w:val="AC Маркер 1"/>
    <w:rsid w:val="00B226C0"/>
    <w:pPr>
      <w:widowControl w:val="0"/>
      <w:numPr>
        <w:numId w:val="22"/>
      </w:numPr>
      <w:tabs>
        <w:tab w:val="num" w:pos="720"/>
      </w:tabs>
      <w:adjustRightInd w:val="0"/>
      <w:spacing w:before="120" w:after="120" w:line="360" w:lineRule="auto"/>
      <w:ind w:left="425" w:hanging="425"/>
      <w:jc w:val="both"/>
      <w:textAlignment w:val="baseline"/>
    </w:pPr>
    <w:rPr>
      <w:rFonts w:ascii="Arial" w:eastAsia="Times New Roman" w:hAnsi="Arial" w:cs="Times New Roman"/>
      <w:color w:val="000000"/>
      <w:kern w:val="24"/>
      <w:sz w:val="20"/>
      <w:szCs w:val="20"/>
    </w:rPr>
  </w:style>
  <w:style w:type="paragraph" w:customStyle="1" w:styleId="AC6">
    <w:name w:val="AC Название рисунка"/>
    <w:basedOn w:val="afb"/>
    <w:next w:val="AC4"/>
    <w:rsid w:val="00B226C0"/>
    <w:pPr>
      <w:widowControl w:val="0"/>
      <w:adjustRightInd w:val="0"/>
      <w:spacing w:before="0" w:after="200"/>
      <w:ind w:right="1133"/>
      <w:textAlignment w:val="baseline"/>
    </w:pPr>
    <w:rPr>
      <w:rFonts w:eastAsia="Times New Roman"/>
      <w:iCs/>
      <w:szCs w:val="18"/>
      <w:lang w:val="ru-RU"/>
    </w:rPr>
  </w:style>
  <w:style w:type="paragraph" w:customStyle="1" w:styleId="AC7">
    <w:name w:val="AC Название таблицы"/>
    <w:next w:val="AC4"/>
    <w:rsid w:val="00B226C0"/>
    <w:pPr>
      <w:widowControl w:val="0"/>
      <w:tabs>
        <w:tab w:val="left" w:pos="1276"/>
      </w:tabs>
      <w:adjustRightInd w:val="0"/>
      <w:spacing w:before="120" w:after="120" w:line="360" w:lineRule="auto"/>
      <w:jc w:val="both"/>
      <w:textAlignment w:val="baseline"/>
    </w:pPr>
    <w:rPr>
      <w:rFonts w:ascii="Arial" w:eastAsia="Times New Roman" w:hAnsi="Arial" w:cs="Times New Roman"/>
      <w:color w:val="000000"/>
      <w:sz w:val="20"/>
      <w:szCs w:val="20"/>
    </w:rPr>
  </w:style>
  <w:style w:type="paragraph" w:customStyle="1" w:styleId="AC12">
    <w:name w:val="AC Нумерация 1"/>
    <w:rsid w:val="00B226C0"/>
    <w:pPr>
      <w:widowControl w:val="0"/>
      <w:numPr>
        <w:numId w:val="23"/>
      </w:numPr>
      <w:adjustRightInd w:val="0"/>
      <w:spacing w:before="120" w:after="120" w:line="360" w:lineRule="auto"/>
      <w:jc w:val="both"/>
      <w:textAlignment w:val="baseline"/>
    </w:pPr>
    <w:rPr>
      <w:rFonts w:ascii="Arial" w:eastAsia="Times New Roman" w:hAnsi="Arial" w:cs="Times New Roman"/>
      <w:color w:val="000000"/>
      <w:sz w:val="20"/>
      <w:szCs w:val="20"/>
    </w:rPr>
  </w:style>
  <w:style w:type="paragraph" w:customStyle="1" w:styleId="AC23">
    <w:name w:val="AC Нумерация 2"/>
    <w:rsid w:val="00B226C0"/>
    <w:pPr>
      <w:widowControl w:val="0"/>
      <w:numPr>
        <w:ilvl w:val="1"/>
        <w:numId w:val="23"/>
      </w:numPr>
      <w:adjustRightInd w:val="0"/>
      <w:spacing w:before="120" w:after="120" w:line="360" w:lineRule="auto"/>
      <w:jc w:val="both"/>
      <w:textAlignment w:val="baseline"/>
    </w:pPr>
    <w:rPr>
      <w:rFonts w:ascii="Arial" w:eastAsia="Times New Roman" w:hAnsi="Arial" w:cs="Times New Roman"/>
      <w:color w:val="000000"/>
      <w:sz w:val="20"/>
      <w:szCs w:val="20"/>
    </w:rPr>
  </w:style>
  <w:style w:type="paragraph" w:customStyle="1" w:styleId="AC31">
    <w:name w:val="AC Нумерация 3"/>
    <w:rsid w:val="00B226C0"/>
    <w:pPr>
      <w:widowControl w:val="0"/>
      <w:numPr>
        <w:ilvl w:val="2"/>
        <w:numId w:val="23"/>
      </w:numPr>
      <w:adjustRightInd w:val="0"/>
      <w:spacing w:before="120" w:after="120" w:line="360" w:lineRule="auto"/>
      <w:ind w:left="1843" w:hanging="851"/>
      <w:jc w:val="both"/>
      <w:textAlignment w:val="baseline"/>
    </w:pPr>
    <w:rPr>
      <w:rFonts w:ascii="Arial" w:eastAsia="Times New Roman" w:hAnsi="Arial" w:cs="Times New Roman"/>
      <w:color w:val="000000"/>
      <w:sz w:val="20"/>
      <w:szCs w:val="20"/>
    </w:rPr>
  </w:style>
  <w:style w:type="paragraph" w:customStyle="1" w:styleId="AC4">
    <w:name w:val="AC Основной текст"/>
    <w:rsid w:val="00B226C0"/>
    <w:pPr>
      <w:widowControl w:val="0"/>
      <w:overflowPunct w:val="0"/>
      <w:autoSpaceDE w:val="0"/>
      <w:autoSpaceDN w:val="0"/>
      <w:adjustRightInd w:val="0"/>
      <w:spacing w:before="120" w:after="120" w:line="360" w:lineRule="auto"/>
      <w:jc w:val="both"/>
      <w:textAlignment w:val="baseline"/>
    </w:pPr>
    <w:rPr>
      <w:rFonts w:ascii="Arial" w:eastAsia="Times New Roman" w:hAnsi="Arial" w:cs="Times New Roman"/>
      <w:color w:val="000000"/>
      <w:sz w:val="20"/>
      <w:szCs w:val="20"/>
    </w:rPr>
  </w:style>
  <w:style w:type="paragraph" w:customStyle="1" w:styleId="AC0">
    <w:name w:val="AC Приложение №"/>
    <w:next w:val="AC4"/>
    <w:rsid w:val="00B226C0"/>
    <w:pPr>
      <w:keepNext/>
      <w:keepLines/>
      <w:pageBreakBefore/>
      <w:widowControl w:val="0"/>
      <w:numPr>
        <w:numId w:val="21"/>
      </w:numPr>
      <w:tabs>
        <w:tab w:val="num" w:pos="360"/>
        <w:tab w:val="left" w:pos="2694"/>
      </w:tabs>
      <w:adjustRightInd w:val="0"/>
      <w:spacing w:before="120" w:after="120" w:line="360" w:lineRule="auto"/>
      <w:ind w:left="360"/>
      <w:jc w:val="both"/>
      <w:textAlignment w:val="baseline"/>
    </w:pPr>
    <w:rPr>
      <w:rFonts w:ascii="Arial" w:eastAsia="Times New Roman" w:hAnsi="Arial" w:cs="Times New Roman"/>
      <w:b/>
      <w:color w:val="000000"/>
      <w:sz w:val="32"/>
      <w:szCs w:val="20"/>
    </w:rPr>
  </w:style>
  <w:style w:type="paragraph" w:customStyle="1" w:styleId="AC8">
    <w:name w:val="AC Текст сноски"/>
    <w:rsid w:val="00B226C0"/>
    <w:pPr>
      <w:widowControl w:val="0"/>
      <w:adjustRightInd w:val="0"/>
      <w:spacing w:before="120" w:after="120" w:line="360" w:lineRule="auto"/>
      <w:jc w:val="both"/>
      <w:textAlignment w:val="baseline"/>
    </w:pPr>
    <w:rPr>
      <w:rFonts w:ascii="Times New Roman" w:eastAsia="Times New Roman" w:hAnsi="Times New Roman" w:cs="Times New Roman"/>
      <w:color w:val="000000"/>
      <w:sz w:val="16"/>
      <w:szCs w:val="16"/>
    </w:rPr>
  </w:style>
  <w:style w:type="paragraph" w:customStyle="1" w:styleId="AC">
    <w:name w:val="AC Приложение"/>
    <w:next w:val="AC4"/>
    <w:rsid w:val="00B226C0"/>
    <w:pPr>
      <w:keepNext/>
      <w:keepLines/>
      <w:pageBreakBefore/>
      <w:widowControl w:val="0"/>
      <w:numPr>
        <w:numId w:val="24"/>
      </w:numPr>
      <w:tabs>
        <w:tab w:val="num" w:pos="1440"/>
        <w:tab w:val="left" w:pos="2268"/>
      </w:tabs>
      <w:adjustRightInd w:val="0"/>
      <w:spacing w:before="120" w:after="120" w:line="360" w:lineRule="auto"/>
      <w:ind w:left="2268" w:hanging="2268"/>
      <w:jc w:val="both"/>
      <w:textAlignment w:val="baseline"/>
    </w:pPr>
    <w:rPr>
      <w:rFonts w:ascii="Arial" w:eastAsia="Times New Roman" w:hAnsi="Arial" w:cs="Times New Roman"/>
      <w:b/>
      <w:color w:val="000000"/>
      <w:sz w:val="32"/>
      <w:szCs w:val="20"/>
    </w:rPr>
  </w:style>
  <w:style w:type="paragraph" w:customStyle="1" w:styleId="AC9">
    <w:name w:val="AC Примечание"/>
    <w:rsid w:val="00B226C0"/>
    <w:pPr>
      <w:widowControl w:val="0"/>
      <w:pBdr>
        <w:top w:val="single" w:sz="4" w:space="1" w:color="auto"/>
        <w:bottom w:val="single" w:sz="4" w:space="1" w:color="auto"/>
      </w:pBdr>
      <w:adjustRightInd w:val="0"/>
      <w:spacing w:before="120" w:after="120" w:line="360" w:lineRule="auto"/>
      <w:jc w:val="both"/>
      <w:textAlignment w:val="baseline"/>
    </w:pPr>
    <w:rPr>
      <w:rFonts w:ascii="Arial" w:eastAsia="Times New Roman" w:hAnsi="Arial" w:cs="Times New Roman"/>
      <w:i/>
      <w:color w:val="000000"/>
      <w:sz w:val="20"/>
      <w:szCs w:val="20"/>
    </w:rPr>
  </w:style>
  <w:style w:type="table" w:customStyle="1" w:styleId="ACIG">
    <w:name w:val="ACIG_тфблица осн"/>
    <w:rsid w:val="00B226C0"/>
    <w:pPr>
      <w:spacing w:before="120" w:after="120" w:line="288" w:lineRule="auto"/>
    </w:pPr>
    <w:rPr>
      <w:rFonts w:ascii="Verdana" w:eastAsia="Times New Roman" w:hAnsi="Verdana" w:cs="Times New Roman"/>
      <w:sz w:val="20"/>
      <w:szCs w:val="20"/>
    </w:rPr>
    <w:tblPr>
      <w:tblCellMar>
        <w:top w:w="0" w:type="dxa"/>
        <w:left w:w="108" w:type="dxa"/>
        <w:bottom w:w="0" w:type="dxa"/>
        <w:right w:w="108" w:type="dxa"/>
      </w:tblCellMar>
    </w:tblPr>
  </w:style>
  <w:style w:type="character" w:customStyle="1" w:styleId="1fb">
    <w:name w:val="Замещающий текст1"/>
    <w:semiHidden/>
    <w:rsid w:val="00B226C0"/>
    <w:rPr>
      <w:rFonts w:cs="Times New Roman"/>
      <w:color w:val="808080"/>
    </w:rPr>
  </w:style>
  <w:style w:type="table" w:customStyle="1" w:styleId="12f0">
    <w:name w:val="Сетка таблицы12"/>
    <w:basedOn w:val="1fc"/>
    <w:next w:val="afd"/>
    <w:rsid w:val="00B226C0"/>
    <w:pPr>
      <w:suppressAutoHyphens/>
      <w:jc w:val="center"/>
    </w:pPr>
    <w:rPr>
      <w:sz w:val="24"/>
      <w:szCs w:val="2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pPr>
        <w:keepLines/>
        <w:widowControl/>
        <w:suppressLineNumbers/>
        <w:suppressAutoHyphens/>
        <w:ind w:leftChars="0" w:left="0" w:rightChars="0" w:right="0" w:firstLineChars="0" w:firstLine="0"/>
        <w:jc w:val="center"/>
        <w:outlineLvl w:val="9"/>
      </w:pPr>
      <w:rPr>
        <w:rFonts w:ascii="Times New Roman" w:hAnsi="Times New Roman" w:cs="Times New Roman"/>
        <w:b/>
        <w:i w:val="0"/>
        <w:iCs/>
        <w:caps w:val="0"/>
        <w:smallCaps w:val="0"/>
        <w:strike w:val="0"/>
        <w:dstrike w:val="0"/>
        <w:vanish w:val="0"/>
        <w:webHidden/>
        <w:color w:val="auto"/>
        <w:spacing w:val="0"/>
        <w:w w:val="100"/>
        <w:kern w:val="0"/>
        <w:position w:val="0"/>
        <w:sz w:val="24"/>
        <w:szCs w:val="24"/>
        <w:u w:val="none"/>
        <w:effect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keepLines/>
        <w:widowControl/>
        <w:suppressLineNumbers/>
        <w:suppressAutoHyphens/>
        <w:ind w:leftChars="0" w:left="0" w:rightChars="0" w:right="0" w:firstLineChars="0" w:firstLine="0"/>
        <w:jc w:val="center"/>
        <w:outlineLvl w:val="9"/>
      </w:pPr>
      <w:rPr>
        <w:rFonts w:ascii="Times New Roman" w:hAnsi="Times New Roman" w:cs="Times New Roman"/>
        <w:b w:val="0"/>
        <w:i w:val="0"/>
        <w:caps w:val="0"/>
        <w:smallCaps w:val="0"/>
        <w:strike w:val="0"/>
        <w:dstrike w:val="0"/>
        <w:vanish w:val="0"/>
        <w:webHidden/>
        <w:color w:val="auto"/>
        <w:spacing w:val="0"/>
        <w:w w:val="100"/>
        <w:kern w:val="0"/>
        <w:position w:val="0"/>
        <w:sz w:val="24"/>
        <w:szCs w:val="24"/>
        <w:u w:val="none"/>
        <w:effect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keepLines/>
        <w:widowControl/>
        <w:suppressLineNumbers/>
        <w:suppressAutoHyphens/>
        <w:ind w:leftChars="0" w:left="0" w:rightChars="0" w:right="0" w:firstLineChars="0" w:firstLine="0"/>
        <w:jc w:val="center"/>
        <w:outlineLvl w:val="9"/>
      </w:pPr>
      <w:rPr>
        <w:rFonts w:ascii="Times New Roman" w:hAnsi="Times New Roman" w:cs="Times New Roman"/>
        <w:b w:val="0"/>
        <w:i w:val="0"/>
        <w:caps w:val="0"/>
        <w:smallCaps w:val="0"/>
        <w:strike w:val="0"/>
        <w:dstrike w:val="0"/>
        <w:vanish w:val="0"/>
        <w:webHidden/>
        <w:color w:val="auto"/>
        <w:spacing w:val="0"/>
        <w:w w:val="100"/>
        <w:kern w:val="0"/>
        <w:position w:val="0"/>
        <w:sz w:val="24"/>
        <w:szCs w:val="24"/>
        <w:u w:val="none"/>
        <w:effect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Col">
      <w:pPr>
        <w:keepLines/>
        <w:widowControl/>
        <w:suppressLineNumbers/>
        <w:suppressAutoHyphens/>
        <w:ind w:leftChars="0" w:left="0" w:rightChars="0" w:right="0" w:firstLineChars="0" w:firstLine="0"/>
        <w:jc w:val="center"/>
        <w:outlineLvl w:val="9"/>
      </w:pPr>
      <w:rPr>
        <w:rFonts w:ascii="Times New Roman" w:hAnsi="Times New Roman" w:cs="Times New Roman"/>
        <w:b w:val="0"/>
        <w:i w:val="0"/>
        <w:caps w:val="0"/>
        <w:smallCaps w:val="0"/>
        <w:strike w:val="0"/>
        <w:dstrike w:val="0"/>
        <w:vanish w:val="0"/>
        <w:webHidden/>
        <w:color w:val="auto"/>
        <w:spacing w:val="0"/>
        <w:w w:val="100"/>
        <w:kern w:val="0"/>
        <w:position w:val="0"/>
        <w:sz w:val="24"/>
        <w:szCs w:val="24"/>
        <w:u w:val="none"/>
        <w:effect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9">
    <w:name w:val="Стиль2"/>
    <w:rsid w:val="00B226C0"/>
    <w:rPr>
      <w:rFonts w:ascii="Calibri" w:eastAsia="Times New Roman" w:hAnsi="Calibri" w:cs="Times New Roman"/>
      <w:sz w:val="20"/>
      <w:szCs w:val="20"/>
    </w:rPr>
    <w:tblPr>
      <w:tblStyleRowBandSize w:val="1"/>
      <w:tblCellMar>
        <w:top w:w="0" w:type="dxa"/>
        <w:left w:w="108" w:type="dxa"/>
        <w:bottom w:w="0" w:type="dxa"/>
        <w:right w:w="108" w:type="dxa"/>
      </w:tblCellMar>
    </w:tblPr>
  </w:style>
  <w:style w:type="paragraph" w:customStyle="1" w:styleId="1fd">
    <w:name w:val="Текст концевой сноски1"/>
    <w:basedOn w:val="a3"/>
    <w:next w:val="afffff7"/>
    <w:link w:val="afffff8"/>
    <w:semiHidden/>
    <w:rsid w:val="00B226C0"/>
    <w:pPr>
      <w:adjustRightInd w:val="0"/>
      <w:jc w:val="both"/>
      <w:textAlignment w:val="baseline"/>
    </w:pPr>
    <w:rPr>
      <w:rFonts w:ascii="Times New Roman" w:eastAsia="Times New Roman" w:hAnsi="Times New Roman" w:cs="Times New Roman"/>
      <w:color w:val="auto"/>
      <w:szCs w:val="20"/>
    </w:rPr>
  </w:style>
  <w:style w:type="character" w:customStyle="1" w:styleId="afffff8">
    <w:name w:val="Текст концевой сноски Знак"/>
    <w:link w:val="1fd"/>
    <w:semiHidden/>
    <w:locked/>
    <w:rsid w:val="00B226C0"/>
    <w:rPr>
      <w:rFonts w:ascii="Times New Roman" w:eastAsia="Times New Roman" w:hAnsi="Times New Roman" w:cs="Times New Roman"/>
      <w:sz w:val="24"/>
      <w:szCs w:val="20"/>
    </w:rPr>
  </w:style>
  <w:style w:type="character" w:styleId="afffff9">
    <w:name w:val="endnote reference"/>
    <w:semiHidden/>
    <w:locked/>
    <w:rsid w:val="00B226C0"/>
    <w:rPr>
      <w:rFonts w:cs="Times New Roman"/>
      <w:vertAlign w:val="superscript"/>
    </w:rPr>
  </w:style>
  <w:style w:type="table" w:styleId="1fc">
    <w:name w:val="Table Classic 1"/>
    <w:basedOn w:val="a5"/>
    <w:locked/>
    <w:rsid w:val="00B226C0"/>
    <w:pPr>
      <w:spacing w:before="120" w:after="120" w:line="288" w:lineRule="auto"/>
      <w:jc w:val="both"/>
    </w:pPr>
    <w:rPr>
      <w:rFonts w:ascii="Calibri" w:eastAsia="Times New Roman" w:hAnsi="Calibri"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Ca">
    <w:name w:val="AC Название компании"/>
    <w:rsid w:val="00B226C0"/>
    <w:pPr>
      <w:framePr w:hSpace="180" w:wrap="auto" w:vAnchor="text" w:hAnchor="margin" w:y="9289"/>
      <w:widowControl w:val="0"/>
      <w:adjustRightInd w:val="0"/>
      <w:spacing w:before="120" w:after="120" w:line="360" w:lineRule="auto"/>
      <w:jc w:val="both"/>
      <w:textAlignment w:val="baseline"/>
    </w:pPr>
    <w:rPr>
      <w:rFonts w:ascii="Arial" w:eastAsia="Times New Roman" w:hAnsi="Arial" w:cs="Times New Roman"/>
      <w:color w:val="000000"/>
      <w:kern w:val="32"/>
      <w:sz w:val="32"/>
      <w:szCs w:val="32"/>
    </w:rPr>
  </w:style>
  <w:style w:type="paragraph" w:customStyle="1" w:styleId="ACb">
    <w:name w:val="AC Название проекта"/>
    <w:rsid w:val="00B226C0"/>
    <w:pPr>
      <w:framePr w:hSpace="180" w:wrap="auto" w:vAnchor="text" w:hAnchor="margin" w:y="9289"/>
      <w:widowControl w:val="0"/>
      <w:overflowPunct w:val="0"/>
      <w:autoSpaceDE w:val="0"/>
      <w:autoSpaceDN w:val="0"/>
      <w:adjustRightInd w:val="0"/>
      <w:spacing w:before="120" w:after="120" w:line="360" w:lineRule="auto"/>
      <w:jc w:val="both"/>
      <w:textAlignment w:val="baseline"/>
    </w:pPr>
    <w:rPr>
      <w:rFonts w:ascii="Arial" w:eastAsia="Times New Roman" w:hAnsi="Arial" w:cs="Times New Roman"/>
      <w:b/>
      <w:bCs/>
      <w:color w:val="000000"/>
      <w:sz w:val="40"/>
      <w:szCs w:val="24"/>
    </w:rPr>
  </w:style>
  <w:style w:type="paragraph" w:customStyle="1" w:styleId="ACc">
    <w:name w:val="AC Колонтитул год"/>
    <w:rsid w:val="00B226C0"/>
    <w:pPr>
      <w:widowControl w:val="0"/>
      <w:adjustRightInd w:val="0"/>
      <w:spacing w:before="120" w:after="120" w:line="360" w:lineRule="auto"/>
      <w:jc w:val="right"/>
      <w:textAlignment w:val="baseline"/>
    </w:pPr>
    <w:rPr>
      <w:rFonts w:ascii="Arial" w:eastAsia="Times New Roman" w:hAnsi="Arial" w:cs="Times New Roman"/>
      <w:color w:val="000000"/>
      <w:sz w:val="32"/>
      <w:szCs w:val="32"/>
    </w:rPr>
  </w:style>
  <w:style w:type="paragraph" w:customStyle="1" w:styleId="AC14">
    <w:name w:val="AC 1 размер"/>
    <w:rsid w:val="00B226C0"/>
    <w:pPr>
      <w:widowControl w:val="0"/>
      <w:adjustRightInd w:val="0"/>
      <w:spacing w:before="120" w:after="120" w:line="360" w:lineRule="auto"/>
      <w:jc w:val="both"/>
      <w:textAlignment w:val="baseline"/>
    </w:pPr>
    <w:rPr>
      <w:rFonts w:ascii="Arial" w:eastAsia="Times New Roman" w:hAnsi="Arial" w:cs="Times New Roman"/>
      <w:b/>
      <w:i/>
      <w:sz w:val="2"/>
      <w:szCs w:val="20"/>
    </w:rPr>
  </w:style>
  <w:style w:type="character" w:customStyle="1" w:styleId="ACd">
    <w:name w:val="AC Гиперссылка"/>
    <w:rsid w:val="00B226C0"/>
    <w:rPr>
      <w:rFonts w:ascii="Arial" w:hAnsi="Arial"/>
      <w:color w:val="000000"/>
      <w:sz w:val="20"/>
      <w:u w:val="single"/>
      <w:lang w:val="x-none" w:eastAsia="ru-RU"/>
    </w:rPr>
  </w:style>
  <w:style w:type="paragraph" w:customStyle="1" w:styleId="AC32">
    <w:name w:val="AC Заголовок 3"/>
    <w:next w:val="AC4"/>
    <w:rsid w:val="00B226C0"/>
    <w:pPr>
      <w:keepNext/>
      <w:keepLines/>
      <w:widowControl w:val="0"/>
      <w:adjustRightInd w:val="0"/>
      <w:spacing w:before="240" w:after="120" w:line="360" w:lineRule="auto"/>
      <w:jc w:val="both"/>
      <w:textAlignment w:val="baseline"/>
    </w:pPr>
    <w:rPr>
      <w:rFonts w:ascii="Arial" w:eastAsia="Times New Roman" w:hAnsi="Arial" w:cs="Times New Roman"/>
      <w:b/>
      <w:bCs/>
      <w:color w:val="000000"/>
      <w:sz w:val="24"/>
      <w:szCs w:val="28"/>
    </w:rPr>
  </w:style>
  <w:style w:type="paragraph" w:customStyle="1" w:styleId="AC40">
    <w:name w:val="AC Заголовок 4"/>
    <w:next w:val="AC4"/>
    <w:rsid w:val="00B226C0"/>
    <w:pPr>
      <w:keepNext/>
      <w:keepLines/>
      <w:widowControl w:val="0"/>
      <w:adjustRightInd w:val="0"/>
      <w:spacing w:before="240" w:after="120" w:line="360" w:lineRule="auto"/>
      <w:jc w:val="both"/>
      <w:textAlignment w:val="baseline"/>
    </w:pPr>
    <w:rPr>
      <w:rFonts w:ascii="Arial" w:eastAsia="Times New Roman" w:hAnsi="Arial" w:cs="Times New Roman"/>
      <w:b/>
      <w:i/>
      <w:color w:val="000000"/>
      <w:sz w:val="20"/>
      <w:szCs w:val="20"/>
    </w:rPr>
  </w:style>
  <w:style w:type="paragraph" w:customStyle="1" w:styleId="AC50">
    <w:name w:val="AC Заголовок 5"/>
    <w:next w:val="AC4"/>
    <w:rsid w:val="00B226C0"/>
    <w:pPr>
      <w:keepNext/>
      <w:keepLines/>
      <w:widowControl w:val="0"/>
      <w:adjustRightInd w:val="0"/>
      <w:spacing w:before="240" w:after="120" w:line="360" w:lineRule="auto"/>
      <w:jc w:val="both"/>
      <w:textAlignment w:val="baseline"/>
    </w:pPr>
    <w:rPr>
      <w:rFonts w:ascii="Arial" w:eastAsia="Times New Roman" w:hAnsi="Arial" w:cs="Times New Roman"/>
      <w:i/>
      <w:color w:val="000000"/>
      <w:sz w:val="20"/>
      <w:szCs w:val="20"/>
      <w:u w:val="single"/>
    </w:rPr>
  </w:style>
  <w:style w:type="paragraph" w:customStyle="1" w:styleId="ACe">
    <w:name w:val="AC Колонтитул правый"/>
    <w:rsid w:val="00B226C0"/>
    <w:pPr>
      <w:widowControl w:val="0"/>
      <w:adjustRightInd w:val="0"/>
      <w:spacing w:before="120" w:after="120" w:line="360" w:lineRule="auto"/>
      <w:jc w:val="right"/>
      <w:textAlignment w:val="baseline"/>
    </w:pPr>
    <w:rPr>
      <w:rFonts w:ascii="Arial" w:eastAsia="Times New Roman" w:hAnsi="Arial" w:cs="Times New Roman"/>
      <w:noProof/>
      <w:sz w:val="16"/>
      <w:szCs w:val="18"/>
    </w:rPr>
  </w:style>
  <w:style w:type="paragraph" w:customStyle="1" w:styleId="ACf">
    <w:name w:val="AC Колонтитул левый"/>
    <w:rsid w:val="00B226C0"/>
    <w:pPr>
      <w:widowControl w:val="0"/>
      <w:suppressLineNumbers/>
      <w:suppressAutoHyphens/>
      <w:adjustRightInd w:val="0"/>
      <w:spacing w:before="120" w:after="120" w:line="360" w:lineRule="auto"/>
      <w:jc w:val="both"/>
      <w:textAlignment w:val="baseline"/>
    </w:pPr>
    <w:rPr>
      <w:rFonts w:ascii="Arial" w:eastAsia="Times New Roman" w:hAnsi="Arial" w:cs="Times New Roman"/>
      <w:sz w:val="16"/>
      <w:szCs w:val="18"/>
    </w:rPr>
  </w:style>
  <w:style w:type="paragraph" w:customStyle="1" w:styleId="AC15">
    <w:name w:val="AC Маркер 1 текст"/>
    <w:rsid w:val="00B226C0"/>
    <w:pPr>
      <w:widowControl w:val="0"/>
      <w:adjustRightInd w:val="0"/>
      <w:spacing w:before="120" w:after="120" w:line="360" w:lineRule="auto"/>
      <w:ind w:left="425"/>
      <w:jc w:val="both"/>
      <w:textAlignment w:val="baseline"/>
    </w:pPr>
    <w:rPr>
      <w:rFonts w:ascii="Arial" w:eastAsia="Times New Roman" w:hAnsi="Arial" w:cs="Times New Roman"/>
      <w:color w:val="000000"/>
      <w:sz w:val="20"/>
      <w:szCs w:val="20"/>
    </w:rPr>
  </w:style>
  <w:style w:type="paragraph" w:customStyle="1" w:styleId="AC22">
    <w:name w:val="AC Маркер 2"/>
    <w:rsid w:val="00B226C0"/>
    <w:pPr>
      <w:widowControl w:val="0"/>
      <w:numPr>
        <w:numId w:val="25"/>
      </w:numPr>
      <w:tabs>
        <w:tab w:val="num" w:pos="360"/>
      </w:tabs>
      <w:adjustRightInd w:val="0"/>
      <w:spacing w:before="120" w:after="120" w:line="360" w:lineRule="auto"/>
      <w:ind w:left="992" w:hanging="567"/>
      <w:jc w:val="both"/>
      <w:textAlignment w:val="baseline"/>
    </w:pPr>
    <w:rPr>
      <w:rFonts w:ascii="Arial" w:eastAsia="Times New Roman" w:hAnsi="Arial" w:cs="Times New Roman"/>
      <w:color w:val="000000"/>
      <w:sz w:val="20"/>
      <w:szCs w:val="20"/>
    </w:rPr>
  </w:style>
  <w:style w:type="paragraph" w:customStyle="1" w:styleId="AC24">
    <w:name w:val="AC Маркер 2 текст"/>
    <w:rsid w:val="00B226C0"/>
    <w:pPr>
      <w:widowControl w:val="0"/>
      <w:adjustRightInd w:val="0"/>
      <w:spacing w:before="120" w:after="120" w:line="360" w:lineRule="auto"/>
      <w:ind w:left="992"/>
      <w:jc w:val="both"/>
      <w:textAlignment w:val="baseline"/>
    </w:pPr>
    <w:rPr>
      <w:rFonts w:ascii="Arial" w:eastAsia="Times New Roman" w:hAnsi="Arial" w:cs="Times New Roman"/>
      <w:color w:val="000000"/>
      <w:sz w:val="20"/>
      <w:szCs w:val="20"/>
    </w:rPr>
  </w:style>
  <w:style w:type="paragraph" w:customStyle="1" w:styleId="AC30">
    <w:name w:val="AC Маркер 3"/>
    <w:rsid w:val="00B226C0"/>
    <w:pPr>
      <w:widowControl w:val="0"/>
      <w:numPr>
        <w:numId w:val="26"/>
      </w:numPr>
      <w:tabs>
        <w:tab w:val="num" w:pos="1440"/>
      </w:tabs>
      <w:adjustRightInd w:val="0"/>
      <w:spacing w:before="120" w:after="120" w:line="360" w:lineRule="auto"/>
      <w:ind w:left="1440"/>
      <w:jc w:val="both"/>
      <w:textAlignment w:val="baseline"/>
    </w:pPr>
    <w:rPr>
      <w:rFonts w:ascii="Arial" w:eastAsia="Times New Roman" w:hAnsi="Arial" w:cs="Times New Roman"/>
      <w:color w:val="000000"/>
      <w:sz w:val="20"/>
      <w:szCs w:val="16"/>
    </w:rPr>
  </w:style>
  <w:style w:type="paragraph" w:customStyle="1" w:styleId="AC33">
    <w:name w:val="AC Маркер 3 текст"/>
    <w:rsid w:val="00B226C0"/>
    <w:pPr>
      <w:widowControl w:val="0"/>
      <w:adjustRightInd w:val="0"/>
      <w:spacing w:before="120" w:after="120" w:line="360" w:lineRule="auto"/>
      <w:ind w:left="1418"/>
      <w:jc w:val="both"/>
      <w:textAlignment w:val="baseline"/>
    </w:pPr>
    <w:rPr>
      <w:rFonts w:ascii="Arial" w:eastAsia="Times New Roman" w:hAnsi="Arial" w:cs="Times New Roman"/>
      <w:color w:val="000000"/>
      <w:sz w:val="20"/>
      <w:szCs w:val="20"/>
    </w:rPr>
  </w:style>
  <w:style w:type="paragraph" w:customStyle="1" w:styleId="AC16">
    <w:name w:val="AC Нумерация 1 текст"/>
    <w:rsid w:val="00B226C0"/>
    <w:pPr>
      <w:widowControl w:val="0"/>
      <w:adjustRightInd w:val="0"/>
      <w:spacing w:before="120" w:after="120" w:line="360" w:lineRule="auto"/>
      <w:ind w:left="425"/>
      <w:jc w:val="both"/>
      <w:textAlignment w:val="baseline"/>
    </w:pPr>
    <w:rPr>
      <w:rFonts w:ascii="Arial" w:eastAsia="Times New Roman" w:hAnsi="Arial" w:cs="Times New Roman"/>
      <w:color w:val="000000"/>
      <w:sz w:val="20"/>
      <w:szCs w:val="20"/>
    </w:rPr>
  </w:style>
  <w:style w:type="paragraph" w:customStyle="1" w:styleId="AC25">
    <w:name w:val="AC Нумерация 2 текст"/>
    <w:rsid w:val="00B226C0"/>
    <w:pPr>
      <w:widowControl w:val="0"/>
      <w:adjustRightInd w:val="0"/>
      <w:spacing w:before="120" w:after="120" w:line="360" w:lineRule="auto"/>
      <w:ind w:left="992"/>
      <w:jc w:val="both"/>
      <w:textAlignment w:val="baseline"/>
    </w:pPr>
    <w:rPr>
      <w:rFonts w:ascii="Arial" w:eastAsia="Times New Roman" w:hAnsi="Arial" w:cs="Times New Roman"/>
      <w:color w:val="000000"/>
      <w:sz w:val="20"/>
      <w:szCs w:val="20"/>
    </w:rPr>
  </w:style>
  <w:style w:type="paragraph" w:customStyle="1" w:styleId="AC34">
    <w:name w:val="AC Нумерация 3 текст"/>
    <w:rsid w:val="00B226C0"/>
    <w:pPr>
      <w:widowControl w:val="0"/>
      <w:adjustRightInd w:val="0"/>
      <w:spacing w:before="120" w:after="120" w:line="360" w:lineRule="auto"/>
      <w:ind w:left="1843"/>
      <w:jc w:val="both"/>
      <w:textAlignment w:val="baseline"/>
    </w:pPr>
    <w:rPr>
      <w:rFonts w:ascii="Arial" w:eastAsia="Times New Roman" w:hAnsi="Arial" w:cs="Times New Roman"/>
      <w:color w:val="000000"/>
      <w:sz w:val="20"/>
      <w:szCs w:val="20"/>
    </w:rPr>
  </w:style>
  <w:style w:type="paragraph" w:customStyle="1" w:styleId="ACf0">
    <w:name w:val="AC Содержание"/>
    <w:rsid w:val="00B226C0"/>
    <w:pPr>
      <w:keepNext/>
      <w:keepLines/>
      <w:pageBreakBefore/>
      <w:widowControl w:val="0"/>
      <w:overflowPunct w:val="0"/>
      <w:autoSpaceDE w:val="0"/>
      <w:autoSpaceDN w:val="0"/>
      <w:adjustRightInd w:val="0"/>
      <w:spacing w:before="120" w:after="120" w:line="360" w:lineRule="auto"/>
      <w:jc w:val="both"/>
      <w:textAlignment w:val="baseline"/>
    </w:pPr>
    <w:rPr>
      <w:rFonts w:ascii="Arial" w:eastAsia="Times New Roman" w:hAnsi="Arial" w:cs="Times New Roman"/>
      <w:b/>
      <w:color w:val="000000"/>
      <w:sz w:val="32"/>
      <w:szCs w:val="32"/>
    </w:rPr>
  </w:style>
  <w:style w:type="paragraph" w:customStyle="1" w:styleId="AC11">
    <w:name w:val="AC Таблица маркер 1"/>
    <w:rsid w:val="00B226C0"/>
    <w:pPr>
      <w:widowControl w:val="0"/>
      <w:numPr>
        <w:numId w:val="28"/>
      </w:numPr>
      <w:adjustRightInd w:val="0"/>
      <w:spacing w:before="120" w:after="120" w:line="360" w:lineRule="auto"/>
      <w:ind w:left="397" w:hanging="397"/>
      <w:jc w:val="both"/>
      <w:textAlignment w:val="baseline"/>
    </w:pPr>
    <w:rPr>
      <w:rFonts w:ascii="Arial" w:eastAsia="Times New Roman" w:hAnsi="Arial" w:cs="Times New Roman"/>
      <w:color w:val="000000"/>
      <w:sz w:val="20"/>
      <w:szCs w:val="20"/>
    </w:rPr>
  </w:style>
  <w:style w:type="paragraph" w:customStyle="1" w:styleId="AC17">
    <w:name w:val="AC Таблица маркер 1 текст"/>
    <w:rsid w:val="00B226C0"/>
    <w:pPr>
      <w:widowControl w:val="0"/>
      <w:adjustRightInd w:val="0"/>
      <w:spacing w:before="120" w:after="120" w:line="360" w:lineRule="auto"/>
      <w:ind w:left="397"/>
      <w:jc w:val="both"/>
      <w:textAlignment w:val="baseline"/>
    </w:pPr>
    <w:rPr>
      <w:rFonts w:ascii="Arial" w:eastAsia="Times New Roman" w:hAnsi="Arial" w:cs="Times New Roman"/>
      <w:color w:val="000000"/>
      <w:sz w:val="20"/>
      <w:szCs w:val="20"/>
    </w:rPr>
  </w:style>
  <w:style w:type="paragraph" w:customStyle="1" w:styleId="AC21">
    <w:name w:val="AC Таблица маркер 2"/>
    <w:rsid w:val="00B226C0"/>
    <w:pPr>
      <w:widowControl w:val="0"/>
      <w:numPr>
        <w:numId w:val="30"/>
      </w:numPr>
      <w:adjustRightInd w:val="0"/>
      <w:spacing w:before="120" w:after="120" w:line="360" w:lineRule="auto"/>
      <w:ind w:left="794" w:hanging="397"/>
      <w:jc w:val="both"/>
      <w:textAlignment w:val="baseline"/>
    </w:pPr>
    <w:rPr>
      <w:rFonts w:ascii="Arial" w:eastAsia="Times New Roman" w:hAnsi="Arial" w:cs="Times New Roman"/>
      <w:color w:val="000000"/>
      <w:sz w:val="20"/>
      <w:szCs w:val="20"/>
    </w:rPr>
  </w:style>
  <w:style w:type="paragraph" w:customStyle="1" w:styleId="AC26">
    <w:name w:val="AC Таблица маркер 2 текст"/>
    <w:rsid w:val="00B226C0"/>
    <w:pPr>
      <w:widowControl w:val="0"/>
      <w:adjustRightInd w:val="0"/>
      <w:spacing w:before="120" w:after="120" w:line="360" w:lineRule="auto"/>
      <w:ind w:left="794"/>
      <w:jc w:val="both"/>
      <w:textAlignment w:val="baseline"/>
    </w:pPr>
    <w:rPr>
      <w:rFonts w:ascii="Arial" w:eastAsia="Times New Roman" w:hAnsi="Arial" w:cs="Times New Roman"/>
      <w:color w:val="000000"/>
      <w:sz w:val="20"/>
      <w:szCs w:val="20"/>
    </w:rPr>
  </w:style>
  <w:style w:type="paragraph" w:customStyle="1" w:styleId="AC1">
    <w:name w:val="AC Таблица нумерация 1"/>
    <w:rsid w:val="00B226C0"/>
    <w:pPr>
      <w:widowControl w:val="0"/>
      <w:numPr>
        <w:numId w:val="27"/>
      </w:numPr>
      <w:adjustRightInd w:val="0"/>
      <w:spacing w:before="120" w:after="120" w:line="360" w:lineRule="auto"/>
      <w:ind w:left="720" w:hanging="360"/>
      <w:jc w:val="both"/>
      <w:textAlignment w:val="baseline"/>
    </w:pPr>
    <w:rPr>
      <w:rFonts w:ascii="Arial" w:eastAsia="Times New Roman" w:hAnsi="Arial" w:cs="Times New Roman"/>
      <w:color w:val="000000"/>
      <w:sz w:val="20"/>
      <w:szCs w:val="20"/>
    </w:rPr>
  </w:style>
  <w:style w:type="paragraph" w:customStyle="1" w:styleId="AC18">
    <w:name w:val="AC Таблица нумерация 1 текст"/>
    <w:rsid w:val="00B226C0"/>
    <w:pPr>
      <w:widowControl w:val="0"/>
      <w:adjustRightInd w:val="0"/>
      <w:spacing w:before="120" w:after="120" w:line="360" w:lineRule="auto"/>
      <w:ind w:left="397"/>
      <w:jc w:val="both"/>
      <w:textAlignment w:val="baseline"/>
    </w:pPr>
    <w:rPr>
      <w:rFonts w:ascii="Arial" w:eastAsia="Times New Roman" w:hAnsi="Arial" w:cs="Times New Roman"/>
      <w:color w:val="000000"/>
      <w:sz w:val="20"/>
      <w:szCs w:val="20"/>
    </w:rPr>
  </w:style>
  <w:style w:type="paragraph" w:customStyle="1" w:styleId="AC2">
    <w:name w:val="AC Таблица нумерация 2"/>
    <w:rsid w:val="00B226C0"/>
    <w:pPr>
      <w:widowControl w:val="0"/>
      <w:numPr>
        <w:ilvl w:val="1"/>
        <w:numId w:val="27"/>
      </w:numPr>
      <w:tabs>
        <w:tab w:val="left" w:pos="1074"/>
      </w:tabs>
      <w:adjustRightInd w:val="0"/>
      <w:spacing w:before="120" w:after="120" w:line="360" w:lineRule="auto"/>
      <w:ind w:left="1440" w:hanging="360"/>
      <w:jc w:val="both"/>
      <w:textAlignment w:val="baseline"/>
    </w:pPr>
    <w:rPr>
      <w:rFonts w:ascii="Arial" w:eastAsia="Times New Roman" w:hAnsi="Arial" w:cs="Times New Roman"/>
      <w:color w:val="000000"/>
      <w:sz w:val="20"/>
      <w:szCs w:val="20"/>
    </w:rPr>
  </w:style>
  <w:style w:type="paragraph" w:customStyle="1" w:styleId="AC27">
    <w:name w:val="AC Таблица нумерация 2 текст"/>
    <w:rsid w:val="00B226C0"/>
    <w:pPr>
      <w:widowControl w:val="0"/>
      <w:adjustRightInd w:val="0"/>
      <w:spacing w:before="120" w:after="120" w:line="360" w:lineRule="auto"/>
      <w:ind w:left="964"/>
      <w:jc w:val="both"/>
      <w:textAlignment w:val="baseline"/>
    </w:pPr>
    <w:rPr>
      <w:rFonts w:ascii="Arial" w:eastAsia="Times New Roman" w:hAnsi="Arial" w:cs="Times New Roman"/>
      <w:color w:val="000000"/>
      <w:sz w:val="20"/>
      <w:szCs w:val="20"/>
    </w:rPr>
  </w:style>
  <w:style w:type="paragraph" w:customStyle="1" w:styleId="ACf1">
    <w:name w:val="AC Таблица текст"/>
    <w:rsid w:val="00B226C0"/>
    <w:pPr>
      <w:widowControl w:val="0"/>
      <w:adjustRightInd w:val="0"/>
      <w:spacing w:before="120" w:after="120" w:line="360" w:lineRule="auto"/>
      <w:jc w:val="both"/>
      <w:textAlignment w:val="baseline"/>
    </w:pPr>
    <w:rPr>
      <w:rFonts w:ascii="Arial" w:eastAsia="Times New Roman" w:hAnsi="Arial" w:cs="Times New Roman"/>
      <w:sz w:val="20"/>
      <w:szCs w:val="20"/>
    </w:rPr>
  </w:style>
  <w:style w:type="paragraph" w:customStyle="1" w:styleId="ACf2">
    <w:name w:val="AC Таблица шапка"/>
    <w:rsid w:val="00B226C0"/>
    <w:pPr>
      <w:keepNext/>
      <w:keepLines/>
      <w:widowControl w:val="0"/>
      <w:adjustRightInd w:val="0"/>
      <w:spacing w:before="120" w:after="120" w:line="360" w:lineRule="auto"/>
      <w:jc w:val="center"/>
      <w:textAlignment w:val="baseline"/>
    </w:pPr>
    <w:rPr>
      <w:rFonts w:ascii="Arial" w:eastAsia="Times New Roman" w:hAnsi="Arial" w:cs="Times New Roman"/>
      <w:b/>
      <w:bCs/>
      <w:color w:val="000000"/>
      <w:sz w:val="20"/>
      <w:szCs w:val="20"/>
    </w:rPr>
  </w:style>
  <w:style w:type="paragraph" w:customStyle="1" w:styleId="ACf3">
    <w:name w:val="AC Название документа"/>
    <w:rsid w:val="00B226C0"/>
    <w:pPr>
      <w:widowControl w:val="0"/>
      <w:adjustRightInd w:val="0"/>
      <w:spacing w:before="120" w:after="120" w:line="360" w:lineRule="auto"/>
      <w:jc w:val="both"/>
      <w:textAlignment w:val="baseline"/>
    </w:pPr>
    <w:rPr>
      <w:rFonts w:ascii="Arial" w:eastAsia="Times New Roman" w:hAnsi="Arial" w:cs="Times New Roman"/>
      <w:bCs/>
      <w:color w:val="000000"/>
      <w:sz w:val="32"/>
      <w:szCs w:val="24"/>
    </w:rPr>
  </w:style>
  <w:style w:type="paragraph" w:customStyle="1" w:styleId="AC10">
    <w:name w:val="AC Заголовок 1 №"/>
    <w:next w:val="AC4"/>
    <w:rsid w:val="00B226C0"/>
    <w:pPr>
      <w:keepNext/>
      <w:keepLines/>
      <w:pageBreakBefore/>
      <w:widowControl w:val="0"/>
      <w:numPr>
        <w:numId w:val="29"/>
      </w:numPr>
      <w:adjustRightInd w:val="0"/>
      <w:spacing w:before="240" w:after="120" w:line="360" w:lineRule="auto"/>
      <w:jc w:val="both"/>
      <w:textAlignment w:val="baseline"/>
    </w:pPr>
    <w:rPr>
      <w:rFonts w:ascii="Arial" w:eastAsia="Times New Roman" w:hAnsi="Arial" w:cs="Times New Roman"/>
      <w:b/>
      <w:color w:val="000000"/>
      <w:sz w:val="32"/>
      <w:szCs w:val="32"/>
    </w:rPr>
  </w:style>
  <w:style w:type="paragraph" w:customStyle="1" w:styleId="AC20">
    <w:name w:val="AC Заголовок 2 №"/>
    <w:next w:val="AC4"/>
    <w:rsid w:val="00B226C0"/>
    <w:pPr>
      <w:keepNext/>
      <w:keepLines/>
      <w:widowControl w:val="0"/>
      <w:numPr>
        <w:ilvl w:val="1"/>
        <w:numId w:val="29"/>
      </w:numPr>
      <w:adjustRightInd w:val="0"/>
      <w:spacing w:before="240" w:after="120" w:line="360" w:lineRule="auto"/>
      <w:ind w:left="1440" w:hanging="360"/>
      <w:jc w:val="both"/>
      <w:textAlignment w:val="baseline"/>
    </w:pPr>
    <w:rPr>
      <w:rFonts w:ascii="Arial" w:eastAsia="Times New Roman" w:hAnsi="Arial" w:cs="Times New Roman"/>
      <w:b/>
      <w:color w:val="000000"/>
      <w:sz w:val="28"/>
      <w:szCs w:val="28"/>
      <w:u w:val="single"/>
    </w:rPr>
  </w:style>
  <w:style w:type="paragraph" w:customStyle="1" w:styleId="AC3">
    <w:name w:val="AC Заголовок 3 №"/>
    <w:next w:val="AC4"/>
    <w:rsid w:val="00B226C0"/>
    <w:pPr>
      <w:keepNext/>
      <w:keepLines/>
      <w:widowControl w:val="0"/>
      <w:numPr>
        <w:ilvl w:val="2"/>
        <w:numId w:val="29"/>
      </w:numPr>
      <w:adjustRightInd w:val="0"/>
      <w:spacing w:before="240" w:after="120" w:line="360" w:lineRule="auto"/>
      <w:ind w:left="992" w:hanging="992"/>
      <w:jc w:val="both"/>
      <w:textAlignment w:val="baseline"/>
    </w:pPr>
    <w:rPr>
      <w:rFonts w:ascii="Arial" w:eastAsia="Times New Roman" w:hAnsi="Arial" w:cs="Times New Roman"/>
      <w:b/>
      <w:color w:val="000000"/>
      <w:sz w:val="24"/>
      <w:szCs w:val="24"/>
    </w:rPr>
  </w:style>
  <w:style w:type="paragraph" w:customStyle="1" w:styleId="914">
    <w:name w:val="Указатель 91"/>
    <w:basedOn w:val="a3"/>
    <w:next w:val="a3"/>
    <w:autoRedefine/>
    <w:semiHidden/>
    <w:rsid w:val="00B226C0"/>
    <w:pPr>
      <w:adjustRightInd w:val="0"/>
      <w:ind w:left="2160" w:hanging="240"/>
      <w:jc w:val="both"/>
      <w:textAlignment w:val="baseline"/>
    </w:pPr>
    <w:rPr>
      <w:rFonts w:ascii="Arial" w:eastAsia="Times New Roman" w:hAnsi="Arial" w:cs="Arial"/>
      <w:color w:val="auto"/>
    </w:rPr>
  </w:style>
  <w:style w:type="paragraph" w:customStyle="1" w:styleId="425">
    <w:name w:val="Оглавление 42"/>
    <w:next w:val="a3"/>
    <w:autoRedefine/>
    <w:rsid w:val="00B226C0"/>
    <w:pPr>
      <w:widowControl w:val="0"/>
      <w:tabs>
        <w:tab w:val="left" w:pos="851"/>
        <w:tab w:val="right" w:leader="dot" w:pos="10195"/>
      </w:tabs>
      <w:adjustRightInd w:val="0"/>
      <w:spacing w:before="120" w:after="120" w:line="360" w:lineRule="auto"/>
      <w:ind w:left="851" w:hanging="567"/>
      <w:jc w:val="both"/>
      <w:textAlignment w:val="baseline"/>
    </w:pPr>
    <w:rPr>
      <w:rFonts w:ascii="Arial" w:eastAsia="Times New Roman" w:hAnsi="Arial" w:cs="Times New Roman"/>
      <w:noProof/>
      <w:color w:val="000000"/>
      <w:sz w:val="20"/>
      <w:szCs w:val="24"/>
    </w:rPr>
  </w:style>
  <w:style w:type="paragraph" w:customStyle="1" w:styleId="623">
    <w:name w:val="Оглавление 62"/>
    <w:next w:val="a3"/>
    <w:autoRedefine/>
    <w:rsid w:val="00B226C0"/>
    <w:pPr>
      <w:widowControl w:val="0"/>
      <w:tabs>
        <w:tab w:val="left" w:pos="1560"/>
        <w:tab w:val="right" w:leader="dot" w:pos="10195"/>
      </w:tabs>
      <w:adjustRightInd w:val="0"/>
      <w:spacing w:before="120" w:after="120" w:line="360" w:lineRule="auto"/>
      <w:ind w:left="1560" w:hanging="1560"/>
      <w:jc w:val="both"/>
      <w:textAlignment w:val="baseline"/>
    </w:pPr>
    <w:rPr>
      <w:rFonts w:ascii="Arial" w:eastAsia="Times New Roman" w:hAnsi="Arial" w:cs="Times New Roman"/>
      <w:noProof/>
      <w:color w:val="000000"/>
      <w:sz w:val="20"/>
      <w:szCs w:val="24"/>
    </w:rPr>
  </w:style>
  <w:style w:type="paragraph" w:customStyle="1" w:styleId="524">
    <w:name w:val="Оглавление 52"/>
    <w:next w:val="a3"/>
    <w:autoRedefine/>
    <w:rsid w:val="00B226C0"/>
    <w:pPr>
      <w:widowControl w:val="0"/>
      <w:tabs>
        <w:tab w:val="left" w:pos="1418"/>
        <w:tab w:val="right" w:leader="dot" w:pos="10195"/>
      </w:tabs>
      <w:adjustRightInd w:val="0"/>
      <w:spacing w:before="120" w:after="120" w:line="360" w:lineRule="auto"/>
      <w:ind w:left="1418" w:hanging="1418"/>
      <w:jc w:val="both"/>
      <w:textAlignment w:val="baseline"/>
    </w:pPr>
    <w:rPr>
      <w:rFonts w:ascii="Arial" w:eastAsia="Times New Roman" w:hAnsi="Arial" w:cs="Times New Roman"/>
      <w:noProof/>
      <w:color w:val="000000"/>
      <w:sz w:val="20"/>
      <w:szCs w:val="24"/>
    </w:rPr>
  </w:style>
  <w:style w:type="table" w:customStyle="1" w:styleId="1fe">
    <w:name w:val="Сетка таблицы светлая1"/>
    <w:rsid w:val="00B226C0"/>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1a">
    <w:name w:val="Заголовок 7 Знак1"/>
    <w:semiHidden/>
    <w:rsid w:val="00B226C0"/>
    <w:rPr>
      <w:rFonts w:ascii="Cambria" w:hAnsi="Cambria" w:cs="Times New Roman"/>
      <w:i/>
      <w:iCs/>
      <w:color w:val="404040"/>
      <w:sz w:val="24"/>
    </w:rPr>
  </w:style>
  <w:style w:type="character" w:customStyle="1" w:styleId="815">
    <w:name w:val="Заголовок 8 Знак1"/>
    <w:semiHidden/>
    <w:rsid w:val="00B226C0"/>
    <w:rPr>
      <w:rFonts w:ascii="Cambria" w:hAnsi="Cambria" w:cs="Times New Roman"/>
      <w:color w:val="404040"/>
    </w:rPr>
  </w:style>
  <w:style w:type="character" w:customStyle="1" w:styleId="915">
    <w:name w:val="Заголовок 9 Знак1"/>
    <w:semiHidden/>
    <w:rsid w:val="00B226C0"/>
    <w:rPr>
      <w:rFonts w:ascii="Cambria" w:hAnsi="Cambria" w:cs="Times New Roman"/>
      <w:i/>
      <w:iCs/>
      <w:color w:val="404040"/>
    </w:rPr>
  </w:style>
  <w:style w:type="paragraph" w:styleId="afffff7">
    <w:name w:val="endnote text"/>
    <w:basedOn w:val="a3"/>
    <w:link w:val="1ff"/>
    <w:semiHidden/>
    <w:locked/>
    <w:rsid w:val="00B226C0"/>
    <w:pPr>
      <w:widowControl/>
      <w:ind w:firstLine="720"/>
      <w:jc w:val="both"/>
    </w:pPr>
    <w:rPr>
      <w:rFonts w:ascii="Times New Roman" w:eastAsia="Times New Roman" w:hAnsi="Times New Roman" w:cs="Times New Roman"/>
      <w:color w:val="auto"/>
      <w:sz w:val="20"/>
      <w:szCs w:val="20"/>
    </w:rPr>
  </w:style>
  <w:style w:type="character" w:customStyle="1" w:styleId="1ff">
    <w:name w:val="Текст концевой сноски Знак1"/>
    <w:basedOn w:val="a4"/>
    <w:link w:val="afffff7"/>
    <w:semiHidden/>
    <w:rsid w:val="00B226C0"/>
    <w:rPr>
      <w:rFonts w:ascii="Times New Roman" w:eastAsia="Times New Roman" w:hAnsi="Times New Roman" w:cs="Times New Roman"/>
      <w:sz w:val="20"/>
      <w:szCs w:val="20"/>
    </w:rPr>
  </w:style>
  <w:style w:type="paragraph" w:customStyle="1" w:styleId="consplusnormalcxspmiddle">
    <w:name w:val="consplusnormalcxspmiddle"/>
    <w:basedOn w:val="a3"/>
    <w:rsid w:val="00B226C0"/>
    <w:pPr>
      <w:widowControl/>
      <w:spacing w:before="100" w:beforeAutospacing="1" w:after="100" w:afterAutospacing="1"/>
    </w:pPr>
    <w:rPr>
      <w:rFonts w:ascii="Times New Roman" w:eastAsia="Times New Roman" w:hAnsi="Times New Roman" w:cs="Times New Roman"/>
      <w:color w:val="auto"/>
    </w:rPr>
  </w:style>
  <w:style w:type="paragraph" w:customStyle="1" w:styleId="consplusnormalcxsplast">
    <w:name w:val="consplusnormalcxsplast"/>
    <w:basedOn w:val="a3"/>
    <w:rsid w:val="00B226C0"/>
    <w:pPr>
      <w:widowControl/>
      <w:spacing w:before="100" w:beforeAutospacing="1" w:after="100" w:afterAutospacing="1"/>
    </w:pPr>
    <w:rPr>
      <w:rFonts w:ascii="Times New Roman" w:eastAsia="Times New Roman" w:hAnsi="Times New Roman" w:cs="Times New Roman"/>
      <w:color w:val="auto"/>
    </w:rPr>
  </w:style>
  <w:style w:type="paragraph" w:customStyle="1" w:styleId="11c">
    <w:name w:val="Рецензия11"/>
    <w:hidden/>
    <w:semiHidden/>
    <w:rsid w:val="00B226C0"/>
    <w:rPr>
      <w:rFonts w:ascii="Calibri" w:eastAsia="Times New Roman" w:hAnsi="Calibri" w:cs="Times New Roman"/>
      <w:sz w:val="20"/>
      <w:szCs w:val="20"/>
    </w:rPr>
  </w:style>
  <w:style w:type="character" w:customStyle="1" w:styleId="s2">
    <w:name w:val="s2"/>
    <w:rsid w:val="00B226C0"/>
  </w:style>
  <w:style w:type="character" w:customStyle="1" w:styleId="ListParagraphChar">
    <w:name w:val="List Paragraph Char"/>
    <w:locked/>
    <w:rsid w:val="00B226C0"/>
    <w:rPr>
      <w:rFonts w:ascii="Times New Roman" w:hAnsi="Times New Roman"/>
      <w:sz w:val="20"/>
    </w:rPr>
  </w:style>
  <w:style w:type="character" w:customStyle="1" w:styleId="FontStyle191">
    <w:name w:val="Font Style191"/>
    <w:rsid w:val="00B226C0"/>
    <w:rPr>
      <w:rFonts w:ascii="Times New Roman" w:hAnsi="Times New Roman"/>
      <w:b/>
      <w:sz w:val="18"/>
    </w:rPr>
  </w:style>
  <w:style w:type="paragraph" w:styleId="afffffa">
    <w:name w:val="Body Text Indent"/>
    <w:aliases w:val="Нумерованный список !!,Надин стиль,Основной текст 1,Основной текст без отступа"/>
    <w:basedOn w:val="a3"/>
    <w:link w:val="afffffb"/>
    <w:uiPriority w:val="99"/>
    <w:locked/>
    <w:rsid w:val="00B226C0"/>
    <w:pPr>
      <w:widowControl/>
      <w:autoSpaceDE w:val="0"/>
      <w:autoSpaceDN w:val="0"/>
      <w:ind w:firstLine="720"/>
      <w:jc w:val="both"/>
    </w:pPr>
    <w:rPr>
      <w:rFonts w:ascii="Times New Roman" w:eastAsia="Times New Roman" w:hAnsi="Times New Roman" w:cs="Times New Roman"/>
      <w:color w:val="auto"/>
      <w:sz w:val="28"/>
      <w:szCs w:val="28"/>
    </w:rPr>
  </w:style>
  <w:style w:type="character" w:customStyle="1" w:styleId="afffffb">
    <w:name w:val="Основной текст с отступом Знак"/>
    <w:aliases w:val="Нумерованный список !! Знак,Надин стиль Знак,Основной текст 1 Знак,Основной текст без отступа Знак"/>
    <w:basedOn w:val="a4"/>
    <w:link w:val="afffffa"/>
    <w:uiPriority w:val="99"/>
    <w:rsid w:val="00B226C0"/>
    <w:rPr>
      <w:rFonts w:ascii="Times New Roman" w:eastAsia="Times New Roman" w:hAnsi="Times New Roman" w:cs="Times New Roman"/>
      <w:sz w:val="28"/>
      <w:szCs w:val="28"/>
    </w:rPr>
  </w:style>
  <w:style w:type="character" w:customStyle="1" w:styleId="afffffc">
    <w:name w:val="Цветовое выделение"/>
    <w:rsid w:val="00B226C0"/>
    <w:rPr>
      <w:b/>
      <w:color w:val="000080"/>
    </w:rPr>
  </w:style>
  <w:style w:type="character" w:customStyle="1" w:styleId="afffffd">
    <w:name w:val="Гипертекстовая ссылка"/>
    <w:rsid w:val="00B226C0"/>
    <w:rPr>
      <w:b/>
      <w:color w:val="008000"/>
    </w:rPr>
  </w:style>
  <w:style w:type="character" w:customStyle="1" w:styleId="afffffe">
    <w:name w:val="Активная гипертекстовая ссылка"/>
    <w:rsid w:val="00B226C0"/>
    <w:rPr>
      <w:b/>
      <w:color w:val="008000"/>
      <w:u w:val="single"/>
    </w:rPr>
  </w:style>
  <w:style w:type="paragraph" w:customStyle="1" w:styleId="affffff">
    <w:name w:val="Внимание: Криминал!!"/>
    <w:basedOn w:val="a3"/>
    <w:next w:val="a3"/>
    <w:rsid w:val="00B226C0"/>
    <w:pPr>
      <w:autoSpaceDE w:val="0"/>
      <w:autoSpaceDN w:val="0"/>
      <w:adjustRightInd w:val="0"/>
      <w:jc w:val="both"/>
    </w:pPr>
    <w:rPr>
      <w:rFonts w:ascii="Arial" w:eastAsia="Times New Roman" w:hAnsi="Arial" w:cs="Arial"/>
      <w:color w:val="auto"/>
    </w:rPr>
  </w:style>
  <w:style w:type="paragraph" w:customStyle="1" w:styleId="affffff0">
    <w:name w:val="Внимание: недобросовестность!"/>
    <w:basedOn w:val="a3"/>
    <w:next w:val="a3"/>
    <w:rsid w:val="00B226C0"/>
    <w:pPr>
      <w:autoSpaceDE w:val="0"/>
      <w:autoSpaceDN w:val="0"/>
      <w:adjustRightInd w:val="0"/>
      <w:jc w:val="both"/>
    </w:pPr>
    <w:rPr>
      <w:rFonts w:ascii="Arial" w:eastAsia="Times New Roman" w:hAnsi="Arial" w:cs="Arial"/>
      <w:color w:val="auto"/>
    </w:rPr>
  </w:style>
  <w:style w:type="paragraph" w:customStyle="1" w:styleId="affffff1">
    <w:name w:val="Основное меню (преемственное)"/>
    <w:basedOn w:val="a3"/>
    <w:next w:val="a3"/>
    <w:rsid w:val="00B226C0"/>
    <w:pPr>
      <w:autoSpaceDE w:val="0"/>
      <w:autoSpaceDN w:val="0"/>
      <w:adjustRightInd w:val="0"/>
      <w:jc w:val="both"/>
    </w:pPr>
    <w:rPr>
      <w:rFonts w:ascii="Verdana" w:eastAsia="Times New Roman" w:hAnsi="Verdana" w:cs="Verdana"/>
      <w:color w:val="auto"/>
    </w:rPr>
  </w:style>
  <w:style w:type="paragraph" w:customStyle="1" w:styleId="1ff0">
    <w:name w:val="Заголовок1"/>
    <w:basedOn w:val="affffff1"/>
    <w:next w:val="a3"/>
    <w:rsid w:val="00B226C0"/>
    <w:rPr>
      <w:rFonts w:ascii="Arial" w:hAnsi="Arial" w:cs="Arial"/>
      <w:b/>
      <w:bCs/>
      <w:color w:val="C0C0C0"/>
    </w:rPr>
  </w:style>
  <w:style w:type="character" w:customStyle="1" w:styleId="affffff2">
    <w:name w:val="Заголовок своего сообщения"/>
    <w:rsid w:val="00B226C0"/>
    <w:rPr>
      <w:rFonts w:cs="Times New Roman"/>
      <w:b/>
      <w:bCs/>
      <w:color w:val="000080"/>
    </w:rPr>
  </w:style>
  <w:style w:type="paragraph" w:customStyle="1" w:styleId="affffff3">
    <w:name w:val="Заголовок статьи"/>
    <w:basedOn w:val="a3"/>
    <w:next w:val="a3"/>
    <w:rsid w:val="00B226C0"/>
    <w:pPr>
      <w:autoSpaceDE w:val="0"/>
      <w:autoSpaceDN w:val="0"/>
      <w:adjustRightInd w:val="0"/>
      <w:ind w:left="1612" w:hanging="892"/>
      <w:jc w:val="both"/>
    </w:pPr>
    <w:rPr>
      <w:rFonts w:ascii="Arial" w:eastAsia="Times New Roman" w:hAnsi="Arial" w:cs="Arial"/>
      <w:color w:val="auto"/>
    </w:rPr>
  </w:style>
  <w:style w:type="character" w:customStyle="1" w:styleId="affffff4">
    <w:name w:val="Заголовок чужого сообщения"/>
    <w:rsid w:val="00B226C0"/>
    <w:rPr>
      <w:b/>
      <w:color w:val="FF0000"/>
    </w:rPr>
  </w:style>
  <w:style w:type="paragraph" w:customStyle="1" w:styleId="affffff5">
    <w:name w:val="Интерактивный заголовок"/>
    <w:basedOn w:val="1ff0"/>
    <w:next w:val="a3"/>
    <w:rsid w:val="00B226C0"/>
    <w:rPr>
      <w:b w:val="0"/>
      <w:bCs w:val="0"/>
      <w:color w:val="auto"/>
      <w:u w:val="single"/>
    </w:rPr>
  </w:style>
  <w:style w:type="paragraph" w:customStyle="1" w:styleId="affffff6">
    <w:name w:val="Интерфейс"/>
    <w:basedOn w:val="a3"/>
    <w:next w:val="a3"/>
    <w:rsid w:val="00B226C0"/>
    <w:pPr>
      <w:autoSpaceDE w:val="0"/>
      <w:autoSpaceDN w:val="0"/>
      <w:adjustRightInd w:val="0"/>
      <w:jc w:val="both"/>
    </w:pPr>
    <w:rPr>
      <w:rFonts w:ascii="Arial" w:eastAsia="Times New Roman" w:hAnsi="Arial" w:cs="Arial"/>
      <w:color w:val="D4D0C8"/>
      <w:sz w:val="22"/>
      <w:szCs w:val="22"/>
    </w:rPr>
  </w:style>
  <w:style w:type="paragraph" w:customStyle="1" w:styleId="affffff7">
    <w:name w:val="Комментарий"/>
    <w:basedOn w:val="a3"/>
    <w:next w:val="a3"/>
    <w:rsid w:val="00B226C0"/>
    <w:pPr>
      <w:autoSpaceDE w:val="0"/>
      <w:autoSpaceDN w:val="0"/>
      <w:adjustRightInd w:val="0"/>
      <w:ind w:left="170"/>
      <w:jc w:val="both"/>
    </w:pPr>
    <w:rPr>
      <w:rFonts w:ascii="Arial" w:eastAsia="Times New Roman" w:hAnsi="Arial" w:cs="Arial"/>
      <w:i/>
      <w:iCs/>
      <w:color w:val="800080"/>
    </w:rPr>
  </w:style>
  <w:style w:type="paragraph" w:customStyle="1" w:styleId="affffff8">
    <w:name w:val="Информация об изменениях документа"/>
    <w:basedOn w:val="affffff7"/>
    <w:next w:val="a3"/>
    <w:rsid w:val="00B226C0"/>
    <w:pPr>
      <w:ind w:left="0"/>
    </w:pPr>
  </w:style>
  <w:style w:type="paragraph" w:customStyle="1" w:styleId="affffff9">
    <w:name w:val="Текст (лев. подпись)"/>
    <w:basedOn w:val="a3"/>
    <w:next w:val="a3"/>
    <w:rsid w:val="00B226C0"/>
    <w:pPr>
      <w:autoSpaceDE w:val="0"/>
      <w:autoSpaceDN w:val="0"/>
      <w:adjustRightInd w:val="0"/>
    </w:pPr>
    <w:rPr>
      <w:rFonts w:ascii="Arial" w:eastAsia="Times New Roman" w:hAnsi="Arial" w:cs="Arial"/>
      <w:color w:val="auto"/>
    </w:rPr>
  </w:style>
  <w:style w:type="paragraph" w:customStyle="1" w:styleId="affffffa">
    <w:name w:val="Колонтитул (левый)"/>
    <w:basedOn w:val="affffff9"/>
    <w:next w:val="a3"/>
    <w:rsid w:val="00B226C0"/>
    <w:pPr>
      <w:jc w:val="both"/>
    </w:pPr>
    <w:rPr>
      <w:sz w:val="16"/>
      <w:szCs w:val="16"/>
    </w:rPr>
  </w:style>
  <w:style w:type="paragraph" w:customStyle="1" w:styleId="affffffb">
    <w:name w:val="Текст (прав. подпись)"/>
    <w:basedOn w:val="a3"/>
    <w:next w:val="a3"/>
    <w:rsid w:val="00B226C0"/>
    <w:pPr>
      <w:autoSpaceDE w:val="0"/>
      <w:autoSpaceDN w:val="0"/>
      <w:adjustRightInd w:val="0"/>
      <w:jc w:val="right"/>
    </w:pPr>
    <w:rPr>
      <w:rFonts w:ascii="Arial" w:eastAsia="Times New Roman" w:hAnsi="Arial" w:cs="Arial"/>
      <w:color w:val="auto"/>
    </w:rPr>
  </w:style>
  <w:style w:type="paragraph" w:customStyle="1" w:styleId="affffffc">
    <w:name w:val="Колонтитул (правый)"/>
    <w:basedOn w:val="affffffb"/>
    <w:next w:val="a3"/>
    <w:rsid w:val="00B226C0"/>
  </w:style>
  <w:style w:type="paragraph" w:customStyle="1" w:styleId="affffffd">
    <w:name w:val="Комментарий пользователя"/>
    <w:basedOn w:val="affffff7"/>
    <w:next w:val="a3"/>
    <w:rsid w:val="00B226C0"/>
    <w:pPr>
      <w:ind w:left="0"/>
      <w:jc w:val="left"/>
    </w:pPr>
    <w:rPr>
      <w:i w:val="0"/>
      <w:iCs w:val="0"/>
      <w:color w:val="000080"/>
    </w:rPr>
  </w:style>
  <w:style w:type="paragraph" w:customStyle="1" w:styleId="affffffe">
    <w:name w:val="Куда обратиться?"/>
    <w:basedOn w:val="a3"/>
    <w:next w:val="a3"/>
    <w:rsid w:val="00B226C0"/>
    <w:pPr>
      <w:autoSpaceDE w:val="0"/>
      <w:autoSpaceDN w:val="0"/>
      <w:adjustRightInd w:val="0"/>
      <w:jc w:val="both"/>
    </w:pPr>
    <w:rPr>
      <w:rFonts w:ascii="Arial" w:eastAsia="Times New Roman" w:hAnsi="Arial" w:cs="Arial"/>
      <w:color w:val="auto"/>
    </w:rPr>
  </w:style>
  <w:style w:type="paragraph" w:customStyle="1" w:styleId="afffffff">
    <w:name w:val="Моноширинный"/>
    <w:basedOn w:val="a3"/>
    <w:next w:val="a3"/>
    <w:rsid w:val="00B226C0"/>
    <w:pPr>
      <w:autoSpaceDE w:val="0"/>
      <w:autoSpaceDN w:val="0"/>
      <w:adjustRightInd w:val="0"/>
      <w:jc w:val="both"/>
    </w:pPr>
    <w:rPr>
      <w:rFonts w:ascii="Courier New" w:eastAsia="Times New Roman" w:hAnsi="Courier New" w:cs="Courier New"/>
      <w:color w:val="auto"/>
    </w:rPr>
  </w:style>
  <w:style w:type="character" w:customStyle="1" w:styleId="afffffff0">
    <w:name w:val="Найденные слова"/>
    <w:rsid w:val="00B226C0"/>
    <w:rPr>
      <w:rFonts w:cs="Times New Roman"/>
      <w:b/>
      <w:bCs/>
      <w:color w:val="000080"/>
    </w:rPr>
  </w:style>
  <w:style w:type="character" w:customStyle="1" w:styleId="afffffff1">
    <w:name w:val="Не вступил в силу"/>
    <w:rsid w:val="00B226C0"/>
    <w:rPr>
      <w:b/>
      <w:color w:val="008080"/>
    </w:rPr>
  </w:style>
  <w:style w:type="paragraph" w:customStyle="1" w:styleId="afffffff2">
    <w:name w:val="Необходимые документы"/>
    <w:basedOn w:val="a3"/>
    <w:next w:val="a3"/>
    <w:rsid w:val="00B226C0"/>
    <w:pPr>
      <w:autoSpaceDE w:val="0"/>
      <w:autoSpaceDN w:val="0"/>
      <w:adjustRightInd w:val="0"/>
      <w:ind w:left="118"/>
      <w:jc w:val="both"/>
    </w:pPr>
    <w:rPr>
      <w:rFonts w:ascii="Arial" w:eastAsia="Times New Roman" w:hAnsi="Arial" w:cs="Arial"/>
      <w:color w:val="auto"/>
    </w:rPr>
  </w:style>
  <w:style w:type="paragraph" w:customStyle="1" w:styleId="afffffff3">
    <w:name w:val="Нормальный (таблица)"/>
    <w:basedOn w:val="a3"/>
    <w:next w:val="a3"/>
    <w:rsid w:val="00B226C0"/>
    <w:pPr>
      <w:autoSpaceDE w:val="0"/>
      <w:autoSpaceDN w:val="0"/>
      <w:adjustRightInd w:val="0"/>
      <w:jc w:val="both"/>
    </w:pPr>
    <w:rPr>
      <w:rFonts w:ascii="Arial" w:eastAsia="Times New Roman" w:hAnsi="Arial" w:cs="Arial"/>
      <w:color w:val="auto"/>
    </w:rPr>
  </w:style>
  <w:style w:type="paragraph" w:customStyle="1" w:styleId="afffffff4">
    <w:name w:val="Объект"/>
    <w:basedOn w:val="a3"/>
    <w:next w:val="a3"/>
    <w:rsid w:val="00B226C0"/>
    <w:pPr>
      <w:autoSpaceDE w:val="0"/>
      <w:autoSpaceDN w:val="0"/>
      <w:adjustRightInd w:val="0"/>
      <w:jc w:val="both"/>
    </w:pPr>
    <w:rPr>
      <w:rFonts w:ascii="Times New Roman" w:eastAsia="Times New Roman" w:hAnsi="Times New Roman" w:cs="Times New Roman"/>
      <w:color w:val="auto"/>
    </w:rPr>
  </w:style>
  <w:style w:type="paragraph" w:customStyle="1" w:styleId="afffffff5">
    <w:name w:val="Таблицы (моноширинный)"/>
    <w:basedOn w:val="a3"/>
    <w:next w:val="a3"/>
    <w:rsid w:val="00B226C0"/>
    <w:pPr>
      <w:autoSpaceDE w:val="0"/>
      <w:autoSpaceDN w:val="0"/>
      <w:adjustRightInd w:val="0"/>
      <w:jc w:val="both"/>
    </w:pPr>
    <w:rPr>
      <w:rFonts w:ascii="Courier New" w:eastAsia="Times New Roman" w:hAnsi="Courier New" w:cs="Courier New"/>
      <w:color w:val="auto"/>
    </w:rPr>
  </w:style>
  <w:style w:type="paragraph" w:customStyle="1" w:styleId="afffffff6">
    <w:name w:val="Оглавление"/>
    <w:basedOn w:val="afffffff5"/>
    <w:next w:val="a3"/>
    <w:rsid w:val="00B226C0"/>
    <w:pPr>
      <w:ind w:left="140"/>
    </w:pPr>
    <w:rPr>
      <w:rFonts w:ascii="Arial" w:hAnsi="Arial" w:cs="Arial"/>
    </w:rPr>
  </w:style>
  <w:style w:type="character" w:customStyle="1" w:styleId="afffffff7">
    <w:name w:val="Опечатки"/>
    <w:rsid w:val="00B226C0"/>
    <w:rPr>
      <w:color w:val="FF0000"/>
    </w:rPr>
  </w:style>
  <w:style w:type="paragraph" w:customStyle="1" w:styleId="afffffff8">
    <w:name w:val="Переменная часть"/>
    <w:basedOn w:val="affffff1"/>
    <w:next w:val="a3"/>
    <w:rsid w:val="00B226C0"/>
    <w:rPr>
      <w:rFonts w:ascii="Arial" w:hAnsi="Arial" w:cs="Arial"/>
      <w:sz w:val="20"/>
      <w:szCs w:val="20"/>
    </w:rPr>
  </w:style>
  <w:style w:type="paragraph" w:customStyle="1" w:styleId="afffffff9">
    <w:name w:val="Постоянная часть"/>
    <w:basedOn w:val="affffff1"/>
    <w:next w:val="a3"/>
    <w:rsid w:val="00B226C0"/>
    <w:rPr>
      <w:rFonts w:ascii="Arial" w:hAnsi="Arial" w:cs="Arial"/>
      <w:sz w:val="22"/>
      <w:szCs w:val="22"/>
    </w:rPr>
  </w:style>
  <w:style w:type="paragraph" w:customStyle="1" w:styleId="afffffffa">
    <w:name w:val="Прижатый влево"/>
    <w:basedOn w:val="a3"/>
    <w:next w:val="a3"/>
    <w:rsid w:val="00B226C0"/>
    <w:pPr>
      <w:autoSpaceDE w:val="0"/>
      <w:autoSpaceDN w:val="0"/>
      <w:adjustRightInd w:val="0"/>
    </w:pPr>
    <w:rPr>
      <w:rFonts w:ascii="Arial" w:eastAsia="Times New Roman" w:hAnsi="Arial" w:cs="Arial"/>
      <w:color w:val="auto"/>
    </w:rPr>
  </w:style>
  <w:style w:type="paragraph" w:customStyle="1" w:styleId="afffffffb">
    <w:name w:val="Пример."/>
    <w:basedOn w:val="a3"/>
    <w:next w:val="a3"/>
    <w:rsid w:val="00B226C0"/>
    <w:pPr>
      <w:autoSpaceDE w:val="0"/>
      <w:autoSpaceDN w:val="0"/>
      <w:adjustRightInd w:val="0"/>
      <w:ind w:left="118" w:firstLine="602"/>
      <w:jc w:val="both"/>
    </w:pPr>
    <w:rPr>
      <w:rFonts w:ascii="Arial" w:eastAsia="Times New Roman" w:hAnsi="Arial" w:cs="Arial"/>
      <w:color w:val="auto"/>
    </w:rPr>
  </w:style>
  <w:style w:type="paragraph" w:customStyle="1" w:styleId="afffffffc">
    <w:name w:val="Примечание."/>
    <w:basedOn w:val="affffff7"/>
    <w:next w:val="a3"/>
    <w:rsid w:val="00B226C0"/>
    <w:pPr>
      <w:ind w:left="0"/>
    </w:pPr>
    <w:rPr>
      <w:i w:val="0"/>
      <w:iCs w:val="0"/>
      <w:color w:val="auto"/>
    </w:rPr>
  </w:style>
  <w:style w:type="character" w:customStyle="1" w:styleId="afffffffd">
    <w:name w:val="Продолжение ссылки"/>
    <w:rsid w:val="00B226C0"/>
    <w:rPr>
      <w:rFonts w:cs="Times New Roman"/>
      <w:b/>
      <w:bCs/>
      <w:color w:val="008000"/>
    </w:rPr>
  </w:style>
  <w:style w:type="paragraph" w:customStyle="1" w:styleId="afffffffe">
    <w:name w:val="Словарная статья"/>
    <w:basedOn w:val="a3"/>
    <w:next w:val="a3"/>
    <w:rsid w:val="00B226C0"/>
    <w:pPr>
      <w:autoSpaceDE w:val="0"/>
      <w:autoSpaceDN w:val="0"/>
      <w:adjustRightInd w:val="0"/>
      <w:ind w:right="118"/>
      <w:jc w:val="both"/>
    </w:pPr>
    <w:rPr>
      <w:rFonts w:ascii="Arial" w:eastAsia="Times New Roman" w:hAnsi="Arial" w:cs="Arial"/>
      <w:color w:val="auto"/>
    </w:rPr>
  </w:style>
  <w:style w:type="character" w:customStyle="1" w:styleId="affffffff">
    <w:name w:val="Сравнение редакций"/>
    <w:rsid w:val="00B226C0"/>
    <w:rPr>
      <w:rFonts w:cs="Times New Roman"/>
      <w:b/>
      <w:bCs/>
      <w:color w:val="000080"/>
    </w:rPr>
  </w:style>
  <w:style w:type="character" w:customStyle="1" w:styleId="affffffff0">
    <w:name w:val="Сравнение редакций. Добавленный фрагмент"/>
    <w:rsid w:val="00B226C0"/>
    <w:rPr>
      <w:color w:val="0000FF"/>
    </w:rPr>
  </w:style>
  <w:style w:type="character" w:customStyle="1" w:styleId="affffffff1">
    <w:name w:val="Сравнение редакций. Удаленный фрагмент"/>
    <w:rsid w:val="00B226C0"/>
    <w:rPr>
      <w:strike/>
      <w:color w:val="808000"/>
    </w:rPr>
  </w:style>
  <w:style w:type="paragraph" w:customStyle="1" w:styleId="affffffff2">
    <w:name w:val="Текст (справка)"/>
    <w:basedOn w:val="a3"/>
    <w:next w:val="a3"/>
    <w:rsid w:val="00B226C0"/>
    <w:pPr>
      <w:autoSpaceDE w:val="0"/>
      <w:autoSpaceDN w:val="0"/>
      <w:adjustRightInd w:val="0"/>
      <w:ind w:left="170" w:right="170"/>
    </w:pPr>
    <w:rPr>
      <w:rFonts w:ascii="Arial" w:eastAsia="Times New Roman" w:hAnsi="Arial" w:cs="Arial"/>
      <w:color w:val="auto"/>
    </w:rPr>
  </w:style>
  <w:style w:type="paragraph" w:customStyle="1" w:styleId="affffffff3">
    <w:name w:val="Текст в таблице"/>
    <w:basedOn w:val="afffffff3"/>
    <w:next w:val="a3"/>
    <w:rsid w:val="00B226C0"/>
    <w:pPr>
      <w:ind w:firstLine="500"/>
    </w:pPr>
  </w:style>
  <w:style w:type="paragraph" w:customStyle="1" w:styleId="affffffff4">
    <w:name w:val="Технический комментарий"/>
    <w:basedOn w:val="a3"/>
    <w:next w:val="a3"/>
    <w:rsid w:val="00B226C0"/>
    <w:pPr>
      <w:autoSpaceDE w:val="0"/>
      <w:autoSpaceDN w:val="0"/>
      <w:adjustRightInd w:val="0"/>
    </w:pPr>
    <w:rPr>
      <w:rFonts w:ascii="Arial" w:eastAsia="Times New Roman" w:hAnsi="Arial" w:cs="Arial"/>
      <w:color w:val="auto"/>
    </w:rPr>
  </w:style>
  <w:style w:type="character" w:customStyle="1" w:styleId="affffffff5">
    <w:name w:val="Утратил силу"/>
    <w:rsid w:val="00B226C0"/>
    <w:rPr>
      <w:b/>
      <w:strike/>
      <w:color w:val="808000"/>
    </w:rPr>
  </w:style>
  <w:style w:type="paragraph" w:customStyle="1" w:styleId="affffffff6">
    <w:name w:val="Центрированный (таблица)"/>
    <w:basedOn w:val="afffffff3"/>
    <w:next w:val="a3"/>
    <w:rsid w:val="00B226C0"/>
    <w:pPr>
      <w:jc w:val="center"/>
    </w:pPr>
  </w:style>
  <w:style w:type="paragraph" w:customStyle="1" w:styleId="11d">
    <w:name w:val="Заголовок оглавления11"/>
    <w:basedOn w:val="11"/>
    <w:next w:val="a3"/>
    <w:rsid w:val="00B226C0"/>
    <w:pPr>
      <w:widowControl/>
      <w:spacing w:after="480" w:line="276" w:lineRule="auto"/>
      <w:outlineLvl w:val="9"/>
    </w:pPr>
    <w:rPr>
      <w:rFonts w:eastAsia="Times New Roman"/>
      <w:lang w:eastAsia="en-US"/>
    </w:rPr>
  </w:style>
  <w:style w:type="table" w:customStyle="1" w:styleId="13a">
    <w:name w:val="Сетка таблицы13"/>
    <w:rsid w:val="00B226C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2">
    <w:name w:val="Style32"/>
    <w:basedOn w:val="a3"/>
    <w:rsid w:val="00B226C0"/>
    <w:pPr>
      <w:autoSpaceDE w:val="0"/>
      <w:autoSpaceDN w:val="0"/>
      <w:adjustRightInd w:val="0"/>
      <w:spacing w:line="322" w:lineRule="exact"/>
      <w:ind w:firstLine="538"/>
      <w:jc w:val="both"/>
    </w:pPr>
    <w:rPr>
      <w:rFonts w:ascii="Times New Roman" w:eastAsia="Times New Roman" w:hAnsi="Times New Roman" w:cs="Times New Roman"/>
      <w:color w:val="auto"/>
    </w:rPr>
  </w:style>
  <w:style w:type="character" w:customStyle="1" w:styleId="FontStyle189">
    <w:name w:val="Font Style189"/>
    <w:rsid w:val="00B226C0"/>
    <w:rPr>
      <w:rFonts w:ascii="Times New Roman" w:hAnsi="Times New Roman"/>
      <w:sz w:val="26"/>
    </w:rPr>
  </w:style>
  <w:style w:type="paragraph" w:customStyle="1" w:styleId="msolistparagraph0">
    <w:name w:val="msolistparagraph"/>
    <w:basedOn w:val="a3"/>
    <w:rsid w:val="00B226C0"/>
    <w:pPr>
      <w:widowControl/>
      <w:ind w:left="720"/>
    </w:pPr>
    <w:rPr>
      <w:rFonts w:ascii="Times New Roman" w:eastAsia="Times New Roman" w:hAnsi="Times New Roman" w:cs="Times New Roman"/>
      <w:color w:val="auto"/>
    </w:rPr>
  </w:style>
  <w:style w:type="paragraph" w:customStyle="1" w:styleId="-11">
    <w:name w:val="Цветная заливка - Акцент 11"/>
    <w:hidden/>
    <w:semiHidden/>
    <w:rsid w:val="00B226C0"/>
    <w:rPr>
      <w:rFonts w:ascii="Arial" w:eastAsia="Times New Roman" w:hAnsi="Arial" w:cs="Arial"/>
      <w:sz w:val="24"/>
      <w:szCs w:val="24"/>
    </w:rPr>
  </w:style>
  <w:style w:type="table" w:customStyle="1" w:styleId="1111">
    <w:name w:val="Сетка таблицы111"/>
    <w:rsid w:val="00B226C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3"/>
    <w:rsid w:val="00B226C0"/>
    <w:pPr>
      <w:widowControl/>
      <w:spacing w:after="200" w:line="276" w:lineRule="auto"/>
      <w:ind w:left="720"/>
    </w:pPr>
    <w:rPr>
      <w:rFonts w:ascii="Times New Roman" w:eastAsia="Times New Roman" w:hAnsi="Times New Roman" w:cs="Times New Roman"/>
      <w:color w:val="auto"/>
      <w:sz w:val="22"/>
      <w:szCs w:val="22"/>
      <w:lang w:eastAsia="en-US"/>
    </w:rPr>
  </w:style>
  <w:style w:type="paragraph" w:styleId="HTML">
    <w:name w:val="HTML Preformatted"/>
    <w:basedOn w:val="a3"/>
    <w:link w:val="HTML0"/>
    <w:semiHidden/>
    <w:locked/>
    <w:rsid w:val="00B226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Cs w:val="20"/>
    </w:rPr>
  </w:style>
  <w:style w:type="character" w:customStyle="1" w:styleId="HTML0">
    <w:name w:val="Стандартный HTML Знак"/>
    <w:basedOn w:val="a4"/>
    <w:link w:val="HTML"/>
    <w:semiHidden/>
    <w:rsid w:val="00B226C0"/>
    <w:rPr>
      <w:rFonts w:ascii="Courier New" w:eastAsia="Times New Roman" w:hAnsi="Courier New" w:cs="Times New Roman"/>
      <w:sz w:val="24"/>
      <w:szCs w:val="20"/>
    </w:rPr>
  </w:style>
  <w:style w:type="character" w:customStyle="1" w:styleId="bookmark">
    <w:name w:val="bookmark"/>
    <w:rsid w:val="00B226C0"/>
  </w:style>
  <w:style w:type="paragraph" w:customStyle="1" w:styleId="xmsonormal">
    <w:name w:val="x_msonormal"/>
    <w:basedOn w:val="a3"/>
    <w:rsid w:val="00B226C0"/>
    <w:pPr>
      <w:widowControl/>
      <w:spacing w:before="100" w:beforeAutospacing="1" w:after="100" w:afterAutospacing="1"/>
    </w:pPr>
    <w:rPr>
      <w:rFonts w:ascii="Times New Roman" w:eastAsia="Times New Roman" w:hAnsi="Times New Roman" w:cs="Times New Roman"/>
      <w:color w:val="auto"/>
    </w:rPr>
  </w:style>
  <w:style w:type="character" w:customStyle="1" w:styleId="xmsofootnotereference">
    <w:name w:val="x_msofootnotereference"/>
    <w:rsid w:val="00B226C0"/>
    <w:rPr>
      <w:rFonts w:cs="Times New Roman"/>
    </w:rPr>
  </w:style>
  <w:style w:type="table" w:customStyle="1" w:styleId="228">
    <w:name w:val="Сетка таблицы22"/>
    <w:rsid w:val="00B226C0"/>
    <w:pPr>
      <w:ind w:firstLine="709"/>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6">
    <w:name w:val="Заголовок 51"/>
    <w:basedOn w:val="a3"/>
    <w:next w:val="a3"/>
    <w:rsid w:val="00B226C0"/>
    <w:pPr>
      <w:keepNext/>
      <w:keepLines/>
      <w:widowControl/>
      <w:spacing w:before="200"/>
      <w:jc w:val="center"/>
      <w:outlineLvl w:val="4"/>
    </w:pPr>
    <w:rPr>
      <w:rFonts w:ascii="Cambria" w:eastAsia="PMingLiU" w:hAnsi="Cambria" w:cs="Times New Roman"/>
      <w:bCs/>
      <w:iCs/>
      <w:color w:val="243F60"/>
      <w:szCs w:val="22"/>
      <w:lang w:eastAsia="en-US"/>
    </w:rPr>
  </w:style>
  <w:style w:type="character" w:customStyle="1" w:styleId="1ff1">
    <w:name w:val="Название книги1"/>
    <w:rsid w:val="00B226C0"/>
    <w:rPr>
      <w:rFonts w:cs="Times New Roman"/>
      <w:b/>
      <w:bCs/>
      <w:smallCaps/>
      <w:spacing w:val="5"/>
    </w:rPr>
  </w:style>
  <w:style w:type="paragraph" w:customStyle="1" w:styleId="1ff2">
    <w:name w:val="Название объекта1"/>
    <w:basedOn w:val="a3"/>
    <w:next w:val="a3"/>
    <w:semiHidden/>
    <w:locked/>
    <w:rsid w:val="00B226C0"/>
    <w:pPr>
      <w:widowControl/>
      <w:spacing w:after="200"/>
    </w:pPr>
    <w:rPr>
      <w:rFonts w:ascii="Times New Roman" w:eastAsia="Times New Roman" w:hAnsi="Times New Roman" w:cs="Times New Roman"/>
      <w:b/>
      <w:bCs/>
      <w:color w:val="5B9BD5"/>
      <w:sz w:val="18"/>
      <w:szCs w:val="18"/>
    </w:rPr>
  </w:style>
  <w:style w:type="character" w:customStyle="1" w:styleId="517">
    <w:name w:val="Заголовок 5 Знак1"/>
    <w:semiHidden/>
    <w:rsid w:val="00B226C0"/>
    <w:rPr>
      <w:rFonts w:ascii="Calibri Light" w:hAnsi="Calibri Light" w:cs="Times New Roman"/>
      <w:color w:val="1F4D78"/>
    </w:rPr>
  </w:style>
  <w:style w:type="table" w:customStyle="1" w:styleId="316">
    <w:name w:val="Сетка таблицы31"/>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b">
    <w:name w:val="Сетка таблицы9"/>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Заголовок11"/>
    <w:basedOn w:val="affffff1"/>
    <w:next w:val="a3"/>
    <w:rsid w:val="00B226C0"/>
    <w:rPr>
      <w:rFonts w:ascii="Arial" w:hAnsi="Arial" w:cs="Arial"/>
      <w:b/>
      <w:bCs/>
      <w:color w:val="C0C0C0"/>
    </w:rPr>
  </w:style>
  <w:style w:type="paragraph" w:customStyle="1" w:styleId="Textbody">
    <w:name w:val="Text body"/>
    <w:basedOn w:val="a3"/>
    <w:rsid w:val="00B226C0"/>
    <w:pPr>
      <w:widowControl/>
      <w:suppressAutoHyphens/>
      <w:autoSpaceDN w:val="0"/>
      <w:jc w:val="center"/>
    </w:pPr>
    <w:rPr>
      <w:rFonts w:ascii="Times New Roman" w:eastAsia="Times New Roman" w:hAnsi="Times New Roman" w:cs="Times New Roman"/>
      <w:b/>
      <w:color w:val="auto"/>
      <w:kern w:val="3"/>
      <w:sz w:val="32"/>
      <w:lang w:eastAsia="zh-CN"/>
    </w:rPr>
  </w:style>
  <w:style w:type="character" w:customStyle="1" w:styleId="Heading2">
    <w:name w:val="Heading #2"/>
    <w:rsid w:val="00B226C0"/>
    <w:rPr>
      <w:rFonts w:ascii="Calibri" w:eastAsia="Times New Roman" w:hAnsi="Calibri" w:cs="Calibri"/>
      <w:color w:val="000000"/>
      <w:spacing w:val="0"/>
      <w:w w:val="100"/>
      <w:position w:val="0"/>
      <w:sz w:val="32"/>
      <w:szCs w:val="32"/>
      <w:u w:val="none"/>
      <w:effect w:val="none"/>
      <w:lang w:val="ru-RU" w:eastAsia="ru-RU"/>
    </w:rPr>
  </w:style>
  <w:style w:type="character" w:customStyle="1" w:styleId="Bodytext2">
    <w:name w:val="Body text (2)_"/>
    <w:link w:val="Bodytext20"/>
    <w:locked/>
    <w:rsid w:val="00B226C0"/>
    <w:rPr>
      <w:rFonts w:cs="Calibri"/>
      <w:shd w:val="clear" w:color="auto" w:fill="FFFFFF"/>
    </w:rPr>
  </w:style>
  <w:style w:type="paragraph" w:customStyle="1" w:styleId="Bodytext20">
    <w:name w:val="Body text (2)"/>
    <w:basedOn w:val="a3"/>
    <w:link w:val="Bodytext2"/>
    <w:rsid w:val="00B226C0"/>
    <w:pPr>
      <w:shd w:val="clear" w:color="auto" w:fill="FFFFFF"/>
      <w:spacing w:line="285" w:lineRule="exact"/>
    </w:pPr>
    <w:rPr>
      <w:rFonts w:cs="Calibri"/>
      <w:color w:val="auto"/>
      <w:sz w:val="22"/>
      <w:szCs w:val="22"/>
    </w:rPr>
  </w:style>
  <w:style w:type="character" w:customStyle="1" w:styleId="Bodytext2Exact">
    <w:name w:val="Body text (2) Exact"/>
    <w:rsid w:val="00B226C0"/>
    <w:rPr>
      <w:rFonts w:ascii="Calibri" w:eastAsia="Times New Roman" w:hAnsi="Calibri" w:cs="Calibri"/>
      <w:u w:val="none"/>
      <w:effect w:val="none"/>
    </w:rPr>
  </w:style>
  <w:style w:type="paragraph" w:customStyle="1" w:styleId="219">
    <w:name w:val="Основной текст 21"/>
    <w:basedOn w:val="a3"/>
    <w:rsid w:val="00B226C0"/>
    <w:pPr>
      <w:widowControl/>
      <w:overflowPunct w:val="0"/>
      <w:autoSpaceDE w:val="0"/>
      <w:autoSpaceDN w:val="0"/>
      <w:adjustRightInd w:val="0"/>
    </w:pPr>
    <w:rPr>
      <w:rFonts w:ascii="Times New Roman" w:eastAsia="Times New Roman" w:hAnsi="Times New Roman" w:cs="Times New Roman"/>
      <w:color w:val="auto"/>
      <w:szCs w:val="20"/>
    </w:rPr>
  </w:style>
  <w:style w:type="paragraph" w:customStyle="1" w:styleId="western">
    <w:name w:val="western"/>
    <w:basedOn w:val="a3"/>
    <w:rsid w:val="00B226C0"/>
    <w:pPr>
      <w:widowControl/>
      <w:spacing w:before="100" w:beforeAutospacing="1" w:after="119"/>
    </w:pPr>
    <w:rPr>
      <w:rFonts w:ascii="Times New Roman" w:eastAsia="Times New Roman" w:hAnsi="Times New Roman" w:cs="Times New Roman"/>
    </w:rPr>
  </w:style>
  <w:style w:type="character" w:customStyle="1" w:styleId="1ff3">
    <w:name w:val="Основной текст1"/>
    <w:rsid w:val="00B226C0"/>
    <w:rPr>
      <w:rFonts w:cs="Times New Roman"/>
      <w:color w:val="000000"/>
      <w:spacing w:val="0"/>
      <w:w w:val="100"/>
      <w:position w:val="0"/>
      <w:sz w:val="27"/>
      <w:szCs w:val="27"/>
      <w:shd w:val="clear" w:color="auto" w:fill="FFFFFF"/>
      <w:lang w:val="ru-RU" w:eastAsia="x-none"/>
    </w:rPr>
  </w:style>
  <w:style w:type="paragraph" w:customStyle="1" w:styleId="2fa">
    <w:name w:val="Основной текст2"/>
    <w:basedOn w:val="a3"/>
    <w:rsid w:val="00B226C0"/>
    <w:pPr>
      <w:shd w:val="clear" w:color="auto" w:fill="FFFFFF"/>
      <w:spacing w:after="60" w:line="240" w:lineRule="atLeast"/>
      <w:ind w:hanging="760"/>
      <w:jc w:val="center"/>
    </w:pPr>
    <w:rPr>
      <w:rFonts w:ascii="Times New Roman" w:eastAsia="Times New Roman" w:hAnsi="Times New Roman" w:cs="Times New Roman"/>
      <w:color w:val="auto"/>
      <w:sz w:val="27"/>
      <w:szCs w:val="27"/>
      <w:lang w:eastAsia="en-US"/>
    </w:rPr>
  </w:style>
  <w:style w:type="paragraph" w:customStyle="1" w:styleId="3f9">
    <w:name w:val="Основной текст3"/>
    <w:basedOn w:val="a3"/>
    <w:rsid w:val="00B226C0"/>
    <w:pPr>
      <w:shd w:val="clear" w:color="auto" w:fill="FFFFFF"/>
      <w:spacing w:before="600" w:line="317" w:lineRule="exact"/>
      <w:ind w:hanging="1120"/>
      <w:jc w:val="both"/>
    </w:pPr>
    <w:rPr>
      <w:rFonts w:ascii="Times New Roman" w:eastAsia="Times New Roman" w:hAnsi="Times New Roman" w:cs="Times New Roman"/>
      <w:sz w:val="27"/>
      <w:szCs w:val="27"/>
    </w:rPr>
  </w:style>
  <w:style w:type="character" w:customStyle="1" w:styleId="hl">
    <w:name w:val="hl"/>
    <w:rsid w:val="00B226C0"/>
    <w:rPr>
      <w:rFonts w:cs="Times New Roman"/>
    </w:rPr>
  </w:style>
  <w:style w:type="paragraph" w:customStyle="1" w:styleId="5f2">
    <w:name w:val="Основной текст5"/>
    <w:basedOn w:val="a3"/>
    <w:rsid w:val="00B226C0"/>
    <w:pPr>
      <w:widowControl/>
      <w:shd w:val="clear" w:color="auto" w:fill="FFFFFF"/>
      <w:spacing w:line="240" w:lineRule="atLeast"/>
      <w:ind w:hanging="360"/>
    </w:pPr>
    <w:rPr>
      <w:rFonts w:ascii="Times New Roman" w:eastAsia="Times New Roman" w:hAnsi="Times New Roman" w:cs="Calibri"/>
      <w:color w:val="auto"/>
      <w:sz w:val="27"/>
      <w:szCs w:val="27"/>
      <w:lang w:eastAsia="en-US"/>
    </w:rPr>
  </w:style>
  <w:style w:type="table" w:customStyle="1" w:styleId="71b">
    <w:name w:val="Сетка таблицы71"/>
    <w:rsid w:val="00B226C0"/>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semiHidden/>
    <w:rsid w:val="00B226C0"/>
    <w:pPr>
      <w:widowControl w:val="0"/>
      <w:autoSpaceDE w:val="0"/>
      <w:autoSpaceDN w:val="0"/>
    </w:pPr>
    <w:rPr>
      <w:rFonts w:ascii="Calibri" w:eastAsia="Times New Roman" w:hAnsi="Calibri" w:cs="Times New Roman"/>
      <w:lang w:val="en-US" w:eastAsia="en-US"/>
    </w:rPr>
    <w:tblPr>
      <w:tblCellMar>
        <w:top w:w="0" w:type="dxa"/>
        <w:left w:w="0" w:type="dxa"/>
        <w:bottom w:w="0" w:type="dxa"/>
        <w:right w:w="0" w:type="dxa"/>
      </w:tblCellMar>
    </w:tblPr>
  </w:style>
  <w:style w:type="paragraph" w:customStyle="1" w:styleId="TableParagraph">
    <w:name w:val="Table Paragraph"/>
    <w:basedOn w:val="a3"/>
    <w:rsid w:val="00B226C0"/>
    <w:pPr>
      <w:autoSpaceDE w:val="0"/>
      <w:autoSpaceDN w:val="0"/>
      <w:spacing w:before="173" w:line="260" w:lineRule="exact"/>
    </w:pPr>
    <w:rPr>
      <w:rFonts w:ascii="Arial" w:eastAsia="Times New Roman" w:hAnsi="Arial" w:cs="Arial"/>
      <w:color w:val="auto"/>
      <w:sz w:val="22"/>
      <w:szCs w:val="22"/>
    </w:rPr>
  </w:style>
  <w:style w:type="character" w:customStyle="1" w:styleId="blacktext">
    <w:name w:val="black_text"/>
    <w:rsid w:val="00B226C0"/>
  </w:style>
  <w:style w:type="paragraph" w:customStyle="1" w:styleId="clearfix">
    <w:name w:val="clearfix"/>
    <w:basedOn w:val="a3"/>
    <w:rsid w:val="00B226C0"/>
    <w:pPr>
      <w:widowControl/>
      <w:spacing w:before="100" w:beforeAutospacing="1" w:after="100" w:afterAutospacing="1"/>
    </w:pPr>
    <w:rPr>
      <w:rFonts w:ascii="Times New Roman" w:eastAsia="Times New Roman" w:hAnsi="Times New Roman" w:cs="Times New Roman"/>
      <w:color w:val="auto"/>
    </w:rPr>
  </w:style>
  <w:style w:type="paragraph" w:customStyle="1" w:styleId="center">
    <w:name w:val="center"/>
    <w:basedOn w:val="a3"/>
    <w:rsid w:val="00B226C0"/>
    <w:pPr>
      <w:widowControl/>
      <w:spacing w:before="100" w:beforeAutospacing="1" w:after="100" w:afterAutospacing="1"/>
    </w:pPr>
    <w:rPr>
      <w:rFonts w:ascii="Times New Roman" w:eastAsia="Times New Roman" w:hAnsi="Times New Roman" w:cs="Times New Roman"/>
      <w:color w:val="auto"/>
    </w:rPr>
  </w:style>
  <w:style w:type="paragraph" w:customStyle="1" w:styleId="blacktext1">
    <w:name w:val="black_text1"/>
    <w:basedOn w:val="a3"/>
    <w:rsid w:val="00B226C0"/>
    <w:pPr>
      <w:widowControl/>
      <w:spacing w:before="100" w:beforeAutospacing="1" w:after="100" w:afterAutospacing="1"/>
    </w:pPr>
    <w:rPr>
      <w:rFonts w:ascii="Times New Roman" w:eastAsia="Times New Roman" w:hAnsi="Times New Roman" w:cs="Times New Roman"/>
      <w:color w:val="auto"/>
    </w:rPr>
  </w:style>
  <w:style w:type="paragraph" w:styleId="z-">
    <w:name w:val="HTML Top of Form"/>
    <w:basedOn w:val="a3"/>
    <w:next w:val="a3"/>
    <w:link w:val="z-0"/>
    <w:hidden/>
    <w:semiHidden/>
    <w:locked/>
    <w:rsid w:val="00B226C0"/>
    <w:pPr>
      <w:widowControl/>
      <w:pBdr>
        <w:bottom w:val="single" w:sz="6" w:space="1" w:color="auto"/>
      </w:pBdr>
      <w:jc w:val="center"/>
    </w:pPr>
    <w:rPr>
      <w:rFonts w:ascii="Arial" w:eastAsia="Times New Roman" w:hAnsi="Arial" w:cs="Times New Roman"/>
      <w:vanish/>
      <w:color w:val="auto"/>
      <w:sz w:val="16"/>
      <w:szCs w:val="16"/>
    </w:rPr>
  </w:style>
  <w:style w:type="character" w:customStyle="1" w:styleId="z-0">
    <w:name w:val="z-Начало формы Знак"/>
    <w:basedOn w:val="a4"/>
    <w:link w:val="z-"/>
    <w:semiHidden/>
    <w:rsid w:val="00B226C0"/>
    <w:rPr>
      <w:rFonts w:ascii="Arial" w:eastAsia="Times New Roman" w:hAnsi="Arial" w:cs="Times New Roman"/>
      <w:vanish/>
      <w:sz w:val="16"/>
      <w:szCs w:val="16"/>
    </w:rPr>
  </w:style>
  <w:style w:type="paragraph" w:styleId="z-1">
    <w:name w:val="HTML Bottom of Form"/>
    <w:basedOn w:val="a3"/>
    <w:next w:val="a3"/>
    <w:link w:val="z-2"/>
    <w:hidden/>
    <w:semiHidden/>
    <w:locked/>
    <w:rsid w:val="00B226C0"/>
    <w:pPr>
      <w:widowControl/>
      <w:pBdr>
        <w:top w:val="single" w:sz="6" w:space="1" w:color="auto"/>
      </w:pBdr>
      <w:jc w:val="center"/>
    </w:pPr>
    <w:rPr>
      <w:rFonts w:ascii="Arial" w:eastAsia="Times New Roman" w:hAnsi="Arial" w:cs="Times New Roman"/>
      <w:vanish/>
      <w:color w:val="auto"/>
      <w:sz w:val="16"/>
      <w:szCs w:val="16"/>
    </w:rPr>
  </w:style>
  <w:style w:type="character" w:customStyle="1" w:styleId="z-2">
    <w:name w:val="z-Конец формы Знак"/>
    <w:basedOn w:val="a4"/>
    <w:link w:val="z-1"/>
    <w:semiHidden/>
    <w:rsid w:val="00B226C0"/>
    <w:rPr>
      <w:rFonts w:ascii="Arial" w:eastAsia="Times New Roman" w:hAnsi="Arial" w:cs="Times New Roman"/>
      <w:vanish/>
      <w:sz w:val="16"/>
      <w:szCs w:val="16"/>
    </w:rPr>
  </w:style>
  <w:style w:type="paragraph" w:styleId="affffffff7">
    <w:name w:val="Block Text"/>
    <w:aliases w:val="Знак"/>
    <w:basedOn w:val="a3"/>
    <w:next w:val="a3"/>
    <w:link w:val="affffffff8"/>
    <w:locked/>
    <w:rsid w:val="00B226C0"/>
    <w:pPr>
      <w:widowControl/>
      <w:pBdr>
        <w:top w:val="single" w:sz="4" w:space="1" w:color="auto" w:shadow="1"/>
        <w:left w:val="single" w:sz="4" w:space="4" w:color="auto" w:shadow="1"/>
        <w:bottom w:val="single" w:sz="4" w:space="1" w:color="auto" w:shadow="1"/>
        <w:right w:val="single" w:sz="4" w:space="4" w:color="auto" w:shadow="1"/>
      </w:pBdr>
      <w:spacing w:before="120" w:after="120"/>
      <w:ind w:left="851" w:right="851"/>
      <w:jc w:val="both"/>
    </w:pPr>
    <w:rPr>
      <w:rFonts w:ascii="Times New Roman" w:eastAsia="Times New Roman" w:hAnsi="Times New Roman" w:cs="Times New Roman"/>
      <w:color w:val="808080"/>
      <w:szCs w:val="20"/>
    </w:rPr>
  </w:style>
  <w:style w:type="character" w:customStyle="1" w:styleId="affffffff8">
    <w:name w:val="Цитата Знак"/>
    <w:aliases w:val="Знак Знак"/>
    <w:link w:val="affffffff7"/>
    <w:locked/>
    <w:rsid w:val="00B226C0"/>
    <w:rPr>
      <w:rFonts w:ascii="Times New Roman" w:eastAsia="Times New Roman" w:hAnsi="Times New Roman" w:cs="Times New Roman"/>
      <w:color w:val="808080"/>
      <w:sz w:val="24"/>
      <w:szCs w:val="20"/>
    </w:rPr>
  </w:style>
  <w:style w:type="paragraph" w:customStyle="1" w:styleId="a0">
    <w:name w:val="Название таблицы"/>
    <w:basedOn w:val="a3"/>
    <w:next w:val="a3"/>
    <w:rsid w:val="00B226C0"/>
    <w:pPr>
      <w:widowControl/>
      <w:numPr>
        <w:numId w:val="32"/>
      </w:numPr>
      <w:spacing w:before="240"/>
      <w:jc w:val="right"/>
    </w:pPr>
    <w:rPr>
      <w:rFonts w:ascii="Times New Roman" w:eastAsia="Times New Roman" w:hAnsi="Times New Roman" w:cs="Times New Roman"/>
      <w:b/>
      <w:color w:val="auto"/>
      <w:szCs w:val="20"/>
    </w:rPr>
  </w:style>
  <w:style w:type="paragraph" w:customStyle="1" w:styleId="msonormalbullet1gif">
    <w:name w:val="msonormalbullet1.gif"/>
    <w:basedOn w:val="a3"/>
    <w:rsid w:val="00B226C0"/>
    <w:pPr>
      <w:widowControl/>
      <w:spacing w:before="100" w:beforeAutospacing="1" w:after="100" w:afterAutospacing="1"/>
    </w:pPr>
    <w:rPr>
      <w:rFonts w:ascii="Times New Roman" w:eastAsia="Times New Roman" w:hAnsi="Times New Roman" w:cs="Times New Roman"/>
      <w:color w:val="auto"/>
    </w:rPr>
  </w:style>
  <w:style w:type="character" w:styleId="affffffff9">
    <w:name w:val="Emphasis"/>
    <w:qFormat/>
    <w:locked/>
    <w:rsid w:val="00B226C0"/>
    <w:rPr>
      <w:i/>
    </w:rPr>
  </w:style>
  <w:style w:type="character" w:customStyle="1" w:styleId="6e">
    <w:name w:val="Заголовок №6_"/>
    <w:link w:val="6f"/>
    <w:locked/>
    <w:rsid w:val="00B226C0"/>
    <w:rPr>
      <w:sz w:val="26"/>
      <w:shd w:val="clear" w:color="auto" w:fill="FFFFFF"/>
    </w:rPr>
  </w:style>
  <w:style w:type="paragraph" w:customStyle="1" w:styleId="6f">
    <w:name w:val="Заголовок №6"/>
    <w:basedOn w:val="a3"/>
    <w:link w:val="6e"/>
    <w:rsid w:val="00B226C0"/>
    <w:pPr>
      <w:widowControl/>
      <w:shd w:val="clear" w:color="auto" w:fill="FFFFFF"/>
      <w:spacing w:after="300" w:line="240" w:lineRule="atLeast"/>
      <w:ind w:hanging="300"/>
      <w:jc w:val="both"/>
      <w:outlineLvl w:val="5"/>
    </w:pPr>
    <w:rPr>
      <w:color w:val="auto"/>
      <w:sz w:val="26"/>
      <w:szCs w:val="22"/>
    </w:rPr>
  </w:style>
  <w:style w:type="character" w:customStyle="1" w:styleId="7e">
    <w:name w:val="Заголовок №7_"/>
    <w:link w:val="7f"/>
    <w:locked/>
    <w:rsid w:val="00B226C0"/>
    <w:rPr>
      <w:shd w:val="clear" w:color="auto" w:fill="FFFFFF"/>
    </w:rPr>
  </w:style>
  <w:style w:type="paragraph" w:customStyle="1" w:styleId="7f">
    <w:name w:val="Заголовок №7"/>
    <w:basedOn w:val="a3"/>
    <w:link w:val="7e"/>
    <w:rsid w:val="00B226C0"/>
    <w:pPr>
      <w:widowControl/>
      <w:shd w:val="clear" w:color="auto" w:fill="FFFFFF"/>
      <w:spacing w:before="120" w:line="312" w:lineRule="exact"/>
      <w:ind w:hanging="360"/>
      <w:outlineLvl w:val="6"/>
    </w:pPr>
    <w:rPr>
      <w:color w:val="auto"/>
      <w:sz w:val="22"/>
      <w:szCs w:val="22"/>
    </w:rPr>
  </w:style>
  <w:style w:type="character" w:customStyle="1" w:styleId="4f2">
    <w:name w:val="Заголовок №4_"/>
    <w:link w:val="4f3"/>
    <w:locked/>
    <w:rsid w:val="00B226C0"/>
    <w:rPr>
      <w:sz w:val="28"/>
      <w:shd w:val="clear" w:color="auto" w:fill="FFFFFF"/>
    </w:rPr>
  </w:style>
  <w:style w:type="paragraph" w:customStyle="1" w:styleId="4f3">
    <w:name w:val="Заголовок №4"/>
    <w:basedOn w:val="a3"/>
    <w:link w:val="4f2"/>
    <w:rsid w:val="00B226C0"/>
    <w:pPr>
      <w:widowControl/>
      <w:shd w:val="clear" w:color="auto" w:fill="FFFFFF"/>
      <w:spacing w:before="900" w:after="240" w:line="240" w:lineRule="atLeast"/>
      <w:jc w:val="both"/>
      <w:outlineLvl w:val="3"/>
    </w:pPr>
    <w:rPr>
      <w:color w:val="auto"/>
      <w:sz w:val="28"/>
      <w:szCs w:val="22"/>
    </w:rPr>
  </w:style>
  <w:style w:type="paragraph" w:styleId="1ff4">
    <w:name w:val="index 1"/>
    <w:basedOn w:val="a3"/>
    <w:next w:val="a3"/>
    <w:autoRedefine/>
    <w:semiHidden/>
    <w:locked/>
    <w:rsid w:val="00B226C0"/>
    <w:pPr>
      <w:widowControl/>
      <w:spacing w:after="200" w:line="276" w:lineRule="auto"/>
      <w:ind w:left="220" w:hanging="220"/>
    </w:pPr>
    <w:rPr>
      <w:rFonts w:ascii="Times New Roman" w:eastAsia="Times New Roman" w:hAnsi="Times New Roman" w:cs="Times New Roman"/>
      <w:color w:val="auto"/>
      <w:sz w:val="22"/>
      <w:szCs w:val="22"/>
      <w:lang w:eastAsia="en-US"/>
    </w:rPr>
  </w:style>
  <w:style w:type="paragraph" w:styleId="2fb">
    <w:name w:val="index 2"/>
    <w:basedOn w:val="a3"/>
    <w:next w:val="a3"/>
    <w:autoRedefine/>
    <w:semiHidden/>
    <w:locked/>
    <w:rsid w:val="00B226C0"/>
    <w:pPr>
      <w:widowControl/>
      <w:spacing w:after="200" w:line="276" w:lineRule="auto"/>
      <w:ind w:left="440" w:hanging="220"/>
    </w:pPr>
    <w:rPr>
      <w:rFonts w:ascii="Times New Roman" w:eastAsia="Times New Roman" w:hAnsi="Times New Roman" w:cs="Times New Roman"/>
      <w:color w:val="auto"/>
      <w:sz w:val="22"/>
      <w:szCs w:val="22"/>
      <w:lang w:eastAsia="en-US"/>
    </w:rPr>
  </w:style>
  <w:style w:type="paragraph" w:styleId="3fa">
    <w:name w:val="index 3"/>
    <w:basedOn w:val="a3"/>
    <w:next w:val="a3"/>
    <w:autoRedefine/>
    <w:semiHidden/>
    <w:locked/>
    <w:rsid w:val="00B226C0"/>
    <w:pPr>
      <w:widowControl/>
      <w:spacing w:after="200" w:line="276" w:lineRule="auto"/>
      <w:ind w:left="660" w:hanging="220"/>
    </w:pPr>
    <w:rPr>
      <w:rFonts w:ascii="Times New Roman" w:eastAsia="Times New Roman" w:hAnsi="Times New Roman" w:cs="Times New Roman"/>
      <w:color w:val="auto"/>
      <w:sz w:val="22"/>
      <w:szCs w:val="22"/>
      <w:lang w:eastAsia="en-US"/>
    </w:rPr>
  </w:style>
  <w:style w:type="paragraph" w:styleId="4f4">
    <w:name w:val="index 4"/>
    <w:basedOn w:val="a3"/>
    <w:next w:val="a3"/>
    <w:autoRedefine/>
    <w:semiHidden/>
    <w:locked/>
    <w:rsid w:val="00B226C0"/>
    <w:pPr>
      <w:widowControl/>
      <w:spacing w:after="200" w:line="276" w:lineRule="auto"/>
      <w:ind w:left="880" w:hanging="220"/>
    </w:pPr>
    <w:rPr>
      <w:rFonts w:ascii="Times New Roman" w:eastAsia="Times New Roman" w:hAnsi="Times New Roman" w:cs="Times New Roman"/>
      <w:color w:val="auto"/>
      <w:sz w:val="22"/>
      <w:szCs w:val="22"/>
      <w:lang w:eastAsia="en-US"/>
    </w:rPr>
  </w:style>
  <w:style w:type="paragraph" w:styleId="5f3">
    <w:name w:val="index 5"/>
    <w:basedOn w:val="a3"/>
    <w:next w:val="a3"/>
    <w:autoRedefine/>
    <w:semiHidden/>
    <w:locked/>
    <w:rsid w:val="00B226C0"/>
    <w:pPr>
      <w:widowControl/>
      <w:spacing w:after="200" w:line="276" w:lineRule="auto"/>
      <w:ind w:left="1100" w:hanging="220"/>
    </w:pPr>
    <w:rPr>
      <w:rFonts w:ascii="Times New Roman" w:eastAsia="Times New Roman" w:hAnsi="Times New Roman" w:cs="Times New Roman"/>
      <w:color w:val="auto"/>
      <w:sz w:val="22"/>
      <w:szCs w:val="22"/>
      <w:lang w:eastAsia="en-US"/>
    </w:rPr>
  </w:style>
  <w:style w:type="paragraph" w:styleId="6f0">
    <w:name w:val="index 6"/>
    <w:basedOn w:val="a3"/>
    <w:next w:val="a3"/>
    <w:autoRedefine/>
    <w:semiHidden/>
    <w:locked/>
    <w:rsid w:val="00B226C0"/>
    <w:pPr>
      <w:widowControl/>
      <w:spacing w:after="200" w:line="276" w:lineRule="auto"/>
      <w:ind w:left="1320" w:hanging="220"/>
    </w:pPr>
    <w:rPr>
      <w:rFonts w:ascii="Times New Roman" w:eastAsia="Times New Roman" w:hAnsi="Times New Roman" w:cs="Times New Roman"/>
      <w:color w:val="auto"/>
      <w:sz w:val="22"/>
      <w:szCs w:val="22"/>
      <w:lang w:eastAsia="en-US"/>
    </w:rPr>
  </w:style>
  <w:style w:type="paragraph" w:styleId="7f0">
    <w:name w:val="index 7"/>
    <w:basedOn w:val="a3"/>
    <w:next w:val="a3"/>
    <w:autoRedefine/>
    <w:semiHidden/>
    <w:locked/>
    <w:rsid w:val="00B226C0"/>
    <w:pPr>
      <w:widowControl/>
      <w:spacing w:after="200" w:line="276" w:lineRule="auto"/>
      <w:ind w:left="1540" w:hanging="220"/>
    </w:pPr>
    <w:rPr>
      <w:rFonts w:ascii="Times New Roman" w:eastAsia="Times New Roman" w:hAnsi="Times New Roman" w:cs="Times New Roman"/>
      <w:color w:val="auto"/>
      <w:sz w:val="22"/>
      <w:szCs w:val="22"/>
      <w:lang w:eastAsia="en-US"/>
    </w:rPr>
  </w:style>
  <w:style w:type="paragraph" w:styleId="89">
    <w:name w:val="index 8"/>
    <w:basedOn w:val="a3"/>
    <w:next w:val="a3"/>
    <w:autoRedefine/>
    <w:semiHidden/>
    <w:locked/>
    <w:rsid w:val="00B226C0"/>
    <w:pPr>
      <w:widowControl/>
      <w:spacing w:after="200" w:line="276" w:lineRule="auto"/>
      <w:ind w:left="1760" w:hanging="220"/>
    </w:pPr>
    <w:rPr>
      <w:rFonts w:ascii="Times New Roman" w:eastAsia="Times New Roman" w:hAnsi="Times New Roman" w:cs="Times New Roman"/>
      <w:color w:val="auto"/>
      <w:sz w:val="22"/>
      <w:szCs w:val="22"/>
      <w:lang w:eastAsia="en-US"/>
    </w:rPr>
  </w:style>
  <w:style w:type="paragraph" w:styleId="9c">
    <w:name w:val="index 9"/>
    <w:basedOn w:val="a3"/>
    <w:next w:val="a3"/>
    <w:autoRedefine/>
    <w:semiHidden/>
    <w:locked/>
    <w:rsid w:val="00B226C0"/>
    <w:pPr>
      <w:widowControl/>
      <w:spacing w:after="200" w:line="276" w:lineRule="auto"/>
      <w:ind w:left="1980" w:hanging="220"/>
    </w:pPr>
    <w:rPr>
      <w:rFonts w:ascii="Times New Roman" w:eastAsia="Times New Roman" w:hAnsi="Times New Roman" w:cs="Times New Roman"/>
      <w:color w:val="auto"/>
      <w:sz w:val="22"/>
      <w:szCs w:val="22"/>
      <w:lang w:eastAsia="en-US"/>
    </w:rPr>
  </w:style>
  <w:style w:type="paragraph" w:styleId="affffffffa">
    <w:name w:val="index heading"/>
    <w:basedOn w:val="a3"/>
    <w:next w:val="1ff4"/>
    <w:semiHidden/>
    <w:locked/>
    <w:rsid w:val="00B226C0"/>
    <w:pPr>
      <w:widowControl/>
      <w:spacing w:after="200" w:line="276" w:lineRule="auto"/>
    </w:pPr>
    <w:rPr>
      <w:rFonts w:ascii="Times New Roman" w:eastAsia="Times New Roman" w:hAnsi="Times New Roman" w:cs="Times New Roman"/>
      <w:color w:val="auto"/>
      <w:sz w:val="22"/>
      <w:szCs w:val="22"/>
      <w:lang w:eastAsia="en-US"/>
    </w:rPr>
  </w:style>
  <w:style w:type="paragraph" w:customStyle="1" w:styleId="FORMATTEXT">
    <w:name w:val=".FORMATTEXT"/>
    <w:rsid w:val="00B226C0"/>
    <w:pPr>
      <w:widowControl w:val="0"/>
      <w:autoSpaceDE w:val="0"/>
      <w:autoSpaceDN w:val="0"/>
      <w:adjustRightInd w:val="0"/>
    </w:pPr>
    <w:rPr>
      <w:rFonts w:ascii="Times New Roman" w:eastAsia="Times New Roman" w:hAnsi="Times New Roman" w:cs="Times New Roman"/>
      <w:sz w:val="24"/>
      <w:szCs w:val="24"/>
    </w:rPr>
  </w:style>
  <w:style w:type="paragraph" w:customStyle="1" w:styleId="UNFORMATTEXT">
    <w:name w:val=".UNFORMATTEXT"/>
    <w:rsid w:val="00B226C0"/>
    <w:pPr>
      <w:widowControl w:val="0"/>
      <w:autoSpaceDE w:val="0"/>
      <w:autoSpaceDN w:val="0"/>
      <w:adjustRightInd w:val="0"/>
    </w:pPr>
    <w:rPr>
      <w:rFonts w:ascii="Courier New" w:eastAsia="Times New Roman" w:hAnsi="Courier New" w:cs="Courier New"/>
      <w:sz w:val="24"/>
      <w:szCs w:val="24"/>
    </w:rPr>
  </w:style>
  <w:style w:type="table" w:customStyle="1" w:styleId="10a">
    <w:name w:val="Сетка таблицы10"/>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b">
    <w:name w:val="Заголовок 3 РАНХ"/>
    <w:basedOn w:val="a3"/>
    <w:link w:val="3fc"/>
    <w:rsid w:val="00B226C0"/>
    <w:pPr>
      <w:keepNext/>
      <w:widowControl/>
      <w:shd w:val="clear" w:color="auto" w:fill="FFFFFF"/>
      <w:spacing w:before="360" w:after="120"/>
      <w:ind w:firstLine="709"/>
      <w:jc w:val="both"/>
    </w:pPr>
    <w:rPr>
      <w:rFonts w:ascii="Times New Roman" w:eastAsia="Times New Roman" w:hAnsi="Times New Roman" w:cs="Times New Roman"/>
      <w:b/>
      <w:color w:val="auto"/>
      <w:sz w:val="26"/>
      <w:szCs w:val="26"/>
      <w:lang w:eastAsia="en-US"/>
    </w:rPr>
  </w:style>
  <w:style w:type="character" w:customStyle="1" w:styleId="3fc">
    <w:name w:val="Заголовок 3 РАНХ Знак"/>
    <w:link w:val="3fb"/>
    <w:locked/>
    <w:rsid w:val="00B226C0"/>
    <w:rPr>
      <w:rFonts w:ascii="Times New Roman" w:eastAsia="Times New Roman" w:hAnsi="Times New Roman" w:cs="Times New Roman"/>
      <w:b/>
      <w:sz w:val="26"/>
      <w:szCs w:val="26"/>
      <w:shd w:val="clear" w:color="auto" w:fill="FFFFFF"/>
      <w:lang w:eastAsia="en-US"/>
    </w:rPr>
  </w:style>
  <w:style w:type="paragraph" w:customStyle="1" w:styleId="formattext0">
    <w:name w:val="formattext"/>
    <w:basedOn w:val="a3"/>
    <w:rsid w:val="00B226C0"/>
    <w:pPr>
      <w:widowControl/>
      <w:spacing w:before="100" w:beforeAutospacing="1" w:after="100" w:afterAutospacing="1"/>
    </w:pPr>
    <w:rPr>
      <w:rFonts w:ascii="Times New Roman" w:eastAsia="Times New Roman" w:hAnsi="Times New Roman" w:cs="Times New Roman"/>
      <w:color w:val="auto"/>
      <w:lang w:val="en-GB" w:eastAsia="en-GB"/>
    </w:rPr>
  </w:style>
  <w:style w:type="paragraph" w:styleId="2fc">
    <w:name w:val="Body Text 2"/>
    <w:basedOn w:val="a3"/>
    <w:link w:val="2fd"/>
    <w:uiPriority w:val="99"/>
    <w:locked/>
    <w:rsid w:val="00B226C0"/>
    <w:pPr>
      <w:widowControl/>
      <w:spacing w:before="240"/>
      <w:jc w:val="center"/>
    </w:pPr>
    <w:rPr>
      <w:rFonts w:ascii="Times New Roman" w:eastAsia="Times New Roman" w:hAnsi="Times New Roman" w:cs="Times New Roman"/>
      <w:b/>
      <w:i/>
      <w:smallCaps/>
      <w:color w:val="auto"/>
      <w:sz w:val="16"/>
      <w:szCs w:val="20"/>
    </w:rPr>
  </w:style>
  <w:style w:type="character" w:customStyle="1" w:styleId="2fd">
    <w:name w:val="Основной текст 2 Знак"/>
    <w:basedOn w:val="a4"/>
    <w:link w:val="2fc"/>
    <w:uiPriority w:val="99"/>
    <w:rsid w:val="00B226C0"/>
    <w:rPr>
      <w:rFonts w:ascii="Times New Roman" w:eastAsia="Times New Roman" w:hAnsi="Times New Roman" w:cs="Times New Roman"/>
      <w:b/>
      <w:i/>
      <w:smallCaps/>
      <w:sz w:val="16"/>
      <w:szCs w:val="20"/>
    </w:rPr>
  </w:style>
  <w:style w:type="paragraph" w:customStyle="1" w:styleId="paragraph">
    <w:name w:val="paragraph"/>
    <w:basedOn w:val="a3"/>
    <w:uiPriority w:val="99"/>
    <w:rsid w:val="00B226C0"/>
    <w:pPr>
      <w:widowControl/>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uiPriority w:val="99"/>
    <w:rsid w:val="00B226C0"/>
    <w:rPr>
      <w:rFonts w:cs="Times New Roman"/>
    </w:rPr>
  </w:style>
  <w:style w:type="character" w:customStyle="1" w:styleId="scxw198286088">
    <w:name w:val="scxw198286088"/>
    <w:uiPriority w:val="99"/>
    <w:rsid w:val="00B226C0"/>
    <w:rPr>
      <w:rFonts w:cs="Times New Roman"/>
    </w:rPr>
  </w:style>
  <w:style w:type="character" w:customStyle="1" w:styleId="eop">
    <w:name w:val="eop"/>
    <w:uiPriority w:val="99"/>
    <w:rsid w:val="00B226C0"/>
    <w:rPr>
      <w:rFonts w:cs="Times New Roman"/>
    </w:rPr>
  </w:style>
  <w:style w:type="character" w:customStyle="1" w:styleId="spellingerror">
    <w:name w:val="spellingerror"/>
    <w:uiPriority w:val="99"/>
    <w:rsid w:val="00B226C0"/>
    <w:rPr>
      <w:rFonts w:cs="Times New Roman"/>
    </w:rPr>
  </w:style>
  <w:style w:type="paragraph" w:customStyle="1" w:styleId="headertexttopleveltextcentertext">
    <w:name w:val="headertext topleveltext centertext"/>
    <w:basedOn w:val="a3"/>
    <w:uiPriority w:val="99"/>
    <w:rsid w:val="00B226C0"/>
    <w:pPr>
      <w:widowControl/>
      <w:spacing w:before="100" w:beforeAutospacing="1" w:after="100" w:afterAutospacing="1"/>
    </w:pPr>
    <w:rPr>
      <w:rFonts w:ascii="Times New Roman" w:eastAsia="Times New Roman" w:hAnsi="Times New Roman" w:cs="Times New Roman"/>
      <w:color w:val="auto"/>
    </w:rPr>
  </w:style>
  <w:style w:type="paragraph" w:customStyle="1" w:styleId="msonormalmailrucssattributepostfix">
    <w:name w:val="msonormal_mailru_css_attribute_postfix"/>
    <w:basedOn w:val="a3"/>
    <w:uiPriority w:val="99"/>
    <w:rsid w:val="00B226C0"/>
    <w:pPr>
      <w:widowControl/>
      <w:spacing w:before="100" w:beforeAutospacing="1" w:after="100" w:afterAutospacing="1"/>
    </w:pPr>
    <w:rPr>
      <w:rFonts w:ascii="Times New Roman" w:eastAsia="Times New Roman" w:hAnsi="Times New Roman" w:cs="Times New Roman"/>
      <w:color w:val="auto"/>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B226C0"/>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wmi-callto">
    <w:name w:val="wmi-callto"/>
    <w:uiPriority w:val="99"/>
    <w:rsid w:val="00B226C0"/>
  </w:style>
  <w:style w:type="character" w:customStyle="1" w:styleId="2fe">
    <w:name w:val="Основной текст (2) + Полужирный"/>
    <w:uiPriority w:val="99"/>
    <w:rsid w:val="00B226C0"/>
    <w:rPr>
      <w:rFonts w:ascii="Times New Roman" w:hAnsi="Times New Roman" w:cs="Times New Roman"/>
      <w:b/>
      <w:bCs/>
      <w:color w:val="000000"/>
      <w:spacing w:val="0"/>
      <w:w w:val="100"/>
      <w:position w:val="0"/>
      <w:sz w:val="26"/>
      <w:szCs w:val="26"/>
      <w:u w:val="none"/>
      <w:shd w:val="clear" w:color="auto" w:fill="FFFFFF"/>
      <w:lang w:val="ru-RU" w:eastAsia="ru-RU"/>
    </w:rPr>
  </w:style>
  <w:style w:type="paragraph"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B226C0"/>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readerarticlelead">
    <w:name w:val="reader_article_lead"/>
    <w:basedOn w:val="a3"/>
    <w:rsid w:val="00B226C0"/>
    <w:pPr>
      <w:widowControl/>
      <w:spacing w:before="100" w:beforeAutospacing="1" w:after="100" w:afterAutospacing="1"/>
    </w:pPr>
    <w:rPr>
      <w:rFonts w:ascii="Times New Roman" w:eastAsia="Times New Roman" w:hAnsi="Times New Roman" w:cs="Times New Roman"/>
      <w:color w:val="auto"/>
    </w:rPr>
  </w:style>
  <w:style w:type="paragraph" w:customStyle="1" w:styleId="1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B226C0"/>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numbering" w:customStyle="1" w:styleId="1ff7">
    <w:name w:val="Нет списка1"/>
    <w:next w:val="a6"/>
    <w:uiPriority w:val="99"/>
    <w:semiHidden/>
    <w:unhideWhenUsed/>
    <w:rsid w:val="00B226C0"/>
  </w:style>
  <w:style w:type="paragraph" w:styleId="affffffffb">
    <w:name w:val="TOC Heading"/>
    <w:basedOn w:val="11"/>
    <w:next w:val="a3"/>
    <w:uiPriority w:val="39"/>
    <w:unhideWhenUsed/>
    <w:qFormat/>
    <w:rsid w:val="00B226C0"/>
    <w:pPr>
      <w:pageBreakBefore/>
      <w:widowControl/>
      <w:numPr>
        <w:numId w:val="0"/>
      </w:numPr>
      <w:spacing w:after="60" w:line="259" w:lineRule="auto"/>
      <w:ind w:left="851" w:right="849" w:firstLine="720"/>
      <w:contextualSpacing/>
      <w:jc w:val="center"/>
      <w:outlineLvl w:val="9"/>
    </w:pPr>
    <w:rPr>
      <w:rFonts w:eastAsia="PMingLiU"/>
      <w:smallCaps/>
      <w:color w:val="auto"/>
      <w:kern w:val="32"/>
      <w:sz w:val="32"/>
      <w:szCs w:val="36"/>
    </w:rPr>
  </w:style>
  <w:style w:type="paragraph" w:styleId="affffffffc">
    <w:name w:val="Revision"/>
    <w:hidden/>
    <w:uiPriority w:val="99"/>
    <w:semiHidden/>
    <w:rsid w:val="00B226C0"/>
    <w:rPr>
      <w:rFonts w:ascii="Times New Roman" w:eastAsia="Calibri" w:hAnsi="Times New Roman" w:cs="Times New Roman"/>
      <w:sz w:val="24"/>
      <w:lang w:eastAsia="en-US"/>
    </w:rPr>
  </w:style>
  <w:style w:type="numbering" w:customStyle="1" w:styleId="2ff">
    <w:name w:val="Нет списка2"/>
    <w:next w:val="a6"/>
    <w:uiPriority w:val="99"/>
    <w:semiHidden/>
    <w:unhideWhenUsed/>
    <w:rsid w:val="00B226C0"/>
  </w:style>
  <w:style w:type="table" w:customStyle="1" w:styleId="TableNormal">
    <w:name w:val="Table Normal"/>
    <w:rsid w:val="00B226C0"/>
    <w:pPr>
      <w:pBdr>
        <w:top w:val="nil"/>
        <w:left w:val="nil"/>
        <w:bottom w:val="nil"/>
        <w:right w:val="nil"/>
        <w:between w:val="nil"/>
      </w:pBdr>
      <w:spacing w:after="160" w:line="259" w:lineRule="auto"/>
    </w:pPr>
    <w:rPr>
      <w:rFonts w:ascii="Calibri" w:eastAsia="Calibri" w:hAnsi="Calibri" w:cs="Calibri"/>
      <w:color w:val="000000"/>
      <w:sz w:val="20"/>
      <w:szCs w:val="20"/>
    </w:rPr>
    <w:tblPr>
      <w:tblCellMar>
        <w:top w:w="0" w:type="dxa"/>
        <w:left w:w="0" w:type="dxa"/>
        <w:bottom w:w="0" w:type="dxa"/>
        <w:right w:w="0" w:type="dxa"/>
      </w:tblCellMar>
    </w:tblPr>
  </w:style>
  <w:style w:type="numbering" w:customStyle="1" w:styleId="3fd">
    <w:name w:val="Нет списка3"/>
    <w:next w:val="a6"/>
    <w:uiPriority w:val="99"/>
    <w:semiHidden/>
    <w:unhideWhenUsed/>
    <w:rsid w:val="00B226C0"/>
  </w:style>
  <w:style w:type="numbering" w:customStyle="1" w:styleId="11f0">
    <w:name w:val="Нет списка11"/>
    <w:next w:val="a6"/>
    <w:uiPriority w:val="99"/>
    <w:semiHidden/>
    <w:unhideWhenUsed/>
    <w:rsid w:val="00B226C0"/>
  </w:style>
  <w:style w:type="numbering" w:customStyle="1" w:styleId="21a">
    <w:name w:val="Нет списка21"/>
    <w:next w:val="a6"/>
    <w:uiPriority w:val="99"/>
    <w:semiHidden/>
    <w:unhideWhenUsed/>
    <w:rsid w:val="00B226C0"/>
  </w:style>
  <w:style w:type="numbering" w:customStyle="1" w:styleId="4f5">
    <w:name w:val="Нет списка4"/>
    <w:next w:val="a6"/>
    <w:uiPriority w:val="99"/>
    <w:semiHidden/>
    <w:unhideWhenUsed/>
    <w:rsid w:val="00B226C0"/>
  </w:style>
  <w:style w:type="numbering" w:customStyle="1" w:styleId="30">
    <w:name w:val="Стиль3"/>
    <w:uiPriority w:val="99"/>
    <w:rsid w:val="00B226C0"/>
    <w:pPr>
      <w:numPr>
        <w:numId w:val="37"/>
      </w:numPr>
    </w:pPr>
  </w:style>
  <w:style w:type="numbering" w:customStyle="1" w:styleId="4">
    <w:name w:val="Стиль4"/>
    <w:rsid w:val="00B226C0"/>
    <w:pPr>
      <w:numPr>
        <w:numId w:val="38"/>
      </w:numPr>
    </w:pPr>
  </w:style>
  <w:style w:type="numbering" w:customStyle="1" w:styleId="5">
    <w:name w:val="Стиль5"/>
    <w:uiPriority w:val="99"/>
    <w:rsid w:val="00B226C0"/>
    <w:pPr>
      <w:numPr>
        <w:numId w:val="39"/>
      </w:numPr>
    </w:pPr>
  </w:style>
  <w:style w:type="table" w:customStyle="1" w:styleId="TableGrid">
    <w:name w:val="TableGrid"/>
    <w:rsid w:val="00B226C0"/>
    <w:rPr>
      <w:rFonts w:ascii="Calibri" w:eastAsia="Times New Roman" w:hAnsi="Calibri" w:cs="Times New Roman"/>
    </w:rPr>
    <w:tblPr>
      <w:tblCellMar>
        <w:top w:w="0" w:type="dxa"/>
        <w:left w:w="0" w:type="dxa"/>
        <w:bottom w:w="0" w:type="dxa"/>
        <w:right w:w="0" w:type="dxa"/>
      </w:tblCellMar>
    </w:tblPr>
  </w:style>
  <w:style w:type="paragraph" w:customStyle="1" w:styleId="font5">
    <w:name w:val="font5"/>
    <w:basedOn w:val="a3"/>
    <w:rsid w:val="0003240A"/>
    <w:pPr>
      <w:widowControl/>
      <w:spacing w:before="100" w:beforeAutospacing="1" w:after="100" w:afterAutospacing="1"/>
    </w:pPr>
    <w:rPr>
      <w:rFonts w:ascii="Cambria" w:eastAsia="Times New Roman" w:hAnsi="Cambria" w:cs="Times New Roman"/>
      <w:i/>
      <w:iCs/>
      <w:color w:val="auto"/>
      <w:sz w:val="20"/>
      <w:szCs w:val="20"/>
    </w:rPr>
  </w:style>
  <w:style w:type="paragraph" w:customStyle="1" w:styleId="xl90">
    <w:name w:val="xl90"/>
    <w:basedOn w:val="a3"/>
    <w:rsid w:val="0003240A"/>
    <w:pPr>
      <w:widowControl/>
      <w:pBdr>
        <w:bottom w:val="single" w:sz="8" w:space="0" w:color="auto"/>
        <w:right w:val="single" w:sz="8" w:space="0" w:color="auto"/>
      </w:pBdr>
      <w:spacing w:before="100" w:beforeAutospacing="1" w:after="100" w:afterAutospacing="1"/>
    </w:pPr>
    <w:rPr>
      <w:rFonts w:ascii="Cambria" w:eastAsia="Times New Roman" w:hAnsi="Cambria" w:cs="Times New Roman"/>
      <w:b/>
      <w:bCs/>
      <w:color w:val="auto"/>
    </w:rPr>
  </w:style>
  <w:style w:type="paragraph" w:customStyle="1" w:styleId="xl91">
    <w:name w:val="xl91"/>
    <w:basedOn w:val="a3"/>
    <w:rsid w:val="0003240A"/>
    <w:pPr>
      <w:widowControl/>
      <w:pBdr>
        <w:top w:val="single" w:sz="8" w:space="0" w:color="auto"/>
        <w:left w:val="single" w:sz="8" w:space="0" w:color="auto"/>
        <w:right w:val="single" w:sz="8" w:space="0" w:color="auto"/>
      </w:pBdr>
      <w:spacing w:before="100" w:beforeAutospacing="1" w:after="100" w:afterAutospacing="1"/>
      <w:jc w:val="center"/>
    </w:pPr>
    <w:rPr>
      <w:rFonts w:ascii="Arial Narrow" w:eastAsia="Times New Roman" w:hAnsi="Arial Narrow" w:cs="Times New Roman"/>
      <w:b/>
      <w:bCs/>
      <w:color w:val="auto"/>
    </w:rPr>
  </w:style>
  <w:style w:type="paragraph" w:customStyle="1" w:styleId="xl92">
    <w:name w:val="xl92"/>
    <w:basedOn w:val="a3"/>
    <w:rsid w:val="0003240A"/>
    <w:pPr>
      <w:widowControl/>
      <w:pBdr>
        <w:left w:val="single" w:sz="8" w:space="0" w:color="auto"/>
        <w:right w:val="single" w:sz="8" w:space="0" w:color="auto"/>
      </w:pBdr>
      <w:spacing w:before="100" w:beforeAutospacing="1" w:after="100" w:afterAutospacing="1"/>
      <w:jc w:val="center"/>
    </w:pPr>
    <w:rPr>
      <w:rFonts w:ascii="Arial Narrow" w:eastAsia="Times New Roman" w:hAnsi="Arial Narrow" w:cs="Times New Roman"/>
      <w:b/>
      <w:bCs/>
      <w:color w:val="auto"/>
    </w:rPr>
  </w:style>
  <w:style w:type="paragraph" w:customStyle="1" w:styleId="xl93">
    <w:name w:val="xl93"/>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b/>
      <w:bCs/>
      <w:color w:val="993300"/>
    </w:rPr>
  </w:style>
  <w:style w:type="paragraph" w:customStyle="1" w:styleId="xl94">
    <w:name w:val="xl94"/>
    <w:basedOn w:val="a3"/>
    <w:rsid w:val="0003240A"/>
    <w:pPr>
      <w:widowControl/>
      <w:pBdr>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cs="Times New Roman"/>
      <w:b/>
      <w:bCs/>
      <w:color w:val="auto"/>
    </w:rPr>
  </w:style>
  <w:style w:type="paragraph" w:customStyle="1" w:styleId="xl95">
    <w:name w:val="xl95"/>
    <w:basedOn w:val="a3"/>
    <w:rsid w:val="0003240A"/>
    <w:pPr>
      <w:widowControl/>
      <w:pBdr>
        <w:top w:val="single" w:sz="8" w:space="0" w:color="auto"/>
        <w:left w:val="single" w:sz="8" w:space="0" w:color="auto"/>
        <w:right w:val="single" w:sz="8" w:space="0" w:color="auto"/>
      </w:pBdr>
      <w:spacing w:before="100" w:beforeAutospacing="1" w:after="100" w:afterAutospacing="1"/>
      <w:jc w:val="center"/>
    </w:pPr>
    <w:rPr>
      <w:rFonts w:ascii="Arial Narrow" w:eastAsia="Times New Roman" w:hAnsi="Arial Narrow" w:cs="Times New Roman"/>
      <w:b/>
      <w:bCs/>
      <w:color w:val="auto"/>
    </w:rPr>
  </w:style>
  <w:style w:type="paragraph" w:customStyle="1" w:styleId="xl96">
    <w:name w:val="xl96"/>
    <w:basedOn w:val="a3"/>
    <w:rsid w:val="0003240A"/>
    <w:pPr>
      <w:widowControl/>
      <w:pBdr>
        <w:left w:val="single" w:sz="8" w:space="0" w:color="auto"/>
        <w:right w:val="single" w:sz="8" w:space="0" w:color="auto"/>
      </w:pBdr>
      <w:spacing w:before="100" w:beforeAutospacing="1" w:after="100" w:afterAutospacing="1"/>
      <w:jc w:val="center"/>
    </w:pPr>
    <w:rPr>
      <w:rFonts w:ascii="Arial Narrow" w:eastAsia="Times New Roman" w:hAnsi="Arial Narrow" w:cs="Times New Roman"/>
      <w:b/>
      <w:bCs/>
      <w:color w:val="auto"/>
    </w:rPr>
  </w:style>
  <w:style w:type="paragraph" w:customStyle="1" w:styleId="xl97">
    <w:name w:val="xl97"/>
    <w:basedOn w:val="a3"/>
    <w:rsid w:val="0003240A"/>
    <w:pPr>
      <w:widowControl/>
      <w:pBdr>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cs="Times New Roman"/>
      <w:b/>
      <w:bCs/>
      <w:color w:val="auto"/>
    </w:rPr>
  </w:style>
  <w:style w:type="paragraph" w:customStyle="1" w:styleId="xl98">
    <w:name w:val="xl98"/>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rPr>
  </w:style>
  <w:style w:type="paragraph" w:customStyle="1" w:styleId="xl99">
    <w:name w:val="xl99"/>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color w:val="993300"/>
    </w:rPr>
  </w:style>
  <w:style w:type="paragraph" w:customStyle="1" w:styleId="xl100">
    <w:name w:val="xl100"/>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b/>
      <w:bCs/>
      <w:color w:val="993300"/>
    </w:rPr>
  </w:style>
  <w:style w:type="paragraph" w:customStyle="1" w:styleId="xl101">
    <w:name w:val="xl101"/>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cs="Times New Roman"/>
      <w:color w:val="auto"/>
    </w:rPr>
  </w:style>
  <w:style w:type="paragraph" w:customStyle="1" w:styleId="xl102">
    <w:name w:val="xl102"/>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18"/>
      <w:szCs w:val="18"/>
    </w:rPr>
  </w:style>
  <w:style w:type="paragraph" w:customStyle="1" w:styleId="xl103">
    <w:name w:val="xl103"/>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cs="Times New Roman"/>
      <w:color w:val="auto"/>
    </w:rPr>
  </w:style>
  <w:style w:type="paragraph" w:customStyle="1" w:styleId="xl104">
    <w:name w:val="xl104"/>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105">
    <w:name w:val="xl105"/>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eastAsia="Times New Roman" w:hAnsi="Arial Narrow" w:cs="Times New Roman"/>
      <w:color w:val="auto"/>
    </w:rPr>
  </w:style>
  <w:style w:type="paragraph" w:customStyle="1" w:styleId="xl106">
    <w:name w:val="xl106"/>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pPr>
    <w:rPr>
      <w:color w:val="auto"/>
    </w:rPr>
  </w:style>
  <w:style w:type="paragraph" w:customStyle="1" w:styleId="xl107">
    <w:name w:val="xl107"/>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pPr>
    <w:rPr>
      <w:color w:val="auto"/>
    </w:rPr>
  </w:style>
  <w:style w:type="paragraph" w:customStyle="1" w:styleId="xl108">
    <w:name w:val="xl108"/>
    <w:basedOn w:val="a3"/>
    <w:rsid w:val="0003240A"/>
    <w:pPr>
      <w:widowControl/>
      <w:pBdr>
        <w:bottom w:val="single" w:sz="8" w:space="0" w:color="auto"/>
        <w:right w:val="single" w:sz="8" w:space="0" w:color="auto"/>
      </w:pBdr>
      <w:spacing w:before="100" w:beforeAutospacing="1" w:after="100" w:afterAutospacing="1"/>
    </w:pPr>
    <w:rPr>
      <w:color w:val="auto"/>
    </w:rPr>
  </w:style>
  <w:style w:type="paragraph" w:customStyle="1" w:styleId="xl109">
    <w:name w:val="xl109"/>
    <w:basedOn w:val="a3"/>
    <w:rsid w:val="0003240A"/>
    <w:pPr>
      <w:widowControl/>
      <w:pBdr>
        <w:top w:val="single" w:sz="8" w:space="0" w:color="auto"/>
        <w:left w:val="single" w:sz="8" w:space="0" w:color="auto"/>
        <w:right w:val="single" w:sz="8" w:space="0" w:color="auto"/>
      </w:pBdr>
      <w:spacing w:before="100" w:beforeAutospacing="1" w:after="100" w:afterAutospacing="1"/>
      <w:jc w:val="center"/>
    </w:pPr>
    <w:rPr>
      <w:rFonts w:ascii="Arial Narrow" w:eastAsia="Times New Roman" w:hAnsi="Arial Narrow" w:cs="Times New Roman"/>
      <w:b/>
      <w:bCs/>
    </w:rPr>
  </w:style>
  <w:style w:type="paragraph" w:customStyle="1" w:styleId="xl110">
    <w:name w:val="xl110"/>
    <w:basedOn w:val="a3"/>
    <w:rsid w:val="0003240A"/>
    <w:pPr>
      <w:widowControl/>
      <w:pBdr>
        <w:top w:val="single" w:sz="8" w:space="0" w:color="auto"/>
        <w:left w:val="single" w:sz="8" w:space="0" w:color="auto"/>
        <w:right w:val="single" w:sz="8" w:space="0" w:color="auto"/>
      </w:pBdr>
      <w:spacing w:before="100" w:beforeAutospacing="1" w:after="100" w:afterAutospacing="1"/>
      <w:jc w:val="right"/>
    </w:pPr>
    <w:rPr>
      <w:rFonts w:ascii="Cambria" w:eastAsia="Times New Roman" w:hAnsi="Cambria" w:cs="Times New Roman"/>
      <w:color w:val="auto"/>
    </w:rPr>
  </w:style>
  <w:style w:type="paragraph" w:customStyle="1" w:styleId="xl111">
    <w:name w:val="xl111"/>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rPr>
  </w:style>
  <w:style w:type="paragraph" w:customStyle="1" w:styleId="xl112">
    <w:name w:val="xl112"/>
    <w:basedOn w:val="a3"/>
    <w:rsid w:val="0003240A"/>
    <w:pPr>
      <w:widowControl/>
      <w:pBdr>
        <w:left w:val="single" w:sz="8" w:space="0" w:color="auto"/>
        <w:right w:val="single" w:sz="8" w:space="0" w:color="auto"/>
      </w:pBdr>
      <w:spacing w:before="100" w:beforeAutospacing="1" w:after="100" w:afterAutospacing="1"/>
      <w:jc w:val="center"/>
    </w:pPr>
    <w:rPr>
      <w:rFonts w:ascii="Arial Narrow" w:eastAsia="Times New Roman" w:hAnsi="Arial Narrow" w:cs="Times New Roman"/>
      <w:b/>
      <w:bCs/>
    </w:rPr>
  </w:style>
  <w:style w:type="paragraph" w:customStyle="1" w:styleId="xl113">
    <w:name w:val="xl113"/>
    <w:basedOn w:val="a3"/>
    <w:rsid w:val="0003240A"/>
    <w:pPr>
      <w:widowControl/>
      <w:pBdr>
        <w:left w:val="single" w:sz="8" w:space="0" w:color="auto"/>
        <w:right w:val="single" w:sz="8" w:space="0" w:color="auto"/>
      </w:pBdr>
      <w:spacing w:before="100" w:beforeAutospacing="1" w:after="100" w:afterAutospacing="1"/>
      <w:jc w:val="right"/>
    </w:pPr>
    <w:rPr>
      <w:rFonts w:ascii="Cambria" w:eastAsia="Times New Roman" w:hAnsi="Cambria" w:cs="Times New Roman"/>
      <w:color w:val="auto"/>
    </w:rPr>
  </w:style>
  <w:style w:type="paragraph" w:customStyle="1" w:styleId="xl114">
    <w:name w:val="xl114"/>
    <w:basedOn w:val="a3"/>
    <w:rsid w:val="0003240A"/>
    <w:pPr>
      <w:widowControl/>
      <w:pBdr>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cs="Times New Roman"/>
      <w:b/>
      <w:bCs/>
    </w:rPr>
  </w:style>
  <w:style w:type="paragraph" w:customStyle="1" w:styleId="xl115">
    <w:name w:val="xl115"/>
    <w:basedOn w:val="a3"/>
    <w:rsid w:val="0003240A"/>
    <w:pPr>
      <w:widowControl/>
      <w:pBdr>
        <w:left w:val="single" w:sz="8" w:space="0" w:color="auto"/>
        <w:bottom w:val="single" w:sz="8" w:space="0" w:color="auto"/>
        <w:right w:val="single" w:sz="8" w:space="0" w:color="auto"/>
      </w:pBdr>
      <w:spacing w:before="100" w:beforeAutospacing="1" w:after="100" w:afterAutospacing="1"/>
      <w:jc w:val="right"/>
    </w:pPr>
    <w:rPr>
      <w:rFonts w:ascii="Cambria" w:eastAsia="Times New Roman" w:hAnsi="Cambria" w:cs="Times New Roman"/>
      <w:color w:val="auto"/>
    </w:rPr>
  </w:style>
  <w:style w:type="paragraph" w:customStyle="1" w:styleId="xl116">
    <w:name w:val="xl116"/>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eastAsia="Times New Roman" w:hAnsi="Arial Narrow" w:cs="Times New Roman"/>
      <w:b/>
      <w:bCs/>
      <w:color w:val="800080"/>
    </w:rPr>
  </w:style>
  <w:style w:type="paragraph" w:customStyle="1" w:styleId="xl117">
    <w:name w:val="xl117"/>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eastAsia="Times New Roman" w:hAnsi="Arial Narrow" w:cs="Times New Roman"/>
      <w:color w:val="auto"/>
    </w:rPr>
  </w:style>
  <w:style w:type="paragraph" w:customStyle="1" w:styleId="xl118">
    <w:name w:val="xl118"/>
    <w:basedOn w:val="a3"/>
    <w:rsid w:val="0003240A"/>
    <w:pPr>
      <w:widowControl/>
      <w:pBdr>
        <w:top w:val="single" w:sz="8" w:space="0" w:color="auto"/>
        <w:left w:val="single" w:sz="8" w:space="0" w:color="auto"/>
        <w:right w:val="single" w:sz="8" w:space="0" w:color="auto"/>
      </w:pBdr>
      <w:spacing w:before="100" w:beforeAutospacing="1" w:after="100" w:afterAutospacing="1"/>
    </w:pPr>
    <w:rPr>
      <w:rFonts w:ascii="Arial Narrow" w:eastAsia="Times New Roman" w:hAnsi="Arial Narrow" w:cs="Times New Roman"/>
      <w:b/>
      <w:bCs/>
      <w:color w:val="auto"/>
    </w:rPr>
  </w:style>
  <w:style w:type="paragraph" w:customStyle="1" w:styleId="xl119">
    <w:name w:val="xl119"/>
    <w:basedOn w:val="a3"/>
    <w:rsid w:val="0003240A"/>
    <w:pPr>
      <w:widowControl/>
      <w:pBdr>
        <w:left w:val="single" w:sz="8" w:space="0" w:color="auto"/>
        <w:right w:val="single" w:sz="8" w:space="0" w:color="auto"/>
      </w:pBdr>
      <w:spacing w:before="100" w:beforeAutospacing="1" w:after="100" w:afterAutospacing="1"/>
    </w:pPr>
    <w:rPr>
      <w:rFonts w:ascii="Arial Narrow" w:eastAsia="Times New Roman" w:hAnsi="Arial Narrow" w:cs="Times New Roman"/>
      <w:b/>
      <w:bCs/>
      <w:color w:val="auto"/>
    </w:rPr>
  </w:style>
  <w:style w:type="paragraph" w:customStyle="1" w:styleId="xl120">
    <w:name w:val="xl120"/>
    <w:basedOn w:val="a3"/>
    <w:rsid w:val="0003240A"/>
    <w:pPr>
      <w:widowControl/>
      <w:pBdr>
        <w:left w:val="single" w:sz="8" w:space="0" w:color="auto"/>
        <w:bottom w:val="single" w:sz="8" w:space="0" w:color="auto"/>
        <w:right w:val="single" w:sz="8" w:space="0" w:color="auto"/>
      </w:pBdr>
      <w:shd w:val="clear" w:color="000000" w:fill="D7E4BC"/>
      <w:spacing w:before="100" w:beforeAutospacing="1" w:after="100" w:afterAutospacing="1"/>
    </w:pPr>
    <w:rPr>
      <w:rFonts w:ascii="Arial Narrow" w:eastAsia="Times New Roman" w:hAnsi="Arial Narrow" w:cs="Times New Roman"/>
      <w:b/>
      <w:bCs/>
      <w:color w:val="auto"/>
    </w:rPr>
  </w:style>
  <w:style w:type="paragraph" w:customStyle="1" w:styleId="xl121">
    <w:name w:val="xl121"/>
    <w:basedOn w:val="a3"/>
    <w:rsid w:val="0003240A"/>
    <w:pPr>
      <w:widowControl/>
      <w:pBdr>
        <w:bottom w:val="single" w:sz="8" w:space="0" w:color="auto"/>
        <w:right w:val="single" w:sz="8" w:space="0" w:color="auto"/>
      </w:pBdr>
      <w:shd w:val="clear" w:color="000000" w:fill="D7E4BC"/>
      <w:spacing w:before="100" w:beforeAutospacing="1" w:after="100" w:afterAutospacing="1"/>
    </w:pPr>
    <w:rPr>
      <w:rFonts w:ascii="Cambria" w:eastAsia="Times New Roman" w:hAnsi="Cambria" w:cs="Times New Roman"/>
      <w:b/>
      <w:bCs/>
      <w:color w:val="auto"/>
    </w:rPr>
  </w:style>
  <w:style w:type="paragraph" w:customStyle="1" w:styleId="xl122">
    <w:name w:val="xl122"/>
    <w:basedOn w:val="a3"/>
    <w:rsid w:val="0003240A"/>
    <w:pPr>
      <w:widowControl/>
      <w:pBdr>
        <w:bottom w:val="single" w:sz="8" w:space="0" w:color="auto"/>
        <w:right w:val="single" w:sz="8" w:space="0" w:color="auto"/>
      </w:pBdr>
      <w:shd w:val="clear" w:color="000000" w:fill="D7E4BC"/>
      <w:spacing w:before="100" w:beforeAutospacing="1" w:after="100" w:afterAutospacing="1"/>
      <w:jc w:val="center"/>
    </w:pPr>
    <w:rPr>
      <w:rFonts w:ascii="Arial Narrow" w:eastAsia="Times New Roman" w:hAnsi="Arial Narrow" w:cs="Times New Roman"/>
      <w:b/>
      <w:bCs/>
      <w:color w:val="auto"/>
    </w:rPr>
  </w:style>
  <w:style w:type="paragraph" w:customStyle="1" w:styleId="xl123">
    <w:name w:val="xl123"/>
    <w:basedOn w:val="a3"/>
    <w:rsid w:val="0003240A"/>
    <w:pPr>
      <w:widowControl/>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center"/>
    </w:pPr>
    <w:rPr>
      <w:rFonts w:ascii="Arial Narrow" w:eastAsia="Times New Roman" w:hAnsi="Arial Narrow" w:cs="Times New Roman"/>
      <w:b/>
      <w:bCs/>
      <w:color w:val="auto"/>
    </w:rPr>
  </w:style>
  <w:style w:type="paragraph" w:customStyle="1" w:styleId="xl124">
    <w:name w:val="xl124"/>
    <w:basedOn w:val="a3"/>
    <w:rsid w:val="0003240A"/>
    <w:pPr>
      <w:widowControl/>
      <w:pBdr>
        <w:bottom w:val="single" w:sz="8" w:space="0" w:color="auto"/>
        <w:right w:val="single" w:sz="8" w:space="0" w:color="auto"/>
      </w:pBdr>
      <w:spacing w:before="100" w:beforeAutospacing="1" w:after="100" w:afterAutospacing="1"/>
    </w:pPr>
    <w:rPr>
      <w:rFonts w:ascii="Cambria" w:eastAsia="Times New Roman" w:hAnsi="Cambria" w:cs="Times New Roman"/>
      <w:color w:val="auto"/>
      <w:sz w:val="18"/>
      <w:szCs w:val="18"/>
    </w:rPr>
  </w:style>
  <w:style w:type="character" w:customStyle="1" w:styleId="big">
    <w:name w:val="big"/>
    <w:rsid w:val="0003240A"/>
  </w:style>
  <w:style w:type="paragraph" w:customStyle="1" w:styleId="rtecenter">
    <w:name w:val="rtecenter"/>
    <w:basedOn w:val="a3"/>
    <w:rsid w:val="0003240A"/>
    <w:pPr>
      <w:widowControl/>
      <w:spacing w:before="100" w:beforeAutospacing="1" w:after="100" w:afterAutospacing="1"/>
    </w:pPr>
    <w:rPr>
      <w:rFonts w:ascii="Times New Roman" w:eastAsia="Times New Roman" w:hAnsi="Times New Roman" w:cs="Times New Roman"/>
      <w:color w:val="auto"/>
    </w:rPr>
  </w:style>
  <w:style w:type="table" w:customStyle="1" w:styleId="2ff0">
    <w:name w:val="Сетка таблицы светлая2"/>
    <w:rsid w:val="002948F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semiHidden="0" w:uiPriority="35" w:unhideWhenUsed="0" w:qFormat="1"/>
    <w:lsdException w:name="footnote reference" w:uiPriority="0"/>
    <w:lsdException w:name="endnote reference" w:uiPriority="0"/>
    <w:lsdException w:name="endnote tex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Table Classic 1"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2827A0"/>
    <w:pPr>
      <w:widowControl w:val="0"/>
    </w:pPr>
    <w:rPr>
      <w:color w:val="000000"/>
      <w:sz w:val="24"/>
      <w:szCs w:val="24"/>
    </w:rPr>
  </w:style>
  <w:style w:type="paragraph" w:styleId="11">
    <w:name w:val="heading 1"/>
    <w:aliases w:val="H1,1,h1,app heading 1,ITT t1,II+,I,H11,H12,H13,H14,H15,H16,H17,H18,H111,H121,H131,H141,H151,H161,H171,H19,H112,H122,H132,H142,H152,H162,H172,H181,H1111,H1211,H1311,H1411,H1511,H1611,H1711,H110,H113,H123,H133,H143,H153,H163,H173,H114,g,H1121"/>
    <w:basedOn w:val="a3"/>
    <w:next w:val="a3"/>
    <w:link w:val="12"/>
    <w:uiPriority w:val="99"/>
    <w:qFormat/>
    <w:rsid w:val="00831609"/>
    <w:pPr>
      <w:keepNext/>
      <w:keepLines/>
      <w:numPr>
        <w:numId w:val="8"/>
      </w:numPr>
      <w:spacing w:before="480"/>
      <w:outlineLvl w:val="0"/>
    </w:pPr>
    <w:rPr>
      <w:rFonts w:ascii="Cambria" w:hAnsi="Cambria" w:cs="Times New Roman"/>
      <w:b/>
      <w:bCs/>
      <w:color w:val="365F91"/>
      <w:sz w:val="28"/>
      <w:szCs w:val="28"/>
    </w:rPr>
  </w:style>
  <w:style w:type="paragraph" w:styleId="20">
    <w:name w:val="heading 2"/>
    <w:aliases w:val="H2,h2,Numbered text 3,ç2,2,Heading 2 Hidden,CHS,H2-Heading 2,l2,Header2,22,heading2,list2,A,A.B.C.,list 2,Heading2,Heading Indent No L2,UNDERRUBRIK 1-2,Fonctionnalité,Titre 21,t2.T2,Table2,ITT t2,H2-Heading 21,Header 21,l21,Header21,h21,221"/>
    <w:basedOn w:val="a3"/>
    <w:next w:val="a3"/>
    <w:link w:val="21"/>
    <w:uiPriority w:val="99"/>
    <w:qFormat/>
    <w:rsid w:val="00831609"/>
    <w:pPr>
      <w:keepNext/>
      <w:keepLines/>
      <w:numPr>
        <w:ilvl w:val="1"/>
        <w:numId w:val="8"/>
      </w:numPr>
      <w:spacing w:before="200"/>
      <w:ind w:left="576"/>
      <w:outlineLvl w:val="1"/>
    </w:pPr>
    <w:rPr>
      <w:rFonts w:ascii="Cambria" w:hAnsi="Cambria" w:cs="Times New Roman"/>
      <w:b/>
      <w:bCs/>
      <w:color w:val="4F81BD"/>
      <w:sz w:val="26"/>
      <w:szCs w:val="26"/>
    </w:rPr>
  </w:style>
  <w:style w:type="paragraph" w:styleId="31">
    <w:name w:val="heading 3"/>
    <w:basedOn w:val="a3"/>
    <w:next w:val="a3"/>
    <w:link w:val="32"/>
    <w:uiPriority w:val="99"/>
    <w:qFormat/>
    <w:rsid w:val="00831609"/>
    <w:pPr>
      <w:keepNext/>
      <w:keepLines/>
      <w:numPr>
        <w:ilvl w:val="2"/>
        <w:numId w:val="8"/>
      </w:numPr>
      <w:spacing w:before="200"/>
      <w:outlineLvl w:val="2"/>
    </w:pPr>
    <w:rPr>
      <w:rFonts w:ascii="Cambria" w:hAnsi="Cambria" w:cs="Times New Roman"/>
      <w:b/>
      <w:bCs/>
      <w:color w:val="4F81BD"/>
    </w:rPr>
  </w:style>
  <w:style w:type="paragraph" w:styleId="40">
    <w:name w:val="heading 4"/>
    <w:basedOn w:val="a3"/>
    <w:next w:val="a3"/>
    <w:link w:val="41"/>
    <w:uiPriority w:val="99"/>
    <w:qFormat/>
    <w:rsid w:val="00831609"/>
    <w:pPr>
      <w:keepNext/>
      <w:keepLines/>
      <w:numPr>
        <w:ilvl w:val="3"/>
        <w:numId w:val="8"/>
      </w:numPr>
      <w:spacing w:before="200"/>
      <w:outlineLvl w:val="3"/>
    </w:pPr>
    <w:rPr>
      <w:rFonts w:ascii="Cambria" w:hAnsi="Cambria" w:cs="Times New Roman"/>
      <w:b/>
      <w:bCs/>
      <w:i/>
      <w:iCs/>
      <w:color w:val="4F81BD"/>
    </w:rPr>
  </w:style>
  <w:style w:type="paragraph" w:styleId="50">
    <w:name w:val="heading 5"/>
    <w:basedOn w:val="a3"/>
    <w:next w:val="a3"/>
    <w:link w:val="51"/>
    <w:qFormat/>
    <w:rsid w:val="00831609"/>
    <w:pPr>
      <w:keepNext/>
      <w:keepLines/>
      <w:numPr>
        <w:ilvl w:val="4"/>
        <w:numId w:val="9"/>
      </w:numPr>
      <w:spacing w:before="200"/>
      <w:outlineLvl w:val="4"/>
    </w:pPr>
    <w:rPr>
      <w:rFonts w:ascii="Cambria" w:hAnsi="Cambria" w:cs="Times New Roman"/>
      <w:color w:val="243F60"/>
    </w:rPr>
  </w:style>
  <w:style w:type="paragraph" w:styleId="6">
    <w:name w:val="heading 6"/>
    <w:basedOn w:val="a3"/>
    <w:next w:val="a3"/>
    <w:link w:val="60"/>
    <w:qFormat/>
    <w:rsid w:val="00831609"/>
    <w:pPr>
      <w:keepNext/>
      <w:keepLines/>
      <w:numPr>
        <w:ilvl w:val="5"/>
        <w:numId w:val="9"/>
      </w:numPr>
      <w:spacing w:before="200"/>
      <w:outlineLvl w:val="5"/>
    </w:pPr>
    <w:rPr>
      <w:rFonts w:ascii="Cambria" w:hAnsi="Cambria" w:cs="Times New Roman"/>
      <w:i/>
      <w:iCs/>
      <w:color w:val="243F60"/>
    </w:rPr>
  </w:style>
  <w:style w:type="paragraph" w:styleId="7">
    <w:name w:val="heading 7"/>
    <w:basedOn w:val="a3"/>
    <w:next w:val="a3"/>
    <w:link w:val="70"/>
    <w:qFormat/>
    <w:rsid w:val="00831609"/>
    <w:pPr>
      <w:keepNext/>
      <w:keepLines/>
      <w:numPr>
        <w:ilvl w:val="6"/>
        <w:numId w:val="9"/>
      </w:numPr>
      <w:spacing w:before="200"/>
      <w:outlineLvl w:val="6"/>
    </w:pPr>
    <w:rPr>
      <w:rFonts w:ascii="Cambria" w:hAnsi="Cambria" w:cs="Times New Roman"/>
      <w:i/>
      <w:iCs/>
      <w:color w:val="404040"/>
    </w:rPr>
  </w:style>
  <w:style w:type="paragraph" w:styleId="8">
    <w:name w:val="heading 8"/>
    <w:basedOn w:val="a3"/>
    <w:next w:val="a3"/>
    <w:link w:val="80"/>
    <w:qFormat/>
    <w:rsid w:val="00831609"/>
    <w:pPr>
      <w:keepNext/>
      <w:keepLines/>
      <w:numPr>
        <w:ilvl w:val="7"/>
        <w:numId w:val="9"/>
      </w:numPr>
      <w:spacing w:before="200"/>
      <w:outlineLvl w:val="7"/>
    </w:pPr>
    <w:rPr>
      <w:rFonts w:ascii="Cambria" w:hAnsi="Cambria" w:cs="Times New Roman"/>
      <w:color w:val="404040"/>
      <w:sz w:val="20"/>
      <w:szCs w:val="20"/>
    </w:rPr>
  </w:style>
  <w:style w:type="paragraph" w:styleId="9">
    <w:name w:val="heading 9"/>
    <w:basedOn w:val="a3"/>
    <w:next w:val="a3"/>
    <w:link w:val="90"/>
    <w:qFormat/>
    <w:rsid w:val="00831609"/>
    <w:pPr>
      <w:keepNext/>
      <w:keepLines/>
      <w:numPr>
        <w:ilvl w:val="8"/>
        <w:numId w:val="9"/>
      </w:numPr>
      <w:spacing w:before="200"/>
      <w:outlineLvl w:val="8"/>
    </w:pPr>
    <w:rPr>
      <w:rFonts w:ascii="Cambria" w:hAnsi="Cambria"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H1 Знак,1 Знак,h1 Знак,app heading 1 Знак,ITT t1 Знак,II+ Знак,I Знак,H11 Знак,H12 Знак,H13 Знак,H14 Знак,H15 Знак,H16 Знак,H17 Знак,H18 Знак,H111 Знак,H121 Знак,H131 Знак,H141 Знак,H151 Знак,H161 Знак,H171 Знак,H19 Знак,H112 Знак"/>
    <w:basedOn w:val="a4"/>
    <w:link w:val="11"/>
    <w:locked/>
    <w:rsid w:val="00831609"/>
    <w:rPr>
      <w:rFonts w:ascii="Cambria" w:hAnsi="Cambria" w:cs="Times New Roman"/>
      <w:b/>
      <w:bCs/>
      <w:color w:val="365F91"/>
      <w:sz w:val="28"/>
      <w:szCs w:val="28"/>
    </w:rPr>
  </w:style>
  <w:style w:type="character" w:customStyle="1" w:styleId="21">
    <w:name w:val="Заголовок 2 Знак"/>
    <w:aliases w:val="H2 Знак,h2 Знак,Numbered text 3 Знак,ç2 Знак,2 Знак,Heading 2 Hidden Знак,CHS Знак,H2-Heading 2 Знак,l2 Знак,Header2 Знак,22 Знак,heading2 Знак,list2 Знак,A Знак,A.B.C. Знак,list 2 Знак,Heading2 Знак,Heading Indent No L2 Знак,t2.T2 Знак"/>
    <w:basedOn w:val="a4"/>
    <w:link w:val="20"/>
    <w:locked/>
    <w:rsid w:val="00831609"/>
    <w:rPr>
      <w:rFonts w:ascii="Cambria" w:hAnsi="Cambria" w:cs="Times New Roman"/>
      <w:b/>
      <w:bCs/>
      <w:color w:val="4F81BD"/>
      <w:sz w:val="26"/>
      <w:szCs w:val="26"/>
    </w:rPr>
  </w:style>
  <w:style w:type="character" w:customStyle="1" w:styleId="32">
    <w:name w:val="Заголовок 3 Знак"/>
    <w:basedOn w:val="a4"/>
    <w:link w:val="31"/>
    <w:locked/>
    <w:rsid w:val="00831609"/>
    <w:rPr>
      <w:rFonts w:ascii="Cambria" w:hAnsi="Cambria" w:cs="Times New Roman"/>
      <w:b/>
      <w:bCs/>
      <w:color w:val="4F81BD"/>
      <w:sz w:val="24"/>
      <w:szCs w:val="24"/>
    </w:rPr>
  </w:style>
  <w:style w:type="character" w:customStyle="1" w:styleId="41">
    <w:name w:val="Заголовок 4 Знак"/>
    <w:basedOn w:val="a4"/>
    <w:link w:val="40"/>
    <w:locked/>
    <w:rsid w:val="00831609"/>
    <w:rPr>
      <w:rFonts w:ascii="Cambria" w:hAnsi="Cambria" w:cs="Times New Roman"/>
      <w:b/>
      <w:bCs/>
      <w:i/>
      <w:iCs/>
      <w:color w:val="4F81BD"/>
      <w:sz w:val="24"/>
      <w:szCs w:val="24"/>
    </w:rPr>
  </w:style>
  <w:style w:type="character" w:customStyle="1" w:styleId="51">
    <w:name w:val="Заголовок 5 Знак"/>
    <w:basedOn w:val="a4"/>
    <w:link w:val="50"/>
    <w:locked/>
    <w:rsid w:val="00831609"/>
    <w:rPr>
      <w:rFonts w:ascii="Cambria" w:hAnsi="Cambria" w:cs="Times New Roman"/>
      <w:color w:val="243F60"/>
      <w:sz w:val="24"/>
      <w:szCs w:val="24"/>
    </w:rPr>
  </w:style>
  <w:style w:type="character" w:customStyle="1" w:styleId="60">
    <w:name w:val="Заголовок 6 Знак"/>
    <w:basedOn w:val="a4"/>
    <w:link w:val="6"/>
    <w:locked/>
    <w:rsid w:val="00831609"/>
    <w:rPr>
      <w:rFonts w:ascii="Cambria" w:hAnsi="Cambria" w:cs="Times New Roman"/>
      <w:i/>
      <w:iCs/>
      <w:color w:val="243F60"/>
      <w:sz w:val="24"/>
      <w:szCs w:val="24"/>
    </w:rPr>
  </w:style>
  <w:style w:type="character" w:customStyle="1" w:styleId="70">
    <w:name w:val="Заголовок 7 Знак"/>
    <w:basedOn w:val="a4"/>
    <w:link w:val="7"/>
    <w:locked/>
    <w:rsid w:val="00831609"/>
    <w:rPr>
      <w:rFonts w:ascii="Cambria" w:hAnsi="Cambria" w:cs="Times New Roman"/>
      <w:i/>
      <w:iCs/>
      <w:color w:val="404040"/>
      <w:sz w:val="24"/>
      <w:szCs w:val="24"/>
    </w:rPr>
  </w:style>
  <w:style w:type="character" w:customStyle="1" w:styleId="80">
    <w:name w:val="Заголовок 8 Знак"/>
    <w:basedOn w:val="a4"/>
    <w:link w:val="8"/>
    <w:locked/>
    <w:rsid w:val="00831609"/>
    <w:rPr>
      <w:rFonts w:ascii="Cambria" w:hAnsi="Cambria" w:cs="Times New Roman"/>
      <w:color w:val="404040"/>
      <w:sz w:val="20"/>
      <w:szCs w:val="20"/>
    </w:rPr>
  </w:style>
  <w:style w:type="character" w:customStyle="1" w:styleId="90">
    <w:name w:val="Заголовок 9 Знак"/>
    <w:basedOn w:val="a4"/>
    <w:link w:val="9"/>
    <w:locked/>
    <w:rsid w:val="00831609"/>
    <w:rPr>
      <w:rFonts w:ascii="Cambria" w:hAnsi="Cambria" w:cs="Times New Roman"/>
      <w:i/>
      <w:iCs/>
      <w:color w:val="404040"/>
      <w:sz w:val="20"/>
      <w:szCs w:val="20"/>
    </w:rPr>
  </w:style>
  <w:style w:type="character" w:styleId="a7">
    <w:name w:val="Hyperlink"/>
    <w:basedOn w:val="a4"/>
    <w:uiPriority w:val="99"/>
    <w:rsid w:val="00024DE0"/>
    <w:rPr>
      <w:rFonts w:cs="Times New Roman"/>
      <w:color w:val="000080"/>
      <w:u w:val="single"/>
    </w:rPr>
  </w:style>
  <w:style w:type="character" w:customStyle="1" w:styleId="33">
    <w:name w:val="Основной текст (3)_"/>
    <w:basedOn w:val="a4"/>
    <w:link w:val="34"/>
    <w:locked/>
    <w:rsid w:val="00024DE0"/>
    <w:rPr>
      <w:rFonts w:ascii="Times New Roman" w:hAnsi="Times New Roman" w:cs="Times New Roman"/>
      <w:b/>
      <w:bCs/>
      <w:sz w:val="28"/>
      <w:szCs w:val="28"/>
      <w:u w:val="none"/>
    </w:rPr>
  </w:style>
  <w:style w:type="paragraph" w:customStyle="1" w:styleId="34">
    <w:name w:val="Основной текст (3)"/>
    <w:basedOn w:val="a3"/>
    <w:link w:val="33"/>
    <w:rsid w:val="00024DE0"/>
    <w:pPr>
      <w:shd w:val="clear" w:color="auto" w:fill="FFFFFF"/>
      <w:spacing w:after="720" w:line="240" w:lineRule="atLeast"/>
      <w:jc w:val="center"/>
    </w:pPr>
    <w:rPr>
      <w:rFonts w:ascii="Times New Roman" w:hAnsi="Times New Roman" w:cs="Times New Roman"/>
      <w:b/>
      <w:bCs/>
      <w:sz w:val="28"/>
      <w:szCs w:val="28"/>
    </w:rPr>
  </w:style>
  <w:style w:type="character" w:customStyle="1" w:styleId="42">
    <w:name w:val="Основной текст (4)_"/>
    <w:basedOn w:val="a4"/>
    <w:link w:val="43"/>
    <w:locked/>
    <w:rsid w:val="00024DE0"/>
    <w:rPr>
      <w:rFonts w:ascii="Times New Roman" w:hAnsi="Times New Roman" w:cs="Times New Roman"/>
      <w:b/>
      <w:bCs/>
      <w:sz w:val="22"/>
      <w:szCs w:val="22"/>
      <w:u w:val="none"/>
    </w:rPr>
  </w:style>
  <w:style w:type="paragraph" w:customStyle="1" w:styleId="43">
    <w:name w:val="Основной текст (4)"/>
    <w:basedOn w:val="a3"/>
    <w:link w:val="42"/>
    <w:rsid w:val="00024DE0"/>
    <w:pPr>
      <w:shd w:val="clear" w:color="auto" w:fill="FFFFFF"/>
      <w:spacing w:before="420" w:after="120" w:line="240" w:lineRule="atLeast"/>
      <w:jc w:val="both"/>
    </w:pPr>
    <w:rPr>
      <w:rFonts w:ascii="Times New Roman" w:hAnsi="Times New Roman" w:cs="Times New Roman"/>
      <w:b/>
      <w:bCs/>
      <w:sz w:val="22"/>
      <w:szCs w:val="22"/>
    </w:rPr>
  </w:style>
  <w:style w:type="character" w:customStyle="1" w:styleId="52">
    <w:name w:val="Основной текст (5)_"/>
    <w:basedOn w:val="a4"/>
    <w:link w:val="510"/>
    <w:locked/>
    <w:rsid w:val="00024DE0"/>
    <w:rPr>
      <w:rFonts w:ascii="Times New Roman" w:hAnsi="Times New Roman" w:cs="Times New Roman"/>
      <w:sz w:val="22"/>
      <w:szCs w:val="22"/>
      <w:u w:val="none"/>
    </w:rPr>
  </w:style>
  <w:style w:type="paragraph" w:customStyle="1" w:styleId="510">
    <w:name w:val="Основной текст (5)1"/>
    <w:basedOn w:val="a3"/>
    <w:link w:val="52"/>
    <w:rsid w:val="00024DE0"/>
    <w:pPr>
      <w:shd w:val="clear" w:color="auto" w:fill="FFFFFF"/>
      <w:spacing w:before="120" w:line="254" w:lineRule="exact"/>
      <w:jc w:val="both"/>
    </w:pPr>
    <w:rPr>
      <w:rFonts w:ascii="Times New Roman" w:hAnsi="Times New Roman" w:cs="Times New Roman"/>
      <w:sz w:val="22"/>
      <w:szCs w:val="22"/>
    </w:rPr>
  </w:style>
  <w:style w:type="character" w:customStyle="1" w:styleId="35">
    <w:name w:val="Оглавление 3 Знак"/>
    <w:basedOn w:val="a4"/>
    <w:link w:val="36"/>
    <w:uiPriority w:val="39"/>
    <w:locked/>
    <w:rsid w:val="00540AC6"/>
    <w:rPr>
      <w:rFonts w:ascii="Calibri" w:hAnsi="Calibri" w:cs="Calibri"/>
      <w:i/>
      <w:iCs/>
      <w:color w:val="000000"/>
      <w:sz w:val="20"/>
      <w:szCs w:val="20"/>
    </w:rPr>
  </w:style>
  <w:style w:type="paragraph" w:styleId="36">
    <w:name w:val="toc 3"/>
    <w:basedOn w:val="a3"/>
    <w:link w:val="35"/>
    <w:autoRedefine/>
    <w:uiPriority w:val="39"/>
    <w:rsid w:val="00540AC6"/>
    <w:pPr>
      <w:tabs>
        <w:tab w:val="left" w:pos="1560"/>
        <w:tab w:val="right" w:leader="dot" w:pos="9204"/>
      </w:tabs>
      <w:ind w:left="1418" w:hanging="425"/>
    </w:pPr>
    <w:rPr>
      <w:rFonts w:ascii="Calibri" w:hAnsi="Calibri" w:cs="Calibri"/>
      <w:i/>
      <w:iCs/>
      <w:sz w:val="20"/>
      <w:szCs w:val="20"/>
    </w:rPr>
  </w:style>
  <w:style w:type="character" w:customStyle="1" w:styleId="22">
    <w:name w:val="Оглавление 2 Знак"/>
    <w:basedOn w:val="a4"/>
    <w:link w:val="23"/>
    <w:uiPriority w:val="39"/>
    <w:locked/>
    <w:rsid w:val="00283E91"/>
    <w:rPr>
      <w:rFonts w:ascii="Calibri" w:hAnsi="Calibri" w:cs="Calibri"/>
      <w:smallCaps/>
      <w:color w:val="000000"/>
      <w:sz w:val="20"/>
      <w:szCs w:val="20"/>
    </w:rPr>
  </w:style>
  <w:style w:type="paragraph" w:styleId="23">
    <w:name w:val="toc 2"/>
    <w:basedOn w:val="a3"/>
    <w:link w:val="22"/>
    <w:autoRedefine/>
    <w:uiPriority w:val="39"/>
    <w:rsid w:val="00283E91"/>
    <w:pPr>
      <w:tabs>
        <w:tab w:val="left" w:pos="993"/>
        <w:tab w:val="right" w:leader="dot" w:pos="9072"/>
      </w:tabs>
      <w:spacing w:before="40" w:line="216" w:lineRule="auto"/>
      <w:ind w:left="567" w:right="992" w:hanging="425"/>
    </w:pPr>
    <w:rPr>
      <w:rFonts w:ascii="Calibri" w:hAnsi="Calibri" w:cs="Calibri"/>
      <w:smallCaps/>
      <w:sz w:val="20"/>
      <w:szCs w:val="20"/>
    </w:rPr>
  </w:style>
  <w:style w:type="character" w:customStyle="1" w:styleId="24">
    <w:name w:val="Заголовок №2_"/>
    <w:basedOn w:val="a4"/>
    <w:link w:val="25"/>
    <w:locked/>
    <w:rsid w:val="00024DE0"/>
    <w:rPr>
      <w:rFonts w:ascii="Times New Roman" w:hAnsi="Times New Roman" w:cs="Times New Roman"/>
      <w:b/>
      <w:bCs/>
      <w:sz w:val="32"/>
      <w:szCs w:val="32"/>
      <w:u w:val="none"/>
    </w:rPr>
  </w:style>
  <w:style w:type="paragraph" w:customStyle="1" w:styleId="25">
    <w:name w:val="Заголовок №2"/>
    <w:basedOn w:val="a3"/>
    <w:link w:val="24"/>
    <w:rsid w:val="00024DE0"/>
    <w:pPr>
      <w:shd w:val="clear" w:color="auto" w:fill="FFFFFF"/>
      <w:spacing w:after="900" w:line="370" w:lineRule="exact"/>
      <w:jc w:val="both"/>
      <w:outlineLvl w:val="1"/>
    </w:pPr>
    <w:rPr>
      <w:rFonts w:ascii="Times New Roman" w:hAnsi="Times New Roman" w:cs="Times New Roman"/>
      <w:b/>
      <w:bCs/>
      <w:sz w:val="32"/>
      <w:szCs w:val="32"/>
    </w:rPr>
  </w:style>
  <w:style w:type="character" w:customStyle="1" w:styleId="26">
    <w:name w:val="Основной текст (2)_"/>
    <w:basedOn w:val="a4"/>
    <w:link w:val="210"/>
    <w:locked/>
    <w:rsid w:val="00024DE0"/>
    <w:rPr>
      <w:rFonts w:ascii="Times New Roman" w:hAnsi="Times New Roman" w:cs="Times New Roman"/>
      <w:sz w:val="26"/>
      <w:szCs w:val="26"/>
      <w:u w:val="none"/>
    </w:rPr>
  </w:style>
  <w:style w:type="paragraph" w:customStyle="1" w:styleId="210">
    <w:name w:val="Основной текст (2)1"/>
    <w:basedOn w:val="a3"/>
    <w:link w:val="26"/>
    <w:rsid w:val="00024DE0"/>
    <w:pPr>
      <w:shd w:val="clear" w:color="auto" w:fill="FFFFFF"/>
      <w:spacing w:before="180" w:line="298" w:lineRule="exact"/>
      <w:jc w:val="both"/>
    </w:pPr>
    <w:rPr>
      <w:rFonts w:ascii="Times New Roman" w:hAnsi="Times New Roman" w:cs="Times New Roman"/>
      <w:sz w:val="26"/>
      <w:szCs w:val="26"/>
    </w:rPr>
  </w:style>
  <w:style w:type="character" w:customStyle="1" w:styleId="61">
    <w:name w:val="Основной текст (6)_"/>
    <w:basedOn w:val="a4"/>
    <w:link w:val="62"/>
    <w:locked/>
    <w:rsid w:val="00024DE0"/>
    <w:rPr>
      <w:rFonts w:ascii="Times New Roman" w:hAnsi="Times New Roman" w:cs="Times New Roman"/>
      <w:sz w:val="32"/>
      <w:szCs w:val="32"/>
      <w:u w:val="none"/>
    </w:rPr>
  </w:style>
  <w:style w:type="paragraph" w:customStyle="1" w:styleId="62">
    <w:name w:val="Основной текст (6)"/>
    <w:basedOn w:val="a3"/>
    <w:link w:val="61"/>
    <w:rsid w:val="00024DE0"/>
    <w:pPr>
      <w:shd w:val="clear" w:color="auto" w:fill="FFFFFF"/>
      <w:spacing w:before="60" w:line="240" w:lineRule="atLeast"/>
    </w:pPr>
    <w:rPr>
      <w:rFonts w:ascii="Times New Roman" w:hAnsi="Times New Roman" w:cs="Times New Roman"/>
      <w:sz w:val="32"/>
      <w:szCs w:val="32"/>
    </w:rPr>
  </w:style>
  <w:style w:type="character" w:customStyle="1" w:styleId="71">
    <w:name w:val="Основной текст (7)_"/>
    <w:basedOn w:val="a4"/>
    <w:link w:val="710"/>
    <w:locked/>
    <w:rsid w:val="00024DE0"/>
    <w:rPr>
      <w:rFonts w:ascii="Arial" w:hAnsi="Arial" w:cs="Arial"/>
      <w:sz w:val="12"/>
      <w:szCs w:val="12"/>
      <w:u w:val="none"/>
    </w:rPr>
  </w:style>
  <w:style w:type="paragraph" w:customStyle="1" w:styleId="710">
    <w:name w:val="Основной текст (7)1"/>
    <w:basedOn w:val="a3"/>
    <w:link w:val="71"/>
    <w:rsid w:val="00024DE0"/>
    <w:pPr>
      <w:shd w:val="clear" w:color="auto" w:fill="FFFFFF"/>
      <w:spacing w:line="254" w:lineRule="exact"/>
      <w:jc w:val="both"/>
    </w:pPr>
    <w:rPr>
      <w:rFonts w:ascii="Arial" w:hAnsi="Arial" w:cs="Arial"/>
      <w:sz w:val="12"/>
      <w:szCs w:val="12"/>
    </w:rPr>
  </w:style>
  <w:style w:type="character" w:customStyle="1" w:styleId="72">
    <w:name w:val="Основной текст (7)"/>
    <w:basedOn w:val="71"/>
    <w:rsid w:val="00024DE0"/>
    <w:rPr>
      <w:rFonts w:ascii="Arial" w:hAnsi="Arial" w:cs="Arial"/>
      <w:color w:val="000000"/>
      <w:spacing w:val="0"/>
      <w:w w:val="100"/>
      <w:position w:val="0"/>
      <w:sz w:val="12"/>
      <w:szCs w:val="12"/>
      <w:u w:val="none"/>
      <w:lang w:val="ru-RU" w:eastAsia="ru-RU"/>
    </w:rPr>
  </w:style>
  <w:style w:type="character" w:customStyle="1" w:styleId="73">
    <w:name w:val="Основной текст (7) + Малые прописные"/>
    <w:basedOn w:val="71"/>
    <w:rsid w:val="00024DE0"/>
    <w:rPr>
      <w:rFonts w:ascii="Arial" w:hAnsi="Arial" w:cs="Arial"/>
      <w:smallCaps/>
      <w:color w:val="000000"/>
      <w:spacing w:val="0"/>
      <w:w w:val="100"/>
      <w:position w:val="0"/>
      <w:sz w:val="12"/>
      <w:szCs w:val="12"/>
      <w:u w:val="none"/>
      <w:lang w:val="ru-RU" w:eastAsia="ru-RU"/>
    </w:rPr>
  </w:style>
  <w:style w:type="character" w:customStyle="1" w:styleId="27">
    <w:name w:val="Основной текст (2)"/>
    <w:basedOn w:val="26"/>
    <w:rsid w:val="00024DE0"/>
    <w:rPr>
      <w:rFonts w:ascii="Times New Roman" w:hAnsi="Times New Roman" w:cs="Times New Roman"/>
      <w:color w:val="000000"/>
      <w:spacing w:val="0"/>
      <w:w w:val="100"/>
      <w:position w:val="0"/>
      <w:sz w:val="26"/>
      <w:szCs w:val="26"/>
      <w:u w:val="none"/>
      <w:lang w:val="ru-RU" w:eastAsia="ru-RU"/>
    </w:rPr>
  </w:style>
  <w:style w:type="character" w:customStyle="1" w:styleId="28">
    <w:name w:val="Основной текст (2) + Курсив"/>
    <w:basedOn w:val="26"/>
    <w:rsid w:val="00024DE0"/>
    <w:rPr>
      <w:rFonts w:ascii="Times New Roman" w:hAnsi="Times New Roman" w:cs="Times New Roman"/>
      <w:i/>
      <w:iCs/>
      <w:color w:val="000000"/>
      <w:spacing w:val="0"/>
      <w:w w:val="100"/>
      <w:position w:val="0"/>
      <w:sz w:val="26"/>
      <w:szCs w:val="26"/>
      <w:u w:val="none"/>
      <w:lang w:val="ru-RU" w:eastAsia="ru-RU"/>
    </w:rPr>
  </w:style>
  <w:style w:type="character" w:customStyle="1" w:styleId="53">
    <w:name w:val="Основной текст (5)"/>
    <w:basedOn w:val="52"/>
    <w:rsid w:val="00024DE0"/>
    <w:rPr>
      <w:rFonts w:ascii="Times New Roman" w:hAnsi="Times New Roman" w:cs="Times New Roman"/>
      <w:color w:val="000000"/>
      <w:spacing w:val="0"/>
      <w:w w:val="100"/>
      <w:position w:val="0"/>
      <w:sz w:val="22"/>
      <w:szCs w:val="22"/>
      <w:u w:val="none"/>
      <w:lang w:val="ru-RU" w:eastAsia="ru-RU"/>
    </w:rPr>
  </w:style>
  <w:style w:type="character" w:customStyle="1" w:styleId="54">
    <w:name w:val="Основной текст (5) + Малые прописные"/>
    <w:basedOn w:val="52"/>
    <w:rsid w:val="00024DE0"/>
    <w:rPr>
      <w:rFonts w:ascii="Times New Roman" w:hAnsi="Times New Roman" w:cs="Times New Roman"/>
      <w:smallCaps/>
      <w:color w:val="000000"/>
      <w:spacing w:val="0"/>
      <w:w w:val="100"/>
      <w:position w:val="0"/>
      <w:sz w:val="22"/>
      <w:szCs w:val="22"/>
      <w:u w:val="none"/>
      <w:lang w:val="ru-RU" w:eastAsia="ru-RU"/>
    </w:rPr>
  </w:style>
  <w:style w:type="character" w:customStyle="1" w:styleId="2100">
    <w:name w:val="Основной текст (2)10"/>
    <w:basedOn w:val="26"/>
    <w:rsid w:val="00024DE0"/>
    <w:rPr>
      <w:rFonts w:ascii="Times New Roman" w:hAnsi="Times New Roman" w:cs="Times New Roman"/>
      <w:color w:val="000000"/>
      <w:spacing w:val="0"/>
      <w:w w:val="100"/>
      <w:position w:val="0"/>
      <w:sz w:val="26"/>
      <w:szCs w:val="26"/>
      <w:u w:val="single"/>
      <w:lang w:val="ru-RU" w:eastAsia="ru-RU"/>
    </w:rPr>
  </w:style>
  <w:style w:type="character" w:customStyle="1" w:styleId="a8">
    <w:name w:val="Сноска_"/>
    <w:basedOn w:val="a4"/>
    <w:link w:val="13"/>
    <w:locked/>
    <w:rsid w:val="00024DE0"/>
    <w:rPr>
      <w:rFonts w:ascii="Times New Roman" w:hAnsi="Times New Roman" w:cs="Times New Roman"/>
      <w:sz w:val="22"/>
      <w:szCs w:val="22"/>
      <w:u w:val="none"/>
    </w:rPr>
  </w:style>
  <w:style w:type="paragraph" w:customStyle="1" w:styleId="13">
    <w:name w:val="Сноска1"/>
    <w:basedOn w:val="a3"/>
    <w:link w:val="a8"/>
    <w:rsid w:val="00024DE0"/>
    <w:pPr>
      <w:shd w:val="clear" w:color="auto" w:fill="FFFFFF"/>
      <w:spacing w:line="254" w:lineRule="exact"/>
      <w:jc w:val="both"/>
    </w:pPr>
    <w:rPr>
      <w:rFonts w:ascii="Times New Roman" w:hAnsi="Times New Roman" w:cs="Times New Roman"/>
      <w:sz w:val="22"/>
      <w:szCs w:val="22"/>
    </w:rPr>
  </w:style>
  <w:style w:type="character" w:customStyle="1" w:styleId="37">
    <w:name w:val="Заголовок №3_"/>
    <w:basedOn w:val="a4"/>
    <w:link w:val="38"/>
    <w:locked/>
    <w:rsid w:val="00024DE0"/>
    <w:rPr>
      <w:rFonts w:ascii="Times New Roman" w:hAnsi="Times New Roman" w:cs="Times New Roman"/>
      <w:b/>
      <w:bCs/>
      <w:sz w:val="26"/>
      <w:szCs w:val="26"/>
      <w:u w:val="none"/>
    </w:rPr>
  </w:style>
  <w:style w:type="paragraph" w:customStyle="1" w:styleId="38">
    <w:name w:val="Заголовок №3"/>
    <w:basedOn w:val="a3"/>
    <w:link w:val="37"/>
    <w:rsid w:val="00024DE0"/>
    <w:pPr>
      <w:shd w:val="clear" w:color="auto" w:fill="FFFFFF"/>
      <w:spacing w:before="420" w:after="180" w:line="240" w:lineRule="atLeast"/>
      <w:ind w:firstLine="740"/>
      <w:jc w:val="both"/>
      <w:outlineLvl w:val="2"/>
    </w:pPr>
    <w:rPr>
      <w:rFonts w:ascii="Times New Roman" w:hAnsi="Times New Roman" w:cs="Times New Roman"/>
      <w:b/>
      <w:bCs/>
      <w:sz w:val="26"/>
      <w:szCs w:val="26"/>
    </w:rPr>
  </w:style>
  <w:style w:type="character" w:customStyle="1" w:styleId="a9">
    <w:name w:val="Сноска"/>
    <w:basedOn w:val="a8"/>
    <w:rsid w:val="00024DE0"/>
    <w:rPr>
      <w:rFonts w:ascii="Times New Roman" w:hAnsi="Times New Roman" w:cs="Times New Roman"/>
      <w:color w:val="000000"/>
      <w:spacing w:val="0"/>
      <w:w w:val="100"/>
      <w:position w:val="0"/>
      <w:sz w:val="22"/>
      <w:szCs w:val="22"/>
      <w:u w:val="single"/>
      <w:lang w:val="en-US" w:eastAsia="en-US"/>
    </w:rPr>
  </w:style>
  <w:style w:type="character" w:customStyle="1" w:styleId="39">
    <w:name w:val="Сноска3"/>
    <w:basedOn w:val="a8"/>
    <w:rsid w:val="00024DE0"/>
    <w:rPr>
      <w:rFonts w:ascii="Times New Roman" w:hAnsi="Times New Roman" w:cs="Times New Roman"/>
      <w:color w:val="000000"/>
      <w:spacing w:val="0"/>
      <w:w w:val="100"/>
      <w:position w:val="0"/>
      <w:sz w:val="22"/>
      <w:szCs w:val="22"/>
      <w:u w:val="none"/>
      <w:lang w:val="en-US" w:eastAsia="en-US"/>
    </w:rPr>
  </w:style>
  <w:style w:type="character" w:customStyle="1" w:styleId="81">
    <w:name w:val="Основной текст (8)_"/>
    <w:basedOn w:val="a4"/>
    <w:link w:val="810"/>
    <w:locked/>
    <w:rsid w:val="00024DE0"/>
    <w:rPr>
      <w:rFonts w:ascii="Times New Roman" w:hAnsi="Times New Roman" w:cs="Times New Roman"/>
      <w:sz w:val="22"/>
      <w:szCs w:val="22"/>
      <w:u w:val="none"/>
    </w:rPr>
  </w:style>
  <w:style w:type="paragraph" w:customStyle="1" w:styleId="810">
    <w:name w:val="Основной текст (8)1"/>
    <w:basedOn w:val="a3"/>
    <w:link w:val="81"/>
    <w:rsid w:val="00024DE0"/>
    <w:pPr>
      <w:shd w:val="clear" w:color="auto" w:fill="FFFFFF"/>
      <w:spacing w:line="470" w:lineRule="exact"/>
      <w:ind w:hanging="180"/>
    </w:pPr>
    <w:rPr>
      <w:rFonts w:ascii="Times New Roman" w:hAnsi="Times New Roman" w:cs="Times New Roman"/>
      <w:sz w:val="22"/>
      <w:szCs w:val="22"/>
    </w:rPr>
  </w:style>
  <w:style w:type="character" w:customStyle="1" w:styleId="29">
    <w:name w:val="Подпись к картинке (2)_"/>
    <w:basedOn w:val="a4"/>
    <w:link w:val="2a"/>
    <w:locked/>
    <w:rsid w:val="00024DE0"/>
    <w:rPr>
      <w:rFonts w:ascii="Times New Roman" w:hAnsi="Times New Roman" w:cs="Times New Roman"/>
      <w:sz w:val="22"/>
      <w:szCs w:val="22"/>
      <w:u w:val="none"/>
    </w:rPr>
  </w:style>
  <w:style w:type="paragraph" w:customStyle="1" w:styleId="2a">
    <w:name w:val="Подпись к картинке (2)"/>
    <w:basedOn w:val="a3"/>
    <w:link w:val="29"/>
    <w:rsid w:val="00024DE0"/>
    <w:pPr>
      <w:shd w:val="clear" w:color="auto" w:fill="FFFFFF"/>
      <w:spacing w:line="240" w:lineRule="atLeast"/>
    </w:pPr>
    <w:rPr>
      <w:rFonts w:ascii="Times New Roman" w:hAnsi="Times New Roman" w:cs="Times New Roman"/>
      <w:sz w:val="22"/>
      <w:szCs w:val="22"/>
    </w:rPr>
  </w:style>
  <w:style w:type="character" w:customStyle="1" w:styleId="aa">
    <w:name w:val="Подпись к картинке_"/>
    <w:basedOn w:val="a4"/>
    <w:link w:val="ab"/>
    <w:locked/>
    <w:rsid w:val="00024DE0"/>
    <w:rPr>
      <w:rFonts w:ascii="Times New Roman" w:hAnsi="Times New Roman" w:cs="Times New Roman"/>
      <w:b/>
      <w:bCs/>
      <w:sz w:val="22"/>
      <w:szCs w:val="22"/>
      <w:u w:val="none"/>
    </w:rPr>
  </w:style>
  <w:style w:type="paragraph" w:customStyle="1" w:styleId="ab">
    <w:name w:val="Подпись к картинке"/>
    <w:basedOn w:val="a3"/>
    <w:link w:val="aa"/>
    <w:rsid w:val="00024DE0"/>
    <w:pPr>
      <w:shd w:val="clear" w:color="auto" w:fill="FFFFFF"/>
      <w:spacing w:after="60" w:line="278" w:lineRule="exact"/>
      <w:jc w:val="center"/>
    </w:pPr>
    <w:rPr>
      <w:rFonts w:ascii="Times New Roman" w:hAnsi="Times New Roman" w:cs="Times New Roman"/>
      <w:b/>
      <w:bCs/>
      <w:sz w:val="22"/>
      <w:szCs w:val="22"/>
    </w:rPr>
  </w:style>
  <w:style w:type="character" w:customStyle="1" w:styleId="3a">
    <w:name w:val="Подпись к картинке (3)_"/>
    <w:basedOn w:val="a4"/>
    <w:link w:val="310"/>
    <w:locked/>
    <w:rsid w:val="00024DE0"/>
    <w:rPr>
      <w:rFonts w:ascii="Times New Roman" w:hAnsi="Times New Roman" w:cs="Times New Roman"/>
      <w:sz w:val="22"/>
      <w:szCs w:val="22"/>
      <w:u w:val="none"/>
    </w:rPr>
  </w:style>
  <w:style w:type="paragraph" w:customStyle="1" w:styleId="310">
    <w:name w:val="Подпись к картинке (3)1"/>
    <w:basedOn w:val="a3"/>
    <w:link w:val="3a"/>
    <w:rsid w:val="00024DE0"/>
    <w:pPr>
      <w:shd w:val="clear" w:color="auto" w:fill="FFFFFF"/>
      <w:spacing w:before="60" w:line="278" w:lineRule="exact"/>
      <w:jc w:val="both"/>
    </w:pPr>
    <w:rPr>
      <w:rFonts w:ascii="Times New Roman" w:hAnsi="Times New Roman" w:cs="Times New Roman"/>
      <w:sz w:val="22"/>
      <w:szCs w:val="22"/>
    </w:rPr>
  </w:style>
  <w:style w:type="character" w:customStyle="1" w:styleId="2b">
    <w:name w:val="Колонтитул (2)_"/>
    <w:basedOn w:val="a4"/>
    <w:link w:val="211"/>
    <w:locked/>
    <w:rsid w:val="00024DE0"/>
    <w:rPr>
      <w:rFonts w:ascii="Times New Roman" w:hAnsi="Times New Roman" w:cs="Times New Roman"/>
      <w:sz w:val="22"/>
      <w:szCs w:val="22"/>
      <w:u w:val="none"/>
    </w:rPr>
  </w:style>
  <w:style w:type="paragraph" w:customStyle="1" w:styleId="211">
    <w:name w:val="Колонтитул (2)1"/>
    <w:basedOn w:val="a3"/>
    <w:link w:val="2b"/>
    <w:rsid w:val="00024DE0"/>
    <w:pPr>
      <w:shd w:val="clear" w:color="auto" w:fill="FFFFFF"/>
      <w:spacing w:line="240" w:lineRule="atLeast"/>
    </w:pPr>
    <w:rPr>
      <w:rFonts w:ascii="Times New Roman" w:hAnsi="Times New Roman" w:cs="Times New Roman"/>
      <w:sz w:val="22"/>
      <w:szCs w:val="22"/>
    </w:rPr>
  </w:style>
  <w:style w:type="character" w:customStyle="1" w:styleId="91">
    <w:name w:val="Основной текст (9)_"/>
    <w:basedOn w:val="a4"/>
    <w:link w:val="910"/>
    <w:locked/>
    <w:rsid w:val="00024DE0"/>
    <w:rPr>
      <w:rFonts w:ascii="Franklin Gothic Book" w:hAnsi="Franklin Gothic Book" w:cs="Franklin Gothic Book"/>
      <w:sz w:val="21"/>
      <w:szCs w:val="21"/>
      <w:u w:val="none"/>
    </w:rPr>
  </w:style>
  <w:style w:type="paragraph" w:customStyle="1" w:styleId="910">
    <w:name w:val="Основной текст (9)1"/>
    <w:basedOn w:val="a3"/>
    <w:link w:val="91"/>
    <w:rsid w:val="00024DE0"/>
    <w:pPr>
      <w:shd w:val="clear" w:color="auto" w:fill="FFFFFF"/>
      <w:spacing w:line="240" w:lineRule="atLeast"/>
    </w:pPr>
    <w:rPr>
      <w:rFonts w:ascii="Franklin Gothic Book" w:hAnsi="Franklin Gothic Book" w:cs="Franklin Gothic Book"/>
      <w:sz w:val="21"/>
      <w:szCs w:val="21"/>
    </w:rPr>
  </w:style>
  <w:style w:type="character" w:customStyle="1" w:styleId="92">
    <w:name w:val="Основной текст (9)"/>
    <w:basedOn w:val="91"/>
    <w:rsid w:val="00024DE0"/>
    <w:rPr>
      <w:rFonts w:ascii="Franklin Gothic Book" w:hAnsi="Franklin Gothic Book" w:cs="Franklin Gothic Book"/>
      <w:color w:val="000000"/>
      <w:spacing w:val="0"/>
      <w:w w:val="100"/>
      <w:position w:val="0"/>
      <w:sz w:val="21"/>
      <w:szCs w:val="21"/>
      <w:u w:val="none"/>
      <w:lang w:val="ru-RU" w:eastAsia="ru-RU"/>
    </w:rPr>
  </w:style>
  <w:style w:type="character" w:customStyle="1" w:styleId="ad">
    <w:name w:val="Другое_"/>
    <w:basedOn w:val="a4"/>
    <w:link w:val="ae"/>
    <w:locked/>
    <w:rsid w:val="00024DE0"/>
    <w:rPr>
      <w:rFonts w:ascii="Times New Roman" w:hAnsi="Times New Roman" w:cs="Times New Roman"/>
      <w:sz w:val="20"/>
      <w:szCs w:val="20"/>
      <w:u w:val="none"/>
    </w:rPr>
  </w:style>
  <w:style w:type="paragraph" w:customStyle="1" w:styleId="ae">
    <w:name w:val="Другое"/>
    <w:basedOn w:val="a3"/>
    <w:link w:val="ad"/>
    <w:rsid w:val="00024DE0"/>
    <w:pPr>
      <w:shd w:val="clear" w:color="auto" w:fill="FFFFFF"/>
    </w:pPr>
    <w:rPr>
      <w:rFonts w:ascii="Times New Roman" w:hAnsi="Times New Roman" w:cs="Times New Roman"/>
      <w:sz w:val="20"/>
      <w:szCs w:val="20"/>
    </w:rPr>
  </w:style>
  <w:style w:type="character" w:customStyle="1" w:styleId="44">
    <w:name w:val="Подпись к картинке (4)_"/>
    <w:basedOn w:val="a4"/>
    <w:link w:val="410"/>
    <w:locked/>
    <w:rsid w:val="00024DE0"/>
    <w:rPr>
      <w:rFonts w:ascii="Arial" w:hAnsi="Arial" w:cs="Arial"/>
      <w:sz w:val="19"/>
      <w:szCs w:val="19"/>
      <w:u w:val="none"/>
    </w:rPr>
  </w:style>
  <w:style w:type="paragraph" w:customStyle="1" w:styleId="410">
    <w:name w:val="Подпись к картинке (4)1"/>
    <w:basedOn w:val="a3"/>
    <w:link w:val="44"/>
    <w:rsid w:val="00024DE0"/>
    <w:pPr>
      <w:shd w:val="clear" w:color="auto" w:fill="FFFFFF"/>
      <w:spacing w:line="211" w:lineRule="exact"/>
      <w:jc w:val="both"/>
    </w:pPr>
    <w:rPr>
      <w:rFonts w:ascii="Arial" w:hAnsi="Arial" w:cs="Arial"/>
      <w:sz w:val="19"/>
      <w:szCs w:val="19"/>
    </w:rPr>
  </w:style>
  <w:style w:type="character" w:customStyle="1" w:styleId="45">
    <w:name w:val="Подпись к картинке (4)"/>
    <w:basedOn w:val="44"/>
    <w:rsid w:val="00024DE0"/>
    <w:rPr>
      <w:rFonts w:ascii="Arial" w:hAnsi="Arial" w:cs="Arial"/>
      <w:color w:val="000000"/>
      <w:spacing w:val="0"/>
      <w:w w:val="100"/>
      <w:position w:val="0"/>
      <w:sz w:val="19"/>
      <w:szCs w:val="19"/>
      <w:u w:val="none"/>
      <w:lang w:val="ru-RU" w:eastAsia="ru-RU"/>
    </w:rPr>
  </w:style>
  <w:style w:type="character" w:customStyle="1" w:styleId="430">
    <w:name w:val="Подпись к картинке (4)3"/>
    <w:basedOn w:val="44"/>
    <w:rsid w:val="00024DE0"/>
    <w:rPr>
      <w:rFonts w:ascii="Arial" w:hAnsi="Arial" w:cs="Arial"/>
      <w:color w:val="000000"/>
      <w:spacing w:val="0"/>
      <w:w w:val="100"/>
      <w:position w:val="0"/>
      <w:sz w:val="19"/>
      <w:szCs w:val="19"/>
      <w:u w:val="none"/>
      <w:lang w:val="ru-RU" w:eastAsia="ru-RU"/>
    </w:rPr>
  </w:style>
  <w:style w:type="character" w:customStyle="1" w:styleId="4Sylfaen">
    <w:name w:val="Подпись к картинке (4) + Sylfaen"/>
    <w:aliases w:val="10 pt,Курсив"/>
    <w:basedOn w:val="44"/>
    <w:rsid w:val="00024DE0"/>
    <w:rPr>
      <w:rFonts w:ascii="Sylfaen" w:hAnsi="Sylfaen" w:cs="Sylfaen"/>
      <w:b/>
      <w:bCs/>
      <w:i/>
      <w:iCs/>
      <w:color w:val="000000"/>
      <w:spacing w:val="0"/>
      <w:w w:val="100"/>
      <w:position w:val="0"/>
      <w:sz w:val="20"/>
      <w:szCs w:val="20"/>
      <w:u w:val="none"/>
      <w:lang w:val="ru-RU" w:eastAsia="ru-RU"/>
    </w:rPr>
  </w:style>
  <w:style w:type="character" w:customStyle="1" w:styleId="100">
    <w:name w:val="Основной текст (10)_"/>
    <w:basedOn w:val="a4"/>
    <w:link w:val="101"/>
    <w:locked/>
    <w:rsid w:val="00024DE0"/>
    <w:rPr>
      <w:rFonts w:ascii="Franklin Gothic Book" w:hAnsi="Franklin Gothic Book" w:cs="Franklin Gothic Book"/>
      <w:sz w:val="21"/>
      <w:szCs w:val="21"/>
      <w:u w:val="none"/>
    </w:rPr>
  </w:style>
  <w:style w:type="paragraph" w:customStyle="1" w:styleId="101">
    <w:name w:val="Основной текст (10)1"/>
    <w:basedOn w:val="a3"/>
    <w:link w:val="100"/>
    <w:rsid w:val="00024DE0"/>
    <w:pPr>
      <w:shd w:val="clear" w:color="auto" w:fill="FFFFFF"/>
      <w:spacing w:line="240" w:lineRule="atLeast"/>
      <w:jc w:val="both"/>
    </w:pPr>
    <w:rPr>
      <w:rFonts w:ascii="Franklin Gothic Book" w:hAnsi="Franklin Gothic Book" w:cs="Franklin Gothic Book"/>
      <w:sz w:val="21"/>
      <w:szCs w:val="21"/>
    </w:rPr>
  </w:style>
  <w:style w:type="character" w:customStyle="1" w:styleId="102">
    <w:name w:val="Основной текст (10)"/>
    <w:basedOn w:val="100"/>
    <w:rsid w:val="00024DE0"/>
    <w:rPr>
      <w:rFonts w:ascii="Franklin Gothic Book" w:hAnsi="Franklin Gothic Book" w:cs="Franklin Gothic Book"/>
      <w:color w:val="000000"/>
      <w:spacing w:val="0"/>
      <w:w w:val="100"/>
      <w:position w:val="0"/>
      <w:sz w:val="21"/>
      <w:szCs w:val="21"/>
      <w:u w:val="none"/>
      <w:lang w:val="ru-RU" w:eastAsia="ru-RU"/>
    </w:rPr>
  </w:style>
  <w:style w:type="character" w:customStyle="1" w:styleId="1020">
    <w:name w:val="Основной текст (10)2"/>
    <w:basedOn w:val="100"/>
    <w:rsid w:val="00024DE0"/>
    <w:rPr>
      <w:rFonts w:ascii="Franklin Gothic Book" w:hAnsi="Franklin Gothic Book" w:cs="Franklin Gothic Book"/>
      <w:color w:val="000000"/>
      <w:spacing w:val="0"/>
      <w:w w:val="100"/>
      <w:position w:val="0"/>
      <w:sz w:val="21"/>
      <w:szCs w:val="21"/>
      <w:u w:val="none"/>
      <w:lang w:val="ru-RU" w:eastAsia="ru-RU"/>
    </w:rPr>
  </w:style>
  <w:style w:type="character" w:customStyle="1" w:styleId="95">
    <w:name w:val="Основной текст (9)5"/>
    <w:basedOn w:val="91"/>
    <w:rsid w:val="00024DE0"/>
    <w:rPr>
      <w:rFonts w:ascii="Franklin Gothic Book" w:hAnsi="Franklin Gothic Book" w:cs="Franklin Gothic Book"/>
      <w:color w:val="000000"/>
      <w:spacing w:val="0"/>
      <w:w w:val="100"/>
      <w:position w:val="0"/>
      <w:sz w:val="21"/>
      <w:szCs w:val="21"/>
      <w:u w:val="none"/>
      <w:lang w:val="ru-RU" w:eastAsia="ru-RU"/>
    </w:rPr>
  </w:style>
  <w:style w:type="character" w:customStyle="1" w:styleId="9Arial">
    <w:name w:val="Основной текст (9) + Arial"/>
    <w:aliases w:val="9,5 pt"/>
    <w:basedOn w:val="91"/>
    <w:rsid w:val="00024DE0"/>
    <w:rPr>
      <w:rFonts w:ascii="Arial" w:hAnsi="Arial" w:cs="Arial"/>
      <w:color w:val="000000"/>
      <w:spacing w:val="0"/>
      <w:w w:val="100"/>
      <w:position w:val="0"/>
      <w:sz w:val="19"/>
      <w:szCs w:val="19"/>
      <w:u w:val="none"/>
      <w:lang w:val="ru-RU" w:eastAsia="ru-RU"/>
    </w:rPr>
  </w:style>
  <w:style w:type="character" w:customStyle="1" w:styleId="93">
    <w:name w:val="Основной текст (9) + Курсив"/>
    <w:basedOn w:val="91"/>
    <w:rsid w:val="00024DE0"/>
    <w:rPr>
      <w:rFonts w:ascii="Franklin Gothic Book" w:hAnsi="Franklin Gothic Book" w:cs="Franklin Gothic Book"/>
      <w:i/>
      <w:iCs/>
      <w:color w:val="000000"/>
      <w:spacing w:val="0"/>
      <w:w w:val="100"/>
      <w:position w:val="0"/>
      <w:sz w:val="21"/>
      <w:szCs w:val="21"/>
      <w:u w:val="none"/>
      <w:lang w:val="ru-RU" w:eastAsia="ru-RU"/>
    </w:rPr>
  </w:style>
  <w:style w:type="character" w:customStyle="1" w:styleId="94">
    <w:name w:val="Основной текст (9)4"/>
    <w:basedOn w:val="91"/>
    <w:rsid w:val="00024DE0"/>
    <w:rPr>
      <w:rFonts w:ascii="Franklin Gothic Book" w:hAnsi="Franklin Gothic Book" w:cs="Franklin Gothic Book"/>
      <w:color w:val="000000"/>
      <w:spacing w:val="0"/>
      <w:w w:val="100"/>
      <w:position w:val="0"/>
      <w:sz w:val="21"/>
      <w:szCs w:val="21"/>
      <w:u w:val="none"/>
      <w:lang w:val="ru-RU" w:eastAsia="ru-RU"/>
    </w:rPr>
  </w:style>
  <w:style w:type="character" w:customStyle="1" w:styleId="930">
    <w:name w:val="Основной текст (9)3"/>
    <w:basedOn w:val="91"/>
    <w:rsid w:val="00024DE0"/>
    <w:rPr>
      <w:rFonts w:ascii="Franklin Gothic Book" w:hAnsi="Franklin Gothic Book" w:cs="Franklin Gothic Book"/>
      <w:color w:val="000000"/>
      <w:spacing w:val="0"/>
      <w:w w:val="100"/>
      <w:position w:val="0"/>
      <w:sz w:val="21"/>
      <w:szCs w:val="21"/>
      <w:u w:val="none"/>
      <w:lang w:val="ru-RU" w:eastAsia="ru-RU"/>
    </w:rPr>
  </w:style>
  <w:style w:type="character" w:customStyle="1" w:styleId="9Arial1">
    <w:name w:val="Основной текст (9) + Arial1"/>
    <w:aliases w:val="92,5 pt31"/>
    <w:basedOn w:val="91"/>
    <w:rsid w:val="00024DE0"/>
    <w:rPr>
      <w:rFonts w:ascii="Arial" w:hAnsi="Arial" w:cs="Arial"/>
      <w:color w:val="000000"/>
      <w:spacing w:val="0"/>
      <w:w w:val="100"/>
      <w:position w:val="0"/>
      <w:sz w:val="19"/>
      <w:szCs w:val="19"/>
      <w:u w:val="none"/>
      <w:lang w:val="ru-RU" w:eastAsia="ru-RU"/>
    </w:rPr>
  </w:style>
  <w:style w:type="character" w:customStyle="1" w:styleId="920">
    <w:name w:val="Основной текст (9)2"/>
    <w:basedOn w:val="91"/>
    <w:rsid w:val="00024DE0"/>
    <w:rPr>
      <w:rFonts w:ascii="Franklin Gothic Book" w:hAnsi="Franklin Gothic Book" w:cs="Franklin Gothic Book"/>
      <w:color w:val="000000"/>
      <w:spacing w:val="0"/>
      <w:w w:val="100"/>
      <w:position w:val="0"/>
      <w:sz w:val="21"/>
      <w:szCs w:val="21"/>
      <w:u w:val="none"/>
      <w:lang w:val="ru-RU" w:eastAsia="ru-RU"/>
    </w:rPr>
  </w:style>
  <w:style w:type="character" w:customStyle="1" w:styleId="af">
    <w:name w:val="Колонтитул_"/>
    <w:basedOn w:val="a4"/>
    <w:link w:val="af0"/>
    <w:locked/>
    <w:rsid w:val="00024DE0"/>
    <w:rPr>
      <w:rFonts w:ascii="Times New Roman" w:hAnsi="Times New Roman" w:cs="Times New Roman"/>
      <w:b/>
      <w:bCs/>
      <w:u w:val="none"/>
    </w:rPr>
  </w:style>
  <w:style w:type="paragraph" w:customStyle="1" w:styleId="af0">
    <w:name w:val="Колонтитул"/>
    <w:basedOn w:val="a3"/>
    <w:link w:val="af"/>
    <w:rsid w:val="00024DE0"/>
    <w:pPr>
      <w:shd w:val="clear" w:color="auto" w:fill="FFFFFF"/>
      <w:spacing w:line="240" w:lineRule="atLeast"/>
    </w:pPr>
    <w:rPr>
      <w:rFonts w:ascii="Times New Roman" w:hAnsi="Times New Roman" w:cs="Times New Roman"/>
      <w:b/>
      <w:bCs/>
    </w:rPr>
  </w:style>
  <w:style w:type="character" w:customStyle="1" w:styleId="210pt">
    <w:name w:val="Основной текст (2) + 10 pt"/>
    <w:aliases w:val="Полужирный"/>
    <w:basedOn w:val="26"/>
    <w:rsid w:val="00024DE0"/>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basedOn w:val="26"/>
    <w:rsid w:val="00024DE0"/>
    <w:rPr>
      <w:rFonts w:ascii="Times New Roman" w:hAnsi="Times New Roman" w:cs="Times New Roman"/>
      <w:color w:val="000000"/>
      <w:spacing w:val="0"/>
      <w:w w:val="100"/>
      <w:position w:val="0"/>
      <w:sz w:val="22"/>
      <w:szCs w:val="22"/>
      <w:u w:val="none"/>
      <w:lang w:val="ru-RU" w:eastAsia="ru-RU"/>
    </w:rPr>
  </w:style>
  <w:style w:type="character" w:customStyle="1" w:styleId="af1">
    <w:name w:val="Подпись к таблице_"/>
    <w:basedOn w:val="a4"/>
    <w:link w:val="14"/>
    <w:locked/>
    <w:rsid w:val="00024DE0"/>
    <w:rPr>
      <w:rFonts w:ascii="Times New Roman" w:hAnsi="Times New Roman" w:cs="Times New Roman"/>
      <w:sz w:val="22"/>
      <w:szCs w:val="22"/>
      <w:u w:val="none"/>
    </w:rPr>
  </w:style>
  <w:style w:type="paragraph" w:customStyle="1" w:styleId="14">
    <w:name w:val="Подпись к таблице1"/>
    <w:basedOn w:val="a3"/>
    <w:link w:val="af1"/>
    <w:rsid w:val="00024DE0"/>
    <w:pPr>
      <w:shd w:val="clear" w:color="auto" w:fill="FFFFFF"/>
      <w:spacing w:line="278" w:lineRule="exact"/>
      <w:jc w:val="both"/>
    </w:pPr>
    <w:rPr>
      <w:rFonts w:ascii="Times New Roman" w:hAnsi="Times New Roman" w:cs="Times New Roman"/>
      <w:sz w:val="22"/>
      <w:szCs w:val="22"/>
    </w:rPr>
  </w:style>
  <w:style w:type="character" w:customStyle="1" w:styleId="55">
    <w:name w:val="Подпись к картинке (5)_"/>
    <w:basedOn w:val="a4"/>
    <w:link w:val="56"/>
    <w:locked/>
    <w:rsid w:val="00024DE0"/>
    <w:rPr>
      <w:rFonts w:ascii="Times New Roman" w:hAnsi="Times New Roman" w:cs="Times New Roman"/>
      <w:sz w:val="26"/>
      <w:szCs w:val="26"/>
      <w:u w:val="none"/>
    </w:rPr>
  </w:style>
  <w:style w:type="paragraph" w:customStyle="1" w:styleId="56">
    <w:name w:val="Подпись к картинке (5)"/>
    <w:basedOn w:val="a3"/>
    <w:link w:val="55"/>
    <w:rsid w:val="00024DE0"/>
    <w:pPr>
      <w:shd w:val="clear" w:color="auto" w:fill="FFFFFF"/>
      <w:spacing w:line="298" w:lineRule="exact"/>
      <w:ind w:firstLine="760"/>
    </w:pPr>
    <w:rPr>
      <w:rFonts w:ascii="Times New Roman" w:hAnsi="Times New Roman" w:cs="Times New Roman"/>
      <w:sz w:val="26"/>
      <w:szCs w:val="26"/>
    </w:rPr>
  </w:style>
  <w:style w:type="character" w:customStyle="1" w:styleId="110">
    <w:name w:val="Основной текст (11)_"/>
    <w:basedOn w:val="a4"/>
    <w:link w:val="111"/>
    <w:locked/>
    <w:rsid w:val="00024DE0"/>
    <w:rPr>
      <w:rFonts w:ascii="Franklin Gothic Book" w:hAnsi="Franklin Gothic Book" w:cs="Franklin Gothic Book"/>
      <w:i/>
      <w:iCs/>
      <w:spacing w:val="-10"/>
      <w:sz w:val="20"/>
      <w:szCs w:val="20"/>
      <w:u w:val="none"/>
    </w:rPr>
  </w:style>
  <w:style w:type="paragraph" w:customStyle="1" w:styleId="111">
    <w:name w:val="Основной текст (11)"/>
    <w:basedOn w:val="a3"/>
    <w:link w:val="110"/>
    <w:rsid w:val="00024DE0"/>
    <w:pPr>
      <w:shd w:val="clear" w:color="auto" w:fill="FFFFFF"/>
      <w:spacing w:before="3360" w:after="780" w:line="240" w:lineRule="atLeast"/>
    </w:pPr>
    <w:rPr>
      <w:rFonts w:ascii="Franklin Gothic Book" w:hAnsi="Franklin Gothic Book" w:cs="Franklin Gothic Book"/>
      <w:i/>
      <w:iCs/>
      <w:spacing w:val="-10"/>
      <w:sz w:val="20"/>
      <w:szCs w:val="20"/>
    </w:rPr>
  </w:style>
  <w:style w:type="character" w:customStyle="1" w:styleId="11Arial">
    <w:name w:val="Основной текст (11) + Arial"/>
    <w:aliases w:val="5 pt30,Не курсив,Интервал 0 pt"/>
    <w:basedOn w:val="110"/>
    <w:rsid w:val="00024DE0"/>
    <w:rPr>
      <w:rFonts w:ascii="Arial" w:hAnsi="Arial" w:cs="Arial"/>
      <w:b/>
      <w:bCs/>
      <w:i/>
      <w:iCs/>
      <w:color w:val="000000"/>
      <w:spacing w:val="0"/>
      <w:w w:val="100"/>
      <w:position w:val="0"/>
      <w:sz w:val="10"/>
      <w:szCs w:val="10"/>
      <w:u w:val="none"/>
      <w:lang w:val="ru-RU" w:eastAsia="ru-RU"/>
    </w:rPr>
  </w:style>
  <w:style w:type="character" w:customStyle="1" w:styleId="130">
    <w:name w:val="Основной текст (13)_"/>
    <w:basedOn w:val="a4"/>
    <w:link w:val="131"/>
    <w:locked/>
    <w:rsid w:val="00024DE0"/>
    <w:rPr>
      <w:rFonts w:ascii="Arial" w:hAnsi="Arial" w:cs="Arial"/>
      <w:sz w:val="10"/>
      <w:szCs w:val="10"/>
      <w:u w:val="none"/>
    </w:rPr>
  </w:style>
  <w:style w:type="paragraph" w:customStyle="1" w:styleId="131">
    <w:name w:val="Основной текст (13)1"/>
    <w:basedOn w:val="a3"/>
    <w:link w:val="130"/>
    <w:rsid w:val="00024DE0"/>
    <w:pPr>
      <w:shd w:val="clear" w:color="auto" w:fill="FFFFFF"/>
      <w:spacing w:line="240" w:lineRule="atLeast"/>
    </w:pPr>
    <w:rPr>
      <w:rFonts w:ascii="Arial" w:hAnsi="Arial" w:cs="Arial"/>
      <w:sz w:val="10"/>
      <w:szCs w:val="10"/>
    </w:rPr>
  </w:style>
  <w:style w:type="character" w:customStyle="1" w:styleId="132">
    <w:name w:val="Основной текст (13)"/>
    <w:basedOn w:val="130"/>
    <w:rsid w:val="00024DE0"/>
    <w:rPr>
      <w:rFonts w:ascii="Arial" w:hAnsi="Arial" w:cs="Arial"/>
      <w:color w:val="000000"/>
      <w:spacing w:val="0"/>
      <w:w w:val="100"/>
      <w:position w:val="0"/>
      <w:sz w:val="10"/>
      <w:szCs w:val="10"/>
      <w:u w:val="none"/>
      <w:lang w:val="ru-RU" w:eastAsia="ru-RU"/>
    </w:rPr>
  </w:style>
  <w:style w:type="character" w:customStyle="1" w:styleId="120">
    <w:name w:val="Основной текст (12)_"/>
    <w:basedOn w:val="a4"/>
    <w:link w:val="121"/>
    <w:locked/>
    <w:rsid w:val="00024DE0"/>
    <w:rPr>
      <w:rFonts w:ascii="Arial" w:hAnsi="Arial" w:cs="Arial"/>
      <w:b/>
      <w:bCs/>
      <w:sz w:val="15"/>
      <w:szCs w:val="15"/>
      <w:u w:val="none"/>
    </w:rPr>
  </w:style>
  <w:style w:type="paragraph" w:customStyle="1" w:styleId="121">
    <w:name w:val="Основной текст (12)1"/>
    <w:basedOn w:val="a3"/>
    <w:link w:val="120"/>
    <w:rsid w:val="00024DE0"/>
    <w:pPr>
      <w:shd w:val="clear" w:color="auto" w:fill="FFFFFF"/>
      <w:spacing w:before="780" w:line="240" w:lineRule="atLeast"/>
    </w:pPr>
    <w:rPr>
      <w:rFonts w:ascii="Arial" w:hAnsi="Arial" w:cs="Arial"/>
      <w:b/>
      <w:bCs/>
      <w:sz w:val="15"/>
      <w:szCs w:val="15"/>
    </w:rPr>
  </w:style>
  <w:style w:type="character" w:customStyle="1" w:styleId="714">
    <w:name w:val="Основной текст (7)14"/>
    <w:basedOn w:val="71"/>
    <w:rsid w:val="00024DE0"/>
    <w:rPr>
      <w:rFonts w:ascii="Arial" w:hAnsi="Arial" w:cs="Arial"/>
      <w:color w:val="000000"/>
      <w:spacing w:val="0"/>
      <w:w w:val="100"/>
      <w:position w:val="0"/>
      <w:sz w:val="12"/>
      <w:szCs w:val="12"/>
      <w:u w:val="none"/>
      <w:lang w:val="ru-RU" w:eastAsia="ru-RU"/>
    </w:rPr>
  </w:style>
  <w:style w:type="character" w:customStyle="1" w:styleId="713">
    <w:name w:val="Основной текст (7)13"/>
    <w:basedOn w:val="71"/>
    <w:rsid w:val="00024DE0"/>
    <w:rPr>
      <w:rFonts w:ascii="Arial" w:hAnsi="Arial" w:cs="Arial"/>
      <w:color w:val="000000"/>
      <w:spacing w:val="0"/>
      <w:w w:val="100"/>
      <w:position w:val="0"/>
      <w:sz w:val="12"/>
      <w:szCs w:val="12"/>
      <w:u w:val="none"/>
      <w:lang w:val="ru-RU" w:eastAsia="ru-RU"/>
    </w:rPr>
  </w:style>
  <w:style w:type="character" w:customStyle="1" w:styleId="135">
    <w:name w:val="Основной текст (13)5"/>
    <w:basedOn w:val="130"/>
    <w:rsid w:val="00024DE0"/>
    <w:rPr>
      <w:rFonts w:ascii="Arial" w:hAnsi="Arial" w:cs="Arial"/>
      <w:color w:val="000000"/>
      <w:spacing w:val="0"/>
      <w:w w:val="100"/>
      <w:position w:val="0"/>
      <w:sz w:val="10"/>
      <w:szCs w:val="10"/>
      <w:u w:val="none"/>
      <w:lang w:val="ru-RU" w:eastAsia="ru-RU"/>
    </w:rPr>
  </w:style>
  <w:style w:type="character" w:customStyle="1" w:styleId="136pt">
    <w:name w:val="Основной текст (13) + 6 pt"/>
    <w:aliases w:val="Курсив16"/>
    <w:basedOn w:val="130"/>
    <w:rsid w:val="00024DE0"/>
    <w:rPr>
      <w:rFonts w:ascii="Arial" w:hAnsi="Arial" w:cs="Arial"/>
      <w:i/>
      <w:iCs/>
      <w:color w:val="000000"/>
      <w:spacing w:val="0"/>
      <w:w w:val="100"/>
      <w:position w:val="0"/>
      <w:sz w:val="12"/>
      <w:szCs w:val="12"/>
      <w:u w:val="none"/>
      <w:lang w:val="ru-RU" w:eastAsia="ru-RU"/>
    </w:rPr>
  </w:style>
  <w:style w:type="character" w:customStyle="1" w:styleId="140">
    <w:name w:val="Основной текст (14)_"/>
    <w:basedOn w:val="a4"/>
    <w:link w:val="141"/>
    <w:locked/>
    <w:rsid w:val="00024DE0"/>
    <w:rPr>
      <w:rFonts w:ascii="Arial" w:hAnsi="Arial" w:cs="Arial"/>
      <w:sz w:val="12"/>
      <w:szCs w:val="12"/>
      <w:u w:val="none"/>
    </w:rPr>
  </w:style>
  <w:style w:type="paragraph" w:customStyle="1" w:styleId="141">
    <w:name w:val="Основной текст (14)1"/>
    <w:basedOn w:val="a3"/>
    <w:link w:val="140"/>
    <w:rsid w:val="00024DE0"/>
    <w:pPr>
      <w:shd w:val="clear" w:color="auto" w:fill="FFFFFF"/>
      <w:spacing w:before="60" w:after="300" w:line="240" w:lineRule="atLeast"/>
      <w:ind w:hanging="160"/>
    </w:pPr>
    <w:rPr>
      <w:rFonts w:ascii="Arial" w:hAnsi="Arial" w:cs="Arial"/>
      <w:sz w:val="12"/>
      <w:szCs w:val="12"/>
    </w:rPr>
  </w:style>
  <w:style w:type="character" w:customStyle="1" w:styleId="142">
    <w:name w:val="Основной текст (14)"/>
    <w:basedOn w:val="140"/>
    <w:rsid w:val="00024DE0"/>
    <w:rPr>
      <w:rFonts w:ascii="Arial" w:hAnsi="Arial" w:cs="Arial"/>
      <w:color w:val="000000"/>
      <w:spacing w:val="0"/>
      <w:w w:val="100"/>
      <w:position w:val="0"/>
      <w:sz w:val="12"/>
      <w:szCs w:val="12"/>
      <w:u w:val="none"/>
      <w:lang w:val="ru-RU" w:eastAsia="ru-RU"/>
    </w:rPr>
  </w:style>
  <w:style w:type="character" w:customStyle="1" w:styleId="143">
    <w:name w:val="Основной текст (14)3"/>
    <w:basedOn w:val="140"/>
    <w:rsid w:val="00024DE0"/>
    <w:rPr>
      <w:rFonts w:ascii="Arial" w:hAnsi="Arial" w:cs="Arial"/>
      <w:color w:val="000000"/>
      <w:spacing w:val="0"/>
      <w:w w:val="100"/>
      <w:position w:val="0"/>
      <w:sz w:val="12"/>
      <w:szCs w:val="12"/>
      <w:u w:val="none"/>
      <w:lang w:val="ru-RU" w:eastAsia="ru-RU"/>
    </w:rPr>
  </w:style>
  <w:style w:type="character" w:customStyle="1" w:styleId="15">
    <w:name w:val="Основной текст (15)_"/>
    <w:basedOn w:val="a4"/>
    <w:link w:val="151"/>
    <w:locked/>
    <w:rsid w:val="00024DE0"/>
    <w:rPr>
      <w:rFonts w:ascii="Arial" w:hAnsi="Arial" w:cs="Arial"/>
      <w:sz w:val="12"/>
      <w:szCs w:val="12"/>
      <w:u w:val="none"/>
    </w:rPr>
  </w:style>
  <w:style w:type="paragraph" w:customStyle="1" w:styleId="151">
    <w:name w:val="Основной текст (15)1"/>
    <w:basedOn w:val="a3"/>
    <w:link w:val="15"/>
    <w:rsid w:val="00024DE0"/>
    <w:pPr>
      <w:shd w:val="clear" w:color="auto" w:fill="FFFFFF"/>
      <w:spacing w:line="240" w:lineRule="atLeast"/>
    </w:pPr>
    <w:rPr>
      <w:rFonts w:ascii="Arial" w:hAnsi="Arial" w:cs="Arial"/>
      <w:sz w:val="12"/>
      <w:szCs w:val="12"/>
    </w:rPr>
  </w:style>
  <w:style w:type="character" w:customStyle="1" w:styleId="150">
    <w:name w:val="Основной текст (15)"/>
    <w:basedOn w:val="15"/>
    <w:rsid w:val="00024DE0"/>
    <w:rPr>
      <w:rFonts w:ascii="Arial" w:hAnsi="Arial" w:cs="Arial"/>
      <w:color w:val="000000"/>
      <w:spacing w:val="0"/>
      <w:w w:val="100"/>
      <w:position w:val="0"/>
      <w:sz w:val="12"/>
      <w:szCs w:val="12"/>
      <w:u w:val="none"/>
      <w:lang w:val="ru-RU" w:eastAsia="ru-RU"/>
    </w:rPr>
  </w:style>
  <w:style w:type="character" w:customStyle="1" w:styleId="16">
    <w:name w:val="Основной текст (16)_"/>
    <w:basedOn w:val="a4"/>
    <w:link w:val="161"/>
    <w:locked/>
    <w:rsid w:val="00024DE0"/>
    <w:rPr>
      <w:rFonts w:ascii="Arial" w:hAnsi="Arial" w:cs="Arial"/>
      <w:sz w:val="13"/>
      <w:szCs w:val="13"/>
      <w:u w:val="none"/>
    </w:rPr>
  </w:style>
  <w:style w:type="paragraph" w:customStyle="1" w:styleId="161">
    <w:name w:val="Основной текст (16)1"/>
    <w:basedOn w:val="a3"/>
    <w:link w:val="16"/>
    <w:rsid w:val="00024DE0"/>
    <w:pPr>
      <w:shd w:val="clear" w:color="auto" w:fill="FFFFFF"/>
      <w:spacing w:line="240" w:lineRule="atLeast"/>
    </w:pPr>
    <w:rPr>
      <w:rFonts w:ascii="Arial" w:hAnsi="Arial" w:cs="Arial"/>
      <w:sz w:val="13"/>
      <w:szCs w:val="13"/>
    </w:rPr>
  </w:style>
  <w:style w:type="character" w:customStyle="1" w:styleId="160">
    <w:name w:val="Основной текст (16)"/>
    <w:basedOn w:val="16"/>
    <w:rsid w:val="00024DE0"/>
    <w:rPr>
      <w:rFonts w:ascii="Arial" w:hAnsi="Arial" w:cs="Arial"/>
      <w:color w:val="000000"/>
      <w:spacing w:val="0"/>
      <w:w w:val="100"/>
      <w:position w:val="0"/>
      <w:sz w:val="13"/>
      <w:szCs w:val="13"/>
      <w:u w:val="none"/>
      <w:lang w:val="ru-RU" w:eastAsia="ru-RU"/>
    </w:rPr>
  </w:style>
  <w:style w:type="character" w:customStyle="1" w:styleId="712">
    <w:name w:val="Основной текст (7)12"/>
    <w:basedOn w:val="71"/>
    <w:rsid w:val="00024DE0"/>
    <w:rPr>
      <w:rFonts w:ascii="Arial" w:hAnsi="Arial" w:cs="Arial"/>
      <w:color w:val="000000"/>
      <w:spacing w:val="0"/>
      <w:w w:val="100"/>
      <w:position w:val="0"/>
      <w:sz w:val="12"/>
      <w:szCs w:val="12"/>
      <w:u w:val="none"/>
      <w:lang w:val="ru-RU" w:eastAsia="ru-RU"/>
    </w:rPr>
  </w:style>
  <w:style w:type="character" w:customStyle="1" w:styleId="17">
    <w:name w:val="Основной текст (17)_"/>
    <w:basedOn w:val="a4"/>
    <w:link w:val="171"/>
    <w:locked/>
    <w:rsid w:val="00024DE0"/>
    <w:rPr>
      <w:rFonts w:ascii="Times New Roman" w:hAnsi="Times New Roman" w:cs="Times New Roman"/>
      <w:i/>
      <w:iCs/>
      <w:sz w:val="26"/>
      <w:szCs w:val="26"/>
      <w:u w:val="none"/>
    </w:rPr>
  </w:style>
  <w:style w:type="paragraph" w:customStyle="1" w:styleId="171">
    <w:name w:val="Основной текст (17)1"/>
    <w:basedOn w:val="a3"/>
    <w:link w:val="17"/>
    <w:rsid w:val="00024DE0"/>
    <w:pPr>
      <w:shd w:val="clear" w:color="auto" w:fill="FFFFFF"/>
      <w:spacing w:line="240" w:lineRule="atLeast"/>
    </w:pPr>
    <w:rPr>
      <w:rFonts w:ascii="Times New Roman" w:hAnsi="Times New Roman" w:cs="Times New Roman"/>
      <w:i/>
      <w:iCs/>
      <w:sz w:val="26"/>
      <w:szCs w:val="26"/>
    </w:rPr>
  </w:style>
  <w:style w:type="character" w:customStyle="1" w:styleId="17-1pt">
    <w:name w:val="Основной текст (17) + Интервал -1 pt"/>
    <w:basedOn w:val="17"/>
    <w:rsid w:val="00024DE0"/>
    <w:rPr>
      <w:rFonts w:ascii="Times New Roman" w:hAnsi="Times New Roman" w:cs="Times New Roman"/>
      <w:i/>
      <w:iCs/>
      <w:color w:val="000000"/>
      <w:spacing w:val="-30"/>
      <w:w w:val="100"/>
      <w:position w:val="0"/>
      <w:sz w:val="26"/>
      <w:szCs w:val="26"/>
      <w:u w:val="none"/>
      <w:lang w:val="ru-RU" w:eastAsia="ru-RU"/>
    </w:rPr>
  </w:style>
  <w:style w:type="character" w:customStyle="1" w:styleId="230">
    <w:name w:val="Основной текст (2) + Курсив3"/>
    <w:aliases w:val="Интервал -1 pt"/>
    <w:basedOn w:val="26"/>
    <w:rsid w:val="00024DE0"/>
    <w:rPr>
      <w:rFonts w:ascii="Times New Roman" w:hAnsi="Times New Roman" w:cs="Times New Roman"/>
      <w:i/>
      <w:iCs/>
      <w:color w:val="000000"/>
      <w:spacing w:val="-30"/>
      <w:w w:val="100"/>
      <w:position w:val="0"/>
      <w:sz w:val="26"/>
      <w:szCs w:val="26"/>
      <w:u w:val="none"/>
      <w:lang w:val="ru-RU" w:eastAsia="ru-RU"/>
    </w:rPr>
  </w:style>
  <w:style w:type="character" w:customStyle="1" w:styleId="290">
    <w:name w:val="Основной текст (2)9"/>
    <w:basedOn w:val="26"/>
    <w:rsid w:val="00024DE0"/>
    <w:rPr>
      <w:rFonts w:ascii="Times New Roman" w:hAnsi="Times New Roman" w:cs="Times New Roman"/>
      <w:color w:val="000000"/>
      <w:spacing w:val="0"/>
      <w:w w:val="100"/>
      <w:position w:val="0"/>
      <w:sz w:val="26"/>
      <w:szCs w:val="26"/>
      <w:u w:val="none"/>
      <w:lang w:val="ru-RU" w:eastAsia="ru-RU"/>
    </w:rPr>
  </w:style>
  <w:style w:type="character" w:customStyle="1" w:styleId="280">
    <w:name w:val="Основной текст (2)8"/>
    <w:basedOn w:val="26"/>
    <w:rsid w:val="00024DE0"/>
    <w:rPr>
      <w:rFonts w:ascii="Times New Roman" w:hAnsi="Times New Roman" w:cs="Times New Roman"/>
      <w:color w:val="000000"/>
      <w:spacing w:val="0"/>
      <w:w w:val="100"/>
      <w:position w:val="0"/>
      <w:sz w:val="26"/>
      <w:szCs w:val="26"/>
      <w:u w:val="none"/>
      <w:lang w:val="en-US" w:eastAsia="en-US"/>
    </w:rPr>
  </w:style>
  <w:style w:type="character" w:customStyle="1" w:styleId="270">
    <w:name w:val="Основной текст (2)7"/>
    <w:basedOn w:val="26"/>
    <w:rsid w:val="00024DE0"/>
    <w:rPr>
      <w:rFonts w:ascii="Times New Roman" w:hAnsi="Times New Roman" w:cs="Times New Roman"/>
      <w:color w:val="000000"/>
      <w:spacing w:val="0"/>
      <w:w w:val="100"/>
      <w:position w:val="0"/>
      <w:sz w:val="26"/>
      <w:szCs w:val="26"/>
      <w:u w:val="none"/>
      <w:lang w:val="en-US" w:eastAsia="en-US"/>
    </w:rPr>
  </w:style>
  <w:style w:type="character" w:customStyle="1" w:styleId="1420">
    <w:name w:val="Основной текст (14)2"/>
    <w:basedOn w:val="140"/>
    <w:rsid w:val="00024DE0"/>
    <w:rPr>
      <w:rFonts w:ascii="Arial" w:hAnsi="Arial" w:cs="Arial"/>
      <w:color w:val="000000"/>
      <w:spacing w:val="0"/>
      <w:w w:val="100"/>
      <w:position w:val="0"/>
      <w:sz w:val="12"/>
      <w:szCs w:val="12"/>
      <w:u w:val="none"/>
      <w:lang w:val="ru-RU" w:eastAsia="ru-RU"/>
    </w:rPr>
  </w:style>
  <w:style w:type="character" w:customStyle="1" w:styleId="19">
    <w:name w:val="Основной текст (19)_"/>
    <w:basedOn w:val="a4"/>
    <w:link w:val="191"/>
    <w:locked/>
    <w:rsid w:val="00024DE0"/>
    <w:rPr>
      <w:rFonts w:ascii="Times New Roman" w:hAnsi="Times New Roman" w:cs="Times New Roman"/>
      <w:sz w:val="13"/>
      <w:szCs w:val="13"/>
      <w:u w:val="none"/>
    </w:rPr>
  </w:style>
  <w:style w:type="paragraph" w:customStyle="1" w:styleId="191">
    <w:name w:val="Основной текст (19)1"/>
    <w:basedOn w:val="a3"/>
    <w:link w:val="19"/>
    <w:rsid w:val="00024DE0"/>
    <w:pPr>
      <w:shd w:val="clear" w:color="auto" w:fill="FFFFFF"/>
      <w:spacing w:line="240" w:lineRule="atLeast"/>
    </w:pPr>
    <w:rPr>
      <w:rFonts w:ascii="Times New Roman" w:hAnsi="Times New Roman" w:cs="Times New Roman"/>
      <w:sz w:val="13"/>
      <w:szCs w:val="13"/>
    </w:rPr>
  </w:style>
  <w:style w:type="character" w:customStyle="1" w:styleId="190">
    <w:name w:val="Основной текст (19)"/>
    <w:basedOn w:val="19"/>
    <w:rsid w:val="00024DE0"/>
    <w:rPr>
      <w:rFonts w:ascii="Times New Roman" w:hAnsi="Times New Roman" w:cs="Times New Roman"/>
      <w:color w:val="000000"/>
      <w:spacing w:val="0"/>
      <w:w w:val="100"/>
      <w:position w:val="0"/>
      <w:sz w:val="13"/>
      <w:szCs w:val="13"/>
      <w:u w:val="none"/>
      <w:lang w:val="ru-RU" w:eastAsia="ru-RU"/>
    </w:rPr>
  </w:style>
  <w:style w:type="character" w:customStyle="1" w:styleId="18">
    <w:name w:val="Основной текст (18)_"/>
    <w:basedOn w:val="a4"/>
    <w:link w:val="181"/>
    <w:locked/>
    <w:rsid w:val="00024DE0"/>
    <w:rPr>
      <w:rFonts w:ascii="Franklin Gothic Book" w:hAnsi="Franklin Gothic Book" w:cs="Franklin Gothic Book"/>
      <w:sz w:val="11"/>
      <w:szCs w:val="11"/>
      <w:u w:val="none"/>
    </w:rPr>
  </w:style>
  <w:style w:type="paragraph" w:customStyle="1" w:styleId="181">
    <w:name w:val="Основной текст (18)1"/>
    <w:basedOn w:val="a3"/>
    <w:link w:val="18"/>
    <w:rsid w:val="00024DE0"/>
    <w:pPr>
      <w:shd w:val="clear" w:color="auto" w:fill="FFFFFF"/>
      <w:spacing w:line="240" w:lineRule="atLeast"/>
    </w:pPr>
    <w:rPr>
      <w:rFonts w:ascii="Franklin Gothic Book" w:hAnsi="Franklin Gothic Book" w:cs="Franklin Gothic Book"/>
      <w:sz w:val="11"/>
      <w:szCs w:val="11"/>
    </w:rPr>
  </w:style>
  <w:style w:type="character" w:customStyle="1" w:styleId="180">
    <w:name w:val="Основной текст (18)"/>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58">
    <w:name w:val="Основной текст (5)8"/>
    <w:basedOn w:val="52"/>
    <w:rsid w:val="00024DE0"/>
    <w:rPr>
      <w:rFonts w:ascii="Times New Roman" w:hAnsi="Times New Roman" w:cs="Times New Roman"/>
      <w:color w:val="000000"/>
      <w:spacing w:val="0"/>
      <w:w w:val="100"/>
      <w:position w:val="0"/>
      <w:sz w:val="22"/>
      <w:szCs w:val="22"/>
      <w:u w:val="none"/>
      <w:lang w:val="ru-RU" w:eastAsia="ru-RU"/>
    </w:rPr>
  </w:style>
  <w:style w:type="character" w:customStyle="1" w:styleId="134">
    <w:name w:val="Основной текст (13)4"/>
    <w:basedOn w:val="130"/>
    <w:rsid w:val="00024DE0"/>
    <w:rPr>
      <w:rFonts w:ascii="Arial" w:hAnsi="Arial" w:cs="Arial"/>
      <w:color w:val="000000"/>
      <w:spacing w:val="0"/>
      <w:w w:val="100"/>
      <w:position w:val="0"/>
      <w:sz w:val="10"/>
      <w:szCs w:val="10"/>
      <w:u w:val="none"/>
      <w:lang w:val="ru-RU" w:eastAsia="ru-RU"/>
    </w:rPr>
  </w:style>
  <w:style w:type="character" w:customStyle="1" w:styleId="122">
    <w:name w:val="Основной текст (12)"/>
    <w:basedOn w:val="120"/>
    <w:rsid w:val="00024DE0"/>
    <w:rPr>
      <w:rFonts w:ascii="Arial" w:hAnsi="Arial" w:cs="Arial"/>
      <w:b/>
      <w:bCs/>
      <w:color w:val="000000"/>
      <w:spacing w:val="0"/>
      <w:w w:val="100"/>
      <w:position w:val="0"/>
      <w:sz w:val="15"/>
      <w:szCs w:val="15"/>
      <w:u w:val="none"/>
      <w:lang w:val="ru-RU" w:eastAsia="ru-RU"/>
    </w:rPr>
  </w:style>
  <w:style w:type="character" w:customStyle="1" w:styleId="1212">
    <w:name w:val="Основной текст (12)12"/>
    <w:basedOn w:val="120"/>
    <w:rsid w:val="00024DE0"/>
    <w:rPr>
      <w:rFonts w:ascii="Arial" w:hAnsi="Arial" w:cs="Arial"/>
      <w:b/>
      <w:bCs/>
      <w:color w:val="000000"/>
      <w:spacing w:val="0"/>
      <w:w w:val="100"/>
      <w:position w:val="0"/>
      <w:sz w:val="15"/>
      <w:szCs w:val="15"/>
      <w:u w:val="none"/>
      <w:lang w:val="ru-RU" w:eastAsia="ru-RU"/>
    </w:rPr>
  </w:style>
  <w:style w:type="character" w:customStyle="1" w:styleId="1211">
    <w:name w:val="Основной текст (12)11"/>
    <w:basedOn w:val="120"/>
    <w:rsid w:val="00024DE0"/>
    <w:rPr>
      <w:rFonts w:ascii="Arial" w:hAnsi="Arial" w:cs="Arial"/>
      <w:b/>
      <w:bCs/>
      <w:color w:val="000000"/>
      <w:spacing w:val="0"/>
      <w:w w:val="100"/>
      <w:position w:val="0"/>
      <w:sz w:val="15"/>
      <w:szCs w:val="15"/>
      <w:u w:val="none"/>
      <w:lang w:val="ru-RU" w:eastAsia="ru-RU"/>
    </w:rPr>
  </w:style>
  <w:style w:type="character" w:customStyle="1" w:styleId="1210">
    <w:name w:val="Основной текст (12)10"/>
    <w:basedOn w:val="120"/>
    <w:rsid w:val="00024DE0"/>
    <w:rPr>
      <w:rFonts w:ascii="Arial" w:hAnsi="Arial" w:cs="Arial"/>
      <w:b/>
      <w:bCs/>
      <w:color w:val="000000"/>
      <w:spacing w:val="0"/>
      <w:w w:val="100"/>
      <w:position w:val="0"/>
      <w:sz w:val="15"/>
      <w:szCs w:val="15"/>
      <w:u w:val="none"/>
      <w:lang w:val="ru-RU" w:eastAsia="ru-RU"/>
    </w:rPr>
  </w:style>
  <w:style w:type="character" w:customStyle="1" w:styleId="129">
    <w:name w:val="Основной текст (12)9"/>
    <w:basedOn w:val="120"/>
    <w:rsid w:val="00024DE0"/>
    <w:rPr>
      <w:rFonts w:ascii="Arial" w:hAnsi="Arial" w:cs="Arial"/>
      <w:b/>
      <w:bCs/>
      <w:color w:val="000000"/>
      <w:spacing w:val="0"/>
      <w:w w:val="100"/>
      <w:position w:val="0"/>
      <w:sz w:val="15"/>
      <w:szCs w:val="15"/>
      <w:u w:val="none"/>
      <w:lang w:val="ru-RU" w:eastAsia="ru-RU"/>
    </w:rPr>
  </w:style>
  <w:style w:type="character" w:customStyle="1" w:styleId="128">
    <w:name w:val="Основной текст (12)8"/>
    <w:basedOn w:val="120"/>
    <w:rsid w:val="00024DE0"/>
    <w:rPr>
      <w:rFonts w:ascii="Arial" w:hAnsi="Arial" w:cs="Arial"/>
      <w:b/>
      <w:bCs/>
      <w:color w:val="000000"/>
      <w:spacing w:val="0"/>
      <w:w w:val="100"/>
      <w:position w:val="0"/>
      <w:sz w:val="15"/>
      <w:szCs w:val="15"/>
      <w:u w:val="none"/>
      <w:lang w:val="ru-RU" w:eastAsia="ru-RU"/>
    </w:rPr>
  </w:style>
  <w:style w:type="character" w:customStyle="1" w:styleId="127">
    <w:name w:val="Основной текст (12)7"/>
    <w:basedOn w:val="120"/>
    <w:rsid w:val="00024DE0"/>
    <w:rPr>
      <w:rFonts w:ascii="Arial" w:hAnsi="Arial" w:cs="Arial"/>
      <w:b/>
      <w:bCs/>
      <w:color w:val="000000"/>
      <w:spacing w:val="0"/>
      <w:w w:val="100"/>
      <w:position w:val="0"/>
      <w:sz w:val="15"/>
      <w:szCs w:val="15"/>
      <w:u w:val="none"/>
      <w:lang w:val="ru-RU" w:eastAsia="ru-RU"/>
    </w:rPr>
  </w:style>
  <w:style w:type="character" w:customStyle="1" w:styleId="200">
    <w:name w:val="Основной текст (20)_"/>
    <w:basedOn w:val="a4"/>
    <w:link w:val="201"/>
    <w:locked/>
    <w:rsid w:val="00024DE0"/>
    <w:rPr>
      <w:rFonts w:ascii="Arial" w:hAnsi="Arial" w:cs="Arial"/>
      <w:i/>
      <w:iCs/>
      <w:sz w:val="10"/>
      <w:szCs w:val="10"/>
      <w:u w:val="none"/>
    </w:rPr>
  </w:style>
  <w:style w:type="paragraph" w:customStyle="1" w:styleId="201">
    <w:name w:val="Основной текст (20)1"/>
    <w:basedOn w:val="a3"/>
    <w:link w:val="200"/>
    <w:rsid w:val="00024DE0"/>
    <w:pPr>
      <w:shd w:val="clear" w:color="auto" w:fill="FFFFFF"/>
      <w:spacing w:before="300" w:line="240" w:lineRule="atLeast"/>
      <w:ind w:hanging="540"/>
    </w:pPr>
    <w:rPr>
      <w:rFonts w:ascii="Arial" w:hAnsi="Arial" w:cs="Arial"/>
      <w:i/>
      <w:iCs/>
      <w:sz w:val="10"/>
      <w:szCs w:val="10"/>
    </w:rPr>
  </w:style>
  <w:style w:type="character" w:customStyle="1" w:styleId="202">
    <w:name w:val="Основной текст (20)"/>
    <w:basedOn w:val="200"/>
    <w:rsid w:val="00024DE0"/>
    <w:rPr>
      <w:rFonts w:ascii="Arial" w:hAnsi="Arial" w:cs="Arial"/>
      <w:i/>
      <w:iCs/>
      <w:color w:val="000000"/>
      <w:spacing w:val="0"/>
      <w:w w:val="100"/>
      <w:position w:val="0"/>
      <w:sz w:val="10"/>
      <w:szCs w:val="10"/>
      <w:u w:val="none"/>
      <w:lang w:val="ru-RU" w:eastAsia="ru-RU"/>
    </w:rPr>
  </w:style>
  <w:style w:type="character" w:customStyle="1" w:styleId="203">
    <w:name w:val="Основной текст (20)3"/>
    <w:basedOn w:val="200"/>
    <w:rsid w:val="00024DE0"/>
    <w:rPr>
      <w:rFonts w:ascii="Arial" w:hAnsi="Arial" w:cs="Arial"/>
      <w:i/>
      <w:iCs/>
      <w:color w:val="000000"/>
      <w:spacing w:val="0"/>
      <w:w w:val="100"/>
      <w:position w:val="0"/>
      <w:sz w:val="10"/>
      <w:szCs w:val="10"/>
      <w:u w:val="none"/>
      <w:lang w:val="ru-RU" w:eastAsia="ru-RU"/>
    </w:rPr>
  </w:style>
  <w:style w:type="character" w:customStyle="1" w:styleId="212">
    <w:name w:val="Основной текст (21)_"/>
    <w:basedOn w:val="a4"/>
    <w:link w:val="2110"/>
    <w:locked/>
    <w:rsid w:val="00024DE0"/>
    <w:rPr>
      <w:rFonts w:ascii="Arial" w:hAnsi="Arial" w:cs="Arial"/>
      <w:i/>
      <w:iCs/>
      <w:sz w:val="11"/>
      <w:szCs w:val="11"/>
      <w:u w:val="none"/>
    </w:rPr>
  </w:style>
  <w:style w:type="paragraph" w:customStyle="1" w:styleId="2110">
    <w:name w:val="Основной текст (21)1"/>
    <w:basedOn w:val="a3"/>
    <w:link w:val="212"/>
    <w:rsid w:val="00024DE0"/>
    <w:pPr>
      <w:shd w:val="clear" w:color="auto" w:fill="FFFFFF"/>
      <w:spacing w:line="240" w:lineRule="atLeast"/>
    </w:pPr>
    <w:rPr>
      <w:rFonts w:ascii="Arial" w:hAnsi="Arial" w:cs="Arial"/>
      <w:i/>
      <w:iCs/>
      <w:sz w:val="11"/>
      <w:szCs w:val="11"/>
    </w:rPr>
  </w:style>
  <w:style w:type="character" w:customStyle="1" w:styleId="213">
    <w:name w:val="Основной текст (21) + Малые прописные"/>
    <w:basedOn w:val="212"/>
    <w:rsid w:val="00024DE0"/>
    <w:rPr>
      <w:rFonts w:ascii="Arial" w:hAnsi="Arial" w:cs="Arial"/>
      <w:i/>
      <w:iCs/>
      <w:smallCaps/>
      <w:color w:val="000000"/>
      <w:spacing w:val="0"/>
      <w:w w:val="100"/>
      <w:position w:val="0"/>
      <w:sz w:val="11"/>
      <w:szCs w:val="11"/>
      <w:u w:val="none"/>
      <w:lang w:val="en-US" w:eastAsia="en-US"/>
    </w:rPr>
  </w:style>
  <w:style w:type="character" w:customStyle="1" w:styleId="205">
    <w:name w:val="Основной текст (20) + 5"/>
    <w:aliases w:val="5 pt29,Не курсив30,Интервал 0 pt24"/>
    <w:basedOn w:val="200"/>
    <w:rsid w:val="00024DE0"/>
    <w:rPr>
      <w:rFonts w:ascii="Arial" w:hAnsi="Arial" w:cs="Arial"/>
      <w:i/>
      <w:iCs/>
      <w:color w:val="000000"/>
      <w:spacing w:val="-10"/>
      <w:w w:val="100"/>
      <w:position w:val="0"/>
      <w:sz w:val="11"/>
      <w:szCs w:val="11"/>
      <w:u w:val="none"/>
      <w:lang w:val="ru-RU" w:eastAsia="ru-RU"/>
    </w:rPr>
  </w:style>
  <w:style w:type="character" w:customStyle="1" w:styleId="2056">
    <w:name w:val="Основной текст (20) + 56"/>
    <w:aliases w:val="5 pt28,Не курсив29,Интервал 0 pt23"/>
    <w:basedOn w:val="200"/>
    <w:rsid w:val="00024DE0"/>
    <w:rPr>
      <w:rFonts w:ascii="Arial" w:hAnsi="Arial" w:cs="Arial"/>
      <w:i/>
      <w:iCs/>
      <w:color w:val="000000"/>
      <w:spacing w:val="-10"/>
      <w:w w:val="100"/>
      <w:position w:val="0"/>
      <w:sz w:val="11"/>
      <w:szCs w:val="11"/>
      <w:u w:val="none"/>
      <w:lang w:val="ru-RU" w:eastAsia="ru-RU"/>
    </w:rPr>
  </w:style>
  <w:style w:type="character" w:customStyle="1" w:styleId="204">
    <w:name w:val="Основной текст (20) + Не курсив"/>
    <w:aliases w:val="Интервал 0 pt22"/>
    <w:basedOn w:val="200"/>
    <w:rsid w:val="00024DE0"/>
    <w:rPr>
      <w:rFonts w:ascii="Arial" w:hAnsi="Arial" w:cs="Arial"/>
      <w:i/>
      <w:iCs/>
      <w:color w:val="000000"/>
      <w:spacing w:val="-10"/>
      <w:w w:val="100"/>
      <w:position w:val="0"/>
      <w:sz w:val="10"/>
      <w:szCs w:val="10"/>
      <w:u w:val="none"/>
    </w:rPr>
  </w:style>
  <w:style w:type="character" w:customStyle="1" w:styleId="2020">
    <w:name w:val="Основной текст (20) + Не курсив2"/>
    <w:aliases w:val="Интервал 0 pt21"/>
    <w:basedOn w:val="200"/>
    <w:rsid w:val="00024DE0"/>
    <w:rPr>
      <w:rFonts w:ascii="Arial" w:hAnsi="Arial" w:cs="Arial"/>
      <w:i/>
      <w:iCs/>
      <w:color w:val="000000"/>
      <w:spacing w:val="-10"/>
      <w:w w:val="100"/>
      <w:position w:val="0"/>
      <w:sz w:val="10"/>
      <w:szCs w:val="10"/>
      <w:u w:val="none"/>
      <w:lang w:val="ru-RU" w:eastAsia="ru-RU"/>
    </w:rPr>
  </w:style>
  <w:style w:type="character" w:customStyle="1" w:styleId="220">
    <w:name w:val="Основной текст (22)_"/>
    <w:basedOn w:val="a4"/>
    <w:link w:val="221"/>
    <w:locked/>
    <w:rsid w:val="00024DE0"/>
    <w:rPr>
      <w:rFonts w:ascii="Arial" w:hAnsi="Arial" w:cs="Arial"/>
      <w:i/>
      <w:iCs/>
      <w:sz w:val="12"/>
      <w:szCs w:val="12"/>
      <w:u w:val="none"/>
    </w:rPr>
  </w:style>
  <w:style w:type="paragraph" w:customStyle="1" w:styleId="221">
    <w:name w:val="Основной текст (22)1"/>
    <w:basedOn w:val="a3"/>
    <w:link w:val="220"/>
    <w:rsid w:val="00024DE0"/>
    <w:pPr>
      <w:shd w:val="clear" w:color="auto" w:fill="FFFFFF"/>
      <w:spacing w:line="154" w:lineRule="exact"/>
      <w:jc w:val="center"/>
    </w:pPr>
    <w:rPr>
      <w:rFonts w:ascii="Arial" w:hAnsi="Arial" w:cs="Arial"/>
      <w:i/>
      <w:iCs/>
      <w:sz w:val="12"/>
      <w:szCs w:val="12"/>
    </w:rPr>
  </w:style>
  <w:style w:type="character" w:customStyle="1" w:styleId="225pt">
    <w:name w:val="Основной текст (22) + 5 pt"/>
    <w:aliases w:val="Не курсив28"/>
    <w:basedOn w:val="220"/>
    <w:rsid w:val="00024DE0"/>
    <w:rPr>
      <w:rFonts w:ascii="Arial" w:hAnsi="Arial" w:cs="Arial"/>
      <w:i/>
      <w:iCs/>
      <w:color w:val="000000"/>
      <w:spacing w:val="0"/>
      <w:w w:val="100"/>
      <w:position w:val="0"/>
      <w:sz w:val="10"/>
      <w:szCs w:val="10"/>
      <w:u w:val="none"/>
      <w:lang w:val="ru-RU" w:eastAsia="ru-RU"/>
    </w:rPr>
  </w:style>
  <w:style w:type="character" w:customStyle="1" w:styleId="225pt2">
    <w:name w:val="Основной текст (22) + 5 pt2"/>
    <w:basedOn w:val="220"/>
    <w:rsid w:val="00024DE0"/>
    <w:rPr>
      <w:rFonts w:ascii="Arial" w:hAnsi="Arial" w:cs="Arial"/>
      <w:i/>
      <w:iCs/>
      <w:color w:val="000000"/>
      <w:spacing w:val="0"/>
      <w:w w:val="100"/>
      <w:position w:val="0"/>
      <w:sz w:val="10"/>
      <w:szCs w:val="10"/>
      <w:u w:val="none"/>
      <w:lang w:val="ru-RU" w:eastAsia="ru-RU"/>
    </w:rPr>
  </w:style>
  <w:style w:type="character" w:customStyle="1" w:styleId="225">
    <w:name w:val="Основной текст (22) + 5"/>
    <w:aliases w:val="5 pt27,Не курсив27,Интервал 0 pt20"/>
    <w:basedOn w:val="220"/>
    <w:rsid w:val="00024DE0"/>
    <w:rPr>
      <w:rFonts w:ascii="Arial" w:hAnsi="Arial" w:cs="Arial"/>
      <w:i/>
      <w:iCs/>
      <w:color w:val="000000"/>
      <w:spacing w:val="-10"/>
      <w:w w:val="100"/>
      <w:position w:val="0"/>
      <w:sz w:val="11"/>
      <w:szCs w:val="11"/>
      <w:u w:val="none"/>
      <w:lang w:val="ru-RU" w:eastAsia="ru-RU"/>
    </w:rPr>
  </w:style>
  <w:style w:type="character" w:customStyle="1" w:styleId="231">
    <w:name w:val="Основной текст (23)_"/>
    <w:basedOn w:val="a4"/>
    <w:link w:val="2310"/>
    <w:locked/>
    <w:rsid w:val="00024DE0"/>
    <w:rPr>
      <w:rFonts w:ascii="Times New Roman" w:hAnsi="Times New Roman" w:cs="Times New Roman"/>
      <w:i/>
      <w:iCs/>
      <w:spacing w:val="0"/>
      <w:sz w:val="18"/>
      <w:szCs w:val="18"/>
      <w:u w:val="none"/>
    </w:rPr>
  </w:style>
  <w:style w:type="paragraph" w:customStyle="1" w:styleId="2310">
    <w:name w:val="Основной текст (23)1"/>
    <w:basedOn w:val="a3"/>
    <w:link w:val="231"/>
    <w:rsid w:val="00024DE0"/>
    <w:pPr>
      <w:shd w:val="clear" w:color="auto" w:fill="FFFFFF"/>
      <w:spacing w:line="240" w:lineRule="atLeast"/>
    </w:pPr>
    <w:rPr>
      <w:rFonts w:ascii="Times New Roman" w:hAnsi="Times New Roman" w:cs="Times New Roman"/>
      <w:i/>
      <w:iCs/>
      <w:sz w:val="18"/>
      <w:szCs w:val="18"/>
    </w:rPr>
  </w:style>
  <w:style w:type="character" w:customStyle="1" w:styleId="232">
    <w:name w:val="Основной текст (23)"/>
    <w:basedOn w:val="231"/>
    <w:rsid w:val="00024DE0"/>
    <w:rPr>
      <w:rFonts w:ascii="Times New Roman" w:hAnsi="Times New Roman" w:cs="Times New Roman"/>
      <w:i/>
      <w:iCs/>
      <w:color w:val="000000"/>
      <w:spacing w:val="0"/>
      <w:w w:val="100"/>
      <w:position w:val="0"/>
      <w:sz w:val="18"/>
      <w:szCs w:val="18"/>
      <w:u w:val="none"/>
      <w:lang w:val="ru-RU" w:eastAsia="ru-RU"/>
    </w:rPr>
  </w:style>
  <w:style w:type="character" w:customStyle="1" w:styleId="233">
    <w:name w:val="Основной текст (23) + Не курсив"/>
    <w:basedOn w:val="231"/>
    <w:rsid w:val="00024DE0"/>
    <w:rPr>
      <w:rFonts w:ascii="Times New Roman" w:hAnsi="Times New Roman" w:cs="Times New Roman"/>
      <w:i/>
      <w:iCs/>
      <w:color w:val="000000"/>
      <w:spacing w:val="0"/>
      <w:w w:val="100"/>
      <w:position w:val="0"/>
      <w:sz w:val="18"/>
      <w:szCs w:val="18"/>
      <w:u w:val="none"/>
      <w:lang w:val="ru-RU" w:eastAsia="ru-RU"/>
    </w:rPr>
  </w:style>
  <w:style w:type="character" w:customStyle="1" w:styleId="202pt">
    <w:name w:val="Основной текст (20) + Интервал 2 pt"/>
    <w:basedOn w:val="200"/>
    <w:rsid w:val="00024DE0"/>
    <w:rPr>
      <w:rFonts w:ascii="Arial" w:hAnsi="Arial" w:cs="Arial"/>
      <w:i/>
      <w:iCs/>
      <w:color w:val="000000"/>
      <w:spacing w:val="50"/>
      <w:w w:val="100"/>
      <w:position w:val="0"/>
      <w:sz w:val="10"/>
      <w:szCs w:val="10"/>
      <w:u w:val="none"/>
      <w:lang w:val="ru-RU" w:eastAsia="ru-RU"/>
    </w:rPr>
  </w:style>
  <w:style w:type="character" w:customStyle="1" w:styleId="2055">
    <w:name w:val="Основной текст (20) + 55"/>
    <w:aliases w:val="5 pt26,Не курсив26,Интервал 0 pt19"/>
    <w:basedOn w:val="200"/>
    <w:rsid w:val="00024DE0"/>
    <w:rPr>
      <w:rFonts w:ascii="Arial" w:hAnsi="Arial" w:cs="Arial"/>
      <w:i/>
      <w:iCs/>
      <w:color w:val="000000"/>
      <w:spacing w:val="-10"/>
      <w:w w:val="100"/>
      <w:position w:val="0"/>
      <w:sz w:val="11"/>
      <w:szCs w:val="11"/>
      <w:u w:val="none"/>
      <w:lang w:val="ru-RU" w:eastAsia="ru-RU"/>
    </w:rPr>
  </w:style>
  <w:style w:type="character" w:customStyle="1" w:styleId="63">
    <w:name w:val="Подпись к картинке (6)_"/>
    <w:basedOn w:val="a4"/>
    <w:link w:val="610"/>
    <w:locked/>
    <w:rsid w:val="00024DE0"/>
    <w:rPr>
      <w:rFonts w:ascii="Arial" w:hAnsi="Arial" w:cs="Arial"/>
      <w:b/>
      <w:bCs/>
      <w:sz w:val="15"/>
      <w:szCs w:val="15"/>
      <w:u w:val="none"/>
    </w:rPr>
  </w:style>
  <w:style w:type="paragraph" w:customStyle="1" w:styleId="610">
    <w:name w:val="Подпись к картинке (6)1"/>
    <w:basedOn w:val="a3"/>
    <w:link w:val="63"/>
    <w:rsid w:val="00024DE0"/>
    <w:pPr>
      <w:shd w:val="clear" w:color="auto" w:fill="FFFFFF"/>
      <w:spacing w:line="240" w:lineRule="atLeast"/>
      <w:jc w:val="center"/>
    </w:pPr>
    <w:rPr>
      <w:rFonts w:ascii="Arial" w:hAnsi="Arial" w:cs="Arial"/>
      <w:b/>
      <w:bCs/>
      <w:sz w:val="15"/>
      <w:szCs w:val="15"/>
    </w:rPr>
  </w:style>
  <w:style w:type="character" w:customStyle="1" w:styleId="6TimesNewRoman">
    <w:name w:val="Подпись к картинке (6) + Times New Roman"/>
    <w:aliases w:val="6,5 pt25,Не полужирный,Малые прописные"/>
    <w:basedOn w:val="63"/>
    <w:rsid w:val="00024DE0"/>
    <w:rPr>
      <w:rFonts w:ascii="Times New Roman" w:hAnsi="Times New Roman" w:cs="Times New Roman"/>
      <w:b/>
      <w:bCs/>
      <w:smallCaps/>
      <w:color w:val="000000"/>
      <w:spacing w:val="0"/>
      <w:w w:val="100"/>
      <w:position w:val="0"/>
      <w:sz w:val="13"/>
      <w:szCs w:val="13"/>
      <w:u w:val="none"/>
      <w:lang w:val="ru-RU" w:eastAsia="ru-RU"/>
    </w:rPr>
  </w:style>
  <w:style w:type="character" w:customStyle="1" w:styleId="3b">
    <w:name w:val="Колонтитул (3)_"/>
    <w:basedOn w:val="a4"/>
    <w:link w:val="311"/>
    <w:locked/>
    <w:rsid w:val="00024DE0"/>
    <w:rPr>
      <w:rFonts w:ascii="Times New Roman" w:hAnsi="Times New Roman" w:cs="Times New Roman"/>
      <w:u w:val="none"/>
    </w:rPr>
  </w:style>
  <w:style w:type="paragraph" w:customStyle="1" w:styleId="311">
    <w:name w:val="Колонтитул (3)1"/>
    <w:basedOn w:val="a3"/>
    <w:link w:val="3b"/>
    <w:rsid w:val="00024DE0"/>
    <w:pPr>
      <w:shd w:val="clear" w:color="auto" w:fill="FFFFFF"/>
      <w:spacing w:line="298" w:lineRule="exact"/>
    </w:pPr>
    <w:rPr>
      <w:rFonts w:ascii="Times New Roman" w:hAnsi="Times New Roman" w:cs="Times New Roman"/>
    </w:rPr>
  </w:style>
  <w:style w:type="character" w:customStyle="1" w:styleId="3c">
    <w:name w:val="Колонтитул (3)"/>
    <w:basedOn w:val="3b"/>
    <w:rsid w:val="00024DE0"/>
    <w:rPr>
      <w:rFonts w:ascii="Times New Roman" w:hAnsi="Times New Roman" w:cs="Times New Roman"/>
      <w:b/>
      <w:bCs/>
      <w:color w:val="000000"/>
      <w:spacing w:val="0"/>
      <w:w w:val="100"/>
      <w:position w:val="0"/>
      <w:sz w:val="24"/>
      <w:szCs w:val="24"/>
      <w:u w:val="none"/>
      <w:lang w:val="ru-RU" w:eastAsia="ru-RU"/>
    </w:rPr>
  </w:style>
  <w:style w:type="character" w:customStyle="1" w:styleId="74">
    <w:name w:val="Подпись к картинке (7)_"/>
    <w:basedOn w:val="a4"/>
    <w:link w:val="711"/>
    <w:locked/>
    <w:rsid w:val="00024DE0"/>
    <w:rPr>
      <w:rFonts w:ascii="Times New Roman" w:hAnsi="Times New Roman" w:cs="Times New Roman"/>
      <w:sz w:val="18"/>
      <w:szCs w:val="18"/>
      <w:u w:val="none"/>
    </w:rPr>
  </w:style>
  <w:style w:type="paragraph" w:customStyle="1" w:styleId="711">
    <w:name w:val="Подпись к картинке (7)1"/>
    <w:basedOn w:val="a3"/>
    <w:link w:val="74"/>
    <w:rsid w:val="00024DE0"/>
    <w:pPr>
      <w:shd w:val="clear" w:color="auto" w:fill="FFFFFF"/>
      <w:spacing w:line="240" w:lineRule="atLeast"/>
    </w:pPr>
    <w:rPr>
      <w:rFonts w:ascii="Times New Roman" w:hAnsi="Times New Roman" w:cs="Times New Roman"/>
      <w:sz w:val="18"/>
      <w:szCs w:val="18"/>
    </w:rPr>
  </w:style>
  <w:style w:type="character" w:customStyle="1" w:styleId="75">
    <w:name w:val="Подпись к картинке (7)"/>
    <w:basedOn w:val="74"/>
    <w:rsid w:val="00024DE0"/>
    <w:rPr>
      <w:rFonts w:ascii="Times New Roman" w:hAnsi="Times New Roman" w:cs="Times New Roman"/>
      <w:color w:val="000000"/>
      <w:spacing w:val="0"/>
      <w:w w:val="100"/>
      <w:position w:val="0"/>
      <w:sz w:val="18"/>
      <w:szCs w:val="18"/>
      <w:u w:val="none"/>
      <w:lang w:val="ru-RU" w:eastAsia="ru-RU"/>
    </w:rPr>
  </w:style>
  <w:style w:type="character" w:customStyle="1" w:styleId="240">
    <w:name w:val="Основной текст (24)_"/>
    <w:basedOn w:val="a4"/>
    <w:link w:val="241"/>
    <w:locked/>
    <w:rsid w:val="00024DE0"/>
    <w:rPr>
      <w:rFonts w:ascii="Times New Roman" w:hAnsi="Times New Roman" w:cs="Times New Roman"/>
      <w:sz w:val="18"/>
      <w:szCs w:val="18"/>
      <w:u w:val="none"/>
    </w:rPr>
  </w:style>
  <w:style w:type="paragraph" w:customStyle="1" w:styleId="241">
    <w:name w:val="Основной текст (24)1"/>
    <w:basedOn w:val="a3"/>
    <w:link w:val="240"/>
    <w:rsid w:val="00024DE0"/>
    <w:pPr>
      <w:shd w:val="clear" w:color="auto" w:fill="FFFFFF"/>
      <w:spacing w:before="660" w:line="336" w:lineRule="exact"/>
      <w:ind w:hanging="160"/>
      <w:jc w:val="both"/>
    </w:pPr>
    <w:rPr>
      <w:rFonts w:ascii="Times New Roman" w:hAnsi="Times New Roman" w:cs="Times New Roman"/>
      <w:sz w:val="18"/>
      <w:szCs w:val="18"/>
    </w:rPr>
  </w:style>
  <w:style w:type="character" w:customStyle="1" w:styleId="242">
    <w:name w:val="Основной текст (24)"/>
    <w:basedOn w:val="240"/>
    <w:rsid w:val="00024DE0"/>
    <w:rPr>
      <w:rFonts w:ascii="Times New Roman" w:hAnsi="Times New Roman" w:cs="Times New Roman"/>
      <w:color w:val="000000"/>
      <w:spacing w:val="0"/>
      <w:w w:val="100"/>
      <w:position w:val="0"/>
      <w:sz w:val="18"/>
      <w:szCs w:val="18"/>
      <w:u w:val="none"/>
      <w:lang w:val="ru-RU" w:eastAsia="ru-RU"/>
    </w:rPr>
  </w:style>
  <w:style w:type="character" w:customStyle="1" w:styleId="46">
    <w:name w:val="Основной текст (4) + Не полужирный"/>
    <w:basedOn w:val="42"/>
    <w:rsid w:val="00024DE0"/>
    <w:rPr>
      <w:rFonts w:ascii="Times New Roman" w:hAnsi="Times New Roman" w:cs="Times New Roman"/>
      <w:b/>
      <w:bCs/>
      <w:color w:val="000000"/>
      <w:spacing w:val="0"/>
      <w:w w:val="100"/>
      <w:position w:val="0"/>
      <w:sz w:val="22"/>
      <w:szCs w:val="22"/>
      <w:u w:val="none"/>
      <w:lang w:val="ru-RU" w:eastAsia="ru-RU"/>
    </w:rPr>
  </w:style>
  <w:style w:type="character" w:customStyle="1" w:styleId="2c">
    <w:name w:val="Сноска (2)_"/>
    <w:basedOn w:val="a4"/>
    <w:link w:val="214"/>
    <w:locked/>
    <w:rsid w:val="00024DE0"/>
    <w:rPr>
      <w:rFonts w:ascii="Times New Roman" w:hAnsi="Times New Roman" w:cs="Times New Roman"/>
      <w:sz w:val="20"/>
      <w:szCs w:val="20"/>
      <w:u w:val="none"/>
    </w:rPr>
  </w:style>
  <w:style w:type="paragraph" w:customStyle="1" w:styleId="214">
    <w:name w:val="Сноска (2)1"/>
    <w:basedOn w:val="a3"/>
    <w:link w:val="2c"/>
    <w:rsid w:val="00024DE0"/>
    <w:pPr>
      <w:shd w:val="clear" w:color="auto" w:fill="FFFFFF"/>
      <w:spacing w:line="226" w:lineRule="exact"/>
    </w:pPr>
    <w:rPr>
      <w:rFonts w:ascii="Times New Roman" w:hAnsi="Times New Roman" w:cs="Times New Roman"/>
      <w:sz w:val="20"/>
      <w:szCs w:val="20"/>
    </w:rPr>
  </w:style>
  <w:style w:type="character" w:customStyle="1" w:styleId="2d">
    <w:name w:val="Сноска (2)"/>
    <w:basedOn w:val="2c"/>
    <w:rsid w:val="00024DE0"/>
    <w:rPr>
      <w:rFonts w:ascii="Times New Roman" w:hAnsi="Times New Roman" w:cs="Times New Roman"/>
      <w:color w:val="000000"/>
      <w:spacing w:val="0"/>
      <w:w w:val="100"/>
      <w:position w:val="0"/>
      <w:sz w:val="20"/>
      <w:szCs w:val="20"/>
      <w:u w:val="single"/>
      <w:lang w:val="en-US" w:eastAsia="en-US"/>
    </w:rPr>
  </w:style>
  <w:style w:type="character" w:customStyle="1" w:styleId="222">
    <w:name w:val="Сноска (2)2"/>
    <w:basedOn w:val="2c"/>
    <w:rsid w:val="00024DE0"/>
    <w:rPr>
      <w:rFonts w:ascii="Times New Roman" w:hAnsi="Times New Roman" w:cs="Times New Roman"/>
      <w:color w:val="000000"/>
      <w:spacing w:val="0"/>
      <w:w w:val="100"/>
      <w:position w:val="0"/>
      <w:sz w:val="20"/>
      <w:szCs w:val="20"/>
      <w:u w:val="none"/>
    </w:rPr>
  </w:style>
  <w:style w:type="character" w:customStyle="1" w:styleId="64">
    <w:name w:val="Подпись к картинке (6)"/>
    <w:basedOn w:val="63"/>
    <w:rsid w:val="00024DE0"/>
    <w:rPr>
      <w:rFonts w:ascii="Arial" w:hAnsi="Arial" w:cs="Arial"/>
      <w:b/>
      <w:bCs/>
      <w:color w:val="000000"/>
      <w:spacing w:val="0"/>
      <w:w w:val="100"/>
      <w:position w:val="0"/>
      <w:sz w:val="15"/>
      <w:szCs w:val="15"/>
      <w:u w:val="none"/>
      <w:lang w:val="ru-RU" w:eastAsia="ru-RU"/>
    </w:rPr>
  </w:style>
  <w:style w:type="character" w:customStyle="1" w:styleId="244">
    <w:name w:val="Основной текст (24)4"/>
    <w:basedOn w:val="240"/>
    <w:rsid w:val="00024DE0"/>
    <w:rPr>
      <w:rFonts w:ascii="Times New Roman" w:hAnsi="Times New Roman" w:cs="Times New Roman"/>
      <w:color w:val="000000"/>
      <w:spacing w:val="0"/>
      <w:w w:val="100"/>
      <w:position w:val="0"/>
      <w:sz w:val="18"/>
      <w:szCs w:val="18"/>
      <w:u w:val="none"/>
      <w:lang w:val="ru-RU" w:eastAsia="ru-RU"/>
    </w:rPr>
  </w:style>
  <w:style w:type="character" w:customStyle="1" w:styleId="47">
    <w:name w:val="Колонтитул (4)_"/>
    <w:basedOn w:val="a4"/>
    <w:link w:val="411"/>
    <w:locked/>
    <w:rsid w:val="00024DE0"/>
    <w:rPr>
      <w:rFonts w:ascii="Arial" w:hAnsi="Arial" w:cs="Arial"/>
      <w:sz w:val="16"/>
      <w:szCs w:val="16"/>
      <w:u w:val="none"/>
    </w:rPr>
  </w:style>
  <w:style w:type="paragraph" w:customStyle="1" w:styleId="411">
    <w:name w:val="Колонтитул (4)1"/>
    <w:basedOn w:val="a3"/>
    <w:link w:val="47"/>
    <w:rsid w:val="00024DE0"/>
    <w:pPr>
      <w:shd w:val="clear" w:color="auto" w:fill="FFFFFF"/>
      <w:spacing w:line="240" w:lineRule="atLeast"/>
    </w:pPr>
    <w:rPr>
      <w:rFonts w:ascii="Arial" w:hAnsi="Arial" w:cs="Arial"/>
      <w:sz w:val="16"/>
      <w:szCs w:val="16"/>
    </w:rPr>
  </w:style>
  <w:style w:type="character" w:customStyle="1" w:styleId="48">
    <w:name w:val="Колонтитул (4)"/>
    <w:basedOn w:val="47"/>
    <w:rsid w:val="00024DE0"/>
    <w:rPr>
      <w:rFonts w:ascii="Arial" w:hAnsi="Arial" w:cs="Arial"/>
      <w:color w:val="000000"/>
      <w:spacing w:val="0"/>
      <w:w w:val="100"/>
      <w:position w:val="0"/>
      <w:sz w:val="16"/>
      <w:szCs w:val="16"/>
      <w:u w:val="none"/>
      <w:lang w:val="ru-RU" w:eastAsia="ru-RU"/>
    </w:rPr>
  </w:style>
  <w:style w:type="character" w:customStyle="1" w:styleId="630">
    <w:name w:val="Подпись к картинке (6)3"/>
    <w:basedOn w:val="63"/>
    <w:rsid w:val="00024DE0"/>
    <w:rPr>
      <w:rFonts w:ascii="Arial" w:hAnsi="Arial" w:cs="Arial"/>
      <w:b/>
      <w:bCs/>
      <w:color w:val="000000"/>
      <w:spacing w:val="0"/>
      <w:w w:val="100"/>
      <w:position w:val="0"/>
      <w:sz w:val="15"/>
      <w:szCs w:val="15"/>
      <w:u w:val="none"/>
      <w:lang w:val="ru-RU" w:eastAsia="ru-RU"/>
    </w:rPr>
  </w:style>
  <w:style w:type="character" w:customStyle="1" w:styleId="243">
    <w:name w:val="Основной текст (24)3"/>
    <w:basedOn w:val="240"/>
    <w:rsid w:val="00024DE0"/>
    <w:rPr>
      <w:rFonts w:ascii="Times New Roman" w:hAnsi="Times New Roman" w:cs="Times New Roman"/>
      <w:color w:val="000000"/>
      <w:spacing w:val="0"/>
      <w:w w:val="100"/>
      <w:position w:val="0"/>
      <w:sz w:val="18"/>
      <w:szCs w:val="18"/>
      <w:u w:val="none"/>
      <w:lang w:val="ru-RU" w:eastAsia="ru-RU"/>
    </w:rPr>
  </w:style>
  <w:style w:type="character" w:customStyle="1" w:styleId="2420">
    <w:name w:val="Основной текст (24)2"/>
    <w:basedOn w:val="240"/>
    <w:rsid w:val="00024DE0"/>
    <w:rPr>
      <w:rFonts w:ascii="Times New Roman" w:hAnsi="Times New Roman" w:cs="Times New Roman"/>
      <w:color w:val="000000"/>
      <w:spacing w:val="0"/>
      <w:w w:val="100"/>
      <w:position w:val="0"/>
      <w:sz w:val="18"/>
      <w:szCs w:val="18"/>
      <w:u w:val="none"/>
      <w:lang w:val="ru-RU" w:eastAsia="ru-RU"/>
    </w:rPr>
  </w:style>
  <w:style w:type="character" w:customStyle="1" w:styleId="1a">
    <w:name w:val="Заголовок №1_"/>
    <w:basedOn w:val="a4"/>
    <w:link w:val="112"/>
    <w:locked/>
    <w:rsid w:val="00024DE0"/>
    <w:rPr>
      <w:rFonts w:ascii="Times New Roman" w:hAnsi="Times New Roman" w:cs="Times New Roman"/>
      <w:i/>
      <w:iCs/>
      <w:sz w:val="20"/>
      <w:szCs w:val="20"/>
      <w:u w:val="none"/>
    </w:rPr>
  </w:style>
  <w:style w:type="paragraph" w:customStyle="1" w:styleId="112">
    <w:name w:val="Заголовок №11"/>
    <w:basedOn w:val="a3"/>
    <w:link w:val="1a"/>
    <w:rsid w:val="00024DE0"/>
    <w:pPr>
      <w:shd w:val="clear" w:color="auto" w:fill="FFFFFF"/>
      <w:spacing w:line="240" w:lineRule="atLeast"/>
      <w:outlineLvl w:val="0"/>
    </w:pPr>
    <w:rPr>
      <w:rFonts w:ascii="Times New Roman" w:hAnsi="Times New Roman" w:cs="Times New Roman"/>
      <w:i/>
      <w:iCs/>
      <w:sz w:val="20"/>
      <w:szCs w:val="20"/>
    </w:rPr>
  </w:style>
  <w:style w:type="character" w:customStyle="1" w:styleId="1b">
    <w:name w:val="Заголовок №1"/>
    <w:basedOn w:val="1a"/>
    <w:rsid w:val="00024DE0"/>
    <w:rPr>
      <w:rFonts w:ascii="Times New Roman" w:hAnsi="Times New Roman" w:cs="Times New Roman"/>
      <w:i/>
      <w:iCs/>
      <w:color w:val="000000"/>
      <w:spacing w:val="0"/>
      <w:w w:val="100"/>
      <w:position w:val="0"/>
      <w:sz w:val="20"/>
      <w:szCs w:val="20"/>
      <w:u w:val="none"/>
      <w:lang w:val="ru-RU" w:eastAsia="ru-RU"/>
    </w:rPr>
  </w:style>
  <w:style w:type="character" w:customStyle="1" w:styleId="250">
    <w:name w:val="Основной текст (25)_"/>
    <w:basedOn w:val="a4"/>
    <w:link w:val="251"/>
    <w:locked/>
    <w:rsid w:val="00024DE0"/>
    <w:rPr>
      <w:rFonts w:ascii="Times New Roman" w:hAnsi="Times New Roman" w:cs="Times New Roman"/>
      <w:b/>
      <w:bCs/>
      <w:sz w:val="20"/>
      <w:szCs w:val="20"/>
      <w:u w:val="none"/>
    </w:rPr>
  </w:style>
  <w:style w:type="paragraph" w:customStyle="1" w:styleId="251">
    <w:name w:val="Основной текст (25)1"/>
    <w:basedOn w:val="a3"/>
    <w:link w:val="250"/>
    <w:rsid w:val="00024DE0"/>
    <w:pPr>
      <w:shd w:val="clear" w:color="auto" w:fill="FFFFFF"/>
      <w:spacing w:after="240" w:line="240" w:lineRule="atLeast"/>
      <w:jc w:val="right"/>
    </w:pPr>
    <w:rPr>
      <w:rFonts w:ascii="Times New Roman" w:hAnsi="Times New Roman" w:cs="Times New Roman"/>
      <w:b/>
      <w:bCs/>
      <w:sz w:val="20"/>
      <w:szCs w:val="20"/>
    </w:rPr>
  </w:style>
  <w:style w:type="character" w:customStyle="1" w:styleId="252">
    <w:name w:val="Основной текст (25)"/>
    <w:basedOn w:val="250"/>
    <w:rsid w:val="00024DE0"/>
    <w:rPr>
      <w:rFonts w:ascii="Times New Roman" w:hAnsi="Times New Roman" w:cs="Times New Roman"/>
      <w:b/>
      <w:bCs/>
      <w:color w:val="000000"/>
      <w:spacing w:val="0"/>
      <w:w w:val="100"/>
      <w:position w:val="0"/>
      <w:sz w:val="20"/>
      <w:szCs w:val="20"/>
      <w:u w:val="none"/>
      <w:lang w:val="ru-RU" w:eastAsia="ru-RU"/>
    </w:rPr>
  </w:style>
  <w:style w:type="character" w:customStyle="1" w:styleId="2111">
    <w:name w:val="Основной текст (21) + Малые прописные1"/>
    <w:basedOn w:val="212"/>
    <w:rsid w:val="00024DE0"/>
    <w:rPr>
      <w:rFonts w:ascii="Arial" w:hAnsi="Arial" w:cs="Arial"/>
      <w:i/>
      <w:iCs/>
      <w:smallCaps/>
      <w:color w:val="000000"/>
      <w:spacing w:val="0"/>
      <w:w w:val="100"/>
      <w:position w:val="0"/>
      <w:sz w:val="11"/>
      <w:szCs w:val="11"/>
      <w:u w:val="none"/>
      <w:lang w:val="en-US" w:eastAsia="en-US"/>
    </w:rPr>
  </w:style>
  <w:style w:type="character" w:customStyle="1" w:styleId="170">
    <w:name w:val="Основной текст (17) + Не курсив"/>
    <w:basedOn w:val="17"/>
    <w:rsid w:val="00024DE0"/>
    <w:rPr>
      <w:rFonts w:ascii="Times New Roman" w:hAnsi="Times New Roman" w:cs="Times New Roman"/>
      <w:i/>
      <w:iCs/>
      <w:color w:val="000000"/>
      <w:spacing w:val="0"/>
      <w:w w:val="100"/>
      <w:position w:val="0"/>
      <w:sz w:val="26"/>
      <w:szCs w:val="26"/>
      <w:u w:val="none"/>
      <w:lang w:val="ru-RU" w:eastAsia="ru-RU"/>
    </w:rPr>
  </w:style>
  <w:style w:type="character" w:customStyle="1" w:styleId="17-1pt1">
    <w:name w:val="Основной текст (17) + Интервал -1 pt1"/>
    <w:basedOn w:val="17"/>
    <w:rsid w:val="00024DE0"/>
    <w:rPr>
      <w:rFonts w:ascii="Times New Roman" w:hAnsi="Times New Roman" w:cs="Times New Roman"/>
      <w:i/>
      <w:iCs/>
      <w:color w:val="000000"/>
      <w:spacing w:val="-30"/>
      <w:w w:val="100"/>
      <w:position w:val="0"/>
      <w:sz w:val="26"/>
      <w:szCs w:val="26"/>
      <w:u w:val="none"/>
      <w:lang w:val="en-US" w:eastAsia="en-US"/>
    </w:rPr>
  </w:style>
  <w:style w:type="character" w:customStyle="1" w:styleId="260">
    <w:name w:val="Основной текст (26)_"/>
    <w:basedOn w:val="a4"/>
    <w:link w:val="261"/>
    <w:locked/>
    <w:rsid w:val="00024DE0"/>
    <w:rPr>
      <w:rFonts w:ascii="Arial" w:hAnsi="Arial" w:cs="Arial"/>
      <w:i/>
      <w:iCs/>
      <w:sz w:val="10"/>
      <w:szCs w:val="10"/>
      <w:u w:val="none"/>
    </w:rPr>
  </w:style>
  <w:style w:type="paragraph" w:customStyle="1" w:styleId="261">
    <w:name w:val="Основной текст (26)1"/>
    <w:basedOn w:val="a3"/>
    <w:link w:val="260"/>
    <w:rsid w:val="00024DE0"/>
    <w:pPr>
      <w:shd w:val="clear" w:color="auto" w:fill="FFFFFF"/>
      <w:spacing w:line="240" w:lineRule="atLeast"/>
    </w:pPr>
    <w:rPr>
      <w:rFonts w:ascii="Arial" w:hAnsi="Arial" w:cs="Arial"/>
      <w:i/>
      <w:iCs/>
      <w:sz w:val="10"/>
      <w:szCs w:val="10"/>
    </w:rPr>
  </w:style>
  <w:style w:type="character" w:customStyle="1" w:styleId="262">
    <w:name w:val="Основной текст (26)"/>
    <w:basedOn w:val="260"/>
    <w:rsid w:val="00024DE0"/>
    <w:rPr>
      <w:rFonts w:ascii="Arial" w:hAnsi="Arial" w:cs="Arial"/>
      <w:i/>
      <w:iCs/>
      <w:color w:val="000000"/>
      <w:spacing w:val="0"/>
      <w:w w:val="100"/>
      <w:position w:val="0"/>
      <w:sz w:val="10"/>
      <w:szCs w:val="10"/>
      <w:u w:val="none"/>
      <w:lang w:val="ru-RU" w:eastAsia="ru-RU"/>
    </w:rPr>
  </w:style>
  <w:style w:type="character" w:customStyle="1" w:styleId="281">
    <w:name w:val="Основной текст (28)_"/>
    <w:basedOn w:val="a4"/>
    <w:link w:val="2810"/>
    <w:locked/>
    <w:rsid w:val="00024DE0"/>
    <w:rPr>
      <w:rFonts w:ascii="Arial" w:hAnsi="Arial" w:cs="Arial"/>
      <w:b/>
      <w:bCs/>
      <w:sz w:val="19"/>
      <w:szCs w:val="19"/>
      <w:u w:val="none"/>
    </w:rPr>
  </w:style>
  <w:style w:type="paragraph" w:customStyle="1" w:styleId="2810">
    <w:name w:val="Основной текст (28)1"/>
    <w:basedOn w:val="a3"/>
    <w:link w:val="281"/>
    <w:rsid w:val="00024DE0"/>
    <w:pPr>
      <w:shd w:val="clear" w:color="auto" w:fill="FFFFFF"/>
      <w:spacing w:before="1140" w:after="60" w:line="240" w:lineRule="atLeast"/>
    </w:pPr>
    <w:rPr>
      <w:rFonts w:ascii="Arial" w:hAnsi="Arial" w:cs="Arial"/>
      <w:b/>
      <w:bCs/>
      <w:sz w:val="19"/>
      <w:szCs w:val="19"/>
    </w:rPr>
  </w:style>
  <w:style w:type="character" w:customStyle="1" w:styleId="7110">
    <w:name w:val="Основной текст (7)11"/>
    <w:basedOn w:val="71"/>
    <w:rsid w:val="00024DE0"/>
    <w:rPr>
      <w:rFonts w:ascii="Arial" w:hAnsi="Arial" w:cs="Arial"/>
      <w:color w:val="000000"/>
      <w:spacing w:val="0"/>
      <w:w w:val="100"/>
      <w:position w:val="0"/>
      <w:sz w:val="12"/>
      <w:szCs w:val="12"/>
      <w:u w:val="none"/>
      <w:lang w:val="ru-RU" w:eastAsia="ru-RU"/>
    </w:rPr>
  </w:style>
  <w:style w:type="character" w:customStyle="1" w:styleId="7100">
    <w:name w:val="Основной текст (7)10"/>
    <w:basedOn w:val="71"/>
    <w:rsid w:val="00024DE0"/>
    <w:rPr>
      <w:rFonts w:ascii="Arial" w:hAnsi="Arial" w:cs="Arial"/>
      <w:color w:val="000000"/>
      <w:spacing w:val="0"/>
      <w:w w:val="100"/>
      <w:position w:val="0"/>
      <w:sz w:val="12"/>
      <w:szCs w:val="12"/>
      <w:u w:val="single"/>
      <w:lang w:val="en-US" w:eastAsia="en-US"/>
    </w:rPr>
  </w:style>
  <w:style w:type="character" w:customStyle="1" w:styleId="271">
    <w:name w:val="Основной текст (27)_"/>
    <w:basedOn w:val="a4"/>
    <w:link w:val="2710"/>
    <w:locked/>
    <w:rsid w:val="00024DE0"/>
    <w:rPr>
      <w:rFonts w:ascii="Arial" w:hAnsi="Arial" w:cs="Arial"/>
      <w:sz w:val="18"/>
      <w:szCs w:val="18"/>
      <w:u w:val="none"/>
    </w:rPr>
  </w:style>
  <w:style w:type="paragraph" w:customStyle="1" w:styleId="2710">
    <w:name w:val="Основной текст (27)1"/>
    <w:basedOn w:val="a3"/>
    <w:link w:val="271"/>
    <w:rsid w:val="00024DE0"/>
    <w:pPr>
      <w:shd w:val="clear" w:color="auto" w:fill="FFFFFF"/>
      <w:spacing w:line="240" w:lineRule="atLeast"/>
    </w:pPr>
    <w:rPr>
      <w:rFonts w:ascii="Arial" w:hAnsi="Arial" w:cs="Arial"/>
      <w:sz w:val="18"/>
      <w:szCs w:val="18"/>
    </w:rPr>
  </w:style>
  <w:style w:type="character" w:customStyle="1" w:styleId="291">
    <w:name w:val="Основной текст (29)_"/>
    <w:basedOn w:val="a4"/>
    <w:link w:val="292"/>
    <w:locked/>
    <w:rsid w:val="00024DE0"/>
    <w:rPr>
      <w:rFonts w:ascii="Arial" w:hAnsi="Arial" w:cs="Arial"/>
      <w:b/>
      <w:bCs/>
      <w:u w:val="none"/>
    </w:rPr>
  </w:style>
  <w:style w:type="paragraph" w:customStyle="1" w:styleId="292">
    <w:name w:val="Основной текст (29)"/>
    <w:basedOn w:val="a3"/>
    <w:link w:val="291"/>
    <w:rsid w:val="00024DE0"/>
    <w:pPr>
      <w:shd w:val="clear" w:color="auto" w:fill="FFFFFF"/>
      <w:spacing w:line="288" w:lineRule="exact"/>
      <w:jc w:val="center"/>
    </w:pPr>
    <w:rPr>
      <w:rFonts w:ascii="Arial" w:hAnsi="Arial" w:cs="Arial"/>
      <w:b/>
      <w:bCs/>
    </w:rPr>
  </w:style>
  <w:style w:type="character" w:customStyle="1" w:styleId="300">
    <w:name w:val="Основной текст (30)_"/>
    <w:basedOn w:val="a4"/>
    <w:link w:val="301"/>
    <w:locked/>
    <w:rsid w:val="00024DE0"/>
    <w:rPr>
      <w:rFonts w:ascii="AngsanaUPC" w:hAnsi="AngsanaUPC" w:cs="AngsanaUPC"/>
      <w:spacing w:val="200"/>
      <w:sz w:val="28"/>
      <w:szCs w:val="28"/>
      <w:u w:val="none"/>
    </w:rPr>
  </w:style>
  <w:style w:type="paragraph" w:customStyle="1" w:styleId="301">
    <w:name w:val="Основной текст (30)"/>
    <w:basedOn w:val="a3"/>
    <w:link w:val="300"/>
    <w:rsid w:val="00024DE0"/>
    <w:pPr>
      <w:shd w:val="clear" w:color="auto" w:fill="FFFFFF"/>
      <w:spacing w:after="240" w:line="240" w:lineRule="atLeast"/>
      <w:jc w:val="center"/>
    </w:pPr>
    <w:rPr>
      <w:rFonts w:ascii="AngsanaUPC" w:hAnsi="AngsanaUPC" w:cs="AngsanaUPC"/>
      <w:spacing w:val="200"/>
      <w:sz w:val="28"/>
      <w:szCs w:val="28"/>
    </w:rPr>
  </w:style>
  <w:style w:type="character" w:customStyle="1" w:styleId="82">
    <w:name w:val="Подпись к картинке (8)_"/>
    <w:basedOn w:val="a4"/>
    <w:link w:val="811"/>
    <w:locked/>
    <w:rsid w:val="00024DE0"/>
    <w:rPr>
      <w:rFonts w:ascii="Arial" w:hAnsi="Arial" w:cs="Arial"/>
      <w:sz w:val="18"/>
      <w:szCs w:val="18"/>
      <w:u w:val="none"/>
    </w:rPr>
  </w:style>
  <w:style w:type="paragraph" w:customStyle="1" w:styleId="811">
    <w:name w:val="Подпись к картинке (8)1"/>
    <w:basedOn w:val="a3"/>
    <w:link w:val="82"/>
    <w:rsid w:val="00024DE0"/>
    <w:pPr>
      <w:shd w:val="clear" w:color="auto" w:fill="FFFFFF"/>
      <w:spacing w:line="298" w:lineRule="exact"/>
      <w:jc w:val="both"/>
    </w:pPr>
    <w:rPr>
      <w:rFonts w:ascii="Arial" w:hAnsi="Arial" w:cs="Arial"/>
      <w:sz w:val="18"/>
      <w:szCs w:val="18"/>
    </w:rPr>
  </w:style>
  <w:style w:type="character" w:customStyle="1" w:styleId="312">
    <w:name w:val="Основной текст (31)_"/>
    <w:basedOn w:val="a4"/>
    <w:link w:val="313"/>
    <w:locked/>
    <w:rsid w:val="00024DE0"/>
    <w:rPr>
      <w:rFonts w:ascii="Times New Roman" w:hAnsi="Times New Roman" w:cs="Times New Roman"/>
      <w:b/>
      <w:bCs/>
      <w:sz w:val="26"/>
      <w:szCs w:val="26"/>
      <w:u w:val="none"/>
    </w:rPr>
  </w:style>
  <w:style w:type="paragraph" w:customStyle="1" w:styleId="313">
    <w:name w:val="Основной текст (31)"/>
    <w:basedOn w:val="a3"/>
    <w:link w:val="312"/>
    <w:rsid w:val="00024DE0"/>
    <w:pPr>
      <w:shd w:val="clear" w:color="auto" w:fill="FFFFFF"/>
      <w:spacing w:before="300" w:after="180" w:line="240" w:lineRule="atLeast"/>
      <w:ind w:firstLine="740"/>
      <w:jc w:val="both"/>
    </w:pPr>
    <w:rPr>
      <w:rFonts w:ascii="Times New Roman" w:hAnsi="Times New Roman" w:cs="Times New Roman"/>
      <w:b/>
      <w:bCs/>
      <w:sz w:val="26"/>
      <w:szCs w:val="26"/>
    </w:rPr>
  </w:style>
  <w:style w:type="character" w:customStyle="1" w:styleId="223">
    <w:name w:val="Основной текст (2) + Курсив2"/>
    <w:basedOn w:val="26"/>
    <w:rsid w:val="00024DE0"/>
    <w:rPr>
      <w:rFonts w:ascii="Times New Roman" w:hAnsi="Times New Roman" w:cs="Times New Roman"/>
      <w:i/>
      <w:iCs/>
      <w:color w:val="000000"/>
      <w:spacing w:val="0"/>
      <w:w w:val="100"/>
      <w:position w:val="0"/>
      <w:sz w:val="26"/>
      <w:szCs w:val="26"/>
      <w:u w:val="none"/>
      <w:lang w:val="ru-RU" w:eastAsia="ru-RU"/>
    </w:rPr>
  </w:style>
  <w:style w:type="character" w:customStyle="1" w:styleId="af2">
    <w:name w:val="Подпись к картинке + Не полужирный"/>
    <w:basedOn w:val="aa"/>
    <w:rsid w:val="00024DE0"/>
    <w:rPr>
      <w:rFonts w:ascii="Times New Roman" w:hAnsi="Times New Roman" w:cs="Times New Roman"/>
      <w:b/>
      <w:bCs/>
      <w:color w:val="000000"/>
      <w:spacing w:val="0"/>
      <w:w w:val="100"/>
      <w:position w:val="0"/>
      <w:sz w:val="22"/>
      <w:szCs w:val="22"/>
      <w:u w:val="none"/>
      <w:lang w:val="ru-RU" w:eastAsia="ru-RU"/>
    </w:rPr>
  </w:style>
  <w:style w:type="character" w:customStyle="1" w:styleId="320">
    <w:name w:val="Основной текст (32)_"/>
    <w:basedOn w:val="a4"/>
    <w:link w:val="321"/>
    <w:locked/>
    <w:rsid w:val="00024DE0"/>
    <w:rPr>
      <w:rFonts w:ascii="Times New Roman" w:hAnsi="Times New Roman" w:cs="Times New Roman"/>
      <w:sz w:val="20"/>
      <w:szCs w:val="20"/>
      <w:u w:val="none"/>
    </w:rPr>
  </w:style>
  <w:style w:type="paragraph" w:customStyle="1" w:styleId="321">
    <w:name w:val="Основной текст (32)1"/>
    <w:basedOn w:val="a3"/>
    <w:link w:val="320"/>
    <w:rsid w:val="00024DE0"/>
    <w:pPr>
      <w:shd w:val="clear" w:color="auto" w:fill="FFFFFF"/>
      <w:spacing w:line="341" w:lineRule="exact"/>
      <w:ind w:hanging="220"/>
      <w:jc w:val="both"/>
    </w:pPr>
    <w:rPr>
      <w:rFonts w:ascii="Times New Roman" w:hAnsi="Times New Roman" w:cs="Times New Roman"/>
      <w:sz w:val="20"/>
      <w:szCs w:val="20"/>
    </w:rPr>
  </w:style>
  <w:style w:type="character" w:customStyle="1" w:styleId="96">
    <w:name w:val="Подпись к картинке (9)_"/>
    <w:basedOn w:val="a4"/>
    <w:link w:val="97"/>
    <w:locked/>
    <w:rsid w:val="00024DE0"/>
    <w:rPr>
      <w:rFonts w:ascii="Times New Roman" w:hAnsi="Times New Roman" w:cs="Times New Roman"/>
      <w:sz w:val="16"/>
      <w:szCs w:val="16"/>
      <w:u w:val="none"/>
    </w:rPr>
  </w:style>
  <w:style w:type="paragraph" w:customStyle="1" w:styleId="97">
    <w:name w:val="Подпись к картинке (9)"/>
    <w:basedOn w:val="a3"/>
    <w:link w:val="96"/>
    <w:rsid w:val="00024DE0"/>
    <w:pPr>
      <w:shd w:val="clear" w:color="auto" w:fill="FFFFFF"/>
      <w:spacing w:line="250" w:lineRule="exact"/>
      <w:jc w:val="both"/>
    </w:pPr>
    <w:rPr>
      <w:rFonts w:ascii="Times New Roman" w:hAnsi="Times New Roman" w:cs="Times New Roman"/>
      <w:sz w:val="16"/>
      <w:szCs w:val="16"/>
    </w:rPr>
  </w:style>
  <w:style w:type="character" w:customStyle="1" w:styleId="211pt3">
    <w:name w:val="Основной текст (2) + 11 pt3"/>
    <w:basedOn w:val="26"/>
    <w:rsid w:val="00024DE0"/>
    <w:rPr>
      <w:rFonts w:ascii="Times New Roman" w:hAnsi="Times New Roman" w:cs="Times New Roman"/>
      <w:color w:val="000000"/>
      <w:spacing w:val="0"/>
      <w:w w:val="100"/>
      <w:position w:val="0"/>
      <w:sz w:val="22"/>
      <w:szCs w:val="22"/>
      <w:u w:val="none"/>
      <w:lang w:val="ru-RU" w:eastAsia="ru-RU"/>
    </w:rPr>
  </w:style>
  <w:style w:type="character" w:customStyle="1" w:styleId="210pt1">
    <w:name w:val="Основной текст (2) + 10 pt1"/>
    <w:aliases w:val="Полужирный11"/>
    <w:basedOn w:val="26"/>
    <w:rsid w:val="00024DE0"/>
    <w:rPr>
      <w:rFonts w:ascii="Times New Roman" w:hAnsi="Times New Roman" w:cs="Times New Roman"/>
      <w:b/>
      <w:bCs/>
      <w:color w:val="000000"/>
      <w:spacing w:val="0"/>
      <w:w w:val="100"/>
      <w:position w:val="0"/>
      <w:sz w:val="20"/>
      <w:szCs w:val="20"/>
      <w:u w:val="none"/>
      <w:lang w:val="ru-RU" w:eastAsia="ru-RU"/>
    </w:rPr>
  </w:style>
  <w:style w:type="character" w:customStyle="1" w:styleId="af3">
    <w:name w:val="Подпись к таблице"/>
    <w:basedOn w:val="af1"/>
    <w:rsid w:val="00024DE0"/>
    <w:rPr>
      <w:rFonts w:ascii="Times New Roman" w:hAnsi="Times New Roman" w:cs="Times New Roman"/>
      <w:color w:val="000000"/>
      <w:spacing w:val="0"/>
      <w:w w:val="100"/>
      <w:position w:val="0"/>
      <w:sz w:val="22"/>
      <w:szCs w:val="22"/>
      <w:u w:val="single"/>
      <w:lang w:val="en-US" w:eastAsia="en-US"/>
    </w:rPr>
  </w:style>
  <w:style w:type="character" w:customStyle="1" w:styleId="2e">
    <w:name w:val="Подпись к таблице (2)_"/>
    <w:basedOn w:val="a4"/>
    <w:link w:val="215"/>
    <w:locked/>
    <w:rsid w:val="00024DE0"/>
    <w:rPr>
      <w:rFonts w:ascii="Times New Roman" w:hAnsi="Times New Roman" w:cs="Times New Roman"/>
      <w:spacing w:val="-30"/>
      <w:sz w:val="32"/>
      <w:szCs w:val="32"/>
      <w:u w:val="none"/>
    </w:rPr>
  </w:style>
  <w:style w:type="paragraph" w:customStyle="1" w:styleId="215">
    <w:name w:val="Подпись к таблице (2)1"/>
    <w:basedOn w:val="a3"/>
    <w:link w:val="2e"/>
    <w:rsid w:val="00024DE0"/>
    <w:pPr>
      <w:shd w:val="clear" w:color="auto" w:fill="FFFFFF"/>
      <w:spacing w:line="240" w:lineRule="atLeast"/>
    </w:pPr>
    <w:rPr>
      <w:rFonts w:ascii="Times New Roman" w:hAnsi="Times New Roman" w:cs="Times New Roman"/>
      <w:spacing w:val="-30"/>
      <w:sz w:val="32"/>
      <w:szCs w:val="32"/>
    </w:rPr>
  </w:style>
  <w:style w:type="character" w:customStyle="1" w:styleId="2f">
    <w:name w:val="Подпись к таблице (2)"/>
    <w:basedOn w:val="2e"/>
    <w:rsid w:val="00024DE0"/>
    <w:rPr>
      <w:rFonts w:ascii="Times New Roman" w:hAnsi="Times New Roman" w:cs="Times New Roman"/>
      <w:color w:val="000000"/>
      <w:spacing w:val="-30"/>
      <w:w w:val="100"/>
      <w:position w:val="0"/>
      <w:sz w:val="32"/>
      <w:szCs w:val="32"/>
      <w:u w:val="none"/>
      <w:lang w:val="ru-RU" w:eastAsia="ru-RU"/>
    </w:rPr>
  </w:style>
  <w:style w:type="character" w:customStyle="1" w:styleId="2Arial">
    <w:name w:val="Основной текст (2) + Arial"/>
    <w:aliases w:val="9 pt"/>
    <w:basedOn w:val="26"/>
    <w:rsid w:val="00024DE0"/>
    <w:rPr>
      <w:rFonts w:ascii="Arial" w:hAnsi="Arial" w:cs="Arial"/>
      <w:color w:val="000000"/>
      <w:spacing w:val="0"/>
      <w:w w:val="100"/>
      <w:position w:val="0"/>
      <w:sz w:val="18"/>
      <w:szCs w:val="18"/>
      <w:u w:val="none"/>
      <w:lang w:val="ru-RU" w:eastAsia="ru-RU"/>
    </w:rPr>
  </w:style>
  <w:style w:type="character" w:customStyle="1" w:styleId="2Arial11">
    <w:name w:val="Основной текст (2) + Arial11"/>
    <w:aliases w:val="9 pt7"/>
    <w:basedOn w:val="26"/>
    <w:rsid w:val="00024DE0"/>
    <w:rPr>
      <w:rFonts w:ascii="Arial" w:hAnsi="Arial" w:cs="Arial"/>
      <w:color w:val="000000"/>
      <w:spacing w:val="0"/>
      <w:w w:val="100"/>
      <w:position w:val="0"/>
      <w:sz w:val="18"/>
      <w:szCs w:val="18"/>
      <w:u w:val="none"/>
      <w:lang w:val="ru-RU" w:eastAsia="ru-RU"/>
    </w:rPr>
  </w:style>
  <w:style w:type="character" w:customStyle="1" w:styleId="263">
    <w:name w:val="Основной текст (2)6"/>
    <w:basedOn w:val="26"/>
    <w:rsid w:val="00024DE0"/>
    <w:rPr>
      <w:rFonts w:ascii="Times New Roman" w:hAnsi="Times New Roman" w:cs="Times New Roman"/>
      <w:color w:val="000000"/>
      <w:spacing w:val="0"/>
      <w:w w:val="100"/>
      <w:position w:val="0"/>
      <w:sz w:val="26"/>
      <w:szCs w:val="26"/>
      <w:u w:val="single"/>
      <w:lang w:val="ru-RU" w:eastAsia="ru-RU"/>
    </w:rPr>
  </w:style>
  <w:style w:type="character" w:customStyle="1" w:styleId="330">
    <w:name w:val="Основной текст (33)_"/>
    <w:basedOn w:val="a4"/>
    <w:link w:val="331"/>
    <w:locked/>
    <w:rsid w:val="00024DE0"/>
    <w:rPr>
      <w:rFonts w:ascii="Arial" w:hAnsi="Arial" w:cs="Arial"/>
      <w:sz w:val="11"/>
      <w:szCs w:val="11"/>
      <w:u w:val="none"/>
    </w:rPr>
  </w:style>
  <w:style w:type="paragraph" w:customStyle="1" w:styleId="331">
    <w:name w:val="Основной текст (33)1"/>
    <w:basedOn w:val="a3"/>
    <w:link w:val="330"/>
    <w:rsid w:val="00024DE0"/>
    <w:pPr>
      <w:shd w:val="clear" w:color="auto" w:fill="FFFFFF"/>
      <w:spacing w:before="240" w:line="240" w:lineRule="atLeast"/>
    </w:pPr>
    <w:rPr>
      <w:rFonts w:ascii="Arial" w:hAnsi="Arial" w:cs="Arial"/>
      <w:sz w:val="11"/>
      <w:szCs w:val="11"/>
    </w:rPr>
  </w:style>
  <w:style w:type="character" w:customStyle="1" w:styleId="332">
    <w:name w:val="Основной текст (33)"/>
    <w:basedOn w:val="330"/>
    <w:rsid w:val="00024DE0"/>
    <w:rPr>
      <w:rFonts w:ascii="Arial" w:hAnsi="Arial" w:cs="Arial"/>
      <w:color w:val="000000"/>
      <w:spacing w:val="0"/>
      <w:w w:val="100"/>
      <w:position w:val="0"/>
      <w:sz w:val="11"/>
      <w:szCs w:val="11"/>
      <w:u w:val="none"/>
      <w:lang w:val="ru-RU" w:eastAsia="ru-RU"/>
    </w:rPr>
  </w:style>
  <w:style w:type="character" w:customStyle="1" w:styleId="350">
    <w:name w:val="Основной текст (35)_"/>
    <w:basedOn w:val="a4"/>
    <w:link w:val="351"/>
    <w:locked/>
    <w:rsid w:val="00024DE0"/>
    <w:rPr>
      <w:rFonts w:ascii="Franklin Gothic Book" w:hAnsi="Franklin Gothic Book" w:cs="Franklin Gothic Book"/>
      <w:spacing w:val="0"/>
      <w:sz w:val="13"/>
      <w:szCs w:val="13"/>
      <w:u w:val="none"/>
    </w:rPr>
  </w:style>
  <w:style w:type="paragraph" w:customStyle="1" w:styleId="351">
    <w:name w:val="Основной текст (35)1"/>
    <w:basedOn w:val="a3"/>
    <w:link w:val="350"/>
    <w:rsid w:val="00024DE0"/>
    <w:pPr>
      <w:shd w:val="clear" w:color="auto" w:fill="FFFFFF"/>
      <w:spacing w:line="154" w:lineRule="exact"/>
      <w:jc w:val="right"/>
    </w:pPr>
    <w:rPr>
      <w:rFonts w:ascii="Franklin Gothic Book" w:hAnsi="Franklin Gothic Book" w:cs="Franklin Gothic Book"/>
      <w:sz w:val="13"/>
      <w:szCs w:val="13"/>
    </w:rPr>
  </w:style>
  <w:style w:type="character" w:customStyle="1" w:styleId="352">
    <w:name w:val="Основной текст (35)"/>
    <w:basedOn w:val="350"/>
    <w:rsid w:val="00024DE0"/>
    <w:rPr>
      <w:rFonts w:ascii="Franklin Gothic Book" w:hAnsi="Franklin Gothic Book" w:cs="Franklin Gothic Book"/>
      <w:color w:val="000000"/>
      <w:spacing w:val="0"/>
      <w:w w:val="100"/>
      <w:position w:val="0"/>
      <w:sz w:val="13"/>
      <w:szCs w:val="13"/>
      <w:u w:val="none"/>
      <w:lang w:val="ru-RU" w:eastAsia="ru-RU"/>
    </w:rPr>
  </w:style>
  <w:style w:type="character" w:customStyle="1" w:styleId="3520">
    <w:name w:val="Основной текст (35)2"/>
    <w:basedOn w:val="350"/>
    <w:rsid w:val="00024DE0"/>
    <w:rPr>
      <w:rFonts w:ascii="Franklin Gothic Book" w:hAnsi="Franklin Gothic Book" w:cs="Franklin Gothic Book"/>
      <w:color w:val="000000"/>
      <w:spacing w:val="0"/>
      <w:w w:val="100"/>
      <w:position w:val="0"/>
      <w:sz w:val="13"/>
      <w:szCs w:val="13"/>
      <w:u w:val="none"/>
      <w:lang w:val="en-US" w:eastAsia="en-US"/>
    </w:rPr>
  </w:style>
  <w:style w:type="character" w:customStyle="1" w:styleId="340">
    <w:name w:val="Основной текст (34)_"/>
    <w:basedOn w:val="a4"/>
    <w:link w:val="341"/>
    <w:locked/>
    <w:rsid w:val="00024DE0"/>
    <w:rPr>
      <w:rFonts w:ascii="Times New Roman" w:hAnsi="Times New Roman" w:cs="Times New Roman"/>
      <w:sz w:val="11"/>
      <w:szCs w:val="11"/>
      <w:u w:val="none"/>
    </w:rPr>
  </w:style>
  <w:style w:type="paragraph" w:customStyle="1" w:styleId="341">
    <w:name w:val="Основной текст (34)1"/>
    <w:basedOn w:val="a3"/>
    <w:link w:val="340"/>
    <w:rsid w:val="00024DE0"/>
    <w:pPr>
      <w:shd w:val="clear" w:color="auto" w:fill="FFFFFF"/>
      <w:spacing w:line="240" w:lineRule="atLeast"/>
      <w:jc w:val="right"/>
    </w:pPr>
    <w:rPr>
      <w:rFonts w:ascii="Times New Roman" w:hAnsi="Times New Roman" w:cs="Times New Roman"/>
      <w:sz w:val="11"/>
      <w:szCs w:val="11"/>
    </w:rPr>
  </w:style>
  <w:style w:type="character" w:customStyle="1" w:styleId="342">
    <w:name w:val="Основной текст (34)"/>
    <w:basedOn w:val="340"/>
    <w:rsid w:val="00024DE0"/>
    <w:rPr>
      <w:rFonts w:ascii="Times New Roman" w:hAnsi="Times New Roman" w:cs="Times New Roman"/>
      <w:color w:val="000000"/>
      <w:spacing w:val="0"/>
      <w:w w:val="100"/>
      <w:position w:val="0"/>
      <w:sz w:val="11"/>
      <w:szCs w:val="11"/>
      <w:u w:val="none"/>
      <w:lang w:val="ru-RU" w:eastAsia="ru-RU"/>
    </w:rPr>
  </w:style>
  <w:style w:type="character" w:customStyle="1" w:styleId="343">
    <w:name w:val="Основной текст (34)3"/>
    <w:basedOn w:val="340"/>
    <w:rsid w:val="00024DE0"/>
    <w:rPr>
      <w:rFonts w:ascii="Times New Roman" w:hAnsi="Times New Roman" w:cs="Times New Roman"/>
      <w:color w:val="000000"/>
      <w:spacing w:val="0"/>
      <w:w w:val="100"/>
      <w:position w:val="0"/>
      <w:sz w:val="11"/>
      <w:szCs w:val="11"/>
      <w:u w:val="none"/>
      <w:lang w:val="en-US" w:eastAsia="en-US"/>
    </w:rPr>
  </w:style>
  <w:style w:type="character" w:customStyle="1" w:styleId="3420">
    <w:name w:val="Основной текст (34)2"/>
    <w:basedOn w:val="340"/>
    <w:rsid w:val="00024DE0"/>
    <w:rPr>
      <w:rFonts w:ascii="Times New Roman" w:hAnsi="Times New Roman" w:cs="Times New Roman"/>
      <w:color w:val="000000"/>
      <w:spacing w:val="0"/>
      <w:w w:val="100"/>
      <w:position w:val="0"/>
      <w:sz w:val="11"/>
      <w:szCs w:val="11"/>
      <w:u w:val="single"/>
      <w:lang w:val="ru-RU" w:eastAsia="ru-RU"/>
    </w:rPr>
  </w:style>
  <w:style w:type="character" w:customStyle="1" w:styleId="57">
    <w:name w:val="Основной текст (5)7"/>
    <w:basedOn w:val="52"/>
    <w:rsid w:val="00024DE0"/>
    <w:rPr>
      <w:rFonts w:ascii="Times New Roman" w:hAnsi="Times New Roman" w:cs="Times New Roman"/>
      <w:color w:val="000000"/>
      <w:spacing w:val="0"/>
      <w:w w:val="100"/>
      <w:position w:val="0"/>
      <w:sz w:val="22"/>
      <w:szCs w:val="22"/>
      <w:u w:val="none"/>
      <w:lang w:val="ru-RU" w:eastAsia="ru-RU"/>
    </w:rPr>
  </w:style>
  <w:style w:type="character" w:customStyle="1" w:styleId="322">
    <w:name w:val="Основной текст (32)"/>
    <w:basedOn w:val="320"/>
    <w:rsid w:val="00024DE0"/>
    <w:rPr>
      <w:rFonts w:ascii="Times New Roman" w:hAnsi="Times New Roman" w:cs="Times New Roman"/>
      <w:color w:val="000000"/>
      <w:spacing w:val="0"/>
      <w:w w:val="100"/>
      <w:position w:val="0"/>
      <w:sz w:val="20"/>
      <w:szCs w:val="20"/>
      <w:u w:val="none"/>
      <w:lang w:val="ru-RU" w:eastAsia="ru-RU"/>
    </w:rPr>
  </w:style>
  <w:style w:type="character" w:customStyle="1" w:styleId="Georgia">
    <w:name w:val="Другое + Georgia"/>
    <w:aliases w:val="4 pt,Полужирный10"/>
    <w:basedOn w:val="ad"/>
    <w:rsid w:val="00024DE0"/>
    <w:rPr>
      <w:rFonts w:ascii="Georgia" w:hAnsi="Georgia" w:cs="Georgia"/>
      <w:b/>
      <w:bCs/>
      <w:color w:val="000000"/>
      <w:spacing w:val="0"/>
      <w:w w:val="100"/>
      <w:position w:val="0"/>
      <w:sz w:val="8"/>
      <w:szCs w:val="8"/>
      <w:u w:val="none"/>
      <w:lang w:val="ru-RU" w:eastAsia="ru-RU"/>
    </w:rPr>
  </w:style>
  <w:style w:type="character" w:customStyle="1" w:styleId="350pt">
    <w:name w:val="Основной текст (35) + Интервал 0 pt"/>
    <w:basedOn w:val="350"/>
    <w:rsid w:val="00024DE0"/>
    <w:rPr>
      <w:rFonts w:ascii="Franklin Gothic Book" w:hAnsi="Franklin Gothic Book" w:cs="Franklin Gothic Book"/>
      <w:color w:val="000000"/>
      <w:spacing w:val="10"/>
      <w:w w:val="100"/>
      <w:position w:val="0"/>
      <w:sz w:val="13"/>
      <w:szCs w:val="13"/>
      <w:u w:val="none"/>
      <w:lang w:val="ru-RU" w:eastAsia="ru-RU"/>
    </w:rPr>
  </w:style>
  <w:style w:type="character" w:customStyle="1" w:styleId="12TimesNewRoman">
    <w:name w:val="Основной текст (12) + Times New Roman"/>
    <w:aliases w:val="11 pt,Не полужирный11"/>
    <w:basedOn w:val="120"/>
    <w:rsid w:val="00024DE0"/>
    <w:rPr>
      <w:rFonts w:ascii="Times New Roman" w:hAnsi="Times New Roman" w:cs="Times New Roman"/>
      <w:b/>
      <w:bCs/>
      <w:color w:val="000000"/>
      <w:spacing w:val="0"/>
      <w:w w:val="100"/>
      <w:position w:val="0"/>
      <w:sz w:val="22"/>
      <w:szCs w:val="22"/>
      <w:u w:val="none"/>
      <w:lang w:val="ru-RU" w:eastAsia="ru-RU"/>
    </w:rPr>
  </w:style>
  <w:style w:type="character" w:customStyle="1" w:styleId="12TimesNewRoman4">
    <w:name w:val="Основной текст (12) + Times New Roman4"/>
    <w:aliases w:val="11 pt1,Не полужирный10"/>
    <w:basedOn w:val="120"/>
    <w:rsid w:val="00024DE0"/>
    <w:rPr>
      <w:rFonts w:ascii="Times New Roman" w:hAnsi="Times New Roman" w:cs="Times New Roman"/>
      <w:b/>
      <w:bCs/>
      <w:color w:val="000000"/>
      <w:spacing w:val="0"/>
      <w:w w:val="100"/>
      <w:position w:val="0"/>
      <w:sz w:val="22"/>
      <w:szCs w:val="22"/>
      <w:u w:val="none"/>
      <w:lang w:val="ru-RU" w:eastAsia="ru-RU"/>
    </w:rPr>
  </w:style>
  <w:style w:type="character" w:customStyle="1" w:styleId="103">
    <w:name w:val="Подпись к картинке (10)_"/>
    <w:basedOn w:val="a4"/>
    <w:link w:val="1010"/>
    <w:locked/>
    <w:rsid w:val="00024DE0"/>
    <w:rPr>
      <w:rFonts w:ascii="Times New Roman" w:hAnsi="Times New Roman" w:cs="Times New Roman"/>
      <w:sz w:val="20"/>
      <w:szCs w:val="20"/>
      <w:u w:val="none"/>
    </w:rPr>
  </w:style>
  <w:style w:type="paragraph" w:customStyle="1" w:styleId="1010">
    <w:name w:val="Подпись к картинке (10)1"/>
    <w:basedOn w:val="a3"/>
    <w:link w:val="103"/>
    <w:rsid w:val="00024DE0"/>
    <w:pPr>
      <w:shd w:val="clear" w:color="auto" w:fill="FFFFFF"/>
      <w:spacing w:line="240" w:lineRule="atLeast"/>
      <w:ind w:hanging="980"/>
    </w:pPr>
    <w:rPr>
      <w:rFonts w:ascii="Times New Roman" w:hAnsi="Times New Roman" w:cs="Times New Roman"/>
      <w:sz w:val="20"/>
      <w:szCs w:val="20"/>
    </w:rPr>
  </w:style>
  <w:style w:type="character" w:customStyle="1" w:styleId="79">
    <w:name w:val="Основной текст (7)9"/>
    <w:basedOn w:val="71"/>
    <w:rsid w:val="00024DE0"/>
    <w:rPr>
      <w:rFonts w:ascii="Arial" w:hAnsi="Arial" w:cs="Arial"/>
      <w:color w:val="000000"/>
      <w:spacing w:val="0"/>
      <w:w w:val="100"/>
      <w:position w:val="0"/>
      <w:sz w:val="12"/>
      <w:szCs w:val="12"/>
      <w:u w:val="none"/>
      <w:lang w:val="ru-RU" w:eastAsia="ru-RU"/>
    </w:rPr>
  </w:style>
  <w:style w:type="character" w:customStyle="1" w:styleId="1610pt">
    <w:name w:val="Основной текст (16) + 10 pt"/>
    <w:basedOn w:val="16"/>
    <w:rsid w:val="00024DE0"/>
    <w:rPr>
      <w:rFonts w:ascii="Arial" w:hAnsi="Arial" w:cs="Arial"/>
      <w:color w:val="000000"/>
      <w:spacing w:val="0"/>
      <w:w w:val="100"/>
      <w:position w:val="0"/>
      <w:sz w:val="20"/>
      <w:szCs w:val="20"/>
      <w:u w:val="none"/>
      <w:lang w:val="ru-RU" w:eastAsia="ru-RU"/>
    </w:rPr>
  </w:style>
  <w:style w:type="character" w:customStyle="1" w:styleId="560">
    <w:name w:val="Основной текст (5)6"/>
    <w:basedOn w:val="52"/>
    <w:rsid w:val="00024DE0"/>
    <w:rPr>
      <w:rFonts w:ascii="Times New Roman" w:hAnsi="Times New Roman" w:cs="Times New Roman"/>
      <w:color w:val="000000"/>
      <w:spacing w:val="0"/>
      <w:w w:val="100"/>
      <w:position w:val="0"/>
      <w:sz w:val="22"/>
      <w:szCs w:val="22"/>
      <w:u w:val="none"/>
      <w:lang w:val="ru-RU" w:eastAsia="ru-RU"/>
    </w:rPr>
  </w:style>
  <w:style w:type="character" w:customStyle="1" w:styleId="12TimesNewRoman3">
    <w:name w:val="Основной текст (12) + Times New Roman3"/>
    <w:aliases w:val="13 pt,Не полужирный9,Курсив15,Интервал -1 pt6"/>
    <w:basedOn w:val="120"/>
    <w:rsid w:val="00024DE0"/>
    <w:rPr>
      <w:rFonts w:ascii="Times New Roman" w:hAnsi="Times New Roman" w:cs="Times New Roman"/>
      <w:b/>
      <w:bCs/>
      <w:i/>
      <w:iCs/>
      <w:color w:val="000000"/>
      <w:spacing w:val="-20"/>
      <w:w w:val="100"/>
      <w:position w:val="0"/>
      <w:sz w:val="26"/>
      <w:szCs w:val="26"/>
      <w:u w:val="none"/>
      <w:lang w:val="ru-RU" w:eastAsia="ru-RU"/>
    </w:rPr>
  </w:style>
  <w:style w:type="character" w:customStyle="1" w:styleId="12TimesNewRoman2">
    <w:name w:val="Основной текст (12) + Times New Roman2"/>
    <w:aliases w:val="13 pt7,Не полужирный8,Курсив14,Интервал -1 pt5"/>
    <w:basedOn w:val="120"/>
    <w:rsid w:val="00024DE0"/>
    <w:rPr>
      <w:rFonts w:ascii="Times New Roman" w:hAnsi="Times New Roman" w:cs="Times New Roman"/>
      <w:b/>
      <w:bCs/>
      <w:i/>
      <w:iCs/>
      <w:color w:val="000000"/>
      <w:spacing w:val="-20"/>
      <w:w w:val="100"/>
      <w:position w:val="0"/>
      <w:sz w:val="26"/>
      <w:szCs w:val="26"/>
      <w:u w:val="none"/>
      <w:lang w:val="ru-RU" w:eastAsia="ru-RU"/>
    </w:rPr>
  </w:style>
  <w:style w:type="character" w:customStyle="1" w:styleId="126">
    <w:name w:val="Основной текст (12)6"/>
    <w:basedOn w:val="120"/>
    <w:rsid w:val="00024DE0"/>
    <w:rPr>
      <w:rFonts w:ascii="Arial" w:hAnsi="Arial" w:cs="Arial"/>
      <w:b/>
      <w:bCs/>
      <w:color w:val="000000"/>
      <w:spacing w:val="0"/>
      <w:w w:val="100"/>
      <w:position w:val="0"/>
      <w:sz w:val="15"/>
      <w:szCs w:val="15"/>
      <w:u w:val="none"/>
      <w:lang w:val="ru-RU" w:eastAsia="ru-RU"/>
    </w:rPr>
  </w:style>
  <w:style w:type="character" w:customStyle="1" w:styleId="12TimesNewRoman1">
    <w:name w:val="Основной текст (12) + Times New Roman1"/>
    <w:aliases w:val="13 pt6,Не полужирный7,Курсив13,Интервал -1 pt4"/>
    <w:basedOn w:val="120"/>
    <w:rsid w:val="00024DE0"/>
    <w:rPr>
      <w:rFonts w:ascii="Times New Roman" w:hAnsi="Times New Roman" w:cs="Times New Roman"/>
      <w:b/>
      <w:bCs/>
      <w:i/>
      <w:iCs/>
      <w:color w:val="000000"/>
      <w:spacing w:val="-20"/>
      <w:w w:val="100"/>
      <w:position w:val="0"/>
      <w:sz w:val="26"/>
      <w:szCs w:val="26"/>
      <w:u w:val="none"/>
      <w:lang w:val="ru-RU" w:eastAsia="ru-RU"/>
    </w:rPr>
  </w:style>
  <w:style w:type="character" w:customStyle="1" w:styleId="125">
    <w:name w:val="Основной текст (12)5"/>
    <w:basedOn w:val="120"/>
    <w:rsid w:val="00024DE0"/>
    <w:rPr>
      <w:rFonts w:ascii="Arial" w:hAnsi="Arial" w:cs="Arial"/>
      <w:b/>
      <w:bCs/>
      <w:color w:val="000000"/>
      <w:spacing w:val="0"/>
      <w:w w:val="100"/>
      <w:position w:val="0"/>
      <w:sz w:val="15"/>
      <w:szCs w:val="15"/>
      <w:u w:val="none"/>
      <w:lang w:val="ru-RU" w:eastAsia="ru-RU"/>
    </w:rPr>
  </w:style>
  <w:style w:type="character" w:customStyle="1" w:styleId="124">
    <w:name w:val="Основной текст (12)4"/>
    <w:basedOn w:val="120"/>
    <w:rsid w:val="00024DE0"/>
    <w:rPr>
      <w:rFonts w:ascii="Arial" w:hAnsi="Arial" w:cs="Arial"/>
      <w:b/>
      <w:bCs/>
      <w:color w:val="000000"/>
      <w:spacing w:val="0"/>
      <w:w w:val="100"/>
      <w:position w:val="0"/>
      <w:sz w:val="15"/>
      <w:szCs w:val="15"/>
      <w:u w:val="none"/>
      <w:lang w:val="ru-RU" w:eastAsia="ru-RU"/>
    </w:rPr>
  </w:style>
  <w:style w:type="character" w:customStyle="1" w:styleId="123">
    <w:name w:val="Основной текст (12)3"/>
    <w:basedOn w:val="120"/>
    <w:rsid w:val="00024DE0"/>
    <w:rPr>
      <w:rFonts w:ascii="Arial" w:hAnsi="Arial" w:cs="Arial"/>
      <w:b/>
      <w:bCs/>
      <w:color w:val="000000"/>
      <w:spacing w:val="0"/>
      <w:w w:val="100"/>
      <w:position w:val="0"/>
      <w:sz w:val="15"/>
      <w:szCs w:val="15"/>
      <w:u w:val="none"/>
      <w:lang w:val="ru-RU" w:eastAsia="ru-RU"/>
    </w:rPr>
  </w:style>
  <w:style w:type="character" w:customStyle="1" w:styleId="59">
    <w:name w:val="Колонтитул (5)_"/>
    <w:basedOn w:val="a4"/>
    <w:link w:val="511"/>
    <w:locked/>
    <w:rsid w:val="00024DE0"/>
    <w:rPr>
      <w:rFonts w:ascii="Arial" w:hAnsi="Arial" w:cs="Arial"/>
      <w:i/>
      <w:iCs/>
      <w:sz w:val="10"/>
      <w:szCs w:val="10"/>
      <w:u w:val="none"/>
    </w:rPr>
  </w:style>
  <w:style w:type="paragraph" w:customStyle="1" w:styleId="511">
    <w:name w:val="Колонтитул (5)1"/>
    <w:basedOn w:val="a3"/>
    <w:link w:val="59"/>
    <w:rsid w:val="00024DE0"/>
    <w:pPr>
      <w:shd w:val="clear" w:color="auto" w:fill="FFFFFF"/>
      <w:spacing w:line="240" w:lineRule="atLeast"/>
    </w:pPr>
    <w:rPr>
      <w:rFonts w:ascii="Arial" w:hAnsi="Arial" w:cs="Arial"/>
      <w:i/>
      <w:iCs/>
      <w:sz w:val="10"/>
      <w:szCs w:val="10"/>
    </w:rPr>
  </w:style>
  <w:style w:type="character" w:customStyle="1" w:styleId="5a">
    <w:name w:val="Колонтитул (5)"/>
    <w:basedOn w:val="59"/>
    <w:rsid w:val="00024DE0"/>
    <w:rPr>
      <w:rFonts w:ascii="Arial" w:hAnsi="Arial" w:cs="Arial"/>
      <w:i/>
      <w:iCs/>
      <w:color w:val="000000"/>
      <w:spacing w:val="0"/>
      <w:w w:val="100"/>
      <w:position w:val="0"/>
      <w:sz w:val="10"/>
      <w:szCs w:val="10"/>
      <w:u w:val="none"/>
      <w:lang w:val="ru-RU" w:eastAsia="ru-RU"/>
    </w:rPr>
  </w:style>
  <w:style w:type="character" w:customStyle="1" w:styleId="2054">
    <w:name w:val="Основной текст (20) + 54"/>
    <w:aliases w:val="5 pt24,Не курсив25"/>
    <w:basedOn w:val="200"/>
    <w:rsid w:val="00024DE0"/>
    <w:rPr>
      <w:rFonts w:ascii="Arial" w:hAnsi="Arial" w:cs="Arial"/>
      <w:i/>
      <w:iCs/>
      <w:color w:val="000000"/>
      <w:spacing w:val="0"/>
      <w:w w:val="100"/>
      <w:position w:val="0"/>
      <w:sz w:val="11"/>
      <w:szCs w:val="11"/>
      <w:u w:val="none"/>
      <w:lang w:val="ru-RU" w:eastAsia="ru-RU"/>
    </w:rPr>
  </w:style>
  <w:style w:type="character" w:customStyle="1" w:styleId="2053">
    <w:name w:val="Основной текст (20) + 53"/>
    <w:aliases w:val="5 pt23,Не курсив24"/>
    <w:basedOn w:val="200"/>
    <w:rsid w:val="00024DE0"/>
    <w:rPr>
      <w:rFonts w:ascii="Arial" w:hAnsi="Arial" w:cs="Arial"/>
      <w:i/>
      <w:iCs/>
      <w:color w:val="000000"/>
      <w:spacing w:val="0"/>
      <w:w w:val="100"/>
      <w:position w:val="0"/>
      <w:sz w:val="11"/>
      <w:szCs w:val="11"/>
      <w:u w:val="none"/>
      <w:lang w:val="ru-RU" w:eastAsia="ru-RU"/>
    </w:rPr>
  </w:style>
  <w:style w:type="character" w:customStyle="1" w:styleId="2052">
    <w:name w:val="Основной текст (20) + 52"/>
    <w:aliases w:val="5 pt22,Не курсив23"/>
    <w:basedOn w:val="200"/>
    <w:rsid w:val="00024DE0"/>
    <w:rPr>
      <w:rFonts w:ascii="Arial" w:hAnsi="Arial" w:cs="Arial"/>
      <w:i/>
      <w:iCs/>
      <w:color w:val="000000"/>
      <w:spacing w:val="0"/>
      <w:w w:val="100"/>
      <w:position w:val="0"/>
      <w:sz w:val="11"/>
      <w:szCs w:val="11"/>
      <w:u w:val="none"/>
      <w:lang w:val="ru-RU" w:eastAsia="ru-RU"/>
    </w:rPr>
  </w:style>
  <w:style w:type="character" w:customStyle="1" w:styleId="2021">
    <w:name w:val="Основной текст (20)2"/>
    <w:basedOn w:val="200"/>
    <w:rsid w:val="00024DE0"/>
    <w:rPr>
      <w:rFonts w:ascii="Arial" w:hAnsi="Arial" w:cs="Arial"/>
      <w:i/>
      <w:iCs/>
      <w:color w:val="000000"/>
      <w:spacing w:val="0"/>
      <w:w w:val="100"/>
      <w:position w:val="0"/>
      <w:sz w:val="10"/>
      <w:szCs w:val="10"/>
      <w:u w:val="none"/>
      <w:lang w:val="ru-RU" w:eastAsia="ru-RU"/>
    </w:rPr>
  </w:style>
  <w:style w:type="character" w:customStyle="1" w:styleId="2051">
    <w:name w:val="Основной текст (20) + 51"/>
    <w:aliases w:val="5 pt21,Не курсив22"/>
    <w:basedOn w:val="200"/>
    <w:rsid w:val="00024DE0"/>
    <w:rPr>
      <w:rFonts w:ascii="Arial" w:hAnsi="Arial" w:cs="Arial"/>
      <w:i/>
      <w:iCs/>
      <w:color w:val="000000"/>
      <w:spacing w:val="0"/>
      <w:w w:val="100"/>
      <w:position w:val="0"/>
      <w:sz w:val="11"/>
      <w:szCs w:val="11"/>
      <w:u w:val="none"/>
      <w:lang w:val="ru-RU" w:eastAsia="ru-RU"/>
    </w:rPr>
  </w:style>
  <w:style w:type="character" w:customStyle="1" w:styleId="2010">
    <w:name w:val="Основной текст (20) + Не курсив1"/>
    <w:basedOn w:val="200"/>
    <w:rsid w:val="00024DE0"/>
    <w:rPr>
      <w:rFonts w:ascii="Arial" w:hAnsi="Arial" w:cs="Arial"/>
      <w:i/>
      <w:iCs/>
      <w:color w:val="000000"/>
      <w:spacing w:val="0"/>
      <w:w w:val="100"/>
      <w:position w:val="0"/>
      <w:sz w:val="10"/>
      <w:szCs w:val="10"/>
      <w:u w:val="none"/>
      <w:lang w:val="en-US" w:eastAsia="en-US"/>
    </w:rPr>
  </w:style>
  <w:style w:type="character" w:customStyle="1" w:styleId="206pt">
    <w:name w:val="Основной текст (20) + 6 pt"/>
    <w:basedOn w:val="200"/>
    <w:rsid w:val="00024DE0"/>
    <w:rPr>
      <w:rFonts w:ascii="Arial" w:hAnsi="Arial" w:cs="Arial"/>
      <w:i/>
      <w:iCs/>
      <w:color w:val="000000"/>
      <w:spacing w:val="0"/>
      <w:w w:val="100"/>
      <w:position w:val="0"/>
      <w:sz w:val="12"/>
      <w:szCs w:val="12"/>
      <w:u w:val="none"/>
      <w:lang w:val="ru-RU" w:eastAsia="ru-RU"/>
    </w:rPr>
  </w:style>
  <w:style w:type="character" w:customStyle="1" w:styleId="224">
    <w:name w:val="Основной текст (22)"/>
    <w:basedOn w:val="220"/>
    <w:rsid w:val="00024DE0"/>
    <w:rPr>
      <w:rFonts w:ascii="Arial" w:hAnsi="Arial" w:cs="Arial"/>
      <w:i/>
      <w:iCs/>
      <w:color w:val="000000"/>
      <w:spacing w:val="0"/>
      <w:w w:val="100"/>
      <w:position w:val="0"/>
      <w:sz w:val="12"/>
      <w:szCs w:val="12"/>
      <w:u w:val="none"/>
      <w:lang w:val="ru-RU" w:eastAsia="ru-RU"/>
    </w:rPr>
  </w:style>
  <w:style w:type="character" w:customStyle="1" w:styleId="360">
    <w:name w:val="Основной текст (36)_"/>
    <w:basedOn w:val="a4"/>
    <w:link w:val="361"/>
    <w:locked/>
    <w:rsid w:val="00024DE0"/>
    <w:rPr>
      <w:rFonts w:ascii="Times New Roman" w:hAnsi="Times New Roman" w:cs="Times New Roman"/>
      <w:i/>
      <w:iCs/>
      <w:spacing w:val="-10"/>
      <w:sz w:val="20"/>
      <w:szCs w:val="20"/>
      <w:u w:val="none"/>
    </w:rPr>
  </w:style>
  <w:style w:type="paragraph" w:customStyle="1" w:styleId="361">
    <w:name w:val="Основной текст (36)1"/>
    <w:basedOn w:val="a3"/>
    <w:link w:val="360"/>
    <w:rsid w:val="00024DE0"/>
    <w:pPr>
      <w:shd w:val="clear" w:color="auto" w:fill="FFFFFF"/>
      <w:spacing w:line="240" w:lineRule="atLeast"/>
    </w:pPr>
    <w:rPr>
      <w:rFonts w:ascii="Times New Roman" w:hAnsi="Times New Roman" w:cs="Times New Roman"/>
      <w:i/>
      <w:iCs/>
      <w:spacing w:val="-10"/>
      <w:sz w:val="20"/>
      <w:szCs w:val="20"/>
    </w:rPr>
  </w:style>
  <w:style w:type="character" w:customStyle="1" w:styleId="362">
    <w:name w:val="Основной текст (36)"/>
    <w:basedOn w:val="360"/>
    <w:rsid w:val="00024DE0"/>
    <w:rPr>
      <w:rFonts w:ascii="Times New Roman" w:hAnsi="Times New Roman" w:cs="Times New Roman"/>
      <w:i/>
      <w:iCs/>
      <w:color w:val="000000"/>
      <w:spacing w:val="-10"/>
      <w:w w:val="100"/>
      <w:position w:val="0"/>
      <w:sz w:val="20"/>
      <w:szCs w:val="20"/>
      <w:u w:val="none"/>
      <w:lang w:val="ru-RU" w:eastAsia="ru-RU"/>
    </w:rPr>
  </w:style>
  <w:style w:type="character" w:customStyle="1" w:styleId="370">
    <w:name w:val="Основной текст (37)_"/>
    <w:basedOn w:val="a4"/>
    <w:link w:val="371"/>
    <w:locked/>
    <w:rsid w:val="00024DE0"/>
    <w:rPr>
      <w:rFonts w:ascii="Times New Roman" w:hAnsi="Times New Roman" w:cs="Times New Roman"/>
      <w:i/>
      <w:iCs/>
      <w:sz w:val="22"/>
      <w:szCs w:val="22"/>
      <w:u w:val="none"/>
    </w:rPr>
  </w:style>
  <w:style w:type="paragraph" w:customStyle="1" w:styleId="371">
    <w:name w:val="Основной текст (37)1"/>
    <w:basedOn w:val="a3"/>
    <w:link w:val="370"/>
    <w:rsid w:val="00024DE0"/>
    <w:pPr>
      <w:shd w:val="clear" w:color="auto" w:fill="FFFFFF"/>
      <w:spacing w:line="240" w:lineRule="atLeast"/>
      <w:jc w:val="both"/>
    </w:pPr>
    <w:rPr>
      <w:rFonts w:ascii="Times New Roman" w:hAnsi="Times New Roman" w:cs="Times New Roman"/>
      <w:i/>
      <w:iCs/>
      <w:sz w:val="22"/>
      <w:szCs w:val="22"/>
    </w:rPr>
  </w:style>
  <w:style w:type="character" w:customStyle="1" w:styleId="372">
    <w:name w:val="Основной текст (37)"/>
    <w:basedOn w:val="370"/>
    <w:rsid w:val="00024DE0"/>
    <w:rPr>
      <w:rFonts w:ascii="Times New Roman" w:hAnsi="Times New Roman" w:cs="Times New Roman"/>
      <w:i/>
      <w:iCs/>
      <w:color w:val="000000"/>
      <w:spacing w:val="0"/>
      <w:w w:val="100"/>
      <w:position w:val="0"/>
      <w:sz w:val="22"/>
      <w:szCs w:val="22"/>
      <w:u w:val="none"/>
      <w:lang w:val="ru-RU" w:eastAsia="ru-RU"/>
    </w:rPr>
  </w:style>
  <w:style w:type="character" w:customStyle="1" w:styleId="373">
    <w:name w:val="Основной текст (37) + Не курсив"/>
    <w:basedOn w:val="370"/>
    <w:rsid w:val="00024DE0"/>
    <w:rPr>
      <w:rFonts w:ascii="Times New Roman" w:hAnsi="Times New Roman" w:cs="Times New Roman"/>
      <w:i/>
      <w:iCs/>
      <w:color w:val="000000"/>
      <w:spacing w:val="0"/>
      <w:w w:val="100"/>
      <w:position w:val="0"/>
      <w:sz w:val="22"/>
      <w:szCs w:val="22"/>
      <w:u w:val="none"/>
      <w:lang w:val="ru-RU" w:eastAsia="ru-RU"/>
    </w:rPr>
  </w:style>
  <w:style w:type="character" w:customStyle="1" w:styleId="20Georgia">
    <w:name w:val="Основной текст (20) + Georgia"/>
    <w:aliases w:val="6 pt"/>
    <w:basedOn w:val="200"/>
    <w:rsid w:val="00024DE0"/>
    <w:rPr>
      <w:rFonts w:ascii="Georgia" w:hAnsi="Georgia" w:cs="Georgia"/>
      <w:i/>
      <w:iCs/>
      <w:color w:val="000000"/>
      <w:spacing w:val="0"/>
      <w:w w:val="100"/>
      <w:position w:val="0"/>
      <w:sz w:val="12"/>
      <w:szCs w:val="12"/>
      <w:u w:val="none"/>
      <w:lang w:val="ru-RU" w:eastAsia="ru-RU"/>
    </w:rPr>
  </w:style>
  <w:style w:type="character" w:customStyle="1" w:styleId="335pt">
    <w:name w:val="Основной текст (33) + 5 pt"/>
    <w:aliases w:val="Курсив12"/>
    <w:basedOn w:val="330"/>
    <w:rsid w:val="00024DE0"/>
    <w:rPr>
      <w:rFonts w:ascii="Arial" w:hAnsi="Arial" w:cs="Arial"/>
      <w:i/>
      <w:iCs/>
      <w:color w:val="000000"/>
      <w:spacing w:val="0"/>
      <w:w w:val="100"/>
      <w:position w:val="0"/>
      <w:sz w:val="10"/>
      <w:szCs w:val="10"/>
      <w:u w:val="none"/>
      <w:lang w:val="en-US" w:eastAsia="en-US"/>
    </w:rPr>
  </w:style>
  <w:style w:type="character" w:customStyle="1" w:styleId="3320">
    <w:name w:val="Основной текст (33)2"/>
    <w:basedOn w:val="330"/>
    <w:rsid w:val="00024DE0"/>
    <w:rPr>
      <w:rFonts w:ascii="Arial" w:hAnsi="Arial" w:cs="Arial"/>
      <w:color w:val="000000"/>
      <w:spacing w:val="0"/>
      <w:w w:val="100"/>
      <w:position w:val="0"/>
      <w:sz w:val="11"/>
      <w:szCs w:val="11"/>
      <w:u w:val="none"/>
      <w:lang w:val="en-US" w:eastAsia="en-US"/>
    </w:rPr>
  </w:style>
  <w:style w:type="character" w:customStyle="1" w:styleId="550">
    <w:name w:val="Основной текст (5)5"/>
    <w:basedOn w:val="52"/>
    <w:rsid w:val="00024DE0"/>
    <w:rPr>
      <w:rFonts w:ascii="Times New Roman" w:hAnsi="Times New Roman" w:cs="Times New Roman"/>
      <w:color w:val="000000"/>
      <w:spacing w:val="0"/>
      <w:w w:val="100"/>
      <w:position w:val="0"/>
      <w:sz w:val="22"/>
      <w:szCs w:val="22"/>
      <w:u w:val="single"/>
      <w:lang w:val="en-US" w:eastAsia="en-US"/>
    </w:rPr>
  </w:style>
  <w:style w:type="character" w:customStyle="1" w:styleId="380">
    <w:name w:val="Основной текст (38)_"/>
    <w:basedOn w:val="a4"/>
    <w:link w:val="381"/>
    <w:locked/>
    <w:rsid w:val="00024DE0"/>
    <w:rPr>
      <w:rFonts w:ascii="Trebuchet MS" w:hAnsi="Trebuchet MS" w:cs="Trebuchet MS"/>
      <w:b/>
      <w:bCs/>
      <w:spacing w:val="230"/>
      <w:w w:val="100"/>
      <w:sz w:val="172"/>
      <w:szCs w:val="172"/>
      <w:u w:val="none"/>
      <w:lang w:val="en-US" w:eastAsia="en-US"/>
    </w:rPr>
  </w:style>
  <w:style w:type="paragraph" w:customStyle="1" w:styleId="381">
    <w:name w:val="Основной текст (38)1"/>
    <w:basedOn w:val="a3"/>
    <w:link w:val="380"/>
    <w:rsid w:val="00024DE0"/>
    <w:pPr>
      <w:shd w:val="clear" w:color="auto" w:fill="FFFFFF"/>
      <w:spacing w:line="240" w:lineRule="atLeast"/>
    </w:pPr>
    <w:rPr>
      <w:rFonts w:ascii="Trebuchet MS" w:hAnsi="Trebuchet MS" w:cs="Trebuchet MS"/>
      <w:b/>
      <w:bCs/>
      <w:spacing w:val="230"/>
      <w:sz w:val="172"/>
      <w:szCs w:val="172"/>
      <w:lang w:val="en-US" w:eastAsia="en-US"/>
    </w:rPr>
  </w:style>
  <w:style w:type="character" w:customStyle="1" w:styleId="382">
    <w:name w:val="Основной текст (38)"/>
    <w:basedOn w:val="380"/>
    <w:rsid w:val="00024DE0"/>
    <w:rPr>
      <w:rFonts w:ascii="Trebuchet MS" w:hAnsi="Trebuchet MS" w:cs="Trebuchet MS"/>
      <w:b/>
      <w:bCs/>
      <w:color w:val="000000"/>
      <w:spacing w:val="230"/>
      <w:w w:val="100"/>
      <w:position w:val="0"/>
      <w:sz w:val="172"/>
      <w:szCs w:val="172"/>
      <w:u w:val="none"/>
      <w:lang w:val="en-US" w:eastAsia="en-US"/>
    </w:rPr>
  </w:style>
  <w:style w:type="character" w:customStyle="1" w:styleId="253">
    <w:name w:val="Основной текст (2)5"/>
    <w:basedOn w:val="26"/>
    <w:rsid w:val="00024DE0"/>
    <w:rPr>
      <w:rFonts w:ascii="Times New Roman" w:hAnsi="Times New Roman" w:cs="Times New Roman"/>
      <w:color w:val="000000"/>
      <w:spacing w:val="0"/>
      <w:w w:val="100"/>
      <w:position w:val="0"/>
      <w:sz w:val="26"/>
      <w:szCs w:val="26"/>
      <w:u w:val="none"/>
      <w:lang w:val="ru-RU" w:eastAsia="ru-RU"/>
    </w:rPr>
  </w:style>
  <w:style w:type="character" w:customStyle="1" w:styleId="245">
    <w:name w:val="Основной текст (2)4"/>
    <w:basedOn w:val="26"/>
    <w:rsid w:val="00024DE0"/>
    <w:rPr>
      <w:rFonts w:ascii="Times New Roman" w:hAnsi="Times New Roman" w:cs="Times New Roman"/>
      <w:color w:val="000000"/>
      <w:spacing w:val="0"/>
      <w:w w:val="100"/>
      <w:position w:val="0"/>
      <w:sz w:val="26"/>
      <w:szCs w:val="26"/>
      <w:u w:val="none"/>
      <w:lang w:val="ru-RU" w:eastAsia="ru-RU"/>
    </w:rPr>
  </w:style>
  <w:style w:type="character" w:customStyle="1" w:styleId="65">
    <w:name w:val="Колонтитул (6)_"/>
    <w:basedOn w:val="a4"/>
    <w:link w:val="611"/>
    <w:locked/>
    <w:rsid w:val="00024DE0"/>
    <w:rPr>
      <w:rFonts w:ascii="Times New Roman" w:hAnsi="Times New Roman" w:cs="Times New Roman"/>
      <w:i/>
      <w:iCs/>
      <w:sz w:val="10"/>
      <w:szCs w:val="10"/>
      <w:u w:val="none"/>
    </w:rPr>
  </w:style>
  <w:style w:type="paragraph" w:customStyle="1" w:styleId="611">
    <w:name w:val="Колонтитул (6)1"/>
    <w:basedOn w:val="a3"/>
    <w:link w:val="65"/>
    <w:rsid w:val="00024DE0"/>
    <w:pPr>
      <w:shd w:val="clear" w:color="auto" w:fill="FFFFFF"/>
      <w:spacing w:line="240" w:lineRule="atLeast"/>
    </w:pPr>
    <w:rPr>
      <w:rFonts w:ascii="Times New Roman" w:hAnsi="Times New Roman" w:cs="Times New Roman"/>
      <w:i/>
      <w:iCs/>
      <w:sz w:val="10"/>
      <w:szCs w:val="10"/>
    </w:rPr>
  </w:style>
  <w:style w:type="character" w:customStyle="1" w:styleId="66">
    <w:name w:val="Колонтитул (6)"/>
    <w:basedOn w:val="65"/>
    <w:rsid w:val="00024DE0"/>
    <w:rPr>
      <w:rFonts w:ascii="Times New Roman" w:hAnsi="Times New Roman" w:cs="Times New Roman"/>
      <w:i/>
      <w:iCs/>
      <w:color w:val="000000"/>
      <w:spacing w:val="0"/>
      <w:w w:val="100"/>
      <w:position w:val="0"/>
      <w:sz w:val="10"/>
      <w:szCs w:val="10"/>
      <w:u w:val="none"/>
      <w:lang w:val="ru-RU" w:eastAsia="ru-RU"/>
    </w:rPr>
  </w:style>
  <w:style w:type="character" w:customStyle="1" w:styleId="2110pt">
    <w:name w:val="Основной текст (21) + 10 pt"/>
    <w:basedOn w:val="212"/>
    <w:rsid w:val="00024DE0"/>
    <w:rPr>
      <w:rFonts w:ascii="Arial" w:hAnsi="Arial" w:cs="Arial"/>
      <w:i/>
      <w:iCs/>
      <w:color w:val="000000"/>
      <w:spacing w:val="0"/>
      <w:w w:val="100"/>
      <w:position w:val="0"/>
      <w:sz w:val="20"/>
      <w:szCs w:val="20"/>
      <w:u w:val="none"/>
      <w:lang w:val="en-US" w:eastAsia="en-US"/>
    </w:rPr>
  </w:style>
  <w:style w:type="character" w:customStyle="1" w:styleId="216">
    <w:name w:val="Основной текст (21)"/>
    <w:basedOn w:val="212"/>
    <w:rsid w:val="00024DE0"/>
    <w:rPr>
      <w:rFonts w:ascii="Arial" w:hAnsi="Arial" w:cs="Arial"/>
      <w:i/>
      <w:iCs/>
      <w:color w:val="000000"/>
      <w:spacing w:val="0"/>
      <w:w w:val="100"/>
      <w:position w:val="0"/>
      <w:sz w:val="11"/>
      <w:szCs w:val="11"/>
      <w:u w:val="none"/>
      <w:lang w:val="en-US" w:eastAsia="en-US"/>
    </w:rPr>
  </w:style>
  <w:style w:type="character" w:customStyle="1" w:styleId="390">
    <w:name w:val="Основной текст (39)_"/>
    <w:basedOn w:val="a4"/>
    <w:link w:val="391"/>
    <w:locked/>
    <w:rsid w:val="00024DE0"/>
    <w:rPr>
      <w:rFonts w:ascii="Franklin Gothic Book" w:hAnsi="Franklin Gothic Book" w:cs="Franklin Gothic Book"/>
      <w:i/>
      <w:iCs/>
      <w:spacing w:val="-10"/>
      <w:sz w:val="20"/>
      <w:szCs w:val="20"/>
      <w:u w:val="none"/>
      <w:lang w:val="en-US" w:eastAsia="en-US"/>
    </w:rPr>
  </w:style>
  <w:style w:type="paragraph" w:customStyle="1" w:styleId="391">
    <w:name w:val="Основной текст (39)1"/>
    <w:basedOn w:val="a3"/>
    <w:link w:val="390"/>
    <w:rsid w:val="00024DE0"/>
    <w:pPr>
      <w:shd w:val="clear" w:color="auto" w:fill="FFFFFF"/>
      <w:spacing w:line="240" w:lineRule="atLeast"/>
    </w:pPr>
    <w:rPr>
      <w:rFonts w:ascii="Franklin Gothic Book" w:hAnsi="Franklin Gothic Book" w:cs="Franklin Gothic Book"/>
      <w:i/>
      <w:iCs/>
      <w:spacing w:val="-10"/>
      <w:sz w:val="20"/>
      <w:szCs w:val="20"/>
      <w:lang w:val="en-US" w:eastAsia="en-US"/>
    </w:rPr>
  </w:style>
  <w:style w:type="character" w:customStyle="1" w:styleId="392">
    <w:name w:val="Основной текст (39)"/>
    <w:basedOn w:val="390"/>
    <w:rsid w:val="00024DE0"/>
    <w:rPr>
      <w:rFonts w:ascii="Franklin Gothic Book" w:hAnsi="Franklin Gothic Book" w:cs="Franklin Gothic Book"/>
      <w:i/>
      <w:iCs/>
      <w:color w:val="000000"/>
      <w:spacing w:val="-10"/>
      <w:w w:val="100"/>
      <w:position w:val="0"/>
      <w:sz w:val="20"/>
      <w:szCs w:val="20"/>
      <w:u w:val="none"/>
      <w:lang w:val="en-US" w:eastAsia="en-US"/>
    </w:rPr>
  </w:style>
  <w:style w:type="character" w:customStyle="1" w:styleId="400">
    <w:name w:val="Основной текст (40)_"/>
    <w:basedOn w:val="a4"/>
    <w:link w:val="401"/>
    <w:locked/>
    <w:rsid w:val="00024DE0"/>
    <w:rPr>
      <w:rFonts w:ascii="Times New Roman" w:hAnsi="Times New Roman" w:cs="Times New Roman"/>
      <w:i/>
      <w:iCs/>
      <w:sz w:val="10"/>
      <w:szCs w:val="10"/>
      <w:u w:val="none"/>
    </w:rPr>
  </w:style>
  <w:style w:type="paragraph" w:customStyle="1" w:styleId="401">
    <w:name w:val="Основной текст (40)"/>
    <w:basedOn w:val="a3"/>
    <w:link w:val="400"/>
    <w:rsid w:val="00024DE0"/>
    <w:pPr>
      <w:shd w:val="clear" w:color="auto" w:fill="FFFFFF"/>
      <w:spacing w:before="60" w:line="240" w:lineRule="atLeast"/>
    </w:pPr>
    <w:rPr>
      <w:rFonts w:ascii="Times New Roman" w:hAnsi="Times New Roman" w:cs="Times New Roman"/>
      <w:i/>
      <w:iCs/>
      <w:sz w:val="10"/>
      <w:szCs w:val="10"/>
    </w:rPr>
  </w:style>
  <w:style w:type="character" w:customStyle="1" w:styleId="32Arial">
    <w:name w:val="Основной текст (32) + Arial"/>
    <w:aliases w:val="9 pt6"/>
    <w:basedOn w:val="320"/>
    <w:rsid w:val="00024DE0"/>
    <w:rPr>
      <w:rFonts w:ascii="Arial" w:hAnsi="Arial" w:cs="Arial"/>
      <w:color w:val="000000"/>
      <w:spacing w:val="0"/>
      <w:w w:val="100"/>
      <w:position w:val="0"/>
      <w:sz w:val="18"/>
      <w:szCs w:val="18"/>
      <w:u w:val="none"/>
      <w:lang w:val="ru-RU" w:eastAsia="ru-RU"/>
    </w:rPr>
  </w:style>
  <w:style w:type="character" w:customStyle="1" w:styleId="328">
    <w:name w:val="Основной текст (32)8"/>
    <w:basedOn w:val="320"/>
    <w:rsid w:val="00024DE0"/>
    <w:rPr>
      <w:rFonts w:ascii="Times New Roman" w:hAnsi="Times New Roman" w:cs="Times New Roman"/>
      <w:color w:val="000000"/>
      <w:spacing w:val="0"/>
      <w:w w:val="100"/>
      <w:position w:val="0"/>
      <w:sz w:val="20"/>
      <w:szCs w:val="20"/>
      <w:u w:val="none"/>
      <w:lang w:val="ru-RU" w:eastAsia="ru-RU"/>
    </w:rPr>
  </w:style>
  <w:style w:type="character" w:customStyle="1" w:styleId="76">
    <w:name w:val="Колонтитул (7)_"/>
    <w:basedOn w:val="a4"/>
    <w:link w:val="77"/>
    <w:locked/>
    <w:rsid w:val="00024DE0"/>
    <w:rPr>
      <w:rFonts w:ascii="Times New Roman" w:hAnsi="Times New Roman" w:cs="Times New Roman"/>
      <w:b/>
      <w:bCs/>
      <w:sz w:val="15"/>
      <w:szCs w:val="15"/>
      <w:u w:val="none"/>
    </w:rPr>
  </w:style>
  <w:style w:type="paragraph" w:customStyle="1" w:styleId="77">
    <w:name w:val="Колонтитул (7)"/>
    <w:basedOn w:val="a3"/>
    <w:link w:val="76"/>
    <w:rsid w:val="00024DE0"/>
    <w:pPr>
      <w:shd w:val="clear" w:color="auto" w:fill="FFFFFF"/>
      <w:spacing w:line="240" w:lineRule="atLeast"/>
    </w:pPr>
    <w:rPr>
      <w:rFonts w:ascii="Times New Roman" w:hAnsi="Times New Roman" w:cs="Times New Roman"/>
      <w:b/>
      <w:bCs/>
      <w:sz w:val="15"/>
      <w:szCs w:val="15"/>
    </w:rPr>
  </w:style>
  <w:style w:type="character" w:customStyle="1" w:styleId="412">
    <w:name w:val="Основной текст (41)_"/>
    <w:basedOn w:val="a4"/>
    <w:link w:val="413"/>
    <w:locked/>
    <w:rsid w:val="00024DE0"/>
    <w:rPr>
      <w:rFonts w:ascii="Times New Roman" w:hAnsi="Times New Roman" w:cs="Times New Roman"/>
      <w:sz w:val="16"/>
      <w:szCs w:val="16"/>
      <w:u w:val="none"/>
    </w:rPr>
  </w:style>
  <w:style w:type="paragraph" w:customStyle="1" w:styleId="413">
    <w:name w:val="Основной текст (41)"/>
    <w:basedOn w:val="a3"/>
    <w:link w:val="412"/>
    <w:rsid w:val="00024DE0"/>
    <w:pPr>
      <w:shd w:val="clear" w:color="auto" w:fill="FFFFFF"/>
      <w:spacing w:after="360" w:line="240" w:lineRule="atLeast"/>
      <w:ind w:hanging="140"/>
      <w:jc w:val="both"/>
    </w:pPr>
    <w:rPr>
      <w:rFonts w:ascii="Times New Roman" w:hAnsi="Times New Roman" w:cs="Times New Roman"/>
      <w:sz w:val="16"/>
      <w:szCs w:val="16"/>
    </w:rPr>
  </w:style>
  <w:style w:type="character" w:customStyle="1" w:styleId="3d">
    <w:name w:val="Подпись к таблице (3)_"/>
    <w:basedOn w:val="a4"/>
    <w:link w:val="3e"/>
    <w:locked/>
    <w:rsid w:val="00024DE0"/>
    <w:rPr>
      <w:rFonts w:ascii="Times New Roman" w:hAnsi="Times New Roman" w:cs="Times New Roman"/>
      <w:b/>
      <w:bCs/>
      <w:sz w:val="22"/>
      <w:szCs w:val="22"/>
      <w:u w:val="none"/>
    </w:rPr>
  </w:style>
  <w:style w:type="paragraph" w:customStyle="1" w:styleId="3e">
    <w:name w:val="Подпись к таблице (3)"/>
    <w:basedOn w:val="a3"/>
    <w:link w:val="3d"/>
    <w:rsid w:val="00024DE0"/>
    <w:pPr>
      <w:shd w:val="clear" w:color="auto" w:fill="FFFFFF"/>
      <w:spacing w:line="278" w:lineRule="exact"/>
      <w:jc w:val="center"/>
    </w:pPr>
    <w:rPr>
      <w:rFonts w:ascii="Times New Roman" w:hAnsi="Times New Roman" w:cs="Times New Roman"/>
      <w:b/>
      <w:bCs/>
      <w:sz w:val="22"/>
      <w:szCs w:val="22"/>
    </w:rPr>
  </w:style>
  <w:style w:type="character" w:customStyle="1" w:styleId="211pt2">
    <w:name w:val="Основной текст (2) + 11 pt2"/>
    <w:aliases w:val="Курсив11"/>
    <w:basedOn w:val="26"/>
    <w:rsid w:val="00024DE0"/>
    <w:rPr>
      <w:rFonts w:ascii="Times New Roman" w:hAnsi="Times New Roman" w:cs="Times New Roman"/>
      <w:i/>
      <w:iCs/>
      <w:color w:val="000000"/>
      <w:spacing w:val="0"/>
      <w:w w:val="100"/>
      <w:position w:val="0"/>
      <w:sz w:val="22"/>
      <w:szCs w:val="22"/>
      <w:u w:val="none"/>
      <w:lang w:val="ru-RU" w:eastAsia="ru-RU"/>
    </w:rPr>
  </w:style>
  <w:style w:type="character" w:customStyle="1" w:styleId="420">
    <w:name w:val="Основной текст (42)_"/>
    <w:basedOn w:val="a4"/>
    <w:link w:val="421"/>
    <w:locked/>
    <w:rsid w:val="00024DE0"/>
    <w:rPr>
      <w:rFonts w:ascii="Arial" w:hAnsi="Arial" w:cs="Arial"/>
      <w:spacing w:val="0"/>
      <w:sz w:val="13"/>
      <w:szCs w:val="13"/>
      <w:u w:val="none"/>
    </w:rPr>
  </w:style>
  <w:style w:type="paragraph" w:customStyle="1" w:styleId="421">
    <w:name w:val="Основной текст (42)1"/>
    <w:basedOn w:val="a3"/>
    <w:link w:val="420"/>
    <w:rsid w:val="00024DE0"/>
    <w:pPr>
      <w:shd w:val="clear" w:color="auto" w:fill="FFFFFF"/>
      <w:spacing w:line="240" w:lineRule="atLeast"/>
    </w:pPr>
    <w:rPr>
      <w:rFonts w:ascii="Arial" w:hAnsi="Arial" w:cs="Arial"/>
      <w:sz w:val="13"/>
      <w:szCs w:val="13"/>
    </w:rPr>
  </w:style>
  <w:style w:type="character" w:customStyle="1" w:styleId="422">
    <w:name w:val="Основной текст (42)"/>
    <w:basedOn w:val="420"/>
    <w:rsid w:val="00024DE0"/>
    <w:rPr>
      <w:rFonts w:ascii="Arial" w:hAnsi="Arial" w:cs="Arial"/>
      <w:color w:val="000000"/>
      <w:spacing w:val="0"/>
      <w:w w:val="100"/>
      <w:position w:val="0"/>
      <w:sz w:val="13"/>
      <w:szCs w:val="13"/>
      <w:u w:val="none"/>
      <w:lang w:val="ru-RU" w:eastAsia="ru-RU"/>
    </w:rPr>
  </w:style>
  <w:style w:type="character" w:customStyle="1" w:styleId="431">
    <w:name w:val="Основной текст (43)_"/>
    <w:basedOn w:val="a4"/>
    <w:link w:val="4310"/>
    <w:locked/>
    <w:rsid w:val="00024DE0"/>
    <w:rPr>
      <w:rFonts w:ascii="Georgia" w:hAnsi="Georgia" w:cs="Georgia"/>
      <w:sz w:val="12"/>
      <w:szCs w:val="12"/>
      <w:u w:val="none"/>
    </w:rPr>
  </w:style>
  <w:style w:type="paragraph" w:customStyle="1" w:styleId="4310">
    <w:name w:val="Основной текст (43)1"/>
    <w:basedOn w:val="a3"/>
    <w:link w:val="431"/>
    <w:rsid w:val="00024DE0"/>
    <w:pPr>
      <w:shd w:val="clear" w:color="auto" w:fill="FFFFFF"/>
      <w:spacing w:line="240" w:lineRule="atLeast"/>
    </w:pPr>
    <w:rPr>
      <w:rFonts w:ascii="Georgia" w:hAnsi="Georgia" w:cs="Georgia"/>
      <w:sz w:val="12"/>
      <w:szCs w:val="12"/>
    </w:rPr>
  </w:style>
  <w:style w:type="character" w:customStyle="1" w:styleId="432">
    <w:name w:val="Основной текст (43)"/>
    <w:basedOn w:val="431"/>
    <w:rsid w:val="00024DE0"/>
    <w:rPr>
      <w:rFonts w:ascii="Georgia" w:hAnsi="Georgia" w:cs="Georgia"/>
      <w:color w:val="000000"/>
      <w:spacing w:val="0"/>
      <w:w w:val="100"/>
      <w:position w:val="0"/>
      <w:sz w:val="12"/>
      <w:szCs w:val="12"/>
      <w:u w:val="none"/>
      <w:lang w:val="ru-RU" w:eastAsia="ru-RU"/>
    </w:rPr>
  </w:style>
  <w:style w:type="character" w:customStyle="1" w:styleId="4220">
    <w:name w:val="Основной текст (42)2"/>
    <w:basedOn w:val="420"/>
    <w:rsid w:val="00024DE0"/>
    <w:rPr>
      <w:rFonts w:ascii="Arial" w:hAnsi="Arial" w:cs="Arial"/>
      <w:color w:val="000000"/>
      <w:spacing w:val="0"/>
      <w:w w:val="100"/>
      <w:position w:val="0"/>
      <w:sz w:val="13"/>
      <w:szCs w:val="13"/>
      <w:u w:val="none"/>
      <w:lang w:val="ru-RU" w:eastAsia="ru-RU"/>
    </w:rPr>
  </w:style>
  <w:style w:type="character" w:customStyle="1" w:styleId="42FranklinGothicBook">
    <w:name w:val="Основной текст (42) + Franklin Gothic Book"/>
    <w:aliases w:val="7 pt"/>
    <w:basedOn w:val="420"/>
    <w:rsid w:val="00024DE0"/>
    <w:rPr>
      <w:rFonts w:ascii="Franklin Gothic Book" w:hAnsi="Franklin Gothic Book" w:cs="Franklin Gothic Book"/>
      <w:color w:val="000000"/>
      <w:spacing w:val="0"/>
      <w:w w:val="100"/>
      <w:position w:val="0"/>
      <w:sz w:val="14"/>
      <w:szCs w:val="14"/>
      <w:u w:val="none"/>
      <w:lang w:val="ru-RU" w:eastAsia="ru-RU"/>
    </w:rPr>
  </w:style>
  <w:style w:type="character" w:customStyle="1" w:styleId="440">
    <w:name w:val="Основной текст (44)_"/>
    <w:basedOn w:val="a4"/>
    <w:link w:val="441"/>
    <w:locked/>
    <w:rsid w:val="00024DE0"/>
    <w:rPr>
      <w:rFonts w:ascii="Times New Roman" w:hAnsi="Times New Roman" w:cs="Times New Roman"/>
      <w:spacing w:val="0"/>
      <w:sz w:val="14"/>
      <w:szCs w:val="14"/>
      <w:u w:val="none"/>
    </w:rPr>
  </w:style>
  <w:style w:type="paragraph" w:customStyle="1" w:styleId="441">
    <w:name w:val="Основной текст (44)1"/>
    <w:basedOn w:val="a3"/>
    <w:link w:val="440"/>
    <w:rsid w:val="00024DE0"/>
    <w:pPr>
      <w:shd w:val="clear" w:color="auto" w:fill="FFFFFF"/>
      <w:spacing w:line="240" w:lineRule="atLeast"/>
    </w:pPr>
    <w:rPr>
      <w:rFonts w:ascii="Times New Roman" w:hAnsi="Times New Roman" w:cs="Times New Roman"/>
      <w:sz w:val="14"/>
      <w:szCs w:val="14"/>
    </w:rPr>
  </w:style>
  <w:style w:type="character" w:customStyle="1" w:styleId="442">
    <w:name w:val="Основной текст (44)"/>
    <w:basedOn w:val="440"/>
    <w:rsid w:val="00024DE0"/>
    <w:rPr>
      <w:rFonts w:ascii="Times New Roman" w:hAnsi="Times New Roman" w:cs="Times New Roman"/>
      <w:color w:val="000000"/>
      <w:spacing w:val="0"/>
      <w:w w:val="100"/>
      <w:position w:val="0"/>
      <w:sz w:val="14"/>
      <w:szCs w:val="14"/>
      <w:u w:val="none"/>
      <w:lang w:val="ru-RU" w:eastAsia="ru-RU"/>
    </w:rPr>
  </w:style>
  <w:style w:type="character" w:customStyle="1" w:styleId="450">
    <w:name w:val="Основной текст (45)_"/>
    <w:basedOn w:val="a4"/>
    <w:link w:val="451"/>
    <w:locked/>
    <w:rsid w:val="00024DE0"/>
    <w:rPr>
      <w:rFonts w:ascii="Arial" w:hAnsi="Arial" w:cs="Arial"/>
      <w:sz w:val="13"/>
      <w:szCs w:val="13"/>
      <w:u w:val="none"/>
    </w:rPr>
  </w:style>
  <w:style w:type="paragraph" w:customStyle="1" w:styleId="451">
    <w:name w:val="Основной текст (45)1"/>
    <w:basedOn w:val="a3"/>
    <w:link w:val="450"/>
    <w:rsid w:val="00024DE0"/>
    <w:pPr>
      <w:shd w:val="clear" w:color="auto" w:fill="FFFFFF"/>
      <w:spacing w:line="240" w:lineRule="atLeast"/>
    </w:pPr>
    <w:rPr>
      <w:rFonts w:ascii="Arial" w:hAnsi="Arial" w:cs="Arial"/>
      <w:sz w:val="13"/>
      <w:szCs w:val="13"/>
    </w:rPr>
  </w:style>
  <w:style w:type="character" w:customStyle="1" w:styleId="452">
    <w:name w:val="Основной текст (45)"/>
    <w:basedOn w:val="450"/>
    <w:rsid w:val="00024DE0"/>
    <w:rPr>
      <w:rFonts w:ascii="Arial" w:hAnsi="Arial" w:cs="Arial"/>
      <w:color w:val="000000"/>
      <w:spacing w:val="0"/>
      <w:w w:val="100"/>
      <w:position w:val="0"/>
      <w:sz w:val="13"/>
      <w:szCs w:val="13"/>
      <w:u w:val="none"/>
      <w:lang w:val="ru-RU" w:eastAsia="ru-RU"/>
    </w:rPr>
  </w:style>
  <w:style w:type="character" w:customStyle="1" w:styleId="4320">
    <w:name w:val="Основной текст (43)2"/>
    <w:basedOn w:val="431"/>
    <w:rsid w:val="00024DE0"/>
    <w:rPr>
      <w:rFonts w:ascii="Georgia" w:hAnsi="Georgia" w:cs="Georgia"/>
      <w:color w:val="000000"/>
      <w:spacing w:val="0"/>
      <w:w w:val="100"/>
      <w:position w:val="0"/>
      <w:sz w:val="12"/>
      <w:szCs w:val="12"/>
      <w:u w:val="none"/>
      <w:lang w:val="ru-RU" w:eastAsia="ru-RU"/>
    </w:rPr>
  </w:style>
  <w:style w:type="character" w:customStyle="1" w:styleId="164">
    <w:name w:val="Основной текст (16)4"/>
    <w:basedOn w:val="16"/>
    <w:rsid w:val="00024DE0"/>
    <w:rPr>
      <w:rFonts w:ascii="Arial" w:hAnsi="Arial" w:cs="Arial"/>
      <w:color w:val="000000"/>
      <w:spacing w:val="0"/>
      <w:w w:val="100"/>
      <w:position w:val="0"/>
      <w:sz w:val="13"/>
      <w:szCs w:val="13"/>
      <w:u w:val="none"/>
      <w:lang w:val="ru-RU" w:eastAsia="ru-RU"/>
    </w:rPr>
  </w:style>
  <w:style w:type="character" w:customStyle="1" w:styleId="327">
    <w:name w:val="Основной текст (32)7"/>
    <w:basedOn w:val="320"/>
    <w:rsid w:val="00024DE0"/>
    <w:rPr>
      <w:rFonts w:ascii="Times New Roman" w:hAnsi="Times New Roman" w:cs="Times New Roman"/>
      <w:color w:val="000000"/>
      <w:spacing w:val="0"/>
      <w:w w:val="100"/>
      <w:position w:val="0"/>
      <w:sz w:val="20"/>
      <w:szCs w:val="20"/>
      <w:u w:val="none"/>
      <w:lang w:val="en-US" w:eastAsia="en-US"/>
    </w:rPr>
  </w:style>
  <w:style w:type="character" w:customStyle="1" w:styleId="133">
    <w:name w:val="Основной текст (13)3"/>
    <w:basedOn w:val="130"/>
    <w:rsid w:val="00024DE0"/>
    <w:rPr>
      <w:rFonts w:ascii="Arial" w:hAnsi="Arial" w:cs="Arial"/>
      <w:color w:val="000000"/>
      <w:spacing w:val="0"/>
      <w:w w:val="100"/>
      <w:position w:val="0"/>
      <w:sz w:val="10"/>
      <w:szCs w:val="10"/>
      <w:u w:val="none"/>
      <w:lang w:val="en-US" w:eastAsia="en-US"/>
    </w:rPr>
  </w:style>
  <w:style w:type="character" w:customStyle="1" w:styleId="4420">
    <w:name w:val="Основной текст (44)2"/>
    <w:basedOn w:val="440"/>
    <w:rsid w:val="00024DE0"/>
    <w:rPr>
      <w:rFonts w:ascii="Times New Roman" w:hAnsi="Times New Roman" w:cs="Times New Roman"/>
      <w:color w:val="000000"/>
      <w:spacing w:val="0"/>
      <w:w w:val="100"/>
      <w:position w:val="0"/>
      <w:sz w:val="14"/>
      <w:szCs w:val="14"/>
      <w:u w:val="none"/>
      <w:lang w:val="ru-RU" w:eastAsia="ru-RU"/>
    </w:rPr>
  </w:style>
  <w:style w:type="character" w:customStyle="1" w:styleId="326">
    <w:name w:val="Основной текст (32)6"/>
    <w:basedOn w:val="320"/>
    <w:rsid w:val="00024DE0"/>
    <w:rPr>
      <w:rFonts w:ascii="Times New Roman" w:hAnsi="Times New Roman" w:cs="Times New Roman"/>
      <w:color w:val="000000"/>
      <w:spacing w:val="0"/>
      <w:w w:val="100"/>
      <w:position w:val="0"/>
      <w:sz w:val="20"/>
      <w:szCs w:val="20"/>
      <w:u w:val="none"/>
      <w:lang w:val="ru-RU" w:eastAsia="ru-RU"/>
    </w:rPr>
  </w:style>
  <w:style w:type="character" w:customStyle="1" w:styleId="325">
    <w:name w:val="Основной текст (32)5"/>
    <w:basedOn w:val="320"/>
    <w:rsid w:val="00024DE0"/>
    <w:rPr>
      <w:rFonts w:ascii="Times New Roman" w:hAnsi="Times New Roman" w:cs="Times New Roman"/>
      <w:color w:val="000000"/>
      <w:spacing w:val="0"/>
      <w:w w:val="100"/>
      <w:position w:val="0"/>
      <w:sz w:val="20"/>
      <w:szCs w:val="20"/>
      <w:u w:val="none"/>
      <w:lang w:val="ru-RU" w:eastAsia="ru-RU"/>
    </w:rPr>
  </w:style>
  <w:style w:type="character" w:customStyle="1" w:styleId="324">
    <w:name w:val="Основной текст (32)4"/>
    <w:basedOn w:val="320"/>
    <w:rsid w:val="00024DE0"/>
    <w:rPr>
      <w:rFonts w:ascii="Times New Roman" w:hAnsi="Times New Roman" w:cs="Times New Roman"/>
      <w:color w:val="000000"/>
      <w:spacing w:val="0"/>
      <w:w w:val="100"/>
      <w:position w:val="0"/>
      <w:sz w:val="20"/>
      <w:szCs w:val="20"/>
      <w:u w:val="none"/>
      <w:lang w:val="ru-RU" w:eastAsia="ru-RU"/>
    </w:rPr>
  </w:style>
  <w:style w:type="character" w:customStyle="1" w:styleId="104">
    <w:name w:val="Подпись к картинке (10)"/>
    <w:basedOn w:val="103"/>
    <w:rsid w:val="00024DE0"/>
    <w:rPr>
      <w:rFonts w:ascii="Times New Roman" w:hAnsi="Times New Roman" w:cs="Times New Roman"/>
      <w:color w:val="000000"/>
      <w:spacing w:val="0"/>
      <w:w w:val="100"/>
      <w:position w:val="0"/>
      <w:sz w:val="20"/>
      <w:szCs w:val="20"/>
      <w:u w:val="none"/>
      <w:lang w:val="ru-RU" w:eastAsia="ru-RU"/>
    </w:rPr>
  </w:style>
  <w:style w:type="character" w:customStyle="1" w:styleId="107">
    <w:name w:val="Подпись к картинке (10)7"/>
    <w:basedOn w:val="103"/>
    <w:rsid w:val="00024DE0"/>
    <w:rPr>
      <w:rFonts w:ascii="Times New Roman" w:hAnsi="Times New Roman" w:cs="Times New Roman"/>
      <w:color w:val="000000"/>
      <w:spacing w:val="0"/>
      <w:w w:val="100"/>
      <w:position w:val="0"/>
      <w:sz w:val="20"/>
      <w:szCs w:val="20"/>
      <w:u w:val="none"/>
      <w:lang w:val="ru-RU" w:eastAsia="ru-RU"/>
    </w:rPr>
  </w:style>
  <w:style w:type="character" w:customStyle="1" w:styleId="106">
    <w:name w:val="Подпись к картинке (10)6"/>
    <w:basedOn w:val="103"/>
    <w:rsid w:val="00024DE0"/>
    <w:rPr>
      <w:rFonts w:ascii="Times New Roman" w:hAnsi="Times New Roman" w:cs="Times New Roman"/>
      <w:color w:val="000000"/>
      <w:spacing w:val="0"/>
      <w:w w:val="100"/>
      <w:position w:val="0"/>
      <w:sz w:val="20"/>
      <w:szCs w:val="20"/>
      <w:u w:val="none"/>
      <w:lang w:val="ru-RU" w:eastAsia="ru-RU"/>
    </w:rPr>
  </w:style>
  <w:style w:type="character" w:customStyle="1" w:styleId="105">
    <w:name w:val="Подпись к картинке (10)5"/>
    <w:basedOn w:val="103"/>
    <w:rsid w:val="00024DE0"/>
    <w:rPr>
      <w:rFonts w:ascii="Times New Roman" w:hAnsi="Times New Roman" w:cs="Times New Roman"/>
      <w:color w:val="000000"/>
      <w:spacing w:val="0"/>
      <w:w w:val="100"/>
      <w:position w:val="0"/>
      <w:sz w:val="20"/>
      <w:szCs w:val="20"/>
      <w:u w:val="none"/>
      <w:lang w:val="ru-RU" w:eastAsia="ru-RU"/>
    </w:rPr>
  </w:style>
  <w:style w:type="character" w:customStyle="1" w:styleId="1040">
    <w:name w:val="Подпись к картинке (10)4"/>
    <w:basedOn w:val="103"/>
    <w:rsid w:val="00024DE0"/>
    <w:rPr>
      <w:rFonts w:ascii="Times New Roman" w:hAnsi="Times New Roman" w:cs="Times New Roman"/>
      <w:color w:val="000000"/>
      <w:spacing w:val="0"/>
      <w:w w:val="100"/>
      <w:position w:val="0"/>
      <w:sz w:val="20"/>
      <w:szCs w:val="20"/>
      <w:u w:val="none"/>
      <w:lang w:val="ru-RU" w:eastAsia="ru-RU"/>
    </w:rPr>
  </w:style>
  <w:style w:type="character" w:customStyle="1" w:styleId="1030">
    <w:name w:val="Подпись к картинке (10)3"/>
    <w:basedOn w:val="103"/>
    <w:rsid w:val="00024DE0"/>
    <w:rPr>
      <w:rFonts w:ascii="Times New Roman" w:hAnsi="Times New Roman" w:cs="Times New Roman"/>
      <w:color w:val="000000"/>
      <w:spacing w:val="0"/>
      <w:w w:val="100"/>
      <w:position w:val="0"/>
      <w:sz w:val="20"/>
      <w:szCs w:val="20"/>
      <w:u w:val="none"/>
      <w:lang w:val="ru-RU" w:eastAsia="ru-RU"/>
    </w:rPr>
  </w:style>
  <w:style w:type="character" w:customStyle="1" w:styleId="1021">
    <w:name w:val="Подпись к картинке (10)2"/>
    <w:basedOn w:val="103"/>
    <w:rsid w:val="00024DE0"/>
    <w:rPr>
      <w:rFonts w:ascii="Times New Roman" w:hAnsi="Times New Roman" w:cs="Times New Roman"/>
      <w:color w:val="000000"/>
      <w:spacing w:val="0"/>
      <w:w w:val="100"/>
      <w:position w:val="0"/>
      <w:sz w:val="20"/>
      <w:szCs w:val="20"/>
      <w:u w:val="none"/>
      <w:lang w:val="ru-RU" w:eastAsia="ru-RU"/>
    </w:rPr>
  </w:style>
  <w:style w:type="character" w:customStyle="1" w:styleId="323">
    <w:name w:val="Основной текст (32)3"/>
    <w:basedOn w:val="320"/>
    <w:rsid w:val="00024DE0"/>
    <w:rPr>
      <w:rFonts w:ascii="Times New Roman" w:hAnsi="Times New Roman" w:cs="Times New Roman"/>
      <w:color w:val="000000"/>
      <w:spacing w:val="0"/>
      <w:w w:val="100"/>
      <w:position w:val="0"/>
      <w:sz w:val="20"/>
      <w:szCs w:val="20"/>
      <w:u w:val="none"/>
      <w:lang w:val="ru-RU" w:eastAsia="ru-RU"/>
    </w:rPr>
  </w:style>
  <w:style w:type="character" w:customStyle="1" w:styleId="3220">
    <w:name w:val="Основной текст (32)2"/>
    <w:basedOn w:val="320"/>
    <w:rsid w:val="00024DE0"/>
    <w:rPr>
      <w:rFonts w:ascii="Times New Roman" w:hAnsi="Times New Roman" w:cs="Times New Roman"/>
      <w:color w:val="000000"/>
      <w:spacing w:val="0"/>
      <w:w w:val="100"/>
      <w:position w:val="0"/>
      <w:sz w:val="20"/>
      <w:szCs w:val="20"/>
      <w:u w:val="none"/>
      <w:lang w:val="ru-RU" w:eastAsia="ru-RU"/>
    </w:rPr>
  </w:style>
  <w:style w:type="character" w:customStyle="1" w:styleId="83">
    <w:name w:val="Колонтитул (8)_"/>
    <w:basedOn w:val="a4"/>
    <w:link w:val="812"/>
    <w:locked/>
    <w:rsid w:val="00024DE0"/>
    <w:rPr>
      <w:rFonts w:ascii="Arial" w:hAnsi="Arial" w:cs="Arial"/>
      <w:i/>
      <w:iCs/>
      <w:spacing w:val="-10"/>
      <w:sz w:val="20"/>
      <w:szCs w:val="20"/>
      <w:u w:val="none"/>
    </w:rPr>
  </w:style>
  <w:style w:type="paragraph" w:customStyle="1" w:styleId="812">
    <w:name w:val="Колонтитул (8)1"/>
    <w:basedOn w:val="a3"/>
    <w:link w:val="83"/>
    <w:rsid w:val="00024DE0"/>
    <w:pPr>
      <w:shd w:val="clear" w:color="auto" w:fill="FFFFFF"/>
      <w:spacing w:line="240" w:lineRule="atLeast"/>
    </w:pPr>
    <w:rPr>
      <w:rFonts w:ascii="Arial" w:hAnsi="Arial" w:cs="Arial"/>
      <w:i/>
      <w:iCs/>
      <w:spacing w:val="-10"/>
      <w:sz w:val="20"/>
      <w:szCs w:val="20"/>
    </w:rPr>
  </w:style>
  <w:style w:type="character" w:customStyle="1" w:styleId="88pt">
    <w:name w:val="Колонтитул (8) + 8 pt"/>
    <w:aliases w:val="Не курсив21,Интервал 0 pt18"/>
    <w:basedOn w:val="83"/>
    <w:rsid w:val="00024DE0"/>
    <w:rPr>
      <w:rFonts w:ascii="Arial" w:hAnsi="Arial" w:cs="Arial"/>
      <w:i/>
      <w:iCs/>
      <w:color w:val="000000"/>
      <w:spacing w:val="0"/>
      <w:w w:val="100"/>
      <w:position w:val="0"/>
      <w:sz w:val="16"/>
      <w:szCs w:val="16"/>
      <w:u w:val="none"/>
      <w:lang w:val="ru-RU" w:eastAsia="ru-RU"/>
    </w:rPr>
  </w:style>
  <w:style w:type="character" w:customStyle="1" w:styleId="84">
    <w:name w:val="Колонтитул (8)"/>
    <w:basedOn w:val="83"/>
    <w:rsid w:val="00024DE0"/>
    <w:rPr>
      <w:rFonts w:ascii="Arial" w:hAnsi="Arial" w:cs="Arial"/>
      <w:i/>
      <w:iCs/>
      <w:color w:val="000000"/>
      <w:spacing w:val="-10"/>
      <w:w w:val="100"/>
      <w:position w:val="0"/>
      <w:sz w:val="20"/>
      <w:szCs w:val="20"/>
      <w:u w:val="none"/>
      <w:lang w:val="ru-RU" w:eastAsia="ru-RU"/>
    </w:rPr>
  </w:style>
  <w:style w:type="character" w:customStyle="1" w:styleId="88pt1">
    <w:name w:val="Колонтитул (8) + 8 pt1"/>
    <w:aliases w:val="Не курсив20,Интервал 0 pt17"/>
    <w:basedOn w:val="83"/>
    <w:rsid w:val="00024DE0"/>
    <w:rPr>
      <w:rFonts w:ascii="Arial" w:hAnsi="Arial" w:cs="Arial"/>
      <w:i/>
      <w:iCs/>
      <w:color w:val="000000"/>
      <w:spacing w:val="0"/>
      <w:w w:val="100"/>
      <w:position w:val="0"/>
      <w:sz w:val="16"/>
      <w:szCs w:val="16"/>
      <w:u w:val="none"/>
      <w:lang w:val="ru-RU" w:eastAsia="ru-RU"/>
    </w:rPr>
  </w:style>
  <w:style w:type="character" w:customStyle="1" w:styleId="470">
    <w:name w:val="Основной текст (47)_"/>
    <w:basedOn w:val="a4"/>
    <w:link w:val="471"/>
    <w:locked/>
    <w:rsid w:val="00024DE0"/>
    <w:rPr>
      <w:rFonts w:ascii="Georgia" w:hAnsi="Georgia" w:cs="Georgia"/>
      <w:i/>
      <w:iCs/>
      <w:spacing w:val="0"/>
      <w:sz w:val="14"/>
      <w:szCs w:val="14"/>
      <w:u w:val="none"/>
    </w:rPr>
  </w:style>
  <w:style w:type="paragraph" w:customStyle="1" w:styleId="471">
    <w:name w:val="Основной текст (47)1"/>
    <w:basedOn w:val="a3"/>
    <w:link w:val="470"/>
    <w:rsid w:val="00024DE0"/>
    <w:pPr>
      <w:shd w:val="clear" w:color="auto" w:fill="FFFFFF"/>
      <w:spacing w:line="240" w:lineRule="atLeast"/>
    </w:pPr>
    <w:rPr>
      <w:rFonts w:ascii="Georgia" w:hAnsi="Georgia" w:cs="Georgia"/>
      <w:i/>
      <w:iCs/>
      <w:sz w:val="14"/>
      <w:szCs w:val="14"/>
    </w:rPr>
  </w:style>
  <w:style w:type="character" w:customStyle="1" w:styleId="47Arial">
    <w:name w:val="Основной текст (47) + Arial"/>
    <w:aliases w:val="4,5 pt20,Не курсив19"/>
    <w:basedOn w:val="470"/>
    <w:rsid w:val="00024DE0"/>
    <w:rPr>
      <w:rFonts w:ascii="Arial" w:hAnsi="Arial" w:cs="Arial"/>
      <w:i/>
      <w:iCs/>
      <w:color w:val="000000"/>
      <w:spacing w:val="0"/>
      <w:w w:val="100"/>
      <w:position w:val="0"/>
      <w:sz w:val="9"/>
      <w:szCs w:val="9"/>
      <w:u w:val="none"/>
      <w:lang w:val="ru-RU" w:eastAsia="ru-RU"/>
    </w:rPr>
  </w:style>
  <w:style w:type="character" w:customStyle="1" w:styleId="47Arial1">
    <w:name w:val="Основной текст (47) + Arial1"/>
    <w:aliases w:val="43,5 pt19,Не курсив18"/>
    <w:basedOn w:val="470"/>
    <w:rsid w:val="00024DE0"/>
    <w:rPr>
      <w:rFonts w:ascii="Arial" w:hAnsi="Arial" w:cs="Arial"/>
      <w:i/>
      <w:iCs/>
      <w:color w:val="000000"/>
      <w:spacing w:val="0"/>
      <w:w w:val="100"/>
      <w:position w:val="0"/>
      <w:sz w:val="9"/>
      <w:szCs w:val="9"/>
      <w:u w:val="none"/>
      <w:lang w:val="ru-RU" w:eastAsia="ru-RU"/>
    </w:rPr>
  </w:style>
  <w:style w:type="character" w:customStyle="1" w:styleId="472">
    <w:name w:val="Основной текст (47)"/>
    <w:basedOn w:val="470"/>
    <w:rsid w:val="00024DE0"/>
    <w:rPr>
      <w:rFonts w:ascii="Georgia" w:hAnsi="Georgia" w:cs="Georgia"/>
      <w:i/>
      <w:iCs/>
      <w:color w:val="000000"/>
      <w:spacing w:val="0"/>
      <w:w w:val="100"/>
      <w:position w:val="0"/>
      <w:sz w:val="14"/>
      <w:szCs w:val="14"/>
      <w:u w:val="none"/>
      <w:lang w:val="ru-RU" w:eastAsia="ru-RU"/>
    </w:rPr>
  </w:style>
  <w:style w:type="character" w:customStyle="1" w:styleId="480">
    <w:name w:val="Основной текст (48)_"/>
    <w:basedOn w:val="a4"/>
    <w:link w:val="481"/>
    <w:locked/>
    <w:rsid w:val="00024DE0"/>
    <w:rPr>
      <w:rFonts w:ascii="Arial" w:hAnsi="Arial" w:cs="Arial"/>
      <w:i/>
      <w:iCs/>
      <w:spacing w:val="-10"/>
      <w:sz w:val="15"/>
      <w:szCs w:val="15"/>
      <w:u w:val="none"/>
    </w:rPr>
  </w:style>
  <w:style w:type="paragraph" w:customStyle="1" w:styleId="481">
    <w:name w:val="Основной текст (48)1"/>
    <w:basedOn w:val="a3"/>
    <w:link w:val="480"/>
    <w:rsid w:val="00024DE0"/>
    <w:pPr>
      <w:shd w:val="clear" w:color="auto" w:fill="FFFFFF"/>
      <w:spacing w:after="60" w:line="240" w:lineRule="atLeast"/>
    </w:pPr>
    <w:rPr>
      <w:rFonts w:ascii="Arial" w:hAnsi="Arial" w:cs="Arial"/>
      <w:i/>
      <w:iCs/>
      <w:spacing w:val="-10"/>
      <w:sz w:val="15"/>
      <w:szCs w:val="15"/>
    </w:rPr>
  </w:style>
  <w:style w:type="character" w:customStyle="1" w:styleId="482">
    <w:name w:val="Основной текст (48)"/>
    <w:basedOn w:val="480"/>
    <w:rsid w:val="00024DE0"/>
    <w:rPr>
      <w:rFonts w:ascii="Arial" w:hAnsi="Arial" w:cs="Arial"/>
      <w:i/>
      <w:iCs/>
      <w:color w:val="000000"/>
      <w:spacing w:val="-10"/>
      <w:w w:val="100"/>
      <w:position w:val="0"/>
      <w:sz w:val="15"/>
      <w:szCs w:val="15"/>
      <w:u w:val="none"/>
      <w:lang w:val="ru-RU" w:eastAsia="ru-RU"/>
    </w:rPr>
  </w:style>
  <w:style w:type="character" w:customStyle="1" w:styleId="48TimesNewRoman">
    <w:name w:val="Основной текст (48) + Times New Roman"/>
    <w:aliases w:val="7 pt2,Не курсив17,Интервал 0 pt16"/>
    <w:basedOn w:val="480"/>
    <w:rsid w:val="00024DE0"/>
    <w:rPr>
      <w:rFonts w:ascii="Times New Roman" w:hAnsi="Times New Roman" w:cs="Times New Roman"/>
      <w:i/>
      <w:iCs/>
      <w:color w:val="000000"/>
      <w:spacing w:val="0"/>
      <w:w w:val="100"/>
      <w:position w:val="0"/>
      <w:sz w:val="14"/>
      <w:szCs w:val="14"/>
      <w:u w:val="none"/>
      <w:lang w:val="en-US" w:eastAsia="en-US"/>
    </w:rPr>
  </w:style>
  <w:style w:type="character" w:customStyle="1" w:styleId="460">
    <w:name w:val="Основной текст (46)_"/>
    <w:basedOn w:val="a4"/>
    <w:link w:val="461"/>
    <w:locked/>
    <w:rsid w:val="00024DE0"/>
    <w:rPr>
      <w:rFonts w:ascii="Arial" w:hAnsi="Arial" w:cs="Arial"/>
      <w:u w:val="none"/>
    </w:rPr>
  </w:style>
  <w:style w:type="paragraph" w:customStyle="1" w:styleId="461">
    <w:name w:val="Основной текст (46)"/>
    <w:basedOn w:val="a3"/>
    <w:link w:val="460"/>
    <w:rsid w:val="00024DE0"/>
    <w:pPr>
      <w:shd w:val="clear" w:color="auto" w:fill="FFFFFF"/>
      <w:spacing w:line="240" w:lineRule="atLeast"/>
    </w:pPr>
    <w:rPr>
      <w:rFonts w:ascii="Arial" w:hAnsi="Arial" w:cs="Arial"/>
    </w:rPr>
  </w:style>
  <w:style w:type="character" w:customStyle="1" w:styleId="1220">
    <w:name w:val="Основной текст (12)2"/>
    <w:basedOn w:val="120"/>
    <w:rsid w:val="00024DE0"/>
    <w:rPr>
      <w:rFonts w:ascii="Arial" w:hAnsi="Arial" w:cs="Arial"/>
      <w:b/>
      <w:bCs/>
      <w:color w:val="000000"/>
      <w:spacing w:val="0"/>
      <w:w w:val="100"/>
      <w:position w:val="0"/>
      <w:sz w:val="15"/>
      <w:szCs w:val="15"/>
      <w:u w:val="single"/>
      <w:lang w:val="en-US" w:eastAsia="en-US"/>
    </w:rPr>
  </w:style>
  <w:style w:type="character" w:customStyle="1" w:styleId="462">
    <w:name w:val="Основной текст (46) + Курсив"/>
    <w:aliases w:val="Интервал -1 pt3"/>
    <w:basedOn w:val="460"/>
    <w:rsid w:val="00024DE0"/>
    <w:rPr>
      <w:rFonts w:ascii="Arial" w:hAnsi="Arial" w:cs="Arial"/>
      <w:i/>
      <w:iCs/>
      <w:color w:val="000000"/>
      <w:spacing w:val="-20"/>
      <w:w w:val="100"/>
      <w:position w:val="0"/>
      <w:sz w:val="24"/>
      <w:szCs w:val="24"/>
      <w:u w:val="none"/>
      <w:lang w:val="ru-RU" w:eastAsia="ru-RU"/>
    </w:rPr>
  </w:style>
  <w:style w:type="character" w:customStyle="1" w:styleId="49">
    <w:name w:val="Основной текст (49)_"/>
    <w:basedOn w:val="a4"/>
    <w:link w:val="491"/>
    <w:locked/>
    <w:rsid w:val="00024DE0"/>
    <w:rPr>
      <w:rFonts w:ascii="Arial" w:hAnsi="Arial" w:cs="Arial"/>
      <w:b/>
      <w:bCs/>
      <w:i/>
      <w:iCs/>
      <w:sz w:val="13"/>
      <w:szCs w:val="13"/>
      <w:u w:val="none"/>
    </w:rPr>
  </w:style>
  <w:style w:type="paragraph" w:customStyle="1" w:styleId="491">
    <w:name w:val="Основной текст (49)1"/>
    <w:basedOn w:val="a3"/>
    <w:link w:val="49"/>
    <w:rsid w:val="00024DE0"/>
    <w:pPr>
      <w:shd w:val="clear" w:color="auto" w:fill="FFFFFF"/>
      <w:spacing w:line="240" w:lineRule="atLeast"/>
    </w:pPr>
    <w:rPr>
      <w:rFonts w:ascii="Arial" w:hAnsi="Arial" w:cs="Arial"/>
      <w:b/>
      <w:bCs/>
      <w:i/>
      <w:iCs/>
      <w:sz w:val="13"/>
      <w:szCs w:val="13"/>
    </w:rPr>
  </w:style>
  <w:style w:type="character" w:customStyle="1" w:styleId="490">
    <w:name w:val="Основной текст (49)"/>
    <w:basedOn w:val="49"/>
    <w:rsid w:val="00024DE0"/>
    <w:rPr>
      <w:rFonts w:ascii="Arial" w:hAnsi="Arial" w:cs="Arial"/>
      <w:b/>
      <w:bCs/>
      <w:i/>
      <w:iCs/>
      <w:color w:val="000000"/>
      <w:spacing w:val="0"/>
      <w:w w:val="100"/>
      <w:position w:val="0"/>
      <w:sz w:val="13"/>
      <w:szCs w:val="13"/>
      <w:u w:val="none"/>
      <w:lang w:val="ru-RU" w:eastAsia="ru-RU"/>
    </w:rPr>
  </w:style>
  <w:style w:type="character" w:customStyle="1" w:styleId="4915pt">
    <w:name w:val="Основной текст (49) + 15 pt"/>
    <w:aliases w:val="Не полужирный6,Не курсив16"/>
    <w:basedOn w:val="49"/>
    <w:rsid w:val="00024DE0"/>
    <w:rPr>
      <w:rFonts w:ascii="Arial" w:hAnsi="Arial" w:cs="Arial"/>
      <w:b/>
      <w:bCs/>
      <w:i/>
      <w:iCs/>
      <w:color w:val="000000"/>
      <w:spacing w:val="0"/>
      <w:w w:val="100"/>
      <w:position w:val="0"/>
      <w:sz w:val="30"/>
      <w:szCs w:val="30"/>
      <w:u w:val="none"/>
      <w:lang w:val="ru-RU" w:eastAsia="ru-RU"/>
    </w:rPr>
  </w:style>
  <w:style w:type="character" w:customStyle="1" w:styleId="49TimesNewRoman">
    <w:name w:val="Основной текст (49) + Times New Roman"/>
    <w:aliases w:val="13 pt5,Не полужирный5,Не курсив15"/>
    <w:basedOn w:val="49"/>
    <w:rsid w:val="00024DE0"/>
    <w:rPr>
      <w:rFonts w:ascii="Times New Roman" w:hAnsi="Times New Roman" w:cs="Times New Roman"/>
      <w:b/>
      <w:bCs/>
      <w:i/>
      <w:iCs/>
      <w:color w:val="000000"/>
      <w:spacing w:val="0"/>
      <w:w w:val="100"/>
      <w:position w:val="0"/>
      <w:sz w:val="26"/>
      <w:szCs w:val="26"/>
      <w:u w:val="none"/>
      <w:lang w:val="ru-RU" w:eastAsia="ru-RU"/>
    </w:rPr>
  </w:style>
  <w:style w:type="character" w:customStyle="1" w:styleId="493">
    <w:name w:val="Основной текст (49)3"/>
    <w:basedOn w:val="49"/>
    <w:rsid w:val="00024DE0"/>
    <w:rPr>
      <w:rFonts w:ascii="Arial" w:hAnsi="Arial" w:cs="Arial"/>
      <w:b/>
      <w:bCs/>
      <w:i/>
      <w:iCs/>
      <w:color w:val="000000"/>
      <w:spacing w:val="0"/>
      <w:w w:val="100"/>
      <w:position w:val="0"/>
      <w:sz w:val="13"/>
      <w:szCs w:val="13"/>
      <w:u w:val="none"/>
      <w:lang w:val="ru-RU" w:eastAsia="ru-RU"/>
    </w:rPr>
  </w:style>
  <w:style w:type="character" w:customStyle="1" w:styleId="49Georgia">
    <w:name w:val="Основной текст (49) + Georgia"/>
    <w:aliases w:val="7,5 pt18,Не полужирный4"/>
    <w:basedOn w:val="49"/>
    <w:rsid w:val="00024DE0"/>
    <w:rPr>
      <w:rFonts w:ascii="Georgia" w:hAnsi="Georgia" w:cs="Georgia"/>
      <w:b/>
      <w:bCs/>
      <w:i/>
      <w:iCs/>
      <w:color w:val="000000"/>
      <w:spacing w:val="0"/>
      <w:w w:val="100"/>
      <w:position w:val="0"/>
      <w:sz w:val="15"/>
      <w:szCs w:val="15"/>
      <w:u w:val="none"/>
      <w:lang w:val="ru-RU" w:eastAsia="ru-RU"/>
    </w:rPr>
  </w:style>
  <w:style w:type="character" w:customStyle="1" w:styleId="13pt">
    <w:name w:val="Другое + 13 pt"/>
    <w:aliases w:val="Курсив10,Интервал 0 pt15"/>
    <w:basedOn w:val="ad"/>
    <w:rsid w:val="00024DE0"/>
    <w:rPr>
      <w:rFonts w:ascii="Times New Roman" w:hAnsi="Times New Roman" w:cs="Times New Roman"/>
      <w:i/>
      <w:iCs/>
      <w:color w:val="000000"/>
      <w:spacing w:val="-10"/>
      <w:w w:val="100"/>
      <w:position w:val="0"/>
      <w:sz w:val="26"/>
      <w:szCs w:val="26"/>
      <w:u w:val="none"/>
      <w:lang w:val="ru-RU" w:eastAsia="ru-RU"/>
    </w:rPr>
  </w:style>
  <w:style w:type="character" w:customStyle="1" w:styleId="492">
    <w:name w:val="Основной текст (49)2"/>
    <w:basedOn w:val="49"/>
    <w:rsid w:val="00024DE0"/>
    <w:rPr>
      <w:rFonts w:ascii="Arial" w:hAnsi="Arial" w:cs="Arial"/>
      <w:b/>
      <w:bCs/>
      <w:i/>
      <w:iCs/>
      <w:color w:val="000000"/>
      <w:spacing w:val="0"/>
      <w:w w:val="100"/>
      <w:position w:val="0"/>
      <w:sz w:val="13"/>
      <w:szCs w:val="13"/>
      <w:u w:val="none"/>
      <w:lang w:val="ru-RU" w:eastAsia="ru-RU"/>
    </w:rPr>
  </w:style>
  <w:style w:type="character" w:customStyle="1" w:styleId="Arial">
    <w:name w:val="Другое + Arial"/>
    <w:aliases w:val="Курсив9,Интервал 0 pt14"/>
    <w:basedOn w:val="ad"/>
    <w:rsid w:val="00024DE0"/>
    <w:rPr>
      <w:rFonts w:ascii="Arial" w:hAnsi="Arial" w:cs="Arial"/>
      <w:i/>
      <w:iCs/>
      <w:color w:val="000000"/>
      <w:spacing w:val="10"/>
      <w:w w:val="100"/>
      <w:position w:val="0"/>
      <w:sz w:val="20"/>
      <w:szCs w:val="20"/>
      <w:u w:val="none"/>
      <w:lang w:val="ru-RU" w:eastAsia="ru-RU"/>
    </w:rPr>
  </w:style>
  <w:style w:type="character" w:customStyle="1" w:styleId="500">
    <w:name w:val="Основной текст (50)_"/>
    <w:basedOn w:val="a4"/>
    <w:link w:val="501"/>
    <w:locked/>
    <w:rsid w:val="00024DE0"/>
    <w:rPr>
      <w:rFonts w:ascii="Arial" w:hAnsi="Arial" w:cs="Arial"/>
      <w:sz w:val="19"/>
      <w:szCs w:val="19"/>
      <w:u w:val="none"/>
    </w:rPr>
  </w:style>
  <w:style w:type="paragraph" w:customStyle="1" w:styleId="501">
    <w:name w:val="Основной текст (50)1"/>
    <w:basedOn w:val="a3"/>
    <w:link w:val="500"/>
    <w:rsid w:val="00024DE0"/>
    <w:pPr>
      <w:shd w:val="clear" w:color="auto" w:fill="FFFFFF"/>
      <w:spacing w:line="240" w:lineRule="atLeast"/>
    </w:pPr>
    <w:rPr>
      <w:rFonts w:ascii="Arial" w:hAnsi="Arial" w:cs="Arial"/>
      <w:sz w:val="19"/>
      <w:szCs w:val="19"/>
    </w:rPr>
  </w:style>
  <w:style w:type="character" w:customStyle="1" w:styleId="3f">
    <w:name w:val="Сноска (3)_"/>
    <w:basedOn w:val="a4"/>
    <w:link w:val="314"/>
    <w:locked/>
    <w:rsid w:val="00024DE0"/>
    <w:rPr>
      <w:rFonts w:ascii="Arial" w:hAnsi="Arial" w:cs="Arial"/>
      <w:sz w:val="18"/>
      <w:szCs w:val="18"/>
      <w:u w:val="none"/>
      <w:lang w:val="en-US" w:eastAsia="en-US"/>
    </w:rPr>
  </w:style>
  <w:style w:type="paragraph" w:customStyle="1" w:styleId="314">
    <w:name w:val="Сноска (3)1"/>
    <w:basedOn w:val="a3"/>
    <w:link w:val="3f"/>
    <w:rsid w:val="00024DE0"/>
    <w:pPr>
      <w:shd w:val="clear" w:color="auto" w:fill="FFFFFF"/>
      <w:spacing w:line="226" w:lineRule="exact"/>
    </w:pPr>
    <w:rPr>
      <w:rFonts w:ascii="Arial" w:hAnsi="Arial" w:cs="Arial"/>
      <w:sz w:val="18"/>
      <w:szCs w:val="18"/>
      <w:lang w:val="en-US" w:eastAsia="en-US"/>
    </w:rPr>
  </w:style>
  <w:style w:type="character" w:customStyle="1" w:styleId="3f0">
    <w:name w:val="Сноска (3)"/>
    <w:basedOn w:val="3f"/>
    <w:rsid w:val="00024DE0"/>
    <w:rPr>
      <w:rFonts w:ascii="Arial" w:hAnsi="Arial" w:cs="Arial"/>
      <w:color w:val="000000"/>
      <w:spacing w:val="0"/>
      <w:w w:val="100"/>
      <w:position w:val="0"/>
      <w:sz w:val="18"/>
      <w:szCs w:val="18"/>
      <w:u w:val="single"/>
      <w:lang w:val="en-US" w:eastAsia="en-US"/>
    </w:rPr>
  </w:style>
  <w:style w:type="character" w:customStyle="1" w:styleId="329">
    <w:name w:val="Сноска (3)2"/>
    <w:basedOn w:val="3f"/>
    <w:rsid w:val="00024DE0"/>
    <w:rPr>
      <w:rFonts w:ascii="Arial" w:hAnsi="Arial" w:cs="Arial"/>
      <w:color w:val="000000"/>
      <w:spacing w:val="0"/>
      <w:w w:val="100"/>
      <w:position w:val="0"/>
      <w:sz w:val="18"/>
      <w:szCs w:val="18"/>
      <w:u w:val="none"/>
      <w:lang w:val="en-US" w:eastAsia="en-US"/>
    </w:rPr>
  </w:style>
  <w:style w:type="character" w:customStyle="1" w:styleId="540">
    <w:name w:val="Основной текст (54)_"/>
    <w:basedOn w:val="a4"/>
    <w:link w:val="541"/>
    <w:locked/>
    <w:rsid w:val="00024DE0"/>
    <w:rPr>
      <w:rFonts w:ascii="Times New Roman" w:hAnsi="Times New Roman" w:cs="Times New Roman"/>
      <w:sz w:val="11"/>
      <w:szCs w:val="11"/>
      <w:u w:val="none"/>
    </w:rPr>
  </w:style>
  <w:style w:type="paragraph" w:customStyle="1" w:styleId="541">
    <w:name w:val="Основной текст (54)1"/>
    <w:basedOn w:val="a3"/>
    <w:link w:val="540"/>
    <w:rsid w:val="00024DE0"/>
    <w:pPr>
      <w:shd w:val="clear" w:color="auto" w:fill="FFFFFF"/>
      <w:spacing w:line="240" w:lineRule="atLeast"/>
    </w:pPr>
    <w:rPr>
      <w:rFonts w:ascii="Times New Roman" w:hAnsi="Times New Roman" w:cs="Times New Roman"/>
      <w:sz w:val="11"/>
      <w:szCs w:val="11"/>
    </w:rPr>
  </w:style>
  <w:style w:type="character" w:customStyle="1" w:styleId="542">
    <w:name w:val="Основной текст (54)"/>
    <w:basedOn w:val="540"/>
    <w:rsid w:val="00024DE0"/>
    <w:rPr>
      <w:rFonts w:ascii="Times New Roman" w:hAnsi="Times New Roman" w:cs="Times New Roman"/>
      <w:color w:val="000000"/>
      <w:spacing w:val="0"/>
      <w:w w:val="100"/>
      <w:position w:val="0"/>
      <w:sz w:val="11"/>
      <w:szCs w:val="11"/>
      <w:u w:val="none"/>
      <w:lang w:val="ru-RU" w:eastAsia="ru-RU"/>
    </w:rPr>
  </w:style>
  <w:style w:type="character" w:customStyle="1" w:styleId="512">
    <w:name w:val="Основной текст (51)_"/>
    <w:basedOn w:val="a4"/>
    <w:link w:val="5110"/>
    <w:locked/>
    <w:rsid w:val="00024DE0"/>
    <w:rPr>
      <w:rFonts w:ascii="Times New Roman" w:hAnsi="Times New Roman" w:cs="Times New Roman"/>
      <w:sz w:val="10"/>
      <w:szCs w:val="10"/>
      <w:u w:val="none"/>
    </w:rPr>
  </w:style>
  <w:style w:type="paragraph" w:customStyle="1" w:styleId="5110">
    <w:name w:val="Основной текст (51)1"/>
    <w:basedOn w:val="a3"/>
    <w:link w:val="512"/>
    <w:rsid w:val="00024DE0"/>
    <w:pPr>
      <w:shd w:val="clear" w:color="auto" w:fill="FFFFFF"/>
      <w:spacing w:line="240" w:lineRule="atLeast"/>
    </w:pPr>
    <w:rPr>
      <w:rFonts w:ascii="Times New Roman" w:hAnsi="Times New Roman" w:cs="Times New Roman"/>
      <w:sz w:val="10"/>
      <w:szCs w:val="10"/>
    </w:rPr>
  </w:style>
  <w:style w:type="character" w:customStyle="1" w:styleId="513">
    <w:name w:val="Основной текст (51)"/>
    <w:basedOn w:val="512"/>
    <w:rsid w:val="00024DE0"/>
    <w:rPr>
      <w:rFonts w:ascii="Times New Roman" w:hAnsi="Times New Roman" w:cs="Times New Roman"/>
      <w:color w:val="000000"/>
      <w:spacing w:val="0"/>
      <w:w w:val="100"/>
      <w:position w:val="0"/>
      <w:sz w:val="10"/>
      <w:szCs w:val="10"/>
      <w:u w:val="none"/>
      <w:lang w:val="ru-RU" w:eastAsia="ru-RU"/>
    </w:rPr>
  </w:style>
  <w:style w:type="character" w:customStyle="1" w:styleId="520">
    <w:name w:val="Основной текст (52)_"/>
    <w:basedOn w:val="a4"/>
    <w:link w:val="521"/>
    <w:locked/>
    <w:rsid w:val="00024DE0"/>
    <w:rPr>
      <w:rFonts w:ascii="Times New Roman" w:hAnsi="Times New Roman" w:cs="Times New Roman"/>
      <w:sz w:val="13"/>
      <w:szCs w:val="13"/>
      <w:u w:val="none"/>
    </w:rPr>
  </w:style>
  <w:style w:type="paragraph" w:customStyle="1" w:styleId="521">
    <w:name w:val="Основной текст (52)1"/>
    <w:basedOn w:val="a3"/>
    <w:link w:val="520"/>
    <w:rsid w:val="00024DE0"/>
    <w:pPr>
      <w:shd w:val="clear" w:color="auto" w:fill="FFFFFF"/>
      <w:spacing w:line="240" w:lineRule="atLeast"/>
    </w:pPr>
    <w:rPr>
      <w:rFonts w:ascii="Times New Roman" w:hAnsi="Times New Roman" w:cs="Times New Roman"/>
      <w:sz w:val="13"/>
      <w:szCs w:val="13"/>
    </w:rPr>
  </w:style>
  <w:style w:type="character" w:customStyle="1" w:styleId="522">
    <w:name w:val="Основной текст (52)"/>
    <w:basedOn w:val="520"/>
    <w:rsid w:val="00024DE0"/>
    <w:rPr>
      <w:rFonts w:ascii="Times New Roman" w:hAnsi="Times New Roman" w:cs="Times New Roman"/>
      <w:color w:val="000000"/>
      <w:spacing w:val="0"/>
      <w:w w:val="100"/>
      <w:position w:val="0"/>
      <w:sz w:val="13"/>
      <w:szCs w:val="13"/>
      <w:u w:val="single"/>
      <w:lang w:val="ru-RU" w:eastAsia="ru-RU"/>
    </w:rPr>
  </w:style>
  <w:style w:type="character" w:customStyle="1" w:styleId="530">
    <w:name w:val="Основной текст (53)_"/>
    <w:basedOn w:val="a4"/>
    <w:link w:val="531"/>
    <w:locked/>
    <w:rsid w:val="00024DE0"/>
    <w:rPr>
      <w:rFonts w:ascii="Times New Roman" w:hAnsi="Times New Roman" w:cs="Times New Roman"/>
      <w:i/>
      <w:iCs/>
      <w:sz w:val="11"/>
      <w:szCs w:val="11"/>
      <w:u w:val="none"/>
    </w:rPr>
  </w:style>
  <w:style w:type="paragraph" w:customStyle="1" w:styleId="531">
    <w:name w:val="Основной текст (53)"/>
    <w:basedOn w:val="a3"/>
    <w:link w:val="530"/>
    <w:rsid w:val="00024DE0"/>
    <w:pPr>
      <w:shd w:val="clear" w:color="auto" w:fill="FFFFFF"/>
      <w:spacing w:line="240" w:lineRule="atLeast"/>
    </w:pPr>
    <w:rPr>
      <w:rFonts w:ascii="Times New Roman" w:hAnsi="Times New Roman" w:cs="Times New Roman"/>
      <w:i/>
      <w:iCs/>
      <w:sz w:val="11"/>
      <w:szCs w:val="11"/>
    </w:rPr>
  </w:style>
  <w:style w:type="character" w:customStyle="1" w:styleId="551">
    <w:name w:val="Основной текст (55)_"/>
    <w:basedOn w:val="a4"/>
    <w:link w:val="5510"/>
    <w:locked/>
    <w:rsid w:val="00024DE0"/>
    <w:rPr>
      <w:rFonts w:ascii="Times New Roman" w:hAnsi="Times New Roman" w:cs="Times New Roman"/>
      <w:sz w:val="8"/>
      <w:szCs w:val="8"/>
      <w:u w:val="none"/>
    </w:rPr>
  </w:style>
  <w:style w:type="paragraph" w:customStyle="1" w:styleId="5510">
    <w:name w:val="Основной текст (55)1"/>
    <w:basedOn w:val="a3"/>
    <w:link w:val="551"/>
    <w:rsid w:val="00024DE0"/>
    <w:pPr>
      <w:shd w:val="clear" w:color="auto" w:fill="FFFFFF"/>
      <w:spacing w:line="240" w:lineRule="atLeast"/>
    </w:pPr>
    <w:rPr>
      <w:rFonts w:ascii="Times New Roman" w:hAnsi="Times New Roman" w:cs="Times New Roman"/>
      <w:sz w:val="8"/>
      <w:szCs w:val="8"/>
    </w:rPr>
  </w:style>
  <w:style w:type="character" w:customStyle="1" w:styleId="552">
    <w:name w:val="Основной текст (55)"/>
    <w:basedOn w:val="551"/>
    <w:rsid w:val="00024DE0"/>
    <w:rPr>
      <w:rFonts w:ascii="Times New Roman" w:hAnsi="Times New Roman" w:cs="Times New Roman"/>
      <w:color w:val="000000"/>
      <w:spacing w:val="0"/>
      <w:w w:val="100"/>
      <w:position w:val="0"/>
      <w:sz w:val="8"/>
      <w:szCs w:val="8"/>
      <w:u w:val="none"/>
      <w:lang w:val="ru-RU" w:eastAsia="ru-RU"/>
    </w:rPr>
  </w:style>
  <w:style w:type="character" w:customStyle="1" w:styleId="5520">
    <w:name w:val="Основной текст (55)2"/>
    <w:basedOn w:val="551"/>
    <w:rsid w:val="00024DE0"/>
    <w:rPr>
      <w:rFonts w:ascii="Times New Roman" w:hAnsi="Times New Roman" w:cs="Times New Roman"/>
      <w:color w:val="000000"/>
      <w:spacing w:val="0"/>
      <w:w w:val="100"/>
      <w:position w:val="0"/>
      <w:sz w:val="8"/>
      <w:szCs w:val="8"/>
      <w:u w:val="none"/>
      <w:lang w:val="ru-RU" w:eastAsia="ru-RU"/>
    </w:rPr>
  </w:style>
  <w:style w:type="character" w:customStyle="1" w:styleId="5420">
    <w:name w:val="Основной текст (54)2"/>
    <w:basedOn w:val="540"/>
    <w:rsid w:val="00024DE0"/>
    <w:rPr>
      <w:rFonts w:ascii="Times New Roman" w:hAnsi="Times New Roman" w:cs="Times New Roman"/>
      <w:color w:val="000000"/>
      <w:spacing w:val="0"/>
      <w:w w:val="100"/>
      <w:position w:val="0"/>
      <w:sz w:val="11"/>
      <w:szCs w:val="11"/>
      <w:u w:val="none"/>
      <w:lang w:val="ru-RU" w:eastAsia="ru-RU"/>
    </w:rPr>
  </w:style>
  <w:style w:type="character" w:customStyle="1" w:styleId="108">
    <w:name w:val="Колонтитул (10)_"/>
    <w:basedOn w:val="a4"/>
    <w:link w:val="1011"/>
    <w:locked/>
    <w:rsid w:val="00024DE0"/>
    <w:rPr>
      <w:rFonts w:ascii="Arial" w:hAnsi="Arial" w:cs="Arial"/>
      <w:i/>
      <w:iCs/>
      <w:sz w:val="14"/>
      <w:szCs w:val="14"/>
      <w:u w:val="none"/>
    </w:rPr>
  </w:style>
  <w:style w:type="paragraph" w:customStyle="1" w:styleId="1011">
    <w:name w:val="Колонтитул (10)1"/>
    <w:basedOn w:val="a3"/>
    <w:link w:val="108"/>
    <w:rsid w:val="00024DE0"/>
    <w:pPr>
      <w:shd w:val="clear" w:color="auto" w:fill="FFFFFF"/>
      <w:spacing w:line="240" w:lineRule="atLeast"/>
    </w:pPr>
    <w:rPr>
      <w:rFonts w:ascii="Arial" w:hAnsi="Arial" w:cs="Arial"/>
      <w:i/>
      <w:iCs/>
      <w:sz w:val="14"/>
      <w:szCs w:val="14"/>
    </w:rPr>
  </w:style>
  <w:style w:type="character" w:customStyle="1" w:styleId="109">
    <w:name w:val="Колонтитул (10)"/>
    <w:basedOn w:val="108"/>
    <w:rsid w:val="00024DE0"/>
    <w:rPr>
      <w:rFonts w:ascii="Arial" w:hAnsi="Arial" w:cs="Arial"/>
      <w:i/>
      <w:iCs/>
      <w:color w:val="000000"/>
      <w:spacing w:val="0"/>
      <w:w w:val="100"/>
      <w:position w:val="0"/>
      <w:sz w:val="14"/>
      <w:szCs w:val="14"/>
      <w:u w:val="none"/>
      <w:lang w:val="ru-RU" w:eastAsia="ru-RU"/>
    </w:rPr>
  </w:style>
  <w:style w:type="character" w:customStyle="1" w:styleId="98">
    <w:name w:val="Колонтитул (9)_"/>
    <w:basedOn w:val="a4"/>
    <w:link w:val="911"/>
    <w:locked/>
    <w:rsid w:val="00024DE0"/>
    <w:rPr>
      <w:rFonts w:ascii="Times New Roman" w:hAnsi="Times New Roman" w:cs="Times New Roman"/>
      <w:i/>
      <w:iCs/>
      <w:sz w:val="13"/>
      <w:szCs w:val="13"/>
      <w:u w:val="none"/>
    </w:rPr>
  </w:style>
  <w:style w:type="paragraph" w:customStyle="1" w:styleId="911">
    <w:name w:val="Колонтитул (9)1"/>
    <w:basedOn w:val="a3"/>
    <w:link w:val="98"/>
    <w:rsid w:val="00024DE0"/>
    <w:pPr>
      <w:shd w:val="clear" w:color="auto" w:fill="FFFFFF"/>
      <w:spacing w:line="240" w:lineRule="atLeast"/>
    </w:pPr>
    <w:rPr>
      <w:rFonts w:ascii="Times New Roman" w:hAnsi="Times New Roman" w:cs="Times New Roman"/>
      <w:i/>
      <w:iCs/>
      <w:sz w:val="13"/>
      <w:szCs w:val="13"/>
    </w:rPr>
  </w:style>
  <w:style w:type="character" w:customStyle="1" w:styleId="99">
    <w:name w:val="Колонтитул (9)"/>
    <w:basedOn w:val="98"/>
    <w:rsid w:val="00024DE0"/>
    <w:rPr>
      <w:rFonts w:ascii="Times New Roman" w:hAnsi="Times New Roman" w:cs="Times New Roman"/>
      <w:i/>
      <w:iCs/>
      <w:color w:val="000000"/>
      <w:spacing w:val="0"/>
      <w:w w:val="100"/>
      <w:position w:val="0"/>
      <w:sz w:val="13"/>
      <w:szCs w:val="13"/>
      <w:u w:val="none"/>
      <w:lang w:val="ru-RU" w:eastAsia="ru-RU"/>
    </w:rPr>
  </w:style>
  <w:style w:type="character" w:customStyle="1" w:styleId="561">
    <w:name w:val="Основной текст (56)_"/>
    <w:basedOn w:val="a4"/>
    <w:link w:val="5610"/>
    <w:locked/>
    <w:rsid w:val="00024DE0"/>
    <w:rPr>
      <w:rFonts w:ascii="Arial" w:hAnsi="Arial" w:cs="Arial"/>
      <w:i/>
      <w:iCs/>
      <w:sz w:val="12"/>
      <w:szCs w:val="12"/>
      <w:u w:val="none"/>
    </w:rPr>
  </w:style>
  <w:style w:type="paragraph" w:customStyle="1" w:styleId="5610">
    <w:name w:val="Основной текст (56)1"/>
    <w:basedOn w:val="a3"/>
    <w:link w:val="561"/>
    <w:rsid w:val="00024DE0"/>
    <w:pPr>
      <w:shd w:val="clear" w:color="auto" w:fill="FFFFFF"/>
      <w:spacing w:line="240" w:lineRule="atLeast"/>
    </w:pPr>
    <w:rPr>
      <w:rFonts w:ascii="Arial" w:hAnsi="Arial" w:cs="Arial"/>
      <w:i/>
      <w:iCs/>
      <w:sz w:val="12"/>
      <w:szCs w:val="12"/>
    </w:rPr>
  </w:style>
  <w:style w:type="character" w:customStyle="1" w:styleId="562">
    <w:name w:val="Основной текст (56)"/>
    <w:basedOn w:val="561"/>
    <w:rsid w:val="00024DE0"/>
    <w:rPr>
      <w:rFonts w:ascii="Arial" w:hAnsi="Arial" w:cs="Arial"/>
      <w:i/>
      <w:iCs/>
      <w:color w:val="000000"/>
      <w:spacing w:val="0"/>
      <w:w w:val="100"/>
      <w:position w:val="0"/>
      <w:sz w:val="12"/>
      <w:szCs w:val="12"/>
      <w:u w:val="none"/>
      <w:lang w:val="ru-RU" w:eastAsia="ru-RU"/>
    </w:rPr>
  </w:style>
  <w:style w:type="character" w:customStyle="1" w:styleId="570">
    <w:name w:val="Основной текст (57)_"/>
    <w:basedOn w:val="a4"/>
    <w:link w:val="571"/>
    <w:locked/>
    <w:rsid w:val="00024DE0"/>
    <w:rPr>
      <w:rFonts w:ascii="Arial" w:hAnsi="Arial" w:cs="Arial"/>
      <w:i/>
      <w:iCs/>
      <w:sz w:val="13"/>
      <w:szCs w:val="13"/>
      <w:u w:val="none"/>
    </w:rPr>
  </w:style>
  <w:style w:type="paragraph" w:customStyle="1" w:styleId="571">
    <w:name w:val="Основной текст (57)1"/>
    <w:basedOn w:val="a3"/>
    <w:link w:val="570"/>
    <w:rsid w:val="00024DE0"/>
    <w:pPr>
      <w:shd w:val="clear" w:color="auto" w:fill="FFFFFF"/>
      <w:spacing w:line="240" w:lineRule="atLeast"/>
    </w:pPr>
    <w:rPr>
      <w:rFonts w:ascii="Arial" w:hAnsi="Arial" w:cs="Arial"/>
      <w:i/>
      <w:iCs/>
      <w:sz w:val="13"/>
      <w:szCs w:val="13"/>
    </w:rPr>
  </w:style>
  <w:style w:type="character" w:customStyle="1" w:styleId="572">
    <w:name w:val="Основной текст (57)"/>
    <w:basedOn w:val="570"/>
    <w:rsid w:val="00024DE0"/>
    <w:rPr>
      <w:rFonts w:ascii="Arial" w:hAnsi="Arial" w:cs="Arial"/>
      <w:i/>
      <w:iCs/>
      <w:color w:val="000000"/>
      <w:spacing w:val="0"/>
      <w:w w:val="100"/>
      <w:position w:val="0"/>
      <w:sz w:val="13"/>
      <w:szCs w:val="13"/>
      <w:u w:val="none"/>
      <w:lang w:val="ru-RU" w:eastAsia="ru-RU"/>
    </w:rPr>
  </w:style>
  <w:style w:type="character" w:customStyle="1" w:styleId="225pt1">
    <w:name w:val="Основной текст (22) + 5 pt1"/>
    <w:aliases w:val="Не курсив14"/>
    <w:basedOn w:val="220"/>
    <w:rsid w:val="00024DE0"/>
    <w:rPr>
      <w:rFonts w:ascii="Arial" w:hAnsi="Arial" w:cs="Arial"/>
      <w:i/>
      <w:iCs/>
      <w:color w:val="000000"/>
      <w:spacing w:val="0"/>
      <w:w w:val="100"/>
      <w:position w:val="0"/>
      <w:sz w:val="10"/>
      <w:szCs w:val="10"/>
      <w:u w:val="none"/>
      <w:lang w:val="ru-RU" w:eastAsia="ru-RU"/>
    </w:rPr>
  </w:style>
  <w:style w:type="character" w:customStyle="1" w:styleId="2220">
    <w:name w:val="Основной текст (22)2"/>
    <w:basedOn w:val="220"/>
    <w:rsid w:val="00024DE0"/>
    <w:rPr>
      <w:rFonts w:ascii="Arial" w:hAnsi="Arial" w:cs="Arial"/>
      <w:i/>
      <w:iCs/>
      <w:color w:val="000000"/>
      <w:spacing w:val="0"/>
      <w:w w:val="100"/>
      <w:position w:val="0"/>
      <w:sz w:val="12"/>
      <w:szCs w:val="12"/>
      <w:u w:val="none"/>
      <w:lang w:val="ru-RU" w:eastAsia="ru-RU"/>
    </w:rPr>
  </w:style>
  <w:style w:type="character" w:customStyle="1" w:styleId="78">
    <w:name w:val="Основной текст (7) + Курсив"/>
    <w:basedOn w:val="71"/>
    <w:rsid w:val="00024DE0"/>
    <w:rPr>
      <w:rFonts w:ascii="Arial" w:hAnsi="Arial" w:cs="Arial"/>
      <w:i/>
      <w:iCs/>
      <w:color w:val="000000"/>
      <w:spacing w:val="0"/>
      <w:w w:val="100"/>
      <w:position w:val="0"/>
      <w:sz w:val="12"/>
      <w:szCs w:val="12"/>
      <w:u w:val="none"/>
      <w:lang w:val="ru-RU" w:eastAsia="ru-RU"/>
    </w:rPr>
  </w:style>
  <w:style w:type="character" w:customStyle="1" w:styleId="580">
    <w:name w:val="Основной текст (58)_"/>
    <w:basedOn w:val="a4"/>
    <w:link w:val="581"/>
    <w:locked/>
    <w:rsid w:val="00024DE0"/>
    <w:rPr>
      <w:rFonts w:ascii="Times New Roman" w:hAnsi="Times New Roman" w:cs="Times New Roman"/>
      <w:i/>
      <w:iCs/>
      <w:spacing w:val="-10"/>
      <w:sz w:val="17"/>
      <w:szCs w:val="17"/>
      <w:u w:val="none"/>
    </w:rPr>
  </w:style>
  <w:style w:type="paragraph" w:customStyle="1" w:styleId="581">
    <w:name w:val="Основной текст (58)1"/>
    <w:basedOn w:val="a3"/>
    <w:link w:val="580"/>
    <w:rsid w:val="00024DE0"/>
    <w:pPr>
      <w:shd w:val="clear" w:color="auto" w:fill="FFFFFF"/>
      <w:spacing w:line="240" w:lineRule="atLeast"/>
    </w:pPr>
    <w:rPr>
      <w:rFonts w:ascii="Times New Roman" w:hAnsi="Times New Roman" w:cs="Times New Roman"/>
      <w:i/>
      <w:iCs/>
      <w:spacing w:val="-10"/>
      <w:sz w:val="17"/>
      <w:szCs w:val="17"/>
    </w:rPr>
  </w:style>
  <w:style w:type="character" w:customStyle="1" w:styleId="590">
    <w:name w:val="Основной текст (59)_"/>
    <w:basedOn w:val="a4"/>
    <w:link w:val="591"/>
    <w:locked/>
    <w:rsid w:val="00024DE0"/>
    <w:rPr>
      <w:rFonts w:ascii="Arial" w:hAnsi="Arial" w:cs="Arial"/>
      <w:sz w:val="9"/>
      <w:szCs w:val="9"/>
      <w:u w:val="none"/>
    </w:rPr>
  </w:style>
  <w:style w:type="paragraph" w:customStyle="1" w:styleId="591">
    <w:name w:val="Основной текст (59)"/>
    <w:basedOn w:val="a3"/>
    <w:link w:val="590"/>
    <w:rsid w:val="00024DE0"/>
    <w:pPr>
      <w:shd w:val="clear" w:color="auto" w:fill="FFFFFF"/>
      <w:spacing w:after="60" w:line="178" w:lineRule="exact"/>
    </w:pPr>
    <w:rPr>
      <w:rFonts w:ascii="Arial" w:hAnsi="Arial" w:cs="Arial"/>
      <w:sz w:val="9"/>
      <w:szCs w:val="9"/>
    </w:rPr>
  </w:style>
  <w:style w:type="character" w:customStyle="1" w:styleId="2Consolas">
    <w:name w:val="Основной текст (2) + Consolas"/>
    <w:aliases w:val="8,5 pt17,Курсив8"/>
    <w:basedOn w:val="26"/>
    <w:rsid w:val="00024DE0"/>
    <w:rPr>
      <w:rFonts w:ascii="Consolas" w:hAnsi="Consolas" w:cs="Consolas"/>
      <w:i/>
      <w:iCs/>
      <w:color w:val="000000"/>
      <w:spacing w:val="0"/>
      <w:w w:val="100"/>
      <w:position w:val="0"/>
      <w:sz w:val="17"/>
      <w:szCs w:val="17"/>
      <w:u w:val="none"/>
      <w:lang w:val="ru-RU" w:eastAsia="ru-RU"/>
    </w:rPr>
  </w:style>
  <w:style w:type="character" w:customStyle="1" w:styleId="2Consolas1">
    <w:name w:val="Основной текст (2) + Consolas1"/>
    <w:aliases w:val="91,5 pt16,Курсив7"/>
    <w:basedOn w:val="26"/>
    <w:rsid w:val="00024DE0"/>
    <w:rPr>
      <w:rFonts w:ascii="Consolas" w:hAnsi="Consolas" w:cs="Consolas"/>
      <w:i/>
      <w:iCs/>
      <w:color w:val="000000"/>
      <w:spacing w:val="0"/>
      <w:w w:val="100"/>
      <w:position w:val="0"/>
      <w:sz w:val="19"/>
      <w:szCs w:val="19"/>
      <w:u w:val="none"/>
      <w:lang w:val="ru-RU" w:eastAsia="ru-RU"/>
    </w:rPr>
  </w:style>
  <w:style w:type="character" w:customStyle="1" w:styleId="2Arial10">
    <w:name w:val="Основной текст (2) + Arial10"/>
    <w:aliases w:val="75,5 pt15,Полужирный9,Интервал 0 pt13"/>
    <w:basedOn w:val="26"/>
    <w:rsid w:val="00024DE0"/>
    <w:rPr>
      <w:rFonts w:ascii="Arial" w:hAnsi="Arial" w:cs="Arial"/>
      <w:b/>
      <w:bCs/>
      <w:color w:val="000000"/>
      <w:spacing w:val="-10"/>
      <w:w w:val="100"/>
      <w:position w:val="0"/>
      <w:sz w:val="15"/>
      <w:szCs w:val="15"/>
      <w:u w:val="none"/>
      <w:lang w:val="ru-RU" w:eastAsia="ru-RU"/>
    </w:rPr>
  </w:style>
  <w:style w:type="character" w:customStyle="1" w:styleId="710pt">
    <w:name w:val="Основной текст (7) + 10 pt"/>
    <w:aliases w:val="Курсив6"/>
    <w:basedOn w:val="71"/>
    <w:rsid w:val="00024DE0"/>
    <w:rPr>
      <w:rFonts w:ascii="Arial" w:hAnsi="Arial" w:cs="Arial"/>
      <w:i/>
      <w:iCs/>
      <w:color w:val="000000"/>
      <w:spacing w:val="0"/>
      <w:w w:val="100"/>
      <w:position w:val="0"/>
      <w:sz w:val="20"/>
      <w:szCs w:val="20"/>
      <w:u w:val="none"/>
      <w:lang w:val="ru-RU" w:eastAsia="ru-RU"/>
    </w:rPr>
  </w:style>
  <w:style w:type="character" w:customStyle="1" w:styleId="600">
    <w:name w:val="Основной текст (60)_"/>
    <w:basedOn w:val="a4"/>
    <w:link w:val="601"/>
    <w:locked/>
    <w:rsid w:val="00024DE0"/>
    <w:rPr>
      <w:rFonts w:ascii="Arial" w:hAnsi="Arial" w:cs="Arial"/>
      <w:sz w:val="18"/>
      <w:szCs w:val="18"/>
      <w:u w:val="none"/>
    </w:rPr>
  </w:style>
  <w:style w:type="paragraph" w:customStyle="1" w:styleId="601">
    <w:name w:val="Основной текст (60)"/>
    <w:basedOn w:val="a3"/>
    <w:link w:val="600"/>
    <w:rsid w:val="00024DE0"/>
    <w:pPr>
      <w:shd w:val="clear" w:color="auto" w:fill="FFFFFF"/>
      <w:spacing w:line="240" w:lineRule="atLeast"/>
    </w:pPr>
    <w:rPr>
      <w:rFonts w:ascii="Arial" w:hAnsi="Arial" w:cs="Arial"/>
      <w:sz w:val="18"/>
      <w:szCs w:val="18"/>
    </w:rPr>
  </w:style>
  <w:style w:type="character" w:customStyle="1" w:styleId="60TimesNewRoman">
    <w:name w:val="Основной текст (60) + Times New Roman"/>
    <w:aliases w:val="4 pt1"/>
    <w:basedOn w:val="600"/>
    <w:rsid w:val="00024DE0"/>
    <w:rPr>
      <w:rFonts w:ascii="Times New Roman" w:hAnsi="Times New Roman" w:cs="Times New Roman"/>
      <w:color w:val="000000"/>
      <w:spacing w:val="0"/>
      <w:w w:val="100"/>
      <w:position w:val="0"/>
      <w:sz w:val="8"/>
      <w:szCs w:val="8"/>
      <w:u w:val="none"/>
      <w:lang w:val="ru-RU" w:eastAsia="ru-RU"/>
    </w:rPr>
  </w:style>
  <w:style w:type="character" w:customStyle="1" w:styleId="612">
    <w:name w:val="Основной текст (61)_"/>
    <w:basedOn w:val="a4"/>
    <w:link w:val="613"/>
    <w:locked/>
    <w:rsid w:val="00024DE0"/>
    <w:rPr>
      <w:rFonts w:ascii="Times New Roman" w:hAnsi="Times New Roman" w:cs="Times New Roman"/>
      <w:sz w:val="20"/>
      <w:szCs w:val="20"/>
      <w:u w:val="none"/>
    </w:rPr>
  </w:style>
  <w:style w:type="paragraph" w:customStyle="1" w:styleId="613">
    <w:name w:val="Основной текст (61)"/>
    <w:basedOn w:val="a3"/>
    <w:link w:val="612"/>
    <w:rsid w:val="00024DE0"/>
    <w:pPr>
      <w:shd w:val="clear" w:color="auto" w:fill="FFFFFF"/>
      <w:spacing w:line="240" w:lineRule="atLeast"/>
    </w:pPr>
    <w:rPr>
      <w:rFonts w:ascii="Times New Roman" w:hAnsi="Times New Roman" w:cs="Times New Roman"/>
      <w:sz w:val="20"/>
      <w:szCs w:val="20"/>
    </w:rPr>
  </w:style>
  <w:style w:type="character" w:customStyle="1" w:styleId="61Arial">
    <w:name w:val="Основной текст (61) + Arial"/>
    <w:aliases w:val="9 pt5"/>
    <w:basedOn w:val="612"/>
    <w:rsid w:val="00024DE0"/>
    <w:rPr>
      <w:rFonts w:ascii="Arial" w:hAnsi="Arial" w:cs="Arial"/>
      <w:color w:val="000000"/>
      <w:spacing w:val="0"/>
      <w:w w:val="100"/>
      <w:position w:val="0"/>
      <w:sz w:val="18"/>
      <w:szCs w:val="18"/>
      <w:u w:val="none"/>
      <w:lang w:val="ru-RU" w:eastAsia="ru-RU"/>
    </w:rPr>
  </w:style>
  <w:style w:type="character" w:customStyle="1" w:styleId="113">
    <w:name w:val="Колонтитул (11)_"/>
    <w:basedOn w:val="a4"/>
    <w:link w:val="114"/>
    <w:locked/>
    <w:rsid w:val="00024DE0"/>
    <w:rPr>
      <w:rFonts w:ascii="Arial" w:hAnsi="Arial" w:cs="Arial"/>
      <w:sz w:val="23"/>
      <w:szCs w:val="23"/>
      <w:u w:val="none"/>
    </w:rPr>
  </w:style>
  <w:style w:type="paragraph" w:customStyle="1" w:styleId="114">
    <w:name w:val="Колонтитул (11)"/>
    <w:basedOn w:val="a3"/>
    <w:link w:val="113"/>
    <w:rsid w:val="00024DE0"/>
    <w:pPr>
      <w:shd w:val="clear" w:color="auto" w:fill="FFFFFF"/>
      <w:spacing w:after="60" w:line="240" w:lineRule="atLeast"/>
    </w:pPr>
    <w:rPr>
      <w:rFonts w:ascii="Arial" w:hAnsi="Arial" w:cs="Arial"/>
      <w:sz w:val="23"/>
      <w:szCs w:val="23"/>
    </w:rPr>
  </w:style>
  <w:style w:type="character" w:customStyle="1" w:styleId="10TimesNewRoman">
    <w:name w:val="Колонтитул (10) + Times New Roman"/>
    <w:aliases w:val="74,5 pt14,Полужирный8,Не курсив13"/>
    <w:basedOn w:val="108"/>
    <w:rsid w:val="00024DE0"/>
    <w:rPr>
      <w:rFonts w:ascii="Times New Roman" w:hAnsi="Times New Roman" w:cs="Times New Roman"/>
      <w:b/>
      <w:bCs/>
      <w:i/>
      <w:iCs/>
      <w:color w:val="000000"/>
      <w:spacing w:val="0"/>
      <w:w w:val="100"/>
      <w:position w:val="0"/>
      <w:sz w:val="15"/>
      <w:szCs w:val="15"/>
      <w:u w:val="none"/>
      <w:lang w:val="ru-RU" w:eastAsia="ru-RU"/>
    </w:rPr>
  </w:style>
  <w:style w:type="character" w:customStyle="1" w:styleId="5b">
    <w:name w:val="Основной текст (5) + Курсив"/>
    <w:basedOn w:val="52"/>
    <w:rsid w:val="00024DE0"/>
    <w:rPr>
      <w:rFonts w:ascii="Times New Roman" w:hAnsi="Times New Roman" w:cs="Times New Roman"/>
      <w:i/>
      <w:iCs/>
      <w:color w:val="000000"/>
      <w:spacing w:val="0"/>
      <w:w w:val="100"/>
      <w:position w:val="0"/>
      <w:sz w:val="22"/>
      <w:szCs w:val="22"/>
      <w:u w:val="none"/>
      <w:lang w:val="ru-RU" w:eastAsia="ru-RU"/>
    </w:rPr>
  </w:style>
  <w:style w:type="character" w:customStyle="1" w:styleId="543">
    <w:name w:val="Основной текст (5)4"/>
    <w:basedOn w:val="52"/>
    <w:rsid w:val="00024DE0"/>
    <w:rPr>
      <w:rFonts w:ascii="Times New Roman" w:hAnsi="Times New Roman" w:cs="Times New Roman"/>
      <w:color w:val="000000"/>
      <w:spacing w:val="0"/>
      <w:w w:val="100"/>
      <w:position w:val="0"/>
      <w:sz w:val="22"/>
      <w:szCs w:val="22"/>
      <w:u w:val="none"/>
      <w:lang w:val="ru-RU" w:eastAsia="ru-RU"/>
    </w:rPr>
  </w:style>
  <w:style w:type="character" w:customStyle="1" w:styleId="620">
    <w:name w:val="Основной текст (62)_"/>
    <w:basedOn w:val="a4"/>
    <w:link w:val="621"/>
    <w:locked/>
    <w:rsid w:val="00024DE0"/>
    <w:rPr>
      <w:rFonts w:ascii="Georgia" w:hAnsi="Georgia" w:cs="Georgia"/>
      <w:i/>
      <w:iCs/>
      <w:sz w:val="20"/>
      <w:szCs w:val="20"/>
      <w:u w:val="none"/>
    </w:rPr>
  </w:style>
  <w:style w:type="paragraph" w:customStyle="1" w:styleId="621">
    <w:name w:val="Основной текст (62)"/>
    <w:basedOn w:val="a3"/>
    <w:link w:val="620"/>
    <w:rsid w:val="00024DE0"/>
    <w:pPr>
      <w:shd w:val="clear" w:color="auto" w:fill="FFFFFF"/>
      <w:spacing w:line="240" w:lineRule="atLeast"/>
    </w:pPr>
    <w:rPr>
      <w:rFonts w:ascii="Georgia" w:hAnsi="Georgia" w:cs="Georgia"/>
      <w:i/>
      <w:iCs/>
      <w:sz w:val="20"/>
      <w:szCs w:val="20"/>
    </w:rPr>
  </w:style>
  <w:style w:type="character" w:customStyle="1" w:styleId="626pt">
    <w:name w:val="Основной текст (62) + 6 pt"/>
    <w:aliases w:val="Не курсив12"/>
    <w:basedOn w:val="620"/>
    <w:rsid w:val="00024DE0"/>
    <w:rPr>
      <w:rFonts w:ascii="Georgia" w:hAnsi="Georgia" w:cs="Georgia"/>
      <w:i/>
      <w:iCs/>
      <w:color w:val="000000"/>
      <w:spacing w:val="0"/>
      <w:w w:val="100"/>
      <w:position w:val="0"/>
      <w:sz w:val="12"/>
      <w:szCs w:val="12"/>
      <w:u w:val="none"/>
      <w:lang w:val="ru-RU" w:eastAsia="ru-RU"/>
    </w:rPr>
  </w:style>
  <w:style w:type="character" w:customStyle="1" w:styleId="502">
    <w:name w:val="Основной текст (50)"/>
    <w:basedOn w:val="500"/>
    <w:rsid w:val="00024DE0"/>
    <w:rPr>
      <w:rFonts w:ascii="Arial" w:hAnsi="Arial" w:cs="Arial"/>
      <w:color w:val="000000"/>
      <w:spacing w:val="0"/>
      <w:w w:val="100"/>
      <w:position w:val="0"/>
      <w:sz w:val="19"/>
      <w:szCs w:val="19"/>
      <w:u w:val="single"/>
      <w:lang w:val="en-US" w:eastAsia="en-US"/>
    </w:rPr>
  </w:style>
  <w:style w:type="character" w:customStyle="1" w:styleId="217">
    <w:name w:val="Основной текст (2) + Курсив1"/>
    <w:aliases w:val="Интервал 0 pt12"/>
    <w:basedOn w:val="26"/>
    <w:rsid w:val="00024DE0"/>
    <w:rPr>
      <w:rFonts w:ascii="Times New Roman" w:hAnsi="Times New Roman" w:cs="Times New Roman"/>
      <w:i/>
      <w:iCs/>
      <w:color w:val="000000"/>
      <w:spacing w:val="-10"/>
      <w:w w:val="100"/>
      <w:position w:val="0"/>
      <w:sz w:val="26"/>
      <w:szCs w:val="26"/>
      <w:u w:val="none"/>
      <w:lang w:val="ru-RU" w:eastAsia="ru-RU"/>
    </w:rPr>
  </w:style>
  <w:style w:type="character" w:customStyle="1" w:styleId="631">
    <w:name w:val="Основной текст (63)_"/>
    <w:basedOn w:val="a4"/>
    <w:link w:val="6310"/>
    <w:locked/>
    <w:rsid w:val="00024DE0"/>
    <w:rPr>
      <w:rFonts w:ascii="Arial" w:hAnsi="Arial" w:cs="Arial"/>
      <w:i/>
      <w:iCs/>
      <w:spacing w:val="-10"/>
      <w:sz w:val="13"/>
      <w:szCs w:val="13"/>
      <w:u w:val="none"/>
    </w:rPr>
  </w:style>
  <w:style w:type="paragraph" w:customStyle="1" w:styleId="6310">
    <w:name w:val="Основной текст (63)1"/>
    <w:basedOn w:val="a3"/>
    <w:link w:val="631"/>
    <w:rsid w:val="00024DE0"/>
    <w:pPr>
      <w:shd w:val="clear" w:color="auto" w:fill="FFFFFF"/>
      <w:spacing w:line="91" w:lineRule="exact"/>
      <w:jc w:val="both"/>
    </w:pPr>
    <w:rPr>
      <w:rFonts w:ascii="Arial" w:hAnsi="Arial" w:cs="Arial"/>
      <w:i/>
      <w:iCs/>
      <w:spacing w:val="-10"/>
      <w:sz w:val="13"/>
      <w:szCs w:val="13"/>
    </w:rPr>
  </w:style>
  <w:style w:type="character" w:customStyle="1" w:styleId="632">
    <w:name w:val="Основной текст (63)"/>
    <w:basedOn w:val="631"/>
    <w:rsid w:val="00024DE0"/>
    <w:rPr>
      <w:rFonts w:ascii="Arial" w:hAnsi="Arial" w:cs="Arial"/>
      <w:i/>
      <w:iCs/>
      <w:color w:val="000000"/>
      <w:spacing w:val="-10"/>
      <w:w w:val="100"/>
      <w:position w:val="0"/>
      <w:sz w:val="13"/>
      <w:szCs w:val="13"/>
      <w:u w:val="none"/>
      <w:lang w:val="en-US" w:eastAsia="en-US"/>
    </w:rPr>
  </w:style>
  <w:style w:type="character" w:customStyle="1" w:styleId="63Georgia">
    <w:name w:val="Основной текст (63) + Georgia"/>
    <w:aliases w:val="7 pt1,Интервал 0 pt11"/>
    <w:basedOn w:val="631"/>
    <w:rsid w:val="00024DE0"/>
    <w:rPr>
      <w:rFonts w:ascii="Georgia" w:hAnsi="Georgia" w:cs="Georgia"/>
      <w:i/>
      <w:iCs/>
      <w:color w:val="000000"/>
      <w:spacing w:val="0"/>
      <w:w w:val="100"/>
      <w:position w:val="0"/>
      <w:sz w:val="14"/>
      <w:szCs w:val="14"/>
      <w:u w:val="none"/>
      <w:lang w:val="ru-RU" w:eastAsia="ru-RU"/>
    </w:rPr>
  </w:style>
  <w:style w:type="character" w:customStyle="1" w:styleId="582">
    <w:name w:val="Основной текст (58)"/>
    <w:basedOn w:val="580"/>
    <w:rsid w:val="00024DE0"/>
    <w:rPr>
      <w:rFonts w:ascii="Times New Roman" w:hAnsi="Times New Roman" w:cs="Times New Roman"/>
      <w:i/>
      <w:iCs/>
      <w:color w:val="000000"/>
      <w:spacing w:val="-10"/>
      <w:w w:val="100"/>
      <w:position w:val="0"/>
      <w:sz w:val="17"/>
      <w:szCs w:val="17"/>
      <w:u w:val="none"/>
      <w:lang w:val="ru-RU" w:eastAsia="ru-RU"/>
    </w:rPr>
  </w:style>
  <w:style w:type="character" w:customStyle="1" w:styleId="5820">
    <w:name w:val="Основной текст (58)2"/>
    <w:basedOn w:val="580"/>
    <w:rsid w:val="00024DE0"/>
    <w:rPr>
      <w:rFonts w:ascii="Times New Roman" w:hAnsi="Times New Roman" w:cs="Times New Roman"/>
      <w:i/>
      <w:iCs/>
      <w:color w:val="000000"/>
      <w:spacing w:val="-10"/>
      <w:w w:val="100"/>
      <w:position w:val="0"/>
      <w:sz w:val="17"/>
      <w:szCs w:val="17"/>
      <w:u w:val="none"/>
      <w:lang w:val="en-US" w:eastAsia="en-US"/>
    </w:rPr>
  </w:style>
  <w:style w:type="character" w:customStyle="1" w:styleId="234">
    <w:name w:val="Основной текст (2)3"/>
    <w:basedOn w:val="26"/>
    <w:rsid w:val="00024DE0"/>
    <w:rPr>
      <w:rFonts w:ascii="Times New Roman" w:hAnsi="Times New Roman" w:cs="Times New Roman"/>
      <w:color w:val="000000"/>
      <w:spacing w:val="0"/>
      <w:w w:val="100"/>
      <w:position w:val="0"/>
      <w:sz w:val="26"/>
      <w:szCs w:val="26"/>
      <w:u w:val="none"/>
      <w:lang w:val="ru-RU" w:eastAsia="ru-RU"/>
    </w:rPr>
  </w:style>
  <w:style w:type="character" w:customStyle="1" w:styleId="640">
    <w:name w:val="Основной текст (64)_"/>
    <w:basedOn w:val="a4"/>
    <w:link w:val="641"/>
    <w:locked/>
    <w:rsid w:val="00024DE0"/>
    <w:rPr>
      <w:rFonts w:ascii="Arial" w:hAnsi="Arial" w:cs="Arial"/>
      <w:i/>
      <w:iCs/>
      <w:spacing w:val="10"/>
      <w:sz w:val="20"/>
      <w:szCs w:val="20"/>
      <w:u w:val="none"/>
    </w:rPr>
  </w:style>
  <w:style w:type="paragraph" w:customStyle="1" w:styleId="641">
    <w:name w:val="Основной текст (64)1"/>
    <w:basedOn w:val="a3"/>
    <w:link w:val="640"/>
    <w:rsid w:val="00024DE0"/>
    <w:pPr>
      <w:shd w:val="clear" w:color="auto" w:fill="FFFFFF"/>
      <w:spacing w:line="240" w:lineRule="atLeast"/>
    </w:pPr>
    <w:rPr>
      <w:rFonts w:ascii="Arial" w:hAnsi="Arial" w:cs="Arial"/>
      <w:i/>
      <w:iCs/>
      <w:spacing w:val="10"/>
      <w:sz w:val="20"/>
      <w:szCs w:val="20"/>
    </w:rPr>
  </w:style>
  <w:style w:type="character" w:customStyle="1" w:styleId="642">
    <w:name w:val="Основной текст (64)"/>
    <w:basedOn w:val="640"/>
    <w:rsid w:val="00024DE0"/>
    <w:rPr>
      <w:rFonts w:ascii="Arial" w:hAnsi="Arial" w:cs="Arial"/>
      <w:i/>
      <w:iCs/>
      <w:color w:val="000000"/>
      <w:spacing w:val="10"/>
      <w:w w:val="100"/>
      <w:position w:val="0"/>
      <w:sz w:val="20"/>
      <w:szCs w:val="20"/>
      <w:u w:val="single"/>
      <w:lang w:val="en-US" w:eastAsia="en-US"/>
    </w:rPr>
  </w:style>
  <w:style w:type="character" w:customStyle="1" w:styleId="64-2pt">
    <w:name w:val="Основной текст (64) + Интервал -2 pt"/>
    <w:basedOn w:val="640"/>
    <w:rsid w:val="00024DE0"/>
    <w:rPr>
      <w:rFonts w:ascii="Arial" w:hAnsi="Arial" w:cs="Arial"/>
      <w:i/>
      <w:iCs/>
      <w:color w:val="000000"/>
      <w:spacing w:val="-40"/>
      <w:w w:val="100"/>
      <w:position w:val="0"/>
      <w:sz w:val="20"/>
      <w:szCs w:val="20"/>
      <w:u w:val="single"/>
      <w:lang w:val="ru-RU" w:eastAsia="ru-RU"/>
    </w:rPr>
  </w:style>
  <w:style w:type="character" w:customStyle="1" w:styleId="170pt">
    <w:name w:val="Основной текст (17) + Интервал 0 pt"/>
    <w:basedOn w:val="17"/>
    <w:rsid w:val="00024DE0"/>
    <w:rPr>
      <w:rFonts w:ascii="Times New Roman" w:hAnsi="Times New Roman" w:cs="Times New Roman"/>
      <w:i/>
      <w:iCs/>
      <w:color w:val="000000"/>
      <w:spacing w:val="-10"/>
      <w:w w:val="100"/>
      <w:position w:val="0"/>
      <w:sz w:val="26"/>
      <w:szCs w:val="26"/>
      <w:u w:val="none"/>
      <w:lang w:val="en-US" w:eastAsia="en-US"/>
    </w:rPr>
  </w:style>
  <w:style w:type="character" w:customStyle="1" w:styleId="506">
    <w:name w:val="Основной текст (50)6"/>
    <w:basedOn w:val="500"/>
    <w:rsid w:val="00024DE0"/>
    <w:rPr>
      <w:rFonts w:ascii="Arial" w:hAnsi="Arial" w:cs="Arial"/>
      <w:strike/>
      <w:color w:val="000000"/>
      <w:spacing w:val="0"/>
      <w:w w:val="100"/>
      <w:position w:val="0"/>
      <w:sz w:val="19"/>
      <w:szCs w:val="19"/>
      <w:u w:val="none"/>
      <w:lang w:val="ru-RU" w:eastAsia="ru-RU"/>
    </w:rPr>
  </w:style>
  <w:style w:type="character" w:customStyle="1" w:styleId="501pt">
    <w:name w:val="Основной текст (50) + Интервал 1 pt"/>
    <w:basedOn w:val="500"/>
    <w:rsid w:val="00024DE0"/>
    <w:rPr>
      <w:rFonts w:ascii="Arial" w:hAnsi="Arial" w:cs="Arial"/>
      <w:color w:val="000000"/>
      <w:spacing w:val="20"/>
      <w:w w:val="100"/>
      <w:position w:val="0"/>
      <w:sz w:val="19"/>
      <w:szCs w:val="19"/>
      <w:u w:val="single"/>
      <w:lang w:val="ru-RU" w:eastAsia="ru-RU"/>
    </w:rPr>
  </w:style>
  <w:style w:type="character" w:customStyle="1" w:styleId="501pt1">
    <w:name w:val="Основной текст (50) + Интервал 1 pt1"/>
    <w:basedOn w:val="500"/>
    <w:rsid w:val="00024DE0"/>
    <w:rPr>
      <w:rFonts w:ascii="Arial" w:hAnsi="Arial" w:cs="Arial"/>
      <w:color w:val="000000"/>
      <w:spacing w:val="20"/>
      <w:w w:val="100"/>
      <w:position w:val="0"/>
      <w:sz w:val="19"/>
      <w:szCs w:val="19"/>
      <w:u w:val="none"/>
      <w:lang w:val="ru-RU" w:eastAsia="ru-RU"/>
    </w:rPr>
  </w:style>
  <w:style w:type="character" w:customStyle="1" w:styleId="3f1">
    <w:name w:val="Подпись к картинке (3)"/>
    <w:basedOn w:val="3a"/>
    <w:rsid w:val="00024DE0"/>
    <w:rPr>
      <w:rFonts w:ascii="Times New Roman" w:hAnsi="Times New Roman" w:cs="Times New Roman"/>
      <w:color w:val="000000"/>
      <w:spacing w:val="0"/>
      <w:w w:val="100"/>
      <w:position w:val="0"/>
      <w:sz w:val="22"/>
      <w:szCs w:val="22"/>
      <w:u w:val="single"/>
      <w:lang w:val="en-US" w:eastAsia="en-US"/>
    </w:rPr>
  </w:style>
  <w:style w:type="character" w:customStyle="1" w:styleId="650">
    <w:name w:val="Основной текст (65)_"/>
    <w:basedOn w:val="a4"/>
    <w:link w:val="651"/>
    <w:locked/>
    <w:rsid w:val="00024DE0"/>
    <w:rPr>
      <w:rFonts w:ascii="Arial" w:hAnsi="Arial" w:cs="Arial"/>
      <w:i/>
      <w:iCs/>
      <w:sz w:val="19"/>
      <w:szCs w:val="19"/>
      <w:u w:val="none"/>
    </w:rPr>
  </w:style>
  <w:style w:type="paragraph" w:customStyle="1" w:styleId="651">
    <w:name w:val="Основной текст (65)1"/>
    <w:basedOn w:val="a3"/>
    <w:link w:val="650"/>
    <w:rsid w:val="00024DE0"/>
    <w:pPr>
      <w:shd w:val="clear" w:color="auto" w:fill="FFFFFF"/>
      <w:spacing w:line="240" w:lineRule="atLeast"/>
    </w:pPr>
    <w:rPr>
      <w:rFonts w:ascii="Arial" w:hAnsi="Arial" w:cs="Arial"/>
      <w:i/>
      <w:iCs/>
      <w:sz w:val="19"/>
      <w:szCs w:val="19"/>
    </w:rPr>
  </w:style>
  <w:style w:type="character" w:customStyle="1" w:styleId="652">
    <w:name w:val="Основной текст (65)"/>
    <w:basedOn w:val="650"/>
    <w:rsid w:val="00024DE0"/>
    <w:rPr>
      <w:rFonts w:ascii="Arial" w:hAnsi="Arial" w:cs="Arial"/>
      <w:i/>
      <w:iCs/>
      <w:color w:val="000000"/>
      <w:spacing w:val="0"/>
      <w:w w:val="100"/>
      <w:position w:val="0"/>
      <w:sz w:val="19"/>
      <w:szCs w:val="19"/>
      <w:u w:val="none"/>
      <w:lang w:val="ru-RU" w:eastAsia="ru-RU"/>
    </w:rPr>
  </w:style>
  <w:style w:type="character" w:customStyle="1" w:styleId="6511pt">
    <w:name w:val="Основной текст (65) + 11 pt"/>
    <w:aliases w:val="Не курсив11,Интервал 0 pt10"/>
    <w:basedOn w:val="650"/>
    <w:rsid w:val="00024DE0"/>
    <w:rPr>
      <w:rFonts w:ascii="Arial" w:hAnsi="Arial" w:cs="Arial"/>
      <w:i/>
      <w:iCs/>
      <w:color w:val="000000"/>
      <w:spacing w:val="-10"/>
      <w:w w:val="100"/>
      <w:position w:val="0"/>
      <w:sz w:val="22"/>
      <w:szCs w:val="22"/>
      <w:u w:val="none"/>
      <w:lang w:val="ru-RU" w:eastAsia="ru-RU"/>
    </w:rPr>
  </w:style>
  <w:style w:type="character" w:customStyle="1" w:styleId="6511pt3">
    <w:name w:val="Основной текст (65) + 11 pt3"/>
    <w:aliases w:val="Не курсив10,Интервал 0 pt9"/>
    <w:basedOn w:val="650"/>
    <w:rsid w:val="00024DE0"/>
    <w:rPr>
      <w:rFonts w:ascii="Arial" w:hAnsi="Arial" w:cs="Arial"/>
      <w:i/>
      <w:iCs/>
      <w:color w:val="000000"/>
      <w:spacing w:val="-10"/>
      <w:w w:val="100"/>
      <w:position w:val="0"/>
      <w:sz w:val="22"/>
      <w:szCs w:val="22"/>
      <w:u w:val="none"/>
      <w:lang w:val="en-US" w:eastAsia="en-US"/>
    </w:rPr>
  </w:style>
  <w:style w:type="character" w:customStyle="1" w:styleId="640pt">
    <w:name w:val="Основной текст (64) + Интервал 0 pt"/>
    <w:basedOn w:val="640"/>
    <w:rsid w:val="00024DE0"/>
    <w:rPr>
      <w:rFonts w:ascii="Arial" w:hAnsi="Arial" w:cs="Arial"/>
      <w:i/>
      <w:iCs/>
      <w:color w:val="000000"/>
      <w:spacing w:val="0"/>
      <w:w w:val="100"/>
      <w:position w:val="0"/>
      <w:sz w:val="20"/>
      <w:szCs w:val="20"/>
      <w:u w:val="none"/>
      <w:lang w:val="ru-RU" w:eastAsia="ru-RU"/>
    </w:rPr>
  </w:style>
  <w:style w:type="character" w:customStyle="1" w:styleId="660">
    <w:name w:val="Основной текст (66)_"/>
    <w:basedOn w:val="a4"/>
    <w:link w:val="661"/>
    <w:locked/>
    <w:rsid w:val="00024DE0"/>
    <w:rPr>
      <w:rFonts w:ascii="Times New Roman" w:hAnsi="Times New Roman" w:cs="Times New Roman"/>
      <w:b/>
      <w:bCs/>
      <w:sz w:val="32"/>
      <w:szCs w:val="32"/>
      <w:u w:val="none"/>
    </w:rPr>
  </w:style>
  <w:style w:type="paragraph" w:customStyle="1" w:styleId="661">
    <w:name w:val="Основной текст (66)"/>
    <w:basedOn w:val="a3"/>
    <w:link w:val="660"/>
    <w:rsid w:val="00024DE0"/>
    <w:pPr>
      <w:shd w:val="clear" w:color="auto" w:fill="FFFFFF"/>
      <w:spacing w:line="240" w:lineRule="atLeast"/>
    </w:pPr>
    <w:rPr>
      <w:rFonts w:ascii="Times New Roman" w:hAnsi="Times New Roman" w:cs="Times New Roman"/>
      <w:b/>
      <w:bCs/>
      <w:sz w:val="32"/>
      <w:szCs w:val="32"/>
    </w:rPr>
  </w:style>
  <w:style w:type="character" w:customStyle="1" w:styleId="67">
    <w:name w:val="Основной текст (67)_"/>
    <w:basedOn w:val="a4"/>
    <w:link w:val="671"/>
    <w:locked/>
    <w:rsid w:val="00024DE0"/>
    <w:rPr>
      <w:rFonts w:ascii="Times New Roman" w:hAnsi="Times New Roman" w:cs="Times New Roman"/>
      <w:spacing w:val="10"/>
      <w:sz w:val="9"/>
      <w:szCs w:val="9"/>
      <w:u w:val="none"/>
    </w:rPr>
  </w:style>
  <w:style w:type="paragraph" w:customStyle="1" w:styleId="671">
    <w:name w:val="Основной текст (67)1"/>
    <w:basedOn w:val="a3"/>
    <w:link w:val="67"/>
    <w:rsid w:val="00024DE0"/>
    <w:pPr>
      <w:shd w:val="clear" w:color="auto" w:fill="FFFFFF"/>
      <w:spacing w:line="86" w:lineRule="exact"/>
      <w:jc w:val="both"/>
    </w:pPr>
    <w:rPr>
      <w:rFonts w:ascii="Times New Roman" w:hAnsi="Times New Roman" w:cs="Times New Roman"/>
      <w:spacing w:val="10"/>
      <w:sz w:val="9"/>
      <w:szCs w:val="9"/>
    </w:rPr>
  </w:style>
  <w:style w:type="character" w:customStyle="1" w:styleId="67CourierNew">
    <w:name w:val="Основной текст (67) + Courier New"/>
    <w:aliases w:val="13 pt4,Курсив5,Интервал 0 pt8"/>
    <w:basedOn w:val="67"/>
    <w:rsid w:val="00024DE0"/>
    <w:rPr>
      <w:rFonts w:ascii="Courier New" w:hAnsi="Courier New" w:cs="Courier New"/>
      <w:i/>
      <w:iCs/>
      <w:color w:val="000000"/>
      <w:spacing w:val="0"/>
      <w:w w:val="100"/>
      <w:position w:val="0"/>
      <w:sz w:val="26"/>
      <w:szCs w:val="26"/>
      <w:u w:val="none"/>
      <w:lang w:val="en-US" w:eastAsia="en-US"/>
    </w:rPr>
  </w:style>
  <w:style w:type="character" w:customStyle="1" w:styleId="67CourierNew1">
    <w:name w:val="Основной текст (67) + Courier New1"/>
    <w:aliases w:val="13 pt3,Курсив4,Интервал 0 pt7"/>
    <w:basedOn w:val="67"/>
    <w:rsid w:val="00024DE0"/>
    <w:rPr>
      <w:rFonts w:ascii="Courier New" w:hAnsi="Courier New" w:cs="Courier New"/>
      <w:i/>
      <w:iCs/>
      <w:color w:val="000000"/>
      <w:spacing w:val="0"/>
      <w:w w:val="100"/>
      <w:position w:val="0"/>
      <w:sz w:val="26"/>
      <w:szCs w:val="26"/>
      <w:u w:val="none"/>
      <w:lang w:val="en-US" w:eastAsia="en-US"/>
    </w:rPr>
  </w:style>
  <w:style w:type="character" w:customStyle="1" w:styleId="670">
    <w:name w:val="Основной текст (67)"/>
    <w:basedOn w:val="67"/>
    <w:rsid w:val="00024DE0"/>
    <w:rPr>
      <w:rFonts w:ascii="Times New Roman" w:hAnsi="Times New Roman" w:cs="Times New Roman"/>
      <w:color w:val="000000"/>
      <w:spacing w:val="10"/>
      <w:w w:val="100"/>
      <w:position w:val="0"/>
      <w:sz w:val="9"/>
      <w:szCs w:val="9"/>
      <w:u w:val="none"/>
      <w:lang w:val="ru-RU" w:eastAsia="ru-RU"/>
    </w:rPr>
  </w:style>
  <w:style w:type="character" w:customStyle="1" w:styleId="68">
    <w:name w:val="Основной текст (68)_"/>
    <w:basedOn w:val="a4"/>
    <w:link w:val="681"/>
    <w:locked/>
    <w:rsid w:val="00024DE0"/>
    <w:rPr>
      <w:rFonts w:ascii="Times New Roman" w:hAnsi="Times New Roman" w:cs="Times New Roman"/>
      <w:b/>
      <w:bCs/>
      <w:i/>
      <w:iCs/>
      <w:sz w:val="22"/>
      <w:szCs w:val="22"/>
      <w:u w:val="none"/>
    </w:rPr>
  </w:style>
  <w:style w:type="paragraph" w:customStyle="1" w:styleId="681">
    <w:name w:val="Основной текст (68)1"/>
    <w:basedOn w:val="a3"/>
    <w:link w:val="68"/>
    <w:rsid w:val="00024DE0"/>
    <w:pPr>
      <w:shd w:val="clear" w:color="auto" w:fill="FFFFFF"/>
      <w:spacing w:line="86" w:lineRule="exact"/>
    </w:pPr>
    <w:rPr>
      <w:rFonts w:ascii="Times New Roman" w:hAnsi="Times New Roman" w:cs="Times New Roman"/>
      <w:b/>
      <w:bCs/>
      <w:i/>
      <w:iCs/>
      <w:sz w:val="22"/>
      <w:szCs w:val="22"/>
    </w:rPr>
  </w:style>
  <w:style w:type="character" w:customStyle="1" w:styleId="68FranklinGothicHeavy">
    <w:name w:val="Основной текст (68) + Franklin Gothic Heavy"/>
    <w:aliases w:val="13 pt2,Не полужирный3,Не курсив9,Интервал -1 pt2"/>
    <w:basedOn w:val="68"/>
    <w:rsid w:val="00024DE0"/>
    <w:rPr>
      <w:rFonts w:ascii="Franklin Gothic Heavy" w:hAnsi="Franklin Gothic Heavy" w:cs="Franklin Gothic Heavy"/>
      <w:b/>
      <w:bCs/>
      <w:i/>
      <w:iCs/>
      <w:color w:val="000000"/>
      <w:spacing w:val="-20"/>
      <w:w w:val="100"/>
      <w:position w:val="0"/>
      <w:sz w:val="26"/>
      <w:szCs w:val="26"/>
      <w:u w:val="none"/>
      <w:lang w:val="ru-RU" w:eastAsia="ru-RU"/>
    </w:rPr>
  </w:style>
  <w:style w:type="character" w:customStyle="1" w:styleId="68FranklinGothicHeavy1">
    <w:name w:val="Основной текст (68) + Franklin Gothic Heavy1"/>
    <w:aliases w:val="13 pt1,Не полужирный2,Не курсив8,Интервал -1 pt1"/>
    <w:basedOn w:val="68"/>
    <w:rsid w:val="00024DE0"/>
    <w:rPr>
      <w:rFonts w:ascii="Franklin Gothic Heavy" w:hAnsi="Franklin Gothic Heavy" w:cs="Franklin Gothic Heavy"/>
      <w:b/>
      <w:bCs/>
      <w:i/>
      <w:iCs/>
      <w:color w:val="000000"/>
      <w:spacing w:val="-20"/>
      <w:w w:val="100"/>
      <w:position w:val="0"/>
      <w:sz w:val="26"/>
      <w:szCs w:val="26"/>
      <w:u w:val="none"/>
      <w:lang w:val="ru-RU" w:eastAsia="ru-RU"/>
    </w:rPr>
  </w:style>
  <w:style w:type="character" w:customStyle="1" w:styleId="680">
    <w:name w:val="Основной текст (68)"/>
    <w:basedOn w:val="68"/>
    <w:rsid w:val="00024DE0"/>
    <w:rPr>
      <w:rFonts w:ascii="Times New Roman" w:hAnsi="Times New Roman" w:cs="Times New Roman"/>
      <w:b/>
      <w:bCs/>
      <w:i/>
      <w:iCs/>
      <w:color w:val="000000"/>
      <w:spacing w:val="0"/>
      <w:w w:val="100"/>
      <w:position w:val="0"/>
      <w:sz w:val="22"/>
      <w:szCs w:val="22"/>
      <w:u w:val="none"/>
      <w:lang w:val="ru-RU" w:eastAsia="ru-RU"/>
    </w:rPr>
  </w:style>
  <w:style w:type="character" w:customStyle="1" w:styleId="68-1pt">
    <w:name w:val="Основной текст (68) + Интервал -1 pt"/>
    <w:basedOn w:val="68"/>
    <w:rsid w:val="00024DE0"/>
    <w:rPr>
      <w:rFonts w:ascii="Times New Roman" w:hAnsi="Times New Roman" w:cs="Times New Roman"/>
      <w:b/>
      <w:bCs/>
      <w:i/>
      <w:iCs/>
      <w:color w:val="000000"/>
      <w:spacing w:val="-20"/>
      <w:w w:val="100"/>
      <w:position w:val="0"/>
      <w:sz w:val="22"/>
      <w:szCs w:val="22"/>
      <w:u w:val="none"/>
      <w:lang w:val="ru-RU" w:eastAsia="ru-RU"/>
    </w:rPr>
  </w:style>
  <w:style w:type="character" w:customStyle="1" w:styleId="172">
    <w:name w:val="Основной текст (17)"/>
    <w:basedOn w:val="17"/>
    <w:rsid w:val="00024DE0"/>
    <w:rPr>
      <w:rFonts w:ascii="Times New Roman" w:hAnsi="Times New Roman" w:cs="Times New Roman"/>
      <w:i/>
      <w:iCs/>
      <w:color w:val="000000"/>
      <w:spacing w:val="0"/>
      <w:w w:val="100"/>
      <w:position w:val="0"/>
      <w:sz w:val="26"/>
      <w:szCs w:val="26"/>
      <w:u w:val="none"/>
      <w:lang w:val="ru-RU" w:eastAsia="ru-RU"/>
    </w:rPr>
  </w:style>
  <w:style w:type="character" w:customStyle="1" w:styleId="6511pt2">
    <w:name w:val="Основной текст (65) + 11 pt2"/>
    <w:aliases w:val="Не курсив7,Интервал 0 pt6"/>
    <w:basedOn w:val="650"/>
    <w:rsid w:val="00024DE0"/>
    <w:rPr>
      <w:rFonts w:ascii="Arial" w:hAnsi="Arial" w:cs="Arial"/>
      <w:i/>
      <w:iCs/>
      <w:color w:val="000000"/>
      <w:spacing w:val="-10"/>
      <w:w w:val="100"/>
      <w:position w:val="0"/>
      <w:sz w:val="22"/>
      <w:szCs w:val="22"/>
      <w:u w:val="none"/>
      <w:lang w:val="en-US" w:eastAsia="en-US"/>
    </w:rPr>
  </w:style>
  <w:style w:type="character" w:customStyle="1" w:styleId="6511pt1">
    <w:name w:val="Основной текст (65) + 11 pt1"/>
    <w:aliases w:val="Не курсив6,Интервал 0 pt5"/>
    <w:basedOn w:val="650"/>
    <w:rsid w:val="00024DE0"/>
    <w:rPr>
      <w:rFonts w:ascii="Arial" w:hAnsi="Arial" w:cs="Arial"/>
      <w:i/>
      <w:iCs/>
      <w:color w:val="000000"/>
      <w:spacing w:val="-10"/>
      <w:w w:val="100"/>
      <w:position w:val="0"/>
      <w:sz w:val="22"/>
      <w:szCs w:val="22"/>
      <w:u w:val="none"/>
      <w:lang w:val="en-US" w:eastAsia="en-US"/>
    </w:rPr>
  </w:style>
  <w:style w:type="character" w:customStyle="1" w:styleId="6520">
    <w:name w:val="Основной текст (65)2"/>
    <w:basedOn w:val="650"/>
    <w:rsid w:val="00024DE0"/>
    <w:rPr>
      <w:rFonts w:ascii="Arial" w:hAnsi="Arial" w:cs="Arial"/>
      <w:i/>
      <w:iCs/>
      <w:color w:val="000000"/>
      <w:spacing w:val="0"/>
      <w:w w:val="100"/>
      <w:position w:val="0"/>
      <w:sz w:val="19"/>
      <w:szCs w:val="19"/>
      <w:u w:val="none"/>
      <w:lang w:val="ru-RU" w:eastAsia="ru-RU"/>
    </w:rPr>
  </w:style>
  <w:style w:type="character" w:customStyle="1" w:styleId="1710">
    <w:name w:val="Основной текст (17) + Не курсив1"/>
    <w:basedOn w:val="17"/>
    <w:rsid w:val="00024DE0"/>
    <w:rPr>
      <w:rFonts w:ascii="Times New Roman" w:hAnsi="Times New Roman" w:cs="Times New Roman"/>
      <w:i/>
      <w:iCs/>
      <w:color w:val="000000"/>
      <w:spacing w:val="0"/>
      <w:w w:val="100"/>
      <w:position w:val="0"/>
      <w:sz w:val="26"/>
      <w:szCs w:val="26"/>
      <w:u w:val="none"/>
      <w:lang w:val="ru-RU" w:eastAsia="ru-RU"/>
    </w:rPr>
  </w:style>
  <w:style w:type="character" w:customStyle="1" w:styleId="505">
    <w:name w:val="Основной текст (50)5"/>
    <w:basedOn w:val="500"/>
    <w:rsid w:val="00024DE0"/>
    <w:rPr>
      <w:rFonts w:ascii="Arial" w:hAnsi="Arial" w:cs="Arial"/>
      <w:color w:val="000000"/>
      <w:spacing w:val="0"/>
      <w:w w:val="100"/>
      <w:position w:val="0"/>
      <w:sz w:val="19"/>
      <w:szCs w:val="19"/>
      <w:u w:val="none"/>
      <w:lang w:val="ru-RU" w:eastAsia="ru-RU"/>
    </w:rPr>
  </w:style>
  <w:style w:type="character" w:customStyle="1" w:styleId="504">
    <w:name w:val="Основной текст (50)4"/>
    <w:basedOn w:val="500"/>
    <w:rsid w:val="00024DE0"/>
    <w:rPr>
      <w:rFonts w:ascii="Arial" w:hAnsi="Arial" w:cs="Arial"/>
      <w:color w:val="000000"/>
      <w:spacing w:val="0"/>
      <w:w w:val="100"/>
      <w:position w:val="0"/>
      <w:sz w:val="19"/>
      <w:szCs w:val="19"/>
      <w:u w:val="none"/>
      <w:lang w:val="ru-RU" w:eastAsia="ru-RU"/>
    </w:rPr>
  </w:style>
  <w:style w:type="character" w:customStyle="1" w:styleId="503">
    <w:name w:val="Основной текст (50)3"/>
    <w:basedOn w:val="500"/>
    <w:rsid w:val="00024DE0"/>
    <w:rPr>
      <w:rFonts w:ascii="Arial" w:hAnsi="Arial" w:cs="Arial"/>
      <w:color w:val="000000"/>
      <w:spacing w:val="0"/>
      <w:w w:val="100"/>
      <w:position w:val="0"/>
      <w:sz w:val="19"/>
      <w:szCs w:val="19"/>
      <w:u w:val="none"/>
      <w:lang w:val="ru-RU" w:eastAsia="ru-RU"/>
    </w:rPr>
  </w:style>
  <w:style w:type="character" w:customStyle="1" w:styleId="69">
    <w:name w:val="Основной текст (69)_"/>
    <w:basedOn w:val="a4"/>
    <w:link w:val="691"/>
    <w:locked/>
    <w:rsid w:val="00024DE0"/>
    <w:rPr>
      <w:rFonts w:ascii="Arial" w:hAnsi="Arial" w:cs="Arial"/>
      <w:i/>
      <w:iCs/>
      <w:sz w:val="9"/>
      <w:szCs w:val="9"/>
      <w:u w:val="none"/>
    </w:rPr>
  </w:style>
  <w:style w:type="paragraph" w:customStyle="1" w:styleId="691">
    <w:name w:val="Основной текст (69)1"/>
    <w:basedOn w:val="a3"/>
    <w:link w:val="69"/>
    <w:rsid w:val="00024DE0"/>
    <w:pPr>
      <w:shd w:val="clear" w:color="auto" w:fill="FFFFFF"/>
      <w:spacing w:line="240" w:lineRule="atLeast"/>
    </w:pPr>
    <w:rPr>
      <w:rFonts w:ascii="Arial" w:hAnsi="Arial" w:cs="Arial"/>
      <w:i/>
      <w:iCs/>
      <w:sz w:val="9"/>
      <w:szCs w:val="9"/>
    </w:rPr>
  </w:style>
  <w:style w:type="character" w:customStyle="1" w:styleId="690">
    <w:name w:val="Основной текст (69)"/>
    <w:basedOn w:val="69"/>
    <w:rsid w:val="00024DE0"/>
    <w:rPr>
      <w:rFonts w:ascii="Arial" w:hAnsi="Arial" w:cs="Arial"/>
      <w:i/>
      <w:iCs/>
      <w:color w:val="000000"/>
      <w:spacing w:val="0"/>
      <w:w w:val="100"/>
      <w:position w:val="0"/>
      <w:sz w:val="9"/>
      <w:szCs w:val="9"/>
      <w:u w:val="none"/>
      <w:lang w:val="ru-RU" w:eastAsia="ru-RU"/>
    </w:rPr>
  </w:style>
  <w:style w:type="character" w:customStyle="1" w:styleId="69Georgia">
    <w:name w:val="Основной текст (69) + Georgia"/>
    <w:aliases w:val="5 pt13,Полужирный7,Не курсив5,Интервал 0 pt4"/>
    <w:basedOn w:val="69"/>
    <w:rsid w:val="00024DE0"/>
    <w:rPr>
      <w:rFonts w:ascii="Georgia" w:hAnsi="Georgia" w:cs="Georgia"/>
      <w:b/>
      <w:bCs/>
      <w:i/>
      <w:iCs/>
      <w:color w:val="000000"/>
      <w:spacing w:val="-10"/>
      <w:w w:val="100"/>
      <w:position w:val="0"/>
      <w:sz w:val="10"/>
      <w:szCs w:val="10"/>
      <w:u w:val="none"/>
      <w:lang w:val="ru-RU" w:eastAsia="ru-RU"/>
    </w:rPr>
  </w:style>
  <w:style w:type="character" w:customStyle="1" w:styleId="69Georgia1">
    <w:name w:val="Основной текст (69) + Georgia1"/>
    <w:aliases w:val="5 pt12,Полужирный6,Не курсив4,Интервал 0 pt3"/>
    <w:basedOn w:val="69"/>
    <w:rsid w:val="00024DE0"/>
    <w:rPr>
      <w:rFonts w:ascii="Georgia" w:hAnsi="Georgia" w:cs="Georgia"/>
      <w:b/>
      <w:bCs/>
      <w:i/>
      <w:iCs/>
      <w:color w:val="000000"/>
      <w:spacing w:val="-10"/>
      <w:w w:val="100"/>
      <w:position w:val="0"/>
      <w:sz w:val="10"/>
      <w:szCs w:val="10"/>
      <w:u w:val="none"/>
      <w:lang w:val="ru-RU" w:eastAsia="ru-RU"/>
    </w:rPr>
  </w:style>
  <w:style w:type="character" w:customStyle="1" w:styleId="2130">
    <w:name w:val="Основной текст (21)3"/>
    <w:basedOn w:val="212"/>
    <w:rsid w:val="00024DE0"/>
    <w:rPr>
      <w:rFonts w:ascii="Arial" w:hAnsi="Arial" w:cs="Arial"/>
      <w:i/>
      <w:iCs/>
      <w:color w:val="000000"/>
      <w:spacing w:val="0"/>
      <w:w w:val="100"/>
      <w:position w:val="0"/>
      <w:sz w:val="11"/>
      <w:szCs w:val="11"/>
      <w:u w:val="none"/>
      <w:lang w:val="ru-RU" w:eastAsia="ru-RU"/>
    </w:rPr>
  </w:style>
  <w:style w:type="character" w:customStyle="1" w:styleId="214pt">
    <w:name w:val="Основной текст (21) + 4 pt"/>
    <w:aliases w:val="Не курсив3"/>
    <w:basedOn w:val="212"/>
    <w:rsid w:val="00024DE0"/>
    <w:rPr>
      <w:rFonts w:ascii="Arial" w:hAnsi="Arial" w:cs="Arial"/>
      <w:i/>
      <w:iCs/>
      <w:color w:val="000000"/>
      <w:spacing w:val="0"/>
      <w:w w:val="100"/>
      <w:position w:val="0"/>
      <w:sz w:val="8"/>
      <w:szCs w:val="8"/>
      <w:u w:val="none"/>
      <w:lang w:val="ru-RU" w:eastAsia="ru-RU"/>
    </w:rPr>
  </w:style>
  <w:style w:type="character" w:customStyle="1" w:styleId="700">
    <w:name w:val="Основной текст (70)_"/>
    <w:basedOn w:val="a4"/>
    <w:link w:val="701"/>
    <w:locked/>
    <w:rsid w:val="00024DE0"/>
    <w:rPr>
      <w:rFonts w:ascii="Arial" w:hAnsi="Arial" w:cs="Arial"/>
      <w:i/>
      <w:iCs/>
      <w:sz w:val="20"/>
      <w:szCs w:val="20"/>
      <w:u w:val="none"/>
      <w:lang w:val="en-US" w:eastAsia="en-US"/>
    </w:rPr>
  </w:style>
  <w:style w:type="paragraph" w:customStyle="1" w:styleId="701">
    <w:name w:val="Основной текст (70)1"/>
    <w:basedOn w:val="a3"/>
    <w:link w:val="700"/>
    <w:rsid w:val="00024DE0"/>
    <w:pPr>
      <w:shd w:val="clear" w:color="auto" w:fill="FFFFFF"/>
      <w:spacing w:line="240" w:lineRule="atLeast"/>
    </w:pPr>
    <w:rPr>
      <w:rFonts w:ascii="Arial" w:hAnsi="Arial" w:cs="Arial"/>
      <w:i/>
      <w:iCs/>
      <w:sz w:val="20"/>
      <w:szCs w:val="20"/>
      <w:lang w:val="en-US" w:eastAsia="en-US"/>
    </w:rPr>
  </w:style>
  <w:style w:type="character" w:customStyle="1" w:styleId="702">
    <w:name w:val="Основной текст (70)"/>
    <w:basedOn w:val="700"/>
    <w:rsid w:val="00024DE0"/>
    <w:rPr>
      <w:rFonts w:ascii="Arial" w:hAnsi="Arial" w:cs="Arial"/>
      <w:i/>
      <w:iCs/>
      <w:color w:val="000000"/>
      <w:spacing w:val="0"/>
      <w:w w:val="100"/>
      <w:position w:val="0"/>
      <w:sz w:val="20"/>
      <w:szCs w:val="20"/>
      <w:u w:val="none"/>
      <w:lang w:val="en-US" w:eastAsia="en-US"/>
    </w:rPr>
  </w:style>
  <w:style w:type="character" w:customStyle="1" w:styleId="7020">
    <w:name w:val="Основной текст (70)2"/>
    <w:basedOn w:val="700"/>
    <w:rsid w:val="00024DE0"/>
    <w:rPr>
      <w:rFonts w:ascii="Arial" w:hAnsi="Arial" w:cs="Arial"/>
      <w:i/>
      <w:iCs/>
      <w:color w:val="000000"/>
      <w:spacing w:val="0"/>
      <w:w w:val="100"/>
      <w:position w:val="0"/>
      <w:sz w:val="20"/>
      <w:szCs w:val="20"/>
      <w:u w:val="none"/>
      <w:lang w:val="en-US" w:eastAsia="en-US"/>
    </w:rPr>
  </w:style>
  <w:style w:type="character" w:customStyle="1" w:styleId="697">
    <w:name w:val="Основной текст (69)7"/>
    <w:basedOn w:val="69"/>
    <w:rsid w:val="00024DE0"/>
    <w:rPr>
      <w:rFonts w:ascii="Arial" w:hAnsi="Arial" w:cs="Arial"/>
      <w:i/>
      <w:iCs/>
      <w:color w:val="000000"/>
      <w:spacing w:val="0"/>
      <w:w w:val="100"/>
      <w:position w:val="0"/>
      <w:sz w:val="9"/>
      <w:szCs w:val="9"/>
      <w:u w:val="single"/>
      <w:lang w:val="ru-RU" w:eastAsia="ru-RU"/>
    </w:rPr>
  </w:style>
  <w:style w:type="character" w:customStyle="1" w:styleId="696">
    <w:name w:val="Основной текст (69)6"/>
    <w:basedOn w:val="69"/>
    <w:rsid w:val="00024DE0"/>
    <w:rPr>
      <w:rFonts w:ascii="Arial" w:hAnsi="Arial" w:cs="Arial"/>
      <w:i/>
      <w:iCs/>
      <w:color w:val="000000"/>
      <w:spacing w:val="0"/>
      <w:w w:val="100"/>
      <w:position w:val="0"/>
      <w:sz w:val="9"/>
      <w:szCs w:val="9"/>
      <w:u w:val="none"/>
      <w:lang w:val="ru-RU" w:eastAsia="ru-RU"/>
    </w:rPr>
  </w:style>
  <w:style w:type="character" w:customStyle="1" w:styleId="715">
    <w:name w:val="Основной текст (71)_"/>
    <w:basedOn w:val="a4"/>
    <w:link w:val="7111"/>
    <w:locked/>
    <w:rsid w:val="00024DE0"/>
    <w:rPr>
      <w:rFonts w:ascii="Arial" w:hAnsi="Arial" w:cs="Arial"/>
      <w:i/>
      <w:iCs/>
      <w:sz w:val="20"/>
      <w:szCs w:val="20"/>
      <w:u w:val="none"/>
    </w:rPr>
  </w:style>
  <w:style w:type="paragraph" w:customStyle="1" w:styleId="7111">
    <w:name w:val="Основной текст (71)1"/>
    <w:basedOn w:val="a3"/>
    <w:link w:val="715"/>
    <w:rsid w:val="00024DE0"/>
    <w:pPr>
      <w:shd w:val="clear" w:color="auto" w:fill="FFFFFF"/>
      <w:spacing w:line="240" w:lineRule="atLeast"/>
    </w:pPr>
    <w:rPr>
      <w:rFonts w:ascii="Arial" w:hAnsi="Arial" w:cs="Arial"/>
      <w:i/>
      <w:iCs/>
      <w:sz w:val="20"/>
      <w:szCs w:val="20"/>
    </w:rPr>
  </w:style>
  <w:style w:type="character" w:customStyle="1" w:styleId="716">
    <w:name w:val="Основной текст (71)"/>
    <w:basedOn w:val="715"/>
    <w:rsid w:val="00024DE0"/>
    <w:rPr>
      <w:rFonts w:ascii="Arial" w:hAnsi="Arial" w:cs="Arial"/>
      <w:i/>
      <w:iCs/>
      <w:color w:val="000000"/>
      <w:spacing w:val="0"/>
      <w:w w:val="100"/>
      <w:position w:val="0"/>
      <w:sz w:val="20"/>
      <w:szCs w:val="20"/>
      <w:u w:val="none"/>
      <w:lang w:val="ru-RU" w:eastAsia="ru-RU"/>
    </w:rPr>
  </w:style>
  <w:style w:type="character" w:customStyle="1" w:styleId="695">
    <w:name w:val="Основной текст (69)5"/>
    <w:basedOn w:val="69"/>
    <w:rsid w:val="00024DE0"/>
    <w:rPr>
      <w:rFonts w:ascii="Arial" w:hAnsi="Arial" w:cs="Arial"/>
      <w:i/>
      <w:iCs/>
      <w:color w:val="000000"/>
      <w:spacing w:val="0"/>
      <w:w w:val="100"/>
      <w:position w:val="0"/>
      <w:sz w:val="9"/>
      <w:szCs w:val="9"/>
      <w:u w:val="none"/>
      <w:lang w:val="ru-RU" w:eastAsia="ru-RU"/>
    </w:rPr>
  </w:style>
  <w:style w:type="character" w:customStyle="1" w:styleId="720">
    <w:name w:val="Основной текст (72)_"/>
    <w:basedOn w:val="a4"/>
    <w:link w:val="721"/>
    <w:locked/>
    <w:rsid w:val="00024DE0"/>
    <w:rPr>
      <w:rFonts w:ascii="Times New Roman" w:hAnsi="Times New Roman" w:cs="Times New Roman"/>
      <w:i/>
      <w:iCs/>
      <w:sz w:val="26"/>
      <w:szCs w:val="26"/>
      <w:u w:val="none"/>
    </w:rPr>
  </w:style>
  <w:style w:type="paragraph" w:customStyle="1" w:styleId="721">
    <w:name w:val="Основной текст (72)1"/>
    <w:basedOn w:val="a3"/>
    <w:link w:val="720"/>
    <w:rsid w:val="00024DE0"/>
    <w:pPr>
      <w:shd w:val="clear" w:color="auto" w:fill="FFFFFF"/>
      <w:spacing w:line="240" w:lineRule="atLeast"/>
    </w:pPr>
    <w:rPr>
      <w:rFonts w:ascii="Times New Roman" w:hAnsi="Times New Roman" w:cs="Times New Roman"/>
      <w:i/>
      <w:iCs/>
      <w:sz w:val="26"/>
      <w:szCs w:val="26"/>
    </w:rPr>
  </w:style>
  <w:style w:type="character" w:customStyle="1" w:styleId="722">
    <w:name w:val="Основной текст (72)"/>
    <w:basedOn w:val="720"/>
    <w:rsid w:val="00024DE0"/>
    <w:rPr>
      <w:rFonts w:ascii="Times New Roman" w:hAnsi="Times New Roman" w:cs="Times New Roman"/>
      <w:i/>
      <w:iCs/>
      <w:color w:val="000000"/>
      <w:spacing w:val="0"/>
      <w:w w:val="100"/>
      <w:position w:val="0"/>
      <w:sz w:val="26"/>
      <w:szCs w:val="26"/>
      <w:u w:val="none"/>
      <w:lang w:val="ru-RU" w:eastAsia="ru-RU"/>
    </w:rPr>
  </w:style>
  <w:style w:type="character" w:customStyle="1" w:styleId="694">
    <w:name w:val="Основной текст (69)4"/>
    <w:basedOn w:val="69"/>
    <w:rsid w:val="00024DE0"/>
    <w:rPr>
      <w:rFonts w:ascii="Arial" w:hAnsi="Arial" w:cs="Arial"/>
      <w:i/>
      <w:iCs/>
      <w:color w:val="000000"/>
      <w:spacing w:val="0"/>
      <w:w w:val="100"/>
      <w:position w:val="0"/>
      <w:sz w:val="9"/>
      <w:szCs w:val="9"/>
      <w:u w:val="none"/>
      <w:lang w:val="ru-RU" w:eastAsia="ru-RU"/>
    </w:rPr>
  </w:style>
  <w:style w:type="character" w:customStyle="1" w:styleId="693">
    <w:name w:val="Основной текст (69)3"/>
    <w:basedOn w:val="69"/>
    <w:rsid w:val="00024DE0"/>
    <w:rPr>
      <w:rFonts w:ascii="Arial" w:hAnsi="Arial" w:cs="Arial"/>
      <w:i/>
      <w:iCs/>
      <w:color w:val="000000"/>
      <w:spacing w:val="0"/>
      <w:w w:val="100"/>
      <w:position w:val="0"/>
      <w:sz w:val="9"/>
      <w:szCs w:val="9"/>
      <w:u w:val="none"/>
      <w:lang w:val="ru-RU" w:eastAsia="ru-RU"/>
    </w:rPr>
  </w:style>
  <w:style w:type="character" w:customStyle="1" w:styleId="692">
    <w:name w:val="Основной текст (69)2"/>
    <w:basedOn w:val="69"/>
    <w:rsid w:val="00024DE0"/>
    <w:rPr>
      <w:rFonts w:ascii="Arial" w:hAnsi="Arial" w:cs="Arial"/>
      <w:i/>
      <w:iCs/>
      <w:color w:val="000000"/>
      <w:spacing w:val="0"/>
      <w:w w:val="100"/>
      <w:position w:val="0"/>
      <w:sz w:val="9"/>
      <w:szCs w:val="9"/>
      <w:u w:val="none"/>
      <w:lang w:val="ru-RU" w:eastAsia="ru-RU"/>
    </w:rPr>
  </w:style>
  <w:style w:type="character" w:customStyle="1" w:styleId="7120">
    <w:name w:val="Основной текст (71)2"/>
    <w:basedOn w:val="715"/>
    <w:rsid w:val="00024DE0"/>
    <w:rPr>
      <w:rFonts w:ascii="Arial" w:hAnsi="Arial" w:cs="Arial"/>
      <w:i/>
      <w:iCs/>
      <w:color w:val="000000"/>
      <w:spacing w:val="0"/>
      <w:w w:val="100"/>
      <w:position w:val="0"/>
      <w:sz w:val="20"/>
      <w:szCs w:val="20"/>
      <w:u w:val="none"/>
      <w:lang w:val="ru-RU" w:eastAsia="ru-RU"/>
    </w:rPr>
  </w:style>
  <w:style w:type="character" w:customStyle="1" w:styleId="2120">
    <w:name w:val="Основной текст (21)2"/>
    <w:basedOn w:val="212"/>
    <w:rsid w:val="00024DE0"/>
    <w:rPr>
      <w:rFonts w:ascii="Arial" w:hAnsi="Arial" w:cs="Arial"/>
      <w:i/>
      <w:iCs/>
      <w:color w:val="000000"/>
      <w:spacing w:val="0"/>
      <w:w w:val="100"/>
      <w:position w:val="0"/>
      <w:sz w:val="11"/>
      <w:szCs w:val="11"/>
      <w:u w:val="none"/>
      <w:lang w:val="ru-RU" w:eastAsia="ru-RU"/>
    </w:rPr>
  </w:style>
  <w:style w:type="character" w:customStyle="1" w:styleId="2140">
    <w:name w:val="Основной текст (21) + 4"/>
    <w:aliases w:val="5 pt11"/>
    <w:basedOn w:val="212"/>
    <w:rsid w:val="00024DE0"/>
    <w:rPr>
      <w:rFonts w:ascii="Arial" w:hAnsi="Arial" w:cs="Arial"/>
      <w:i/>
      <w:iCs/>
      <w:color w:val="000000"/>
      <w:spacing w:val="0"/>
      <w:w w:val="100"/>
      <w:position w:val="0"/>
      <w:sz w:val="9"/>
      <w:szCs w:val="9"/>
      <w:u w:val="none"/>
      <w:lang w:val="ru-RU" w:eastAsia="ru-RU"/>
    </w:rPr>
  </w:style>
  <w:style w:type="character" w:customStyle="1" w:styleId="698">
    <w:name w:val="Основной текст (69) + Не курсив"/>
    <w:basedOn w:val="69"/>
    <w:rsid w:val="00024DE0"/>
    <w:rPr>
      <w:rFonts w:ascii="Arial" w:hAnsi="Arial" w:cs="Arial"/>
      <w:i/>
      <w:iCs/>
      <w:color w:val="000000"/>
      <w:spacing w:val="0"/>
      <w:w w:val="100"/>
      <w:position w:val="0"/>
      <w:sz w:val="9"/>
      <w:szCs w:val="9"/>
      <w:u w:val="none"/>
      <w:lang w:val="ru-RU" w:eastAsia="ru-RU"/>
    </w:rPr>
  </w:style>
  <w:style w:type="character" w:customStyle="1" w:styleId="16Georgia">
    <w:name w:val="Основной текст (16) + Georgia"/>
    <w:aliases w:val="10 pt4,Курсив3"/>
    <w:basedOn w:val="16"/>
    <w:rsid w:val="00024DE0"/>
    <w:rPr>
      <w:rFonts w:ascii="Georgia" w:hAnsi="Georgia" w:cs="Georgia"/>
      <w:i/>
      <w:iCs/>
      <w:color w:val="000000"/>
      <w:spacing w:val="0"/>
      <w:w w:val="100"/>
      <w:position w:val="0"/>
      <w:sz w:val="20"/>
      <w:szCs w:val="20"/>
      <w:u w:val="none"/>
      <w:lang w:val="en-US" w:eastAsia="en-US"/>
    </w:rPr>
  </w:style>
  <w:style w:type="character" w:customStyle="1" w:styleId="163">
    <w:name w:val="Основной текст (16)3"/>
    <w:basedOn w:val="16"/>
    <w:rsid w:val="00024DE0"/>
    <w:rPr>
      <w:rFonts w:ascii="Arial" w:hAnsi="Arial" w:cs="Arial"/>
      <w:color w:val="000000"/>
      <w:spacing w:val="0"/>
      <w:w w:val="100"/>
      <w:position w:val="0"/>
      <w:sz w:val="13"/>
      <w:szCs w:val="13"/>
      <w:u w:val="none"/>
      <w:lang w:val="en-US" w:eastAsia="en-US"/>
    </w:rPr>
  </w:style>
  <w:style w:type="character" w:customStyle="1" w:styleId="162">
    <w:name w:val="Основной текст (16)2"/>
    <w:basedOn w:val="16"/>
    <w:rsid w:val="00024DE0"/>
    <w:rPr>
      <w:rFonts w:ascii="Arial" w:hAnsi="Arial" w:cs="Arial"/>
      <w:color w:val="000000"/>
      <w:spacing w:val="0"/>
      <w:w w:val="100"/>
      <w:position w:val="0"/>
      <w:sz w:val="13"/>
      <w:szCs w:val="13"/>
      <w:u w:val="none"/>
      <w:lang w:val="ru-RU" w:eastAsia="ru-RU"/>
    </w:rPr>
  </w:style>
  <w:style w:type="character" w:customStyle="1" w:styleId="2Arial9">
    <w:name w:val="Основной текст (2) + Arial9"/>
    <w:aliases w:val="9 pt4"/>
    <w:basedOn w:val="26"/>
    <w:rsid w:val="00024DE0"/>
    <w:rPr>
      <w:rFonts w:ascii="Arial" w:hAnsi="Arial" w:cs="Arial"/>
      <w:color w:val="000000"/>
      <w:spacing w:val="0"/>
      <w:w w:val="100"/>
      <w:position w:val="0"/>
      <w:sz w:val="18"/>
      <w:szCs w:val="18"/>
      <w:u w:val="none"/>
      <w:lang w:val="ru-RU" w:eastAsia="ru-RU"/>
    </w:rPr>
  </w:style>
  <w:style w:type="character" w:customStyle="1" w:styleId="2f0">
    <w:name w:val="Подпись к таблице2"/>
    <w:basedOn w:val="af1"/>
    <w:rsid w:val="00024DE0"/>
    <w:rPr>
      <w:rFonts w:ascii="Times New Roman" w:hAnsi="Times New Roman" w:cs="Times New Roman"/>
      <w:color w:val="000000"/>
      <w:spacing w:val="0"/>
      <w:w w:val="100"/>
      <w:position w:val="0"/>
      <w:sz w:val="22"/>
      <w:szCs w:val="22"/>
      <w:u w:val="none"/>
      <w:lang w:val="en-US" w:eastAsia="en-US"/>
    </w:rPr>
  </w:style>
  <w:style w:type="character" w:customStyle="1" w:styleId="532">
    <w:name w:val="Основной текст (5)3"/>
    <w:basedOn w:val="52"/>
    <w:rsid w:val="00024DE0"/>
    <w:rPr>
      <w:rFonts w:ascii="Times New Roman" w:hAnsi="Times New Roman" w:cs="Times New Roman"/>
      <w:color w:val="000000"/>
      <w:spacing w:val="0"/>
      <w:w w:val="100"/>
      <w:position w:val="0"/>
      <w:sz w:val="22"/>
      <w:szCs w:val="22"/>
      <w:u w:val="none"/>
      <w:lang w:val="en-US" w:eastAsia="en-US"/>
    </w:rPr>
  </w:style>
  <w:style w:type="character" w:customStyle="1" w:styleId="32a">
    <w:name w:val="Основной текст (32) + Курсив"/>
    <w:basedOn w:val="320"/>
    <w:rsid w:val="00024DE0"/>
    <w:rPr>
      <w:rFonts w:ascii="Times New Roman" w:hAnsi="Times New Roman" w:cs="Times New Roman"/>
      <w:i/>
      <w:iCs/>
      <w:color w:val="000000"/>
      <w:spacing w:val="0"/>
      <w:w w:val="100"/>
      <w:position w:val="0"/>
      <w:sz w:val="20"/>
      <w:szCs w:val="20"/>
      <w:u w:val="none"/>
      <w:lang w:val="ru-RU" w:eastAsia="ru-RU"/>
    </w:rPr>
  </w:style>
  <w:style w:type="character" w:customStyle="1" w:styleId="730">
    <w:name w:val="Основной текст (73)_"/>
    <w:basedOn w:val="a4"/>
    <w:link w:val="731"/>
    <w:locked/>
    <w:rsid w:val="00024DE0"/>
    <w:rPr>
      <w:rFonts w:ascii="Times New Roman" w:hAnsi="Times New Roman" w:cs="Times New Roman"/>
      <w:sz w:val="42"/>
      <w:szCs w:val="42"/>
      <w:u w:val="none"/>
    </w:rPr>
  </w:style>
  <w:style w:type="paragraph" w:customStyle="1" w:styleId="731">
    <w:name w:val="Основной текст (73)1"/>
    <w:basedOn w:val="a3"/>
    <w:link w:val="730"/>
    <w:rsid w:val="00024DE0"/>
    <w:pPr>
      <w:shd w:val="clear" w:color="auto" w:fill="FFFFFF"/>
      <w:spacing w:line="240" w:lineRule="atLeast"/>
    </w:pPr>
    <w:rPr>
      <w:rFonts w:ascii="Times New Roman" w:hAnsi="Times New Roman" w:cs="Times New Roman"/>
      <w:sz w:val="42"/>
      <w:szCs w:val="42"/>
    </w:rPr>
  </w:style>
  <w:style w:type="character" w:customStyle="1" w:styleId="732">
    <w:name w:val="Основной текст (73)"/>
    <w:basedOn w:val="730"/>
    <w:rsid w:val="00024DE0"/>
    <w:rPr>
      <w:rFonts w:ascii="Times New Roman" w:hAnsi="Times New Roman" w:cs="Times New Roman"/>
      <w:color w:val="000000"/>
      <w:spacing w:val="0"/>
      <w:w w:val="100"/>
      <w:position w:val="0"/>
      <w:sz w:val="42"/>
      <w:szCs w:val="42"/>
      <w:u w:val="none"/>
      <w:lang w:val="ru-RU" w:eastAsia="ru-RU"/>
    </w:rPr>
  </w:style>
  <w:style w:type="character" w:customStyle="1" w:styleId="115">
    <w:name w:val="Подпись к картинке (11)_"/>
    <w:basedOn w:val="a4"/>
    <w:link w:val="1110"/>
    <w:locked/>
    <w:rsid w:val="00024DE0"/>
    <w:rPr>
      <w:rFonts w:ascii="Times New Roman" w:hAnsi="Times New Roman" w:cs="Times New Roman"/>
      <w:sz w:val="18"/>
      <w:szCs w:val="18"/>
      <w:u w:val="none"/>
    </w:rPr>
  </w:style>
  <w:style w:type="paragraph" w:customStyle="1" w:styleId="1110">
    <w:name w:val="Подпись к картинке (11)1"/>
    <w:basedOn w:val="a3"/>
    <w:link w:val="115"/>
    <w:rsid w:val="00024DE0"/>
    <w:pPr>
      <w:shd w:val="clear" w:color="auto" w:fill="FFFFFF"/>
      <w:spacing w:line="269" w:lineRule="exact"/>
      <w:jc w:val="both"/>
    </w:pPr>
    <w:rPr>
      <w:rFonts w:ascii="Times New Roman" w:hAnsi="Times New Roman" w:cs="Times New Roman"/>
      <w:sz w:val="18"/>
      <w:szCs w:val="18"/>
    </w:rPr>
  </w:style>
  <w:style w:type="character" w:customStyle="1" w:styleId="116">
    <w:name w:val="Подпись к картинке (11)"/>
    <w:basedOn w:val="115"/>
    <w:rsid w:val="00024DE0"/>
    <w:rPr>
      <w:rFonts w:ascii="Times New Roman" w:hAnsi="Times New Roman" w:cs="Times New Roman"/>
      <w:color w:val="000000"/>
      <w:spacing w:val="0"/>
      <w:w w:val="100"/>
      <w:position w:val="0"/>
      <w:sz w:val="18"/>
      <w:szCs w:val="18"/>
      <w:u w:val="none"/>
      <w:lang w:val="ru-RU" w:eastAsia="ru-RU"/>
    </w:rPr>
  </w:style>
  <w:style w:type="character" w:customStyle="1" w:styleId="114pt">
    <w:name w:val="Подпись к картинке (11) + 4 pt"/>
    <w:basedOn w:val="115"/>
    <w:rsid w:val="00024DE0"/>
    <w:rPr>
      <w:rFonts w:ascii="Times New Roman" w:hAnsi="Times New Roman" w:cs="Times New Roman"/>
      <w:color w:val="000000"/>
      <w:spacing w:val="0"/>
      <w:w w:val="100"/>
      <w:position w:val="0"/>
      <w:sz w:val="8"/>
      <w:szCs w:val="8"/>
      <w:u w:val="none"/>
      <w:lang w:val="ru-RU" w:eastAsia="ru-RU"/>
    </w:rPr>
  </w:style>
  <w:style w:type="character" w:customStyle="1" w:styleId="423">
    <w:name w:val="Подпись к картинке (4)2"/>
    <w:basedOn w:val="44"/>
    <w:rsid w:val="00024DE0"/>
    <w:rPr>
      <w:rFonts w:ascii="Arial" w:hAnsi="Arial" w:cs="Arial"/>
      <w:color w:val="000000"/>
      <w:spacing w:val="0"/>
      <w:w w:val="100"/>
      <w:position w:val="0"/>
      <w:sz w:val="19"/>
      <w:szCs w:val="19"/>
      <w:u w:val="none"/>
      <w:lang w:val="ru-RU" w:eastAsia="ru-RU"/>
    </w:rPr>
  </w:style>
  <w:style w:type="character" w:customStyle="1" w:styleId="740">
    <w:name w:val="Основной текст (74)_"/>
    <w:basedOn w:val="a4"/>
    <w:link w:val="741"/>
    <w:locked/>
    <w:rsid w:val="00024DE0"/>
    <w:rPr>
      <w:rFonts w:ascii="Arial" w:hAnsi="Arial" w:cs="Arial"/>
      <w:i/>
      <w:iCs/>
      <w:sz w:val="15"/>
      <w:szCs w:val="15"/>
      <w:u w:val="none"/>
    </w:rPr>
  </w:style>
  <w:style w:type="paragraph" w:customStyle="1" w:styleId="741">
    <w:name w:val="Основной текст (74)1"/>
    <w:basedOn w:val="a3"/>
    <w:link w:val="740"/>
    <w:rsid w:val="00024DE0"/>
    <w:pPr>
      <w:shd w:val="clear" w:color="auto" w:fill="FFFFFF"/>
      <w:spacing w:line="240" w:lineRule="atLeast"/>
    </w:pPr>
    <w:rPr>
      <w:rFonts w:ascii="Arial" w:hAnsi="Arial" w:cs="Arial"/>
      <w:i/>
      <w:iCs/>
      <w:sz w:val="15"/>
      <w:szCs w:val="15"/>
    </w:rPr>
  </w:style>
  <w:style w:type="character" w:customStyle="1" w:styleId="74TimesNewRoman">
    <w:name w:val="Основной текст (74) + Times New Roman"/>
    <w:aliases w:val="62,5 pt10,Не курсив2"/>
    <w:basedOn w:val="740"/>
    <w:rsid w:val="00024DE0"/>
    <w:rPr>
      <w:rFonts w:ascii="Times New Roman" w:hAnsi="Times New Roman" w:cs="Times New Roman"/>
      <w:i/>
      <w:iCs/>
      <w:color w:val="000000"/>
      <w:spacing w:val="0"/>
      <w:w w:val="100"/>
      <w:position w:val="0"/>
      <w:sz w:val="13"/>
      <w:szCs w:val="13"/>
      <w:u w:val="none"/>
      <w:lang w:val="ru-RU" w:eastAsia="ru-RU"/>
    </w:rPr>
  </w:style>
  <w:style w:type="character" w:customStyle="1" w:styleId="2610pt">
    <w:name w:val="Основной текст (26) + 10 pt"/>
    <w:basedOn w:val="260"/>
    <w:rsid w:val="00024DE0"/>
    <w:rPr>
      <w:rFonts w:ascii="Arial" w:hAnsi="Arial" w:cs="Arial"/>
      <w:i/>
      <w:iCs/>
      <w:color w:val="000000"/>
      <w:spacing w:val="0"/>
      <w:w w:val="100"/>
      <w:position w:val="0"/>
      <w:sz w:val="20"/>
      <w:szCs w:val="20"/>
      <w:u w:val="none"/>
      <w:lang w:val="en-US" w:eastAsia="en-US"/>
    </w:rPr>
  </w:style>
  <w:style w:type="character" w:customStyle="1" w:styleId="74TimesNewRoman1">
    <w:name w:val="Основной текст (74) + Times New Roman1"/>
    <w:aliases w:val="61,5 pt9,Не курсив1"/>
    <w:basedOn w:val="740"/>
    <w:rsid w:val="00024DE0"/>
    <w:rPr>
      <w:rFonts w:ascii="Times New Roman" w:hAnsi="Times New Roman" w:cs="Times New Roman"/>
      <w:i/>
      <w:iCs/>
      <w:color w:val="000000"/>
      <w:spacing w:val="0"/>
      <w:w w:val="100"/>
      <w:position w:val="0"/>
      <w:sz w:val="13"/>
      <w:szCs w:val="13"/>
      <w:u w:val="none"/>
      <w:lang w:val="ru-RU" w:eastAsia="ru-RU"/>
    </w:rPr>
  </w:style>
  <w:style w:type="character" w:customStyle="1" w:styleId="742">
    <w:name w:val="Основной текст (74)"/>
    <w:basedOn w:val="740"/>
    <w:rsid w:val="00024DE0"/>
    <w:rPr>
      <w:rFonts w:ascii="Arial" w:hAnsi="Arial" w:cs="Arial"/>
      <w:i/>
      <w:iCs/>
      <w:color w:val="000000"/>
      <w:spacing w:val="0"/>
      <w:w w:val="100"/>
      <w:position w:val="0"/>
      <w:sz w:val="15"/>
      <w:szCs w:val="15"/>
      <w:u w:val="none"/>
      <w:lang w:val="ru-RU" w:eastAsia="ru-RU"/>
    </w:rPr>
  </w:style>
  <w:style w:type="character" w:customStyle="1" w:styleId="4720">
    <w:name w:val="Основной текст (47)2"/>
    <w:basedOn w:val="470"/>
    <w:rsid w:val="00024DE0"/>
    <w:rPr>
      <w:rFonts w:ascii="Georgia" w:hAnsi="Georgia" w:cs="Georgia"/>
      <w:i/>
      <w:iCs/>
      <w:color w:val="000000"/>
      <w:spacing w:val="0"/>
      <w:w w:val="100"/>
      <w:position w:val="0"/>
      <w:sz w:val="14"/>
      <w:szCs w:val="14"/>
      <w:u w:val="none"/>
      <w:lang w:val="ru-RU" w:eastAsia="ru-RU"/>
    </w:rPr>
  </w:style>
  <w:style w:type="character" w:customStyle="1" w:styleId="1320">
    <w:name w:val="Основной текст (13)2"/>
    <w:basedOn w:val="130"/>
    <w:rsid w:val="00024DE0"/>
    <w:rPr>
      <w:rFonts w:ascii="Arial" w:hAnsi="Arial" w:cs="Arial"/>
      <w:color w:val="000000"/>
      <w:spacing w:val="0"/>
      <w:w w:val="100"/>
      <w:position w:val="0"/>
      <w:sz w:val="10"/>
      <w:szCs w:val="10"/>
      <w:u w:val="none"/>
      <w:lang w:val="ru-RU" w:eastAsia="ru-RU"/>
    </w:rPr>
  </w:style>
  <w:style w:type="character" w:customStyle="1" w:styleId="7420">
    <w:name w:val="Основной текст (74)2"/>
    <w:basedOn w:val="740"/>
    <w:rsid w:val="00024DE0"/>
    <w:rPr>
      <w:rFonts w:ascii="Arial" w:hAnsi="Arial" w:cs="Arial"/>
      <w:i/>
      <w:iCs/>
      <w:color w:val="000000"/>
      <w:spacing w:val="0"/>
      <w:w w:val="100"/>
      <w:position w:val="0"/>
      <w:sz w:val="15"/>
      <w:szCs w:val="15"/>
      <w:u w:val="none"/>
      <w:lang w:val="ru-RU" w:eastAsia="ru-RU"/>
    </w:rPr>
  </w:style>
  <w:style w:type="character" w:customStyle="1" w:styleId="50TimesNewRoman">
    <w:name w:val="Основной текст (50) + Times New Roman"/>
    <w:aliases w:val="29 pt,Полужирный5,Масштаб 200%"/>
    <w:basedOn w:val="500"/>
    <w:rsid w:val="00024DE0"/>
    <w:rPr>
      <w:rFonts w:ascii="Times New Roman" w:hAnsi="Times New Roman" w:cs="Times New Roman"/>
      <w:b/>
      <w:bCs/>
      <w:color w:val="000000"/>
      <w:spacing w:val="0"/>
      <w:w w:val="200"/>
      <w:position w:val="0"/>
      <w:sz w:val="58"/>
      <w:szCs w:val="58"/>
      <w:u w:val="none"/>
      <w:lang w:val="ru-RU" w:eastAsia="ru-RU"/>
    </w:rPr>
  </w:style>
  <w:style w:type="character" w:customStyle="1" w:styleId="5020">
    <w:name w:val="Основной текст (50)2"/>
    <w:basedOn w:val="500"/>
    <w:rsid w:val="00024DE0"/>
    <w:rPr>
      <w:rFonts w:ascii="Arial" w:hAnsi="Arial" w:cs="Arial"/>
      <w:color w:val="000000"/>
      <w:spacing w:val="0"/>
      <w:w w:val="100"/>
      <w:position w:val="0"/>
      <w:sz w:val="19"/>
      <w:szCs w:val="19"/>
      <w:u w:val="none"/>
      <w:lang w:val="ru-RU" w:eastAsia="ru-RU"/>
    </w:rPr>
  </w:style>
  <w:style w:type="character" w:customStyle="1" w:styleId="2Arial8">
    <w:name w:val="Основной текст (2) + Arial8"/>
    <w:aliases w:val="10 pt3"/>
    <w:basedOn w:val="26"/>
    <w:rsid w:val="00024DE0"/>
    <w:rPr>
      <w:rFonts w:ascii="Arial" w:hAnsi="Arial" w:cs="Arial"/>
      <w:color w:val="000000"/>
      <w:spacing w:val="0"/>
      <w:w w:val="100"/>
      <w:position w:val="0"/>
      <w:sz w:val="20"/>
      <w:szCs w:val="20"/>
      <w:u w:val="none"/>
      <w:lang w:val="ru-RU" w:eastAsia="ru-RU"/>
    </w:rPr>
  </w:style>
  <w:style w:type="character" w:customStyle="1" w:styleId="2Georgia">
    <w:name w:val="Основной текст (2) + Georgia"/>
    <w:aliases w:val="12 pt"/>
    <w:basedOn w:val="26"/>
    <w:rsid w:val="00024DE0"/>
    <w:rPr>
      <w:rFonts w:ascii="Georgia" w:hAnsi="Georgia" w:cs="Georgia"/>
      <w:b/>
      <w:bCs/>
      <w:color w:val="000000"/>
      <w:spacing w:val="0"/>
      <w:w w:val="100"/>
      <w:position w:val="0"/>
      <w:sz w:val="24"/>
      <w:szCs w:val="24"/>
      <w:u w:val="none"/>
      <w:lang w:val="ru-RU" w:eastAsia="ru-RU"/>
    </w:rPr>
  </w:style>
  <w:style w:type="character" w:customStyle="1" w:styleId="2Arial7">
    <w:name w:val="Основной текст (2) + Arial7"/>
    <w:aliases w:val="9 pt3"/>
    <w:basedOn w:val="26"/>
    <w:rsid w:val="00024DE0"/>
    <w:rPr>
      <w:rFonts w:ascii="Arial" w:hAnsi="Arial" w:cs="Arial"/>
      <w:color w:val="000000"/>
      <w:spacing w:val="0"/>
      <w:w w:val="100"/>
      <w:position w:val="0"/>
      <w:sz w:val="18"/>
      <w:szCs w:val="18"/>
      <w:u w:val="none"/>
      <w:lang w:val="ru-RU" w:eastAsia="ru-RU"/>
    </w:rPr>
  </w:style>
  <w:style w:type="character" w:customStyle="1" w:styleId="29pt">
    <w:name w:val="Основной текст (2) + 9 pt"/>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8">
    <w:name w:val="Основной текст (2) + 9 pt8"/>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7">
    <w:name w:val="Основной текст (2) + 9 pt7"/>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6">
    <w:name w:val="Основной текст (2) + 9 pt6"/>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5">
    <w:name w:val="Основной текст (2) + 9 pt5"/>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4">
    <w:name w:val="Основной текст (2) + 9 pt4"/>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3">
    <w:name w:val="Основной текст (2) + 9 pt3"/>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2">
    <w:name w:val="Основной текст (2) + 9 pt2"/>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29pt1">
    <w:name w:val="Основной текст (2) + 9 pt1"/>
    <w:basedOn w:val="26"/>
    <w:rsid w:val="00024DE0"/>
    <w:rPr>
      <w:rFonts w:ascii="Times New Roman" w:hAnsi="Times New Roman" w:cs="Times New Roman"/>
      <w:color w:val="000000"/>
      <w:spacing w:val="0"/>
      <w:w w:val="100"/>
      <w:position w:val="0"/>
      <w:sz w:val="18"/>
      <w:szCs w:val="18"/>
      <w:u w:val="none"/>
      <w:lang w:val="ru-RU" w:eastAsia="ru-RU"/>
    </w:rPr>
  </w:style>
  <w:style w:type="character" w:customStyle="1" w:styleId="622">
    <w:name w:val="Подпись к картинке (6)2"/>
    <w:basedOn w:val="63"/>
    <w:rsid w:val="00024DE0"/>
    <w:rPr>
      <w:rFonts w:ascii="Arial" w:hAnsi="Arial" w:cs="Arial"/>
      <w:b/>
      <w:bCs/>
      <w:color w:val="000000"/>
      <w:spacing w:val="0"/>
      <w:w w:val="100"/>
      <w:position w:val="0"/>
      <w:sz w:val="15"/>
      <w:szCs w:val="15"/>
      <w:u w:val="none"/>
      <w:lang w:val="en-US" w:eastAsia="en-US"/>
    </w:rPr>
  </w:style>
  <w:style w:type="character" w:customStyle="1" w:styleId="12a">
    <w:name w:val="Подпись к картинке (12)_"/>
    <w:basedOn w:val="a4"/>
    <w:link w:val="1213"/>
    <w:locked/>
    <w:rsid w:val="00024DE0"/>
    <w:rPr>
      <w:rFonts w:ascii="Times New Roman" w:hAnsi="Times New Roman" w:cs="Times New Roman"/>
      <w:sz w:val="12"/>
      <w:szCs w:val="12"/>
      <w:u w:val="none"/>
      <w:lang w:val="en-US" w:eastAsia="en-US"/>
    </w:rPr>
  </w:style>
  <w:style w:type="paragraph" w:customStyle="1" w:styleId="1213">
    <w:name w:val="Подпись к картинке (12)1"/>
    <w:basedOn w:val="a3"/>
    <w:link w:val="12a"/>
    <w:rsid w:val="00024DE0"/>
    <w:pPr>
      <w:shd w:val="clear" w:color="auto" w:fill="FFFFFF"/>
      <w:spacing w:line="192" w:lineRule="exact"/>
      <w:jc w:val="center"/>
    </w:pPr>
    <w:rPr>
      <w:rFonts w:ascii="Times New Roman" w:hAnsi="Times New Roman" w:cs="Times New Roman"/>
      <w:sz w:val="12"/>
      <w:szCs w:val="12"/>
      <w:lang w:val="en-US" w:eastAsia="en-US"/>
    </w:rPr>
  </w:style>
  <w:style w:type="character" w:customStyle="1" w:styleId="12b">
    <w:name w:val="Подпись к картинке (12)"/>
    <w:basedOn w:val="12a"/>
    <w:rsid w:val="00024DE0"/>
    <w:rPr>
      <w:rFonts w:ascii="Times New Roman" w:hAnsi="Times New Roman" w:cs="Times New Roman"/>
      <w:color w:val="000000"/>
      <w:spacing w:val="0"/>
      <w:w w:val="100"/>
      <w:position w:val="0"/>
      <w:sz w:val="12"/>
      <w:szCs w:val="12"/>
      <w:u w:val="none"/>
      <w:lang w:val="en-US" w:eastAsia="en-US"/>
    </w:rPr>
  </w:style>
  <w:style w:type="character" w:customStyle="1" w:styleId="136">
    <w:name w:val="Подпись к картинке (13)_"/>
    <w:basedOn w:val="a4"/>
    <w:link w:val="1310"/>
    <w:locked/>
    <w:rsid w:val="00024DE0"/>
    <w:rPr>
      <w:rFonts w:ascii="Arial" w:hAnsi="Arial" w:cs="Arial"/>
      <w:sz w:val="10"/>
      <w:szCs w:val="10"/>
      <w:u w:val="none"/>
      <w:lang w:val="en-US" w:eastAsia="en-US"/>
    </w:rPr>
  </w:style>
  <w:style w:type="paragraph" w:customStyle="1" w:styleId="1310">
    <w:name w:val="Подпись к картинке (13)1"/>
    <w:basedOn w:val="a3"/>
    <w:link w:val="136"/>
    <w:rsid w:val="00024DE0"/>
    <w:pPr>
      <w:shd w:val="clear" w:color="auto" w:fill="FFFFFF"/>
      <w:spacing w:line="192" w:lineRule="exact"/>
      <w:ind w:hanging="140"/>
      <w:jc w:val="center"/>
    </w:pPr>
    <w:rPr>
      <w:rFonts w:ascii="Arial" w:hAnsi="Arial" w:cs="Arial"/>
      <w:sz w:val="10"/>
      <w:szCs w:val="10"/>
      <w:lang w:val="en-US" w:eastAsia="en-US"/>
    </w:rPr>
  </w:style>
  <w:style w:type="character" w:customStyle="1" w:styleId="137">
    <w:name w:val="Подпись к картинке (13)"/>
    <w:basedOn w:val="136"/>
    <w:rsid w:val="00024DE0"/>
    <w:rPr>
      <w:rFonts w:ascii="Arial" w:hAnsi="Arial" w:cs="Arial"/>
      <w:color w:val="000000"/>
      <w:spacing w:val="0"/>
      <w:w w:val="100"/>
      <w:position w:val="0"/>
      <w:sz w:val="10"/>
      <w:szCs w:val="10"/>
      <w:u w:val="none"/>
      <w:lang w:val="en-US" w:eastAsia="en-US"/>
    </w:rPr>
  </w:style>
  <w:style w:type="character" w:customStyle="1" w:styleId="138">
    <w:name w:val="Подпись к картинке (13)8"/>
    <w:basedOn w:val="136"/>
    <w:rsid w:val="00024DE0"/>
    <w:rPr>
      <w:rFonts w:ascii="Arial" w:hAnsi="Arial" w:cs="Arial"/>
      <w:color w:val="000000"/>
      <w:spacing w:val="0"/>
      <w:w w:val="100"/>
      <w:position w:val="0"/>
      <w:sz w:val="10"/>
      <w:szCs w:val="10"/>
      <w:u w:val="none"/>
      <w:lang w:val="en-US" w:eastAsia="en-US"/>
    </w:rPr>
  </w:style>
  <w:style w:type="character" w:customStyle="1" w:styleId="139">
    <w:name w:val="Подпись к картинке (13) + Курсив"/>
    <w:basedOn w:val="136"/>
    <w:rsid w:val="00024DE0"/>
    <w:rPr>
      <w:rFonts w:ascii="Arial" w:hAnsi="Arial" w:cs="Arial"/>
      <w:i/>
      <w:iCs/>
      <w:color w:val="000000"/>
      <w:spacing w:val="0"/>
      <w:w w:val="100"/>
      <w:position w:val="0"/>
      <w:sz w:val="10"/>
      <w:szCs w:val="10"/>
      <w:u w:val="none"/>
      <w:lang w:val="en-US" w:eastAsia="en-US"/>
    </w:rPr>
  </w:style>
  <w:style w:type="character" w:customStyle="1" w:styleId="144">
    <w:name w:val="Подпись к картинке (14)_"/>
    <w:basedOn w:val="a4"/>
    <w:link w:val="1410"/>
    <w:locked/>
    <w:rsid w:val="00024DE0"/>
    <w:rPr>
      <w:rFonts w:ascii="Times New Roman" w:hAnsi="Times New Roman" w:cs="Times New Roman"/>
      <w:sz w:val="11"/>
      <w:szCs w:val="11"/>
      <w:u w:val="none"/>
      <w:lang w:val="en-US" w:eastAsia="en-US"/>
    </w:rPr>
  </w:style>
  <w:style w:type="paragraph" w:customStyle="1" w:styleId="1410">
    <w:name w:val="Подпись к картинке (14)1"/>
    <w:basedOn w:val="a3"/>
    <w:link w:val="144"/>
    <w:rsid w:val="00024DE0"/>
    <w:pPr>
      <w:shd w:val="clear" w:color="auto" w:fill="FFFFFF"/>
      <w:spacing w:line="192" w:lineRule="exact"/>
    </w:pPr>
    <w:rPr>
      <w:rFonts w:ascii="Times New Roman" w:hAnsi="Times New Roman" w:cs="Times New Roman"/>
      <w:sz w:val="11"/>
      <w:szCs w:val="11"/>
      <w:lang w:val="en-US" w:eastAsia="en-US"/>
    </w:rPr>
  </w:style>
  <w:style w:type="character" w:customStyle="1" w:styleId="145">
    <w:name w:val="Подпись к картинке (14)"/>
    <w:basedOn w:val="144"/>
    <w:rsid w:val="00024DE0"/>
    <w:rPr>
      <w:rFonts w:ascii="Times New Roman" w:hAnsi="Times New Roman" w:cs="Times New Roman"/>
      <w:color w:val="000000"/>
      <w:spacing w:val="0"/>
      <w:w w:val="100"/>
      <w:position w:val="0"/>
      <w:sz w:val="11"/>
      <w:szCs w:val="11"/>
      <w:u w:val="single"/>
      <w:lang w:val="en-US" w:eastAsia="en-US"/>
    </w:rPr>
  </w:style>
  <w:style w:type="character" w:customStyle="1" w:styleId="1440">
    <w:name w:val="Подпись к картинке (14)4"/>
    <w:basedOn w:val="144"/>
    <w:rsid w:val="00024DE0"/>
    <w:rPr>
      <w:rFonts w:ascii="Times New Roman" w:hAnsi="Times New Roman" w:cs="Times New Roman"/>
      <w:color w:val="000000"/>
      <w:spacing w:val="0"/>
      <w:w w:val="100"/>
      <w:position w:val="0"/>
      <w:sz w:val="11"/>
      <w:szCs w:val="11"/>
      <w:u w:val="none"/>
      <w:lang w:val="en-US" w:eastAsia="en-US"/>
    </w:rPr>
  </w:style>
  <w:style w:type="character" w:customStyle="1" w:styleId="152">
    <w:name w:val="Подпись к картинке (15)_"/>
    <w:basedOn w:val="a4"/>
    <w:link w:val="1510"/>
    <w:locked/>
    <w:rsid w:val="00024DE0"/>
    <w:rPr>
      <w:rFonts w:ascii="Arial" w:hAnsi="Arial" w:cs="Arial"/>
      <w:sz w:val="10"/>
      <w:szCs w:val="10"/>
      <w:u w:val="none"/>
      <w:lang w:val="en-US" w:eastAsia="en-US"/>
    </w:rPr>
  </w:style>
  <w:style w:type="paragraph" w:customStyle="1" w:styleId="1510">
    <w:name w:val="Подпись к картинке (15)1"/>
    <w:basedOn w:val="a3"/>
    <w:link w:val="152"/>
    <w:rsid w:val="00024DE0"/>
    <w:pPr>
      <w:shd w:val="clear" w:color="auto" w:fill="FFFFFF"/>
      <w:spacing w:line="192" w:lineRule="exact"/>
      <w:jc w:val="center"/>
    </w:pPr>
    <w:rPr>
      <w:rFonts w:ascii="Arial" w:hAnsi="Arial" w:cs="Arial"/>
      <w:sz w:val="10"/>
      <w:szCs w:val="10"/>
      <w:lang w:val="en-US" w:eastAsia="en-US"/>
    </w:rPr>
  </w:style>
  <w:style w:type="character" w:customStyle="1" w:styleId="153">
    <w:name w:val="Подпись к картинке (15)"/>
    <w:basedOn w:val="152"/>
    <w:rsid w:val="00024DE0"/>
    <w:rPr>
      <w:rFonts w:ascii="Arial" w:hAnsi="Arial" w:cs="Arial"/>
      <w:color w:val="000000"/>
      <w:spacing w:val="0"/>
      <w:w w:val="100"/>
      <w:position w:val="0"/>
      <w:sz w:val="10"/>
      <w:szCs w:val="10"/>
      <w:u w:val="none"/>
      <w:lang w:val="ru-RU" w:eastAsia="ru-RU"/>
    </w:rPr>
  </w:style>
  <w:style w:type="character" w:customStyle="1" w:styleId="1520">
    <w:name w:val="Подпись к картинке (15)2"/>
    <w:basedOn w:val="152"/>
    <w:rsid w:val="00024DE0"/>
    <w:rPr>
      <w:rFonts w:ascii="Arial" w:hAnsi="Arial" w:cs="Arial"/>
      <w:color w:val="000000"/>
      <w:spacing w:val="0"/>
      <w:w w:val="100"/>
      <w:position w:val="0"/>
      <w:sz w:val="10"/>
      <w:szCs w:val="10"/>
      <w:u w:val="none"/>
      <w:lang w:val="en-US" w:eastAsia="en-US"/>
    </w:rPr>
  </w:style>
  <w:style w:type="character" w:customStyle="1" w:styleId="1430">
    <w:name w:val="Подпись к картинке (14)3"/>
    <w:basedOn w:val="144"/>
    <w:rsid w:val="00024DE0"/>
    <w:rPr>
      <w:rFonts w:ascii="Times New Roman" w:hAnsi="Times New Roman" w:cs="Times New Roman"/>
      <w:color w:val="000000"/>
      <w:spacing w:val="0"/>
      <w:w w:val="100"/>
      <w:position w:val="0"/>
      <w:sz w:val="11"/>
      <w:szCs w:val="11"/>
      <w:u w:val="none"/>
      <w:lang w:val="ru-RU" w:eastAsia="ru-RU"/>
    </w:rPr>
  </w:style>
  <w:style w:type="character" w:customStyle="1" w:styleId="1421">
    <w:name w:val="Подпись к картинке (14)2"/>
    <w:basedOn w:val="144"/>
    <w:rsid w:val="00024DE0"/>
    <w:rPr>
      <w:rFonts w:ascii="Times New Roman" w:hAnsi="Times New Roman" w:cs="Times New Roman"/>
      <w:color w:val="000000"/>
      <w:spacing w:val="0"/>
      <w:w w:val="100"/>
      <w:position w:val="0"/>
      <w:sz w:val="11"/>
      <w:szCs w:val="11"/>
      <w:u w:val="none"/>
      <w:lang w:val="en-US" w:eastAsia="en-US"/>
    </w:rPr>
  </w:style>
  <w:style w:type="character" w:customStyle="1" w:styleId="13TimesNewRoman">
    <w:name w:val="Подпись к картинке (13) + Times New Roman"/>
    <w:aliases w:val="10 pt2,Полужирный4,Масштаб 120%"/>
    <w:basedOn w:val="136"/>
    <w:rsid w:val="00024DE0"/>
    <w:rPr>
      <w:rFonts w:ascii="Times New Roman" w:hAnsi="Times New Roman" w:cs="Times New Roman"/>
      <w:b/>
      <w:bCs/>
      <w:color w:val="000000"/>
      <w:spacing w:val="0"/>
      <w:w w:val="120"/>
      <w:position w:val="0"/>
      <w:sz w:val="20"/>
      <w:szCs w:val="20"/>
      <w:u w:val="none"/>
      <w:lang w:val="ru-RU" w:eastAsia="ru-RU"/>
    </w:rPr>
  </w:style>
  <w:style w:type="character" w:customStyle="1" w:styleId="1370">
    <w:name w:val="Подпись к картинке (13)7"/>
    <w:basedOn w:val="136"/>
    <w:rsid w:val="00024DE0"/>
    <w:rPr>
      <w:rFonts w:ascii="Arial" w:hAnsi="Arial" w:cs="Arial"/>
      <w:color w:val="000000"/>
      <w:spacing w:val="0"/>
      <w:w w:val="100"/>
      <w:position w:val="0"/>
      <w:sz w:val="10"/>
      <w:szCs w:val="10"/>
      <w:u w:val="none"/>
      <w:lang w:val="en-US" w:eastAsia="en-US"/>
    </w:rPr>
  </w:style>
  <w:style w:type="character" w:customStyle="1" w:styleId="1360">
    <w:name w:val="Подпись к картинке (13)6"/>
    <w:basedOn w:val="136"/>
    <w:rsid w:val="00024DE0"/>
    <w:rPr>
      <w:rFonts w:ascii="Arial" w:hAnsi="Arial" w:cs="Arial"/>
      <w:color w:val="000000"/>
      <w:spacing w:val="0"/>
      <w:w w:val="100"/>
      <w:position w:val="0"/>
      <w:sz w:val="10"/>
      <w:szCs w:val="10"/>
      <w:u w:val="single"/>
      <w:lang w:val="en-US" w:eastAsia="en-US"/>
    </w:rPr>
  </w:style>
  <w:style w:type="character" w:customStyle="1" w:styleId="1350">
    <w:name w:val="Подпись к картинке (13)5"/>
    <w:basedOn w:val="136"/>
    <w:rsid w:val="00024DE0"/>
    <w:rPr>
      <w:rFonts w:ascii="Arial" w:hAnsi="Arial" w:cs="Arial"/>
      <w:color w:val="000000"/>
      <w:spacing w:val="0"/>
      <w:w w:val="100"/>
      <w:position w:val="0"/>
      <w:sz w:val="10"/>
      <w:szCs w:val="10"/>
      <w:u w:val="none"/>
      <w:lang w:val="en-US" w:eastAsia="en-US"/>
    </w:rPr>
  </w:style>
  <w:style w:type="character" w:customStyle="1" w:styleId="1321">
    <w:name w:val="Подпись к картинке (13) + Курсив2"/>
    <w:basedOn w:val="136"/>
    <w:rsid w:val="00024DE0"/>
    <w:rPr>
      <w:rFonts w:ascii="Arial" w:hAnsi="Arial" w:cs="Arial"/>
      <w:i/>
      <w:iCs/>
      <w:color w:val="000000"/>
      <w:spacing w:val="0"/>
      <w:w w:val="100"/>
      <w:position w:val="0"/>
      <w:sz w:val="10"/>
      <w:szCs w:val="10"/>
      <w:u w:val="none"/>
      <w:lang w:val="en-US" w:eastAsia="en-US"/>
    </w:rPr>
  </w:style>
  <w:style w:type="character" w:customStyle="1" w:styleId="165">
    <w:name w:val="Подпись к картинке (16)_"/>
    <w:basedOn w:val="a4"/>
    <w:link w:val="1610"/>
    <w:locked/>
    <w:rsid w:val="00024DE0"/>
    <w:rPr>
      <w:rFonts w:ascii="Times New Roman" w:hAnsi="Times New Roman" w:cs="Times New Roman"/>
      <w:sz w:val="11"/>
      <w:szCs w:val="11"/>
      <w:u w:val="none"/>
      <w:lang w:val="en-US" w:eastAsia="en-US"/>
    </w:rPr>
  </w:style>
  <w:style w:type="paragraph" w:customStyle="1" w:styleId="1610">
    <w:name w:val="Подпись к картинке (16)1"/>
    <w:basedOn w:val="a3"/>
    <w:link w:val="165"/>
    <w:rsid w:val="00024DE0"/>
    <w:pPr>
      <w:shd w:val="clear" w:color="auto" w:fill="FFFFFF"/>
      <w:spacing w:line="192" w:lineRule="exact"/>
      <w:ind w:hanging="140"/>
    </w:pPr>
    <w:rPr>
      <w:rFonts w:ascii="Times New Roman" w:hAnsi="Times New Roman" w:cs="Times New Roman"/>
      <w:sz w:val="11"/>
      <w:szCs w:val="11"/>
      <w:lang w:val="en-US" w:eastAsia="en-US"/>
    </w:rPr>
  </w:style>
  <w:style w:type="character" w:customStyle="1" w:styleId="1610pt0">
    <w:name w:val="Подпись к картинке (16) + 10 pt"/>
    <w:aliases w:val="Полужирный3,Масштаб 120%2"/>
    <w:basedOn w:val="165"/>
    <w:rsid w:val="00024DE0"/>
    <w:rPr>
      <w:rFonts w:ascii="Times New Roman" w:hAnsi="Times New Roman" w:cs="Times New Roman"/>
      <w:b/>
      <w:bCs/>
      <w:color w:val="000000"/>
      <w:spacing w:val="0"/>
      <w:w w:val="120"/>
      <w:position w:val="0"/>
      <w:sz w:val="20"/>
      <w:szCs w:val="20"/>
      <w:u w:val="none"/>
      <w:lang w:val="ru-RU" w:eastAsia="ru-RU"/>
    </w:rPr>
  </w:style>
  <w:style w:type="character" w:customStyle="1" w:styleId="166">
    <w:name w:val="Подпись к картинке (16)"/>
    <w:basedOn w:val="165"/>
    <w:rsid w:val="00024DE0"/>
    <w:rPr>
      <w:rFonts w:ascii="Times New Roman" w:hAnsi="Times New Roman" w:cs="Times New Roman"/>
      <w:color w:val="000000"/>
      <w:spacing w:val="0"/>
      <w:w w:val="100"/>
      <w:position w:val="0"/>
      <w:sz w:val="11"/>
      <w:szCs w:val="11"/>
      <w:u w:val="none"/>
      <w:lang w:val="en-US" w:eastAsia="en-US"/>
    </w:rPr>
  </w:style>
  <w:style w:type="character" w:customStyle="1" w:styleId="167">
    <w:name w:val="Подпись к картинке (16) + Курсив"/>
    <w:basedOn w:val="165"/>
    <w:rsid w:val="00024DE0"/>
    <w:rPr>
      <w:rFonts w:ascii="Times New Roman" w:hAnsi="Times New Roman" w:cs="Times New Roman"/>
      <w:i/>
      <w:iCs/>
      <w:color w:val="000000"/>
      <w:spacing w:val="0"/>
      <w:w w:val="100"/>
      <w:position w:val="0"/>
      <w:sz w:val="11"/>
      <w:szCs w:val="11"/>
      <w:u w:val="none"/>
      <w:lang w:val="en-US" w:eastAsia="en-US"/>
    </w:rPr>
  </w:style>
  <w:style w:type="character" w:customStyle="1" w:styleId="1610pt1">
    <w:name w:val="Подпись к картинке (16) + 10 pt1"/>
    <w:aliases w:val="Полужирный2,Масштаб 120%1"/>
    <w:basedOn w:val="165"/>
    <w:rsid w:val="00024DE0"/>
    <w:rPr>
      <w:rFonts w:ascii="Times New Roman" w:hAnsi="Times New Roman" w:cs="Times New Roman"/>
      <w:b/>
      <w:bCs/>
      <w:color w:val="000000"/>
      <w:spacing w:val="0"/>
      <w:w w:val="120"/>
      <w:position w:val="0"/>
      <w:sz w:val="20"/>
      <w:szCs w:val="20"/>
      <w:u w:val="none"/>
      <w:lang w:val="ru-RU" w:eastAsia="ru-RU"/>
    </w:rPr>
  </w:style>
  <w:style w:type="character" w:customStyle="1" w:styleId="1620">
    <w:name w:val="Подпись к картинке (16)2"/>
    <w:basedOn w:val="165"/>
    <w:rsid w:val="00024DE0"/>
    <w:rPr>
      <w:rFonts w:ascii="Times New Roman" w:hAnsi="Times New Roman" w:cs="Times New Roman"/>
      <w:color w:val="000000"/>
      <w:spacing w:val="0"/>
      <w:w w:val="100"/>
      <w:position w:val="0"/>
      <w:sz w:val="11"/>
      <w:szCs w:val="11"/>
      <w:u w:val="none"/>
      <w:lang w:val="ru-RU" w:eastAsia="ru-RU"/>
    </w:rPr>
  </w:style>
  <w:style w:type="character" w:customStyle="1" w:styleId="1361">
    <w:name w:val="Подпись к картинке (13) + 6"/>
    <w:aliases w:val="5 pt8,Интервал 0 pt2"/>
    <w:basedOn w:val="136"/>
    <w:rsid w:val="00024DE0"/>
    <w:rPr>
      <w:rFonts w:ascii="Arial" w:hAnsi="Arial" w:cs="Arial"/>
      <w:color w:val="000000"/>
      <w:spacing w:val="-10"/>
      <w:w w:val="100"/>
      <w:position w:val="0"/>
      <w:sz w:val="13"/>
      <w:szCs w:val="13"/>
      <w:u w:val="single"/>
      <w:lang w:val="ru-RU" w:eastAsia="ru-RU"/>
    </w:rPr>
  </w:style>
  <w:style w:type="character" w:customStyle="1" w:styleId="13610">
    <w:name w:val="Подпись к картинке (13) + 61"/>
    <w:aliases w:val="5 pt7,Интервал 0 pt1"/>
    <w:basedOn w:val="136"/>
    <w:rsid w:val="00024DE0"/>
    <w:rPr>
      <w:rFonts w:ascii="Arial" w:hAnsi="Arial" w:cs="Arial"/>
      <w:color w:val="000000"/>
      <w:spacing w:val="-10"/>
      <w:w w:val="100"/>
      <w:position w:val="0"/>
      <w:sz w:val="13"/>
      <w:szCs w:val="13"/>
      <w:u w:val="none"/>
      <w:lang w:val="ru-RU" w:eastAsia="ru-RU"/>
    </w:rPr>
  </w:style>
  <w:style w:type="character" w:customStyle="1" w:styleId="1340">
    <w:name w:val="Подпись к картинке (13)4"/>
    <w:basedOn w:val="136"/>
    <w:rsid w:val="00024DE0"/>
    <w:rPr>
      <w:rFonts w:ascii="Arial" w:hAnsi="Arial" w:cs="Arial"/>
      <w:color w:val="000000"/>
      <w:spacing w:val="0"/>
      <w:w w:val="100"/>
      <w:position w:val="0"/>
      <w:sz w:val="10"/>
      <w:szCs w:val="10"/>
      <w:u w:val="none"/>
      <w:lang w:val="ru-RU" w:eastAsia="ru-RU"/>
    </w:rPr>
  </w:style>
  <w:style w:type="character" w:customStyle="1" w:styleId="1330">
    <w:name w:val="Подпись к картинке (13)3"/>
    <w:basedOn w:val="136"/>
    <w:rsid w:val="00024DE0"/>
    <w:rPr>
      <w:rFonts w:ascii="Arial" w:hAnsi="Arial" w:cs="Arial"/>
      <w:color w:val="000000"/>
      <w:spacing w:val="0"/>
      <w:w w:val="100"/>
      <w:position w:val="0"/>
      <w:sz w:val="10"/>
      <w:szCs w:val="10"/>
      <w:u w:val="none"/>
      <w:lang w:val="en-US" w:eastAsia="en-US"/>
    </w:rPr>
  </w:style>
  <w:style w:type="character" w:customStyle="1" w:styleId="173">
    <w:name w:val="Подпись к картинке (17)_"/>
    <w:basedOn w:val="a4"/>
    <w:link w:val="1711"/>
    <w:locked/>
    <w:rsid w:val="00024DE0"/>
    <w:rPr>
      <w:rFonts w:ascii="Times New Roman" w:hAnsi="Times New Roman" w:cs="Times New Roman"/>
      <w:sz w:val="12"/>
      <w:szCs w:val="12"/>
      <w:u w:val="none"/>
      <w:lang w:val="en-US" w:eastAsia="en-US"/>
    </w:rPr>
  </w:style>
  <w:style w:type="paragraph" w:customStyle="1" w:styleId="1711">
    <w:name w:val="Подпись к картинке (17)1"/>
    <w:basedOn w:val="a3"/>
    <w:link w:val="173"/>
    <w:rsid w:val="00024DE0"/>
    <w:pPr>
      <w:shd w:val="clear" w:color="auto" w:fill="FFFFFF"/>
      <w:spacing w:line="192" w:lineRule="exact"/>
    </w:pPr>
    <w:rPr>
      <w:rFonts w:ascii="Times New Roman" w:hAnsi="Times New Roman" w:cs="Times New Roman"/>
      <w:sz w:val="12"/>
      <w:szCs w:val="12"/>
      <w:lang w:val="en-US" w:eastAsia="en-US"/>
    </w:rPr>
  </w:style>
  <w:style w:type="character" w:customStyle="1" w:styleId="17100">
    <w:name w:val="Подпись к картинке (17) + 10"/>
    <w:aliases w:val="5 pt6,Полужирный1,Курсив2"/>
    <w:basedOn w:val="173"/>
    <w:rsid w:val="00024DE0"/>
    <w:rPr>
      <w:rFonts w:ascii="Times New Roman" w:hAnsi="Times New Roman" w:cs="Times New Roman"/>
      <w:b/>
      <w:bCs/>
      <w:i/>
      <w:iCs/>
      <w:color w:val="000000"/>
      <w:spacing w:val="0"/>
      <w:w w:val="100"/>
      <w:position w:val="0"/>
      <w:sz w:val="21"/>
      <w:szCs w:val="21"/>
      <w:u w:val="none"/>
      <w:lang w:val="ru-RU" w:eastAsia="ru-RU"/>
    </w:rPr>
  </w:style>
  <w:style w:type="character" w:customStyle="1" w:styleId="174">
    <w:name w:val="Подпись к картинке (17)"/>
    <w:basedOn w:val="173"/>
    <w:rsid w:val="00024DE0"/>
    <w:rPr>
      <w:rFonts w:ascii="Times New Roman" w:hAnsi="Times New Roman" w:cs="Times New Roman"/>
      <w:color w:val="000000"/>
      <w:spacing w:val="0"/>
      <w:w w:val="100"/>
      <w:position w:val="0"/>
      <w:sz w:val="12"/>
      <w:szCs w:val="12"/>
      <w:u w:val="none"/>
      <w:lang w:val="ru-RU" w:eastAsia="ru-RU"/>
    </w:rPr>
  </w:style>
  <w:style w:type="character" w:customStyle="1" w:styleId="1720">
    <w:name w:val="Подпись к картинке (17)2"/>
    <w:basedOn w:val="173"/>
    <w:rsid w:val="00024DE0"/>
    <w:rPr>
      <w:rFonts w:ascii="Times New Roman" w:hAnsi="Times New Roman" w:cs="Times New Roman"/>
      <w:color w:val="000000"/>
      <w:spacing w:val="0"/>
      <w:w w:val="100"/>
      <w:position w:val="0"/>
      <w:sz w:val="12"/>
      <w:szCs w:val="12"/>
      <w:u w:val="none"/>
      <w:lang w:val="en-US" w:eastAsia="en-US"/>
    </w:rPr>
  </w:style>
  <w:style w:type="character" w:customStyle="1" w:styleId="1311">
    <w:name w:val="Подпись к картинке (13) + Курсив1"/>
    <w:basedOn w:val="136"/>
    <w:rsid w:val="00024DE0"/>
    <w:rPr>
      <w:rFonts w:ascii="Arial" w:hAnsi="Arial" w:cs="Arial"/>
      <w:i/>
      <w:iCs/>
      <w:color w:val="000000"/>
      <w:spacing w:val="0"/>
      <w:w w:val="100"/>
      <w:position w:val="0"/>
      <w:sz w:val="10"/>
      <w:szCs w:val="10"/>
      <w:u w:val="none"/>
      <w:lang w:val="ru-RU" w:eastAsia="ru-RU"/>
    </w:rPr>
  </w:style>
  <w:style w:type="character" w:customStyle="1" w:styleId="1322">
    <w:name w:val="Подпись к картинке (13)2"/>
    <w:basedOn w:val="136"/>
    <w:rsid w:val="00024DE0"/>
    <w:rPr>
      <w:rFonts w:ascii="Arial" w:hAnsi="Arial" w:cs="Arial"/>
      <w:color w:val="000000"/>
      <w:spacing w:val="0"/>
      <w:w w:val="100"/>
      <w:position w:val="0"/>
      <w:sz w:val="10"/>
      <w:szCs w:val="10"/>
      <w:u w:val="none"/>
      <w:lang w:val="ru-RU" w:eastAsia="ru-RU"/>
    </w:rPr>
  </w:style>
  <w:style w:type="character" w:customStyle="1" w:styleId="4a">
    <w:name w:val="Подпись к таблице (4)_"/>
    <w:basedOn w:val="a4"/>
    <w:link w:val="414"/>
    <w:locked/>
    <w:rsid w:val="00024DE0"/>
    <w:rPr>
      <w:rFonts w:ascii="Arial" w:hAnsi="Arial" w:cs="Arial"/>
      <w:sz w:val="10"/>
      <w:szCs w:val="10"/>
      <w:u w:val="none"/>
      <w:lang w:val="en-US" w:eastAsia="en-US"/>
    </w:rPr>
  </w:style>
  <w:style w:type="paragraph" w:customStyle="1" w:styleId="414">
    <w:name w:val="Подпись к таблице (4)1"/>
    <w:basedOn w:val="a3"/>
    <w:link w:val="4a"/>
    <w:rsid w:val="00024DE0"/>
    <w:pPr>
      <w:shd w:val="clear" w:color="auto" w:fill="FFFFFF"/>
      <w:spacing w:line="158" w:lineRule="exact"/>
      <w:jc w:val="both"/>
    </w:pPr>
    <w:rPr>
      <w:rFonts w:ascii="Arial" w:hAnsi="Arial" w:cs="Arial"/>
      <w:sz w:val="10"/>
      <w:szCs w:val="10"/>
      <w:lang w:val="en-US" w:eastAsia="en-US"/>
    </w:rPr>
  </w:style>
  <w:style w:type="character" w:customStyle="1" w:styleId="4b">
    <w:name w:val="Подпись к таблице (4)"/>
    <w:basedOn w:val="4a"/>
    <w:rsid w:val="00024DE0"/>
    <w:rPr>
      <w:rFonts w:ascii="Arial" w:hAnsi="Arial" w:cs="Arial"/>
      <w:color w:val="000000"/>
      <w:spacing w:val="0"/>
      <w:w w:val="100"/>
      <w:position w:val="0"/>
      <w:sz w:val="10"/>
      <w:szCs w:val="10"/>
      <w:u w:val="none"/>
      <w:lang w:val="en-US" w:eastAsia="en-US"/>
    </w:rPr>
  </w:style>
  <w:style w:type="character" w:customStyle="1" w:styleId="4c">
    <w:name w:val="Подпись к таблице (4) + Курсив"/>
    <w:basedOn w:val="4a"/>
    <w:rsid w:val="00024DE0"/>
    <w:rPr>
      <w:rFonts w:ascii="Arial" w:hAnsi="Arial" w:cs="Arial"/>
      <w:i/>
      <w:iCs/>
      <w:color w:val="000000"/>
      <w:spacing w:val="0"/>
      <w:w w:val="100"/>
      <w:position w:val="0"/>
      <w:sz w:val="10"/>
      <w:szCs w:val="10"/>
      <w:u w:val="none"/>
      <w:lang w:val="en-US" w:eastAsia="en-US"/>
    </w:rPr>
  </w:style>
  <w:style w:type="character" w:customStyle="1" w:styleId="424">
    <w:name w:val="Подпись к таблице (4)2"/>
    <w:basedOn w:val="4a"/>
    <w:rsid w:val="00024DE0"/>
    <w:rPr>
      <w:rFonts w:ascii="Arial" w:hAnsi="Arial" w:cs="Arial"/>
      <w:color w:val="000000"/>
      <w:spacing w:val="0"/>
      <w:w w:val="100"/>
      <w:position w:val="0"/>
      <w:sz w:val="10"/>
      <w:szCs w:val="10"/>
      <w:u w:val="none"/>
      <w:lang w:val="en-US" w:eastAsia="en-US"/>
    </w:rPr>
  </w:style>
  <w:style w:type="character" w:customStyle="1" w:styleId="415">
    <w:name w:val="Подпись к таблице (4) + Курсив1"/>
    <w:basedOn w:val="4a"/>
    <w:rsid w:val="00024DE0"/>
    <w:rPr>
      <w:rFonts w:ascii="Arial" w:hAnsi="Arial" w:cs="Arial"/>
      <w:i/>
      <w:iCs/>
      <w:color w:val="000000"/>
      <w:spacing w:val="0"/>
      <w:w w:val="100"/>
      <w:position w:val="0"/>
      <w:sz w:val="10"/>
      <w:szCs w:val="10"/>
      <w:u w:val="none"/>
      <w:lang w:val="en-US" w:eastAsia="en-US"/>
    </w:rPr>
  </w:style>
  <w:style w:type="character" w:customStyle="1" w:styleId="5c">
    <w:name w:val="Подпись к таблице (5)_"/>
    <w:basedOn w:val="a4"/>
    <w:link w:val="514"/>
    <w:locked/>
    <w:rsid w:val="00024DE0"/>
    <w:rPr>
      <w:rFonts w:ascii="Arial" w:hAnsi="Arial" w:cs="Arial"/>
      <w:i/>
      <w:iCs/>
      <w:sz w:val="10"/>
      <w:szCs w:val="10"/>
      <w:u w:val="none"/>
      <w:lang w:val="en-US" w:eastAsia="en-US"/>
    </w:rPr>
  </w:style>
  <w:style w:type="paragraph" w:customStyle="1" w:styleId="514">
    <w:name w:val="Подпись к таблице (5)1"/>
    <w:basedOn w:val="a3"/>
    <w:link w:val="5c"/>
    <w:rsid w:val="00024DE0"/>
    <w:pPr>
      <w:shd w:val="clear" w:color="auto" w:fill="FFFFFF"/>
      <w:spacing w:line="158" w:lineRule="exact"/>
      <w:jc w:val="both"/>
    </w:pPr>
    <w:rPr>
      <w:rFonts w:ascii="Arial" w:hAnsi="Arial" w:cs="Arial"/>
      <w:i/>
      <w:iCs/>
      <w:sz w:val="10"/>
      <w:szCs w:val="10"/>
      <w:lang w:val="en-US" w:eastAsia="en-US"/>
    </w:rPr>
  </w:style>
  <w:style w:type="character" w:customStyle="1" w:styleId="5d">
    <w:name w:val="Подпись к таблице (5)"/>
    <w:basedOn w:val="5c"/>
    <w:rsid w:val="00024DE0"/>
    <w:rPr>
      <w:rFonts w:ascii="Arial" w:hAnsi="Arial" w:cs="Arial"/>
      <w:i/>
      <w:iCs/>
      <w:color w:val="000000"/>
      <w:spacing w:val="0"/>
      <w:w w:val="100"/>
      <w:position w:val="0"/>
      <w:sz w:val="10"/>
      <w:szCs w:val="10"/>
      <w:u w:val="none"/>
      <w:lang w:val="en-US" w:eastAsia="en-US"/>
    </w:rPr>
  </w:style>
  <w:style w:type="character" w:customStyle="1" w:styleId="5e">
    <w:name w:val="Подпись к таблице (5) + Не курсив"/>
    <w:basedOn w:val="5c"/>
    <w:rsid w:val="00024DE0"/>
    <w:rPr>
      <w:rFonts w:ascii="Arial" w:hAnsi="Arial" w:cs="Arial"/>
      <w:i/>
      <w:iCs/>
      <w:color w:val="000000"/>
      <w:spacing w:val="0"/>
      <w:w w:val="100"/>
      <w:position w:val="0"/>
      <w:sz w:val="10"/>
      <w:szCs w:val="10"/>
      <w:u w:val="none"/>
      <w:lang w:val="en-US" w:eastAsia="en-US"/>
    </w:rPr>
  </w:style>
  <w:style w:type="character" w:customStyle="1" w:styleId="af4">
    <w:name w:val="Сноска + Курсив"/>
    <w:basedOn w:val="a8"/>
    <w:rsid w:val="00024DE0"/>
    <w:rPr>
      <w:rFonts w:ascii="Times New Roman" w:hAnsi="Times New Roman" w:cs="Times New Roman"/>
      <w:i/>
      <w:iCs/>
      <w:color w:val="000000"/>
      <w:spacing w:val="0"/>
      <w:w w:val="100"/>
      <w:position w:val="0"/>
      <w:sz w:val="22"/>
      <w:szCs w:val="22"/>
      <w:u w:val="none"/>
      <w:lang w:val="ru-RU" w:eastAsia="ru-RU"/>
    </w:rPr>
  </w:style>
  <w:style w:type="character" w:customStyle="1" w:styleId="2f1">
    <w:name w:val="Сноска2"/>
    <w:basedOn w:val="a8"/>
    <w:rsid w:val="00024DE0"/>
    <w:rPr>
      <w:rFonts w:ascii="Times New Roman" w:hAnsi="Times New Roman" w:cs="Times New Roman"/>
      <w:color w:val="000000"/>
      <w:spacing w:val="0"/>
      <w:w w:val="100"/>
      <w:position w:val="0"/>
      <w:sz w:val="22"/>
      <w:szCs w:val="22"/>
      <w:u w:val="single"/>
      <w:lang w:val="ru-RU" w:eastAsia="ru-RU"/>
    </w:rPr>
  </w:style>
  <w:style w:type="character" w:customStyle="1" w:styleId="85">
    <w:name w:val="Подпись к картинке (8)"/>
    <w:basedOn w:val="82"/>
    <w:rsid w:val="00024DE0"/>
    <w:rPr>
      <w:rFonts w:ascii="Arial" w:hAnsi="Arial" w:cs="Arial"/>
      <w:color w:val="000000"/>
      <w:spacing w:val="0"/>
      <w:w w:val="100"/>
      <w:position w:val="0"/>
      <w:sz w:val="18"/>
      <w:szCs w:val="18"/>
      <w:u w:val="none"/>
      <w:lang w:val="ru-RU" w:eastAsia="ru-RU"/>
    </w:rPr>
  </w:style>
  <w:style w:type="character" w:customStyle="1" w:styleId="272">
    <w:name w:val="Основной текст (27)"/>
    <w:basedOn w:val="271"/>
    <w:rsid w:val="00024DE0"/>
    <w:rPr>
      <w:rFonts w:ascii="Arial" w:hAnsi="Arial" w:cs="Arial"/>
      <w:color w:val="000000"/>
      <w:spacing w:val="0"/>
      <w:w w:val="100"/>
      <w:position w:val="0"/>
      <w:sz w:val="18"/>
      <w:szCs w:val="18"/>
      <w:u w:val="none"/>
      <w:lang w:val="ru-RU" w:eastAsia="ru-RU"/>
    </w:rPr>
  </w:style>
  <w:style w:type="character" w:customStyle="1" w:styleId="4d">
    <w:name w:val="Сноска (4)_"/>
    <w:basedOn w:val="a4"/>
    <w:link w:val="4e"/>
    <w:locked/>
    <w:rsid w:val="00024DE0"/>
    <w:rPr>
      <w:rFonts w:ascii="Times New Roman" w:hAnsi="Times New Roman" w:cs="Times New Roman"/>
      <w:sz w:val="26"/>
      <w:szCs w:val="26"/>
      <w:u w:val="none"/>
    </w:rPr>
  </w:style>
  <w:style w:type="paragraph" w:customStyle="1" w:styleId="4e">
    <w:name w:val="Сноска (4)"/>
    <w:basedOn w:val="a3"/>
    <w:link w:val="4d"/>
    <w:rsid w:val="00024DE0"/>
    <w:pPr>
      <w:shd w:val="clear" w:color="auto" w:fill="FFFFFF"/>
      <w:spacing w:line="240" w:lineRule="atLeast"/>
    </w:pPr>
    <w:rPr>
      <w:rFonts w:ascii="Times New Roman" w:hAnsi="Times New Roman" w:cs="Times New Roman"/>
      <w:sz w:val="26"/>
      <w:szCs w:val="26"/>
    </w:rPr>
  </w:style>
  <w:style w:type="character" w:customStyle="1" w:styleId="182">
    <w:name w:val="Подпись к картинке (18)_"/>
    <w:basedOn w:val="a4"/>
    <w:link w:val="183"/>
    <w:locked/>
    <w:rsid w:val="00024DE0"/>
    <w:rPr>
      <w:rFonts w:ascii="Sylfaen" w:hAnsi="Sylfaen" w:cs="Sylfaen"/>
      <w:i/>
      <w:iCs/>
      <w:spacing w:val="-20"/>
      <w:sz w:val="15"/>
      <w:szCs w:val="15"/>
      <w:u w:val="none"/>
    </w:rPr>
  </w:style>
  <w:style w:type="paragraph" w:customStyle="1" w:styleId="183">
    <w:name w:val="Подпись к картинке (18)"/>
    <w:basedOn w:val="a3"/>
    <w:link w:val="182"/>
    <w:rsid w:val="00024DE0"/>
    <w:pPr>
      <w:shd w:val="clear" w:color="auto" w:fill="FFFFFF"/>
      <w:spacing w:after="120" w:line="240" w:lineRule="atLeast"/>
      <w:jc w:val="right"/>
    </w:pPr>
    <w:rPr>
      <w:rFonts w:ascii="Sylfaen" w:hAnsi="Sylfaen" w:cs="Sylfaen"/>
      <w:i/>
      <w:iCs/>
      <w:spacing w:val="-20"/>
      <w:sz w:val="15"/>
      <w:szCs w:val="15"/>
    </w:rPr>
  </w:style>
  <w:style w:type="character" w:customStyle="1" w:styleId="192">
    <w:name w:val="Подпись к картинке (19)_"/>
    <w:basedOn w:val="a4"/>
    <w:link w:val="193"/>
    <w:locked/>
    <w:rsid w:val="00024DE0"/>
    <w:rPr>
      <w:rFonts w:ascii="Palatino Linotype" w:hAnsi="Palatino Linotype" w:cs="Palatino Linotype"/>
      <w:sz w:val="12"/>
      <w:szCs w:val="12"/>
      <w:u w:val="none"/>
    </w:rPr>
  </w:style>
  <w:style w:type="paragraph" w:customStyle="1" w:styleId="193">
    <w:name w:val="Подпись к картинке (19)"/>
    <w:basedOn w:val="a3"/>
    <w:link w:val="192"/>
    <w:rsid w:val="00024DE0"/>
    <w:pPr>
      <w:shd w:val="clear" w:color="auto" w:fill="FFFFFF"/>
      <w:spacing w:before="120" w:line="115" w:lineRule="exact"/>
      <w:jc w:val="both"/>
    </w:pPr>
    <w:rPr>
      <w:rFonts w:ascii="Palatino Linotype" w:hAnsi="Palatino Linotype" w:cs="Palatino Linotype"/>
      <w:sz w:val="12"/>
      <w:szCs w:val="12"/>
    </w:rPr>
  </w:style>
  <w:style w:type="character" w:customStyle="1" w:styleId="19Arial">
    <w:name w:val="Подпись к картинке (19) + Arial"/>
    <w:aliases w:val="9 pt2"/>
    <w:basedOn w:val="192"/>
    <w:rsid w:val="00024DE0"/>
    <w:rPr>
      <w:rFonts w:ascii="Arial" w:hAnsi="Arial" w:cs="Arial"/>
      <w:color w:val="000000"/>
      <w:spacing w:val="0"/>
      <w:w w:val="100"/>
      <w:position w:val="0"/>
      <w:sz w:val="18"/>
      <w:szCs w:val="18"/>
      <w:u w:val="none"/>
      <w:lang w:val="ru-RU" w:eastAsia="ru-RU"/>
    </w:rPr>
  </w:style>
  <w:style w:type="character" w:customStyle="1" w:styleId="2Arial6">
    <w:name w:val="Основной текст (2) + Arial6"/>
    <w:aliases w:val="9 pt1"/>
    <w:basedOn w:val="26"/>
    <w:rsid w:val="00024DE0"/>
    <w:rPr>
      <w:rFonts w:ascii="Arial" w:hAnsi="Arial" w:cs="Arial"/>
      <w:color w:val="000000"/>
      <w:spacing w:val="0"/>
      <w:w w:val="100"/>
      <w:position w:val="0"/>
      <w:sz w:val="18"/>
      <w:szCs w:val="18"/>
      <w:u w:val="none"/>
      <w:lang w:val="ru-RU" w:eastAsia="ru-RU"/>
    </w:rPr>
  </w:style>
  <w:style w:type="character" w:customStyle="1" w:styleId="6a">
    <w:name w:val="Подпись к таблице (6)_"/>
    <w:basedOn w:val="a4"/>
    <w:link w:val="6b"/>
    <w:locked/>
    <w:rsid w:val="00024DE0"/>
    <w:rPr>
      <w:rFonts w:ascii="Times New Roman" w:hAnsi="Times New Roman" w:cs="Times New Roman"/>
      <w:sz w:val="26"/>
      <w:szCs w:val="26"/>
      <w:u w:val="none"/>
    </w:rPr>
  </w:style>
  <w:style w:type="paragraph" w:customStyle="1" w:styleId="6b">
    <w:name w:val="Подпись к таблице (6)"/>
    <w:basedOn w:val="a3"/>
    <w:link w:val="6a"/>
    <w:rsid w:val="00024DE0"/>
    <w:pPr>
      <w:shd w:val="clear" w:color="auto" w:fill="FFFFFF"/>
      <w:spacing w:line="240" w:lineRule="atLeast"/>
    </w:pPr>
    <w:rPr>
      <w:rFonts w:ascii="Times New Roman" w:hAnsi="Times New Roman" w:cs="Times New Roman"/>
      <w:sz w:val="26"/>
      <w:szCs w:val="26"/>
    </w:rPr>
  </w:style>
  <w:style w:type="character" w:customStyle="1" w:styleId="2f2">
    <w:name w:val="Колонтитул (2)"/>
    <w:basedOn w:val="2b"/>
    <w:rsid w:val="00024DE0"/>
    <w:rPr>
      <w:rFonts w:ascii="Times New Roman" w:hAnsi="Times New Roman" w:cs="Times New Roman"/>
      <w:color w:val="000000"/>
      <w:spacing w:val="0"/>
      <w:w w:val="100"/>
      <w:position w:val="0"/>
      <w:sz w:val="22"/>
      <w:szCs w:val="22"/>
      <w:u w:val="none"/>
      <w:lang w:val="ru-RU" w:eastAsia="ru-RU"/>
    </w:rPr>
  </w:style>
  <w:style w:type="character" w:customStyle="1" w:styleId="12c">
    <w:name w:val="Колонтитул (12)_"/>
    <w:basedOn w:val="a4"/>
    <w:link w:val="1214"/>
    <w:locked/>
    <w:rsid w:val="00024DE0"/>
    <w:rPr>
      <w:rFonts w:ascii="Arial" w:hAnsi="Arial" w:cs="Arial"/>
      <w:sz w:val="16"/>
      <w:szCs w:val="16"/>
      <w:u w:val="none"/>
    </w:rPr>
  </w:style>
  <w:style w:type="paragraph" w:customStyle="1" w:styleId="1214">
    <w:name w:val="Колонтитул (12)1"/>
    <w:basedOn w:val="a3"/>
    <w:link w:val="12c"/>
    <w:rsid w:val="00024DE0"/>
    <w:pPr>
      <w:shd w:val="clear" w:color="auto" w:fill="FFFFFF"/>
      <w:spacing w:line="240" w:lineRule="atLeast"/>
    </w:pPr>
    <w:rPr>
      <w:rFonts w:ascii="Arial" w:hAnsi="Arial" w:cs="Arial"/>
      <w:sz w:val="16"/>
      <w:szCs w:val="16"/>
    </w:rPr>
  </w:style>
  <w:style w:type="character" w:customStyle="1" w:styleId="12d">
    <w:name w:val="Колонтитул (12)"/>
    <w:basedOn w:val="12c"/>
    <w:rsid w:val="00024DE0"/>
    <w:rPr>
      <w:rFonts w:ascii="Arial" w:hAnsi="Arial" w:cs="Arial"/>
      <w:color w:val="000000"/>
      <w:spacing w:val="0"/>
      <w:w w:val="100"/>
      <w:position w:val="0"/>
      <w:sz w:val="16"/>
      <w:szCs w:val="16"/>
      <w:u w:val="none"/>
      <w:lang w:val="ru-RU" w:eastAsia="ru-RU"/>
    </w:rPr>
  </w:style>
  <w:style w:type="character" w:customStyle="1" w:styleId="780">
    <w:name w:val="Основной текст (7)8"/>
    <w:basedOn w:val="71"/>
    <w:rsid w:val="00024DE0"/>
    <w:rPr>
      <w:rFonts w:ascii="Arial" w:hAnsi="Arial" w:cs="Arial"/>
      <w:color w:val="000000"/>
      <w:spacing w:val="0"/>
      <w:w w:val="100"/>
      <w:position w:val="0"/>
      <w:sz w:val="12"/>
      <w:szCs w:val="12"/>
      <w:u w:val="none"/>
      <w:lang w:val="ru-RU" w:eastAsia="ru-RU"/>
    </w:rPr>
  </w:style>
  <w:style w:type="character" w:customStyle="1" w:styleId="750">
    <w:name w:val="Основной текст (75)_"/>
    <w:basedOn w:val="a4"/>
    <w:link w:val="751"/>
    <w:locked/>
    <w:rsid w:val="00024DE0"/>
    <w:rPr>
      <w:rFonts w:ascii="Arial" w:hAnsi="Arial" w:cs="Arial"/>
      <w:sz w:val="15"/>
      <w:szCs w:val="15"/>
      <w:u w:val="none"/>
    </w:rPr>
  </w:style>
  <w:style w:type="paragraph" w:customStyle="1" w:styleId="751">
    <w:name w:val="Основной текст (75)1"/>
    <w:basedOn w:val="a3"/>
    <w:link w:val="750"/>
    <w:rsid w:val="00024DE0"/>
    <w:pPr>
      <w:shd w:val="clear" w:color="auto" w:fill="FFFFFF"/>
      <w:spacing w:after="600" w:line="240" w:lineRule="atLeast"/>
    </w:pPr>
    <w:rPr>
      <w:rFonts w:ascii="Arial" w:hAnsi="Arial" w:cs="Arial"/>
      <w:sz w:val="15"/>
      <w:szCs w:val="15"/>
    </w:rPr>
  </w:style>
  <w:style w:type="character" w:customStyle="1" w:styleId="752">
    <w:name w:val="Основной текст (75)"/>
    <w:basedOn w:val="750"/>
    <w:rsid w:val="00024DE0"/>
    <w:rPr>
      <w:rFonts w:ascii="Arial" w:hAnsi="Arial" w:cs="Arial"/>
      <w:color w:val="000000"/>
      <w:spacing w:val="0"/>
      <w:w w:val="100"/>
      <w:position w:val="0"/>
      <w:sz w:val="15"/>
      <w:szCs w:val="15"/>
      <w:u w:val="none"/>
      <w:lang w:val="ru-RU" w:eastAsia="ru-RU"/>
    </w:rPr>
  </w:style>
  <w:style w:type="character" w:customStyle="1" w:styleId="7520">
    <w:name w:val="Основной текст (75)2"/>
    <w:basedOn w:val="750"/>
    <w:rsid w:val="00024DE0"/>
    <w:rPr>
      <w:rFonts w:ascii="Arial" w:hAnsi="Arial" w:cs="Arial"/>
      <w:color w:val="000000"/>
      <w:spacing w:val="0"/>
      <w:w w:val="100"/>
      <w:position w:val="0"/>
      <w:sz w:val="15"/>
      <w:szCs w:val="15"/>
      <w:u w:val="none"/>
      <w:lang w:val="ru-RU" w:eastAsia="ru-RU"/>
    </w:rPr>
  </w:style>
  <w:style w:type="character" w:customStyle="1" w:styleId="2Arial5">
    <w:name w:val="Основной текст (2) + Arial5"/>
    <w:aliases w:val="42,5 pt5"/>
    <w:basedOn w:val="26"/>
    <w:rsid w:val="00024DE0"/>
    <w:rPr>
      <w:rFonts w:ascii="Arial" w:hAnsi="Arial" w:cs="Arial"/>
      <w:color w:val="FFFFFF"/>
      <w:spacing w:val="0"/>
      <w:w w:val="100"/>
      <w:position w:val="0"/>
      <w:sz w:val="9"/>
      <w:szCs w:val="9"/>
      <w:u w:val="none"/>
      <w:lang w:val="ru-RU" w:eastAsia="ru-RU"/>
    </w:rPr>
  </w:style>
  <w:style w:type="character" w:customStyle="1" w:styleId="2Arial4">
    <w:name w:val="Основной текст (2) + Arial4"/>
    <w:aliases w:val="73,5 pt4"/>
    <w:basedOn w:val="26"/>
    <w:rsid w:val="00024DE0"/>
    <w:rPr>
      <w:rFonts w:ascii="Arial" w:hAnsi="Arial" w:cs="Arial"/>
      <w:color w:val="000000"/>
      <w:spacing w:val="0"/>
      <w:w w:val="100"/>
      <w:position w:val="0"/>
      <w:sz w:val="15"/>
      <w:szCs w:val="15"/>
      <w:u w:val="none"/>
      <w:lang w:val="ru-RU" w:eastAsia="ru-RU"/>
    </w:rPr>
  </w:style>
  <w:style w:type="character" w:customStyle="1" w:styleId="2Arial3">
    <w:name w:val="Основной текст (2) + Arial3"/>
    <w:aliases w:val="72,5 pt3"/>
    <w:basedOn w:val="26"/>
    <w:rsid w:val="00024DE0"/>
    <w:rPr>
      <w:rFonts w:ascii="Arial" w:hAnsi="Arial" w:cs="Arial"/>
      <w:color w:val="000000"/>
      <w:spacing w:val="0"/>
      <w:w w:val="100"/>
      <w:position w:val="0"/>
      <w:sz w:val="15"/>
      <w:szCs w:val="15"/>
      <w:u w:val="none"/>
      <w:lang w:val="ru-RU" w:eastAsia="ru-RU"/>
    </w:rPr>
  </w:style>
  <w:style w:type="character" w:customStyle="1" w:styleId="2Arial2">
    <w:name w:val="Основной текст (2) + Arial2"/>
    <w:aliases w:val="41,5 pt2"/>
    <w:basedOn w:val="26"/>
    <w:rsid w:val="00024DE0"/>
    <w:rPr>
      <w:rFonts w:ascii="Arial" w:hAnsi="Arial" w:cs="Arial"/>
      <w:color w:val="000000"/>
      <w:spacing w:val="0"/>
      <w:w w:val="100"/>
      <w:position w:val="0"/>
      <w:sz w:val="9"/>
      <w:szCs w:val="9"/>
      <w:u w:val="none"/>
      <w:lang w:val="ru-RU" w:eastAsia="ru-RU"/>
    </w:rPr>
  </w:style>
  <w:style w:type="character" w:customStyle="1" w:styleId="2Arial1">
    <w:name w:val="Основной текст (2) + Arial1"/>
    <w:aliases w:val="71,5 pt1"/>
    <w:basedOn w:val="26"/>
    <w:rsid w:val="00024DE0"/>
    <w:rPr>
      <w:rFonts w:ascii="Arial" w:hAnsi="Arial" w:cs="Arial"/>
      <w:color w:val="000000"/>
      <w:spacing w:val="0"/>
      <w:w w:val="100"/>
      <w:position w:val="0"/>
      <w:sz w:val="15"/>
      <w:szCs w:val="15"/>
      <w:u w:val="none"/>
      <w:lang w:val="ru-RU" w:eastAsia="ru-RU"/>
    </w:rPr>
  </w:style>
  <w:style w:type="character" w:customStyle="1" w:styleId="5f">
    <w:name w:val="Основной текст (5) + Полужирный"/>
    <w:basedOn w:val="52"/>
    <w:rsid w:val="00024DE0"/>
    <w:rPr>
      <w:rFonts w:ascii="Times New Roman" w:hAnsi="Times New Roman" w:cs="Times New Roman"/>
      <w:b/>
      <w:bCs/>
      <w:color w:val="000000"/>
      <w:spacing w:val="0"/>
      <w:w w:val="100"/>
      <w:position w:val="0"/>
      <w:sz w:val="22"/>
      <w:szCs w:val="22"/>
      <w:u w:val="none"/>
      <w:lang w:val="ru-RU" w:eastAsia="ru-RU"/>
    </w:rPr>
  </w:style>
  <w:style w:type="character" w:customStyle="1" w:styleId="1810">
    <w:name w:val="Основной текст (18)10"/>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189">
    <w:name w:val="Основной текст (18)9"/>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188">
    <w:name w:val="Основной текст (18)8"/>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187">
    <w:name w:val="Основной текст (18)7"/>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186">
    <w:name w:val="Основной текст (18)6"/>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185">
    <w:name w:val="Основной текст (18)5"/>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184">
    <w:name w:val="Основной текст (18)4"/>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1830">
    <w:name w:val="Основной текст (18)3"/>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770">
    <w:name w:val="Основной текст (7)7"/>
    <w:basedOn w:val="71"/>
    <w:rsid w:val="00024DE0"/>
    <w:rPr>
      <w:rFonts w:ascii="Arial" w:hAnsi="Arial" w:cs="Arial"/>
      <w:color w:val="000000"/>
      <w:spacing w:val="0"/>
      <w:w w:val="100"/>
      <w:position w:val="0"/>
      <w:sz w:val="12"/>
      <w:szCs w:val="12"/>
      <w:u w:val="none"/>
      <w:lang w:val="ru-RU" w:eastAsia="ru-RU"/>
    </w:rPr>
  </w:style>
  <w:style w:type="character" w:customStyle="1" w:styleId="206">
    <w:name w:val="Подпись к картинке (20)_"/>
    <w:basedOn w:val="a4"/>
    <w:link w:val="2011"/>
    <w:locked/>
    <w:rsid w:val="00024DE0"/>
    <w:rPr>
      <w:rFonts w:ascii="Arial" w:hAnsi="Arial" w:cs="Arial"/>
      <w:sz w:val="12"/>
      <w:szCs w:val="12"/>
      <w:u w:val="none"/>
    </w:rPr>
  </w:style>
  <w:style w:type="paragraph" w:customStyle="1" w:styleId="2011">
    <w:name w:val="Подпись к картинке (20)1"/>
    <w:basedOn w:val="a3"/>
    <w:link w:val="206"/>
    <w:rsid w:val="00024DE0"/>
    <w:pPr>
      <w:shd w:val="clear" w:color="auto" w:fill="FFFFFF"/>
      <w:spacing w:line="240" w:lineRule="atLeast"/>
    </w:pPr>
    <w:rPr>
      <w:rFonts w:ascii="Arial" w:hAnsi="Arial" w:cs="Arial"/>
      <w:sz w:val="12"/>
      <w:szCs w:val="12"/>
    </w:rPr>
  </w:style>
  <w:style w:type="character" w:customStyle="1" w:styleId="207">
    <w:name w:val="Подпись к картинке (20)"/>
    <w:basedOn w:val="206"/>
    <w:rsid w:val="00024DE0"/>
    <w:rPr>
      <w:rFonts w:ascii="Arial" w:hAnsi="Arial" w:cs="Arial"/>
      <w:color w:val="000000"/>
      <w:spacing w:val="0"/>
      <w:w w:val="100"/>
      <w:position w:val="0"/>
      <w:sz w:val="12"/>
      <w:szCs w:val="12"/>
      <w:u w:val="none"/>
      <w:lang w:val="ru-RU" w:eastAsia="ru-RU"/>
    </w:rPr>
  </w:style>
  <w:style w:type="character" w:customStyle="1" w:styleId="760">
    <w:name w:val="Основной текст (7)6"/>
    <w:basedOn w:val="71"/>
    <w:rsid w:val="00024DE0"/>
    <w:rPr>
      <w:rFonts w:ascii="Arial" w:hAnsi="Arial" w:cs="Arial"/>
      <w:color w:val="000000"/>
      <w:spacing w:val="0"/>
      <w:w w:val="100"/>
      <w:position w:val="0"/>
      <w:sz w:val="12"/>
      <w:szCs w:val="12"/>
      <w:u w:val="none"/>
      <w:lang w:val="ru-RU" w:eastAsia="ru-RU"/>
    </w:rPr>
  </w:style>
  <w:style w:type="character" w:customStyle="1" w:styleId="753">
    <w:name w:val="Основной текст (7)5"/>
    <w:basedOn w:val="71"/>
    <w:rsid w:val="00024DE0"/>
    <w:rPr>
      <w:rFonts w:ascii="Arial" w:hAnsi="Arial" w:cs="Arial"/>
      <w:color w:val="000000"/>
      <w:spacing w:val="0"/>
      <w:w w:val="100"/>
      <w:position w:val="0"/>
      <w:sz w:val="12"/>
      <w:szCs w:val="12"/>
      <w:u w:val="none"/>
      <w:lang w:val="ru-RU" w:eastAsia="ru-RU"/>
    </w:rPr>
  </w:style>
  <w:style w:type="character" w:customStyle="1" w:styleId="743">
    <w:name w:val="Основной текст (7)4"/>
    <w:basedOn w:val="71"/>
    <w:rsid w:val="00024DE0"/>
    <w:rPr>
      <w:rFonts w:ascii="Arial" w:hAnsi="Arial" w:cs="Arial"/>
      <w:color w:val="000000"/>
      <w:spacing w:val="0"/>
      <w:w w:val="100"/>
      <w:position w:val="0"/>
      <w:sz w:val="12"/>
      <w:szCs w:val="12"/>
      <w:u w:val="none"/>
      <w:lang w:val="ru-RU" w:eastAsia="ru-RU"/>
    </w:rPr>
  </w:style>
  <w:style w:type="character" w:customStyle="1" w:styleId="733">
    <w:name w:val="Основной текст (7)3"/>
    <w:basedOn w:val="71"/>
    <w:rsid w:val="00024DE0"/>
    <w:rPr>
      <w:rFonts w:ascii="Arial" w:hAnsi="Arial" w:cs="Arial"/>
      <w:color w:val="000000"/>
      <w:spacing w:val="0"/>
      <w:w w:val="100"/>
      <w:position w:val="0"/>
      <w:sz w:val="12"/>
      <w:szCs w:val="12"/>
      <w:u w:val="none"/>
      <w:lang w:val="ru-RU" w:eastAsia="ru-RU"/>
    </w:rPr>
  </w:style>
  <w:style w:type="character" w:customStyle="1" w:styleId="723">
    <w:name w:val="Основной текст (7)2"/>
    <w:basedOn w:val="71"/>
    <w:rsid w:val="00024DE0"/>
    <w:rPr>
      <w:rFonts w:ascii="Arial" w:hAnsi="Arial" w:cs="Arial"/>
      <w:color w:val="000000"/>
      <w:spacing w:val="0"/>
      <w:w w:val="100"/>
      <w:position w:val="0"/>
      <w:sz w:val="12"/>
      <w:szCs w:val="12"/>
      <w:u w:val="none"/>
      <w:lang w:val="ru-RU" w:eastAsia="ru-RU"/>
    </w:rPr>
  </w:style>
  <w:style w:type="character" w:customStyle="1" w:styleId="226">
    <w:name w:val="Колонтитул (2)2"/>
    <w:basedOn w:val="2b"/>
    <w:rsid w:val="00024DE0"/>
    <w:rPr>
      <w:rFonts w:ascii="Times New Roman" w:hAnsi="Times New Roman" w:cs="Times New Roman"/>
      <w:color w:val="FFFFFF"/>
      <w:spacing w:val="0"/>
      <w:w w:val="100"/>
      <w:position w:val="0"/>
      <w:sz w:val="22"/>
      <w:szCs w:val="22"/>
      <w:u w:val="none"/>
      <w:lang w:val="ru-RU" w:eastAsia="ru-RU"/>
    </w:rPr>
  </w:style>
  <w:style w:type="character" w:customStyle="1" w:styleId="227">
    <w:name w:val="Основной текст (2)2"/>
    <w:basedOn w:val="26"/>
    <w:rsid w:val="00024DE0"/>
    <w:rPr>
      <w:rFonts w:ascii="Times New Roman" w:hAnsi="Times New Roman" w:cs="Times New Roman"/>
      <w:color w:val="000000"/>
      <w:spacing w:val="0"/>
      <w:w w:val="100"/>
      <w:position w:val="0"/>
      <w:sz w:val="26"/>
      <w:szCs w:val="26"/>
      <w:u w:val="none"/>
      <w:lang w:val="ru-RU" w:eastAsia="ru-RU"/>
    </w:rPr>
  </w:style>
  <w:style w:type="character" w:customStyle="1" w:styleId="86">
    <w:name w:val="Основной текст (8)"/>
    <w:basedOn w:val="81"/>
    <w:rsid w:val="00024DE0"/>
    <w:rPr>
      <w:rFonts w:ascii="Times New Roman" w:hAnsi="Times New Roman" w:cs="Times New Roman"/>
      <w:color w:val="000000"/>
      <w:spacing w:val="0"/>
      <w:w w:val="100"/>
      <w:position w:val="0"/>
      <w:sz w:val="22"/>
      <w:szCs w:val="22"/>
      <w:u w:val="none"/>
      <w:lang w:val="ru-RU" w:eastAsia="ru-RU"/>
    </w:rPr>
  </w:style>
  <w:style w:type="character" w:customStyle="1" w:styleId="761">
    <w:name w:val="Основной текст (76)_"/>
    <w:basedOn w:val="a4"/>
    <w:link w:val="7610"/>
    <w:locked/>
    <w:rsid w:val="00024DE0"/>
    <w:rPr>
      <w:rFonts w:ascii="Arial" w:hAnsi="Arial" w:cs="Arial"/>
      <w:spacing w:val="0"/>
      <w:sz w:val="20"/>
      <w:szCs w:val="20"/>
      <w:u w:val="none"/>
    </w:rPr>
  </w:style>
  <w:style w:type="paragraph" w:customStyle="1" w:styleId="7610">
    <w:name w:val="Основной текст (76)1"/>
    <w:basedOn w:val="a3"/>
    <w:link w:val="761"/>
    <w:rsid w:val="00024DE0"/>
    <w:pPr>
      <w:shd w:val="clear" w:color="auto" w:fill="FFFFFF"/>
      <w:spacing w:before="480" w:after="1440" w:line="240" w:lineRule="atLeast"/>
    </w:pPr>
    <w:rPr>
      <w:rFonts w:ascii="Arial" w:hAnsi="Arial" w:cs="Arial"/>
      <w:sz w:val="20"/>
      <w:szCs w:val="20"/>
    </w:rPr>
  </w:style>
  <w:style w:type="character" w:customStyle="1" w:styleId="762">
    <w:name w:val="Основной текст (76)"/>
    <w:basedOn w:val="761"/>
    <w:rsid w:val="00024DE0"/>
    <w:rPr>
      <w:rFonts w:ascii="Arial" w:hAnsi="Arial" w:cs="Arial"/>
      <w:color w:val="000000"/>
      <w:spacing w:val="0"/>
      <w:w w:val="100"/>
      <w:position w:val="0"/>
      <w:sz w:val="20"/>
      <w:szCs w:val="20"/>
      <w:u w:val="none"/>
      <w:lang w:val="ru-RU" w:eastAsia="ru-RU"/>
    </w:rPr>
  </w:style>
  <w:style w:type="character" w:customStyle="1" w:styleId="76MicrosoftSansSerif">
    <w:name w:val="Основной текст (76) + Microsoft Sans Serif"/>
    <w:basedOn w:val="761"/>
    <w:rsid w:val="00024DE0"/>
    <w:rPr>
      <w:rFonts w:ascii="Microsoft Sans Serif" w:hAnsi="Microsoft Sans Serif" w:cs="Microsoft Sans Serif"/>
      <w:b/>
      <w:bCs/>
      <w:color w:val="000000"/>
      <w:spacing w:val="0"/>
      <w:w w:val="100"/>
      <w:position w:val="0"/>
      <w:sz w:val="20"/>
      <w:szCs w:val="20"/>
      <w:u w:val="none"/>
      <w:lang w:val="ru-RU" w:eastAsia="ru-RU"/>
    </w:rPr>
  </w:style>
  <w:style w:type="character" w:customStyle="1" w:styleId="282">
    <w:name w:val="Основной текст (28)"/>
    <w:basedOn w:val="281"/>
    <w:rsid w:val="00024DE0"/>
    <w:rPr>
      <w:rFonts w:ascii="Arial" w:hAnsi="Arial" w:cs="Arial"/>
      <w:b/>
      <w:bCs/>
      <w:color w:val="000000"/>
      <w:spacing w:val="0"/>
      <w:w w:val="100"/>
      <w:position w:val="0"/>
      <w:sz w:val="19"/>
      <w:szCs w:val="19"/>
      <w:u w:val="none"/>
      <w:lang w:val="ru-RU" w:eastAsia="ru-RU"/>
    </w:rPr>
  </w:style>
  <w:style w:type="character" w:customStyle="1" w:styleId="820">
    <w:name w:val="Основной текст (8)2"/>
    <w:basedOn w:val="81"/>
    <w:rsid w:val="00024DE0"/>
    <w:rPr>
      <w:rFonts w:ascii="Times New Roman" w:hAnsi="Times New Roman" w:cs="Times New Roman"/>
      <w:color w:val="FFFFFF"/>
      <w:spacing w:val="0"/>
      <w:w w:val="100"/>
      <w:position w:val="0"/>
      <w:sz w:val="22"/>
      <w:szCs w:val="22"/>
      <w:u w:val="none"/>
      <w:lang w:val="ru-RU" w:eastAsia="ru-RU"/>
    </w:rPr>
  </w:style>
  <w:style w:type="character" w:customStyle="1" w:styleId="771">
    <w:name w:val="Основной текст (77)_"/>
    <w:basedOn w:val="a4"/>
    <w:link w:val="7710"/>
    <w:locked/>
    <w:rsid w:val="00024DE0"/>
    <w:rPr>
      <w:rFonts w:ascii="Times New Roman" w:hAnsi="Times New Roman" w:cs="Times New Roman"/>
      <w:b/>
      <w:bCs/>
      <w:sz w:val="21"/>
      <w:szCs w:val="21"/>
      <w:u w:val="none"/>
    </w:rPr>
  </w:style>
  <w:style w:type="paragraph" w:customStyle="1" w:styleId="7710">
    <w:name w:val="Основной текст (77)1"/>
    <w:basedOn w:val="a3"/>
    <w:link w:val="771"/>
    <w:rsid w:val="00024DE0"/>
    <w:pPr>
      <w:shd w:val="clear" w:color="auto" w:fill="FFFFFF"/>
      <w:spacing w:line="240" w:lineRule="atLeast"/>
    </w:pPr>
    <w:rPr>
      <w:rFonts w:ascii="Times New Roman" w:hAnsi="Times New Roman" w:cs="Times New Roman"/>
      <w:b/>
      <w:bCs/>
      <w:sz w:val="21"/>
      <w:szCs w:val="21"/>
    </w:rPr>
  </w:style>
  <w:style w:type="character" w:customStyle="1" w:styleId="772">
    <w:name w:val="Основной текст (77)"/>
    <w:basedOn w:val="771"/>
    <w:rsid w:val="00024DE0"/>
    <w:rPr>
      <w:rFonts w:ascii="Times New Roman" w:hAnsi="Times New Roman" w:cs="Times New Roman"/>
      <w:b/>
      <w:bCs/>
      <w:color w:val="FFFFFF"/>
      <w:spacing w:val="0"/>
      <w:w w:val="100"/>
      <w:position w:val="0"/>
      <w:sz w:val="21"/>
      <w:szCs w:val="21"/>
      <w:u w:val="none"/>
      <w:lang w:val="ru-RU" w:eastAsia="ru-RU"/>
    </w:rPr>
  </w:style>
  <w:style w:type="character" w:customStyle="1" w:styleId="77MicrosoftSansSerif">
    <w:name w:val="Основной текст (77) + Microsoft Sans Serif"/>
    <w:aliases w:val="10 pt1,Не полужирный1"/>
    <w:basedOn w:val="771"/>
    <w:rsid w:val="00024DE0"/>
    <w:rPr>
      <w:rFonts w:ascii="Microsoft Sans Serif" w:hAnsi="Microsoft Sans Serif" w:cs="Microsoft Sans Serif"/>
      <w:b/>
      <w:bCs/>
      <w:color w:val="FFFFFF"/>
      <w:spacing w:val="0"/>
      <w:w w:val="100"/>
      <w:position w:val="0"/>
      <w:sz w:val="20"/>
      <w:szCs w:val="20"/>
      <w:u w:val="none"/>
      <w:lang w:val="ru-RU" w:eastAsia="ru-RU"/>
    </w:rPr>
  </w:style>
  <w:style w:type="character" w:customStyle="1" w:styleId="781">
    <w:name w:val="Основной текст (78)_"/>
    <w:basedOn w:val="a4"/>
    <w:link w:val="7810"/>
    <w:locked/>
    <w:rsid w:val="00024DE0"/>
    <w:rPr>
      <w:rFonts w:ascii="Arial" w:hAnsi="Arial" w:cs="Arial"/>
      <w:sz w:val="18"/>
      <w:szCs w:val="18"/>
      <w:u w:val="none"/>
    </w:rPr>
  </w:style>
  <w:style w:type="paragraph" w:customStyle="1" w:styleId="7810">
    <w:name w:val="Основной текст (78)1"/>
    <w:basedOn w:val="a3"/>
    <w:link w:val="781"/>
    <w:rsid w:val="00024DE0"/>
    <w:pPr>
      <w:shd w:val="clear" w:color="auto" w:fill="FFFFFF"/>
      <w:spacing w:before="120" w:line="240" w:lineRule="atLeast"/>
    </w:pPr>
    <w:rPr>
      <w:rFonts w:ascii="Arial" w:hAnsi="Arial" w:cs="Arial"/>
      <w:sz w:val="18"/>
      <w:szCs w:val="18"/>
    </w:rPr>
  </w:style>
  <w:style w:type="character" w:customStyle="1" w:styleId="782">
    <w:name w:val="Основной текст (78)"/>
    <w:basedOn w:val="781"/>
    <w:rsid w:val="00024DE0"/>
    <w:rPr>
      <w:rFonts w:ascii="Arial" w:hAnsi="Arial" w:cs="Arial"/>
      <w:color w:val="FFFFFF"/>
      <w:spacing w:val="0"/>
      <w:w w:val="100"/>
      <w:position w:val="0"/>
      <w:sz w:val="18"/>
      <w:szCs w:val="18"/>
      <w:u w:val="none"/>
      <w:lang w:val="ru-RU" w:eastAsia="ru-RU"/>
    </w:rPr>
  </w:style>
  <w:style w:type="character" w:customStyle="1" w:styleId="1820">
    <w:name w:val="Основной текст (18)2"/>
    <w:basedOn w:val="18"/>
    <w:rsid w:val="00024DE0"/>
    <w:rPr>
      <w:rFonts w:ascii="Franklin Gothic Book" w:hAnsi="Franklin Gothic Book" w:cs="Franklin Gothic Book"/>
      <w:color w:val="000000"/>
      <w:spacing w:val="0"/>
      <w:w w:val="100"/>
      <w:position w:val="0"/>
      <w:sz w:val="11"/>
      <w:szCs w:val="11"/>
      <w:u w:val="none"/>
      <w:lang w:val="ru-RU" w:eastAsia="ru-RU"/>
    </w:rPr>
  </w:style>
  <w:style w:type="character" w:customStyle="1" w:styleId="2530">
    <w:name w:val="Основной текст (25)3"/>
    <w:basedOn w:val="250"/>
    <w:rsid w:val="00024DE0"/>
    <w:rPr>
      <w:rFonts w:ascii="Times New Roman" w:hAnsi="Times New Roman" w:cs="Times New Roman"/>
      <w:b/>
      <w:bCs/>
      <w:color w:val="000000"/>
      <w:spacing w:val="0"/>
      <w:w w:val="100"/>
      <w:position w:val="0"/>
      <w:sz w:val="20"/>
      <w:szCs w:val="20"/>
      <w:u w:val="none"/>
      <w:lang w:val="ru-RU" w:eastAsia="ru-RU"/>
    </w:rPr>
  </w:style>
  <w:style w:type="character" w:customStyle="1" w:styleId="523">
    <w:name w:val="Основной текст (5)2"/>
    <w:basedOn w:val="52"/>
    <w:rsid w:val="00024DE0"/>
    <w:rPr>
      <w:rFonts w:ascii="Times New Roman" w:hAnsi="Times New Roman" w:cs="Times New Roman"/>
      <w:color w:val="000000"/>
      <w:spacing w:val="0"/>
      <w:w w:val="100"/>
      <w:position w:val="0"/>
      <w:sz w:val="22"/>
      <w:szCs w:val="22"/>
      <w:u w:val="single"/>
      <w:lang w:val="ru-RU" w:eastAsia="ru-RU"/>
    </w:rPr>
  </w:style>
  <w:style w:type="character" w:customStyle="1" w:styleId="2520">
    <w:name w:val="Основной текст (25)2"/>
    <w:basedOn w:val="250"/>
    <w:rsid w:val="00024DE0"/>
    <w:rPr>
      <w:rFonts w:ascii="Times New Roman" w:hAnsi="Times New Roman" w:cs="Times New Roman"/>
      <w:b/>
      <w:bCs/>
      <w:color w:val="000000"/>
      <w:spacing w:val="0"/>
      <w:w w:val="100"/>
      <w:position w:val="0"/>
      <w:sz w:val="20"/>
      <w:szCs w:val="20"/>
      <w:u w:val="single"/>
      <w:lang w:val="ru-RU" w:eastAsia="ru-RU"/>
    </w:rPr>
  </w:style>
  <w:style w:type="character" w:customStyle="1" w:styleId="7a">
    <w:name w:val="Подпись к таблице (7)_"/>
    <w:basedOn w:val="a4"/>
    <w:link w:val="717"/>
    <w:locked/>
    <w:rsid w:val="00024DE0"/>
    <w:rPr>
      <w:rFonts w:ascii="Times New Roman" w:hAnsi="Times New Roman" w:cs="Times New Roman"/>
      <w:b/>
      <w:bCs/>
      <w:sz w:val="20"/>
      <w:szCs w:val="20"/>
      <w:u w:val="none"/>
    </w:rPr>
  </w:style>
  <w:style w:type="paragraph" w:customStyle="1" w:styleId="717">
    <w:name w:val="Подпись к таблице (7)1"/>
    <w:basedOn w:val="a3"/>
    <w:link w:val="7a"/>
    <w:rsid w:val="00024DE0"/>
    <w:pPr>
      <w:shd w:val="clear" w:color="auto" w:fill="FFFFFF"/>
      <w:spacing w:line="240" w:lineRule="atLeast"/>
    </w:pPr>
    <w:rPr>
      <w:rFonts w:ascii="Times New Roman" w:hAnsi="Times New Roman" w:cs="Times New Roman"/>
      <w:b/>
      <w:bCs/>
      <w:sz w:val="20"/>
      <w:szCs w:val="20"/>
    </w:rPr>
  </w:style>
  <w:style w:type="character" w:customStyle="1" w:styleId="7b">
    <w:name w:val="Подпись к таблице (7)"/>
    <w:basedOn w:val="7a"/>
    <w:rsid w:val="00024DE0"/>
    <w:rPr>
      <w:rFonts w:ascii="Times New Roman" w:hAnsi="Times New Roman" w:cs="Times New Roman"/>
      <w:b/>
      <w:bCs/>
      <w:color w:val="000000"/>
      <w:spacing w:val="0"/>
      <w:w w:val="100"/>
      <w:position w:val="0"/>
      <w:sz w:val="20"/>
      <w:szCs w:val="20"/>
      <w:u w:val="single"/>
      <w:lang w:val="ru-RU" w:eastAsia="ru-RU"/>
    </w:rPr>
  </w:style>
  <w:style w:type="character" w:customStyle="1" w:styleId="790">
    <w:name w:val="Основной текст (79)_"/>
    <w:basedOn w:val="a4"/>
    <w:link w:val="791"/>
    <w:locked/>
    <w:rsid w:val="00024DE0"/>
    <w:rPr>
      <w:rFonts w:ascii="Times New Roman" w:hAnsi="Times New Roman" w:cs="Times New Roman"/>
      <w:sz w:val="8"/>
      <w:szCs w:val="8"/>
      <w:u w:val="none"/>
    </w:rPr>
  </w:style>
  <w:style w:type="paragraph" w:customStyle="1" w:styleId="791">
    <w:name w:val="Основной текст (79)"/>
    <w:basedOn w:val="a3"/>
    <w:link w:val="790"/>
    <w:rsid w:val="00024DE0"/>
    <w:pPr>
      <w:shd w:val="clear" w:color="auto" w:fill="FFFFFF"/>
      <w:spacing w:before="60" w:line="240" w:lineRule="atLeast"/>
      <w:jc w:val="both"/>
    </w:pPr>
    <w:rPr>
      <w:rFonts w:ascii="Times New Roman" w:hAnsi="Times New Roman" w:cs="Times New Roman"/>
      <w:sz w:val="8"/>
      <w:szCs w:val="8"/>
    </w:rPr>
  </w:style>
  <w:style w:type="character" w:customStyle="1" w:styleId="211pt1">
    <w:name w:val="Основной текст (2) + 11 pt1"/>
    <w:aliases w:val="Курсив1,Интервал 1 pt"/>
    <w:basedOn w:val="26"/>
    <w:rsid w:val="00024DE0"/>
    <w:rPr>
      <w:rFonts w:ascii="Times New Roman" w:hAnsi="Times New Roman" w:cs="Times New Roman"/>
      <w:i/>
      <w:iCs/>
      <w:color w:val="000000"/>
      <w:spacing w:val="20"/>
      <w:w w:val="100"/>
      <w:position w:val="0"/>
      <w:sz w:val="22"/>
      <w:szCs w:val="22"/>
      <w:u w:val="none"/>
      <w:lang w:val="ru-RU" w:eastAsia="ru-RU"/>
    </w:rPr>
  </w:style>
  <w:style w:type="paragraph" w:styleId="af5">
    <w:name w:val="List Paragraph"/>
    <w:aliases w:val="ПАРАГРАФ,List Paragraph"/>
    <w:basedOn w:val="a3"/>
    <w:link w:val="af6"/>
    <w:uiPriority w:val="34"/>
    <w:qFormat/>
    <w:rsid w:val="00D9177D"/>
    <w:pPr>
      <w:ind w:left="720"/>
      <w:contextualSpacing/>
    </w:pPr>
  </w:style>
  <w:style w:type="character" w:customStyle="1" w:styleId="af6">
    <w:name w:val="Абзац списка Знак"/>
    <w:aliases w:val="ПАРАГРАФ Знак,List Paragraph Знак"/>
    <w:link w:val="af5"/>
    <w:uiPriority w:val="34"/>
    <w:locked/>
    <w:rsid w:val="00765B88"/>
    <w:rPr>
      <w:color w:val="000000"/>
      <w:sz w:val="24"/>
      <w:szCs w:val="24"/>
    </w:rPr>
  </w:style>
  <w:style w:type="paragraph" w:styleId="1c">
    <w:name w:val="toc 1"/>
    <w:basedOn w:val="a3"/>
    <w:next w:val="a3"/>
    <w:autoRedefine/>
    <w:uiPriority w:val="39"/>
    <w:rsid w:val="00704F8E"/>
    <w:pPr>
      <w:tabs>
        <w:tab w:val="left" w:pos="284"/>
        <w:tab w:val="right" w:leader="dot" w:pos="9072"/>
      </w:tabs>
      <w:spacing w:before="120" w:after="120"/>
      <w:ind w:left="283" w:right="567" w:hanging="425"/>
    </w:pPr>
    <w:rPr>
      <w:rFonts w:ascii="Calibri" w:hAnsi="Calibri" w:cs="Calibri"/>
      <w:b/>
      <w:bCs/>
      <w:caps/>
      <w:sz w:val="20"/>
      <w:szCs w:val="20"/>
    </w:rPr>
  </w:style>
  <w:style w:type="paragraph" w:styleId="4f">
    <w:name w:val="toc 4"/>
    <w:basedOn w:val="a3"/>
    <w:next w:val="a3"/>
    <w:autoRedefine/>
    <w:uiPriority w:val="39"/>
    <w:rsid w:val="005105F5"/>
    <w:pPr>
      <w:ind w:left="720"/>
    </w:pPr>
    <w:rPr>
      <w:rFonts w:ascii="Calibri" w:hAnsi="Calibri" w:cs="Calibri"/>
      <w:sz w:val="18"/>
      <w:szCs w:val="18"/>
    </w:rPr>
  </w:style>
  <w:style w:type="paragraph" w:styleId="5f0">
    <w:name w:val="toc 5"/>
    <w:basedOn w:val="a3"/>
    <w:next w:val="a3"/>
    <w:autoRedefine/>
    <w:uiPriority w:val="39"/>
    <w:rsid w:val="005105F5"/>
    <w:pPr>
      <w:ind w:left="960"/>
    </w:pPr>
    <w:rPr>
      <w:rFonts w:ascii="Calibri" w:hAnsi="Calibri" w:cs="Calibri"/>
      <w:sz w:val="18"/>
      <w:szCs w:val="18"/>
    </w:rPr>
  </w:style>
  <w:style w:type="paragraph" w:styleId="6c">
    <w:name w:val="toc 6"/>
    <w:basedOn w:val="a3"/>
    <w:next w:val="a3"/>
    <w:autoRedefine/>
    <w:uiPriority w:val="39"/>
    <w:rsid w:val="005105F5"/>
    <w:pPr>
      <w:ind w:left="1200"/>
    </w:pPr>
    <w:rPr>
      <w:rFonts w:ascii="Calibri" w:hAnsi="Calibri" w:cs="Calibri"/>
      <w:sz w:val="18"/>
      <w:szCs w:val="18"/>
    </w:rPr>
  </w:style>
  <w:style w:type="paragraph" w:styleId="7c">
    <w:name w:val="toc 7"/>
    <w:basedOn w:val="a3"/>
    <w:next w:val="a3"/>
    <w:autoRedefine/>
    <w:uiPriority w:val="39"/>
    <w:rsid w:val="005105F5"/>
    <w:pPr>
      <w:ind w:left="1440"/>
    </w:pPr>
    <w:rPr>
      <w:rFonts w:ascii="Calibri" w:hAnsi="Calibri" w:cs="Calibri"/>
      <w:sz w:val="18"/>
      <w:szCs w:val="18"/>
    </w:rPr>
  </w:style>
  <w:style w:type="paragraph" w:styleId="87">
    <w:name w:val="toc 8"/>
    <w:basedOn w:val="a3"/>
    <w:next w:val="a3"/>
    <w:autoRedefine/>
    <w:uiPriority w:val="39"/>
    <w:rsid w:val="005105F5"/>
    <w:pPr>
      <w:ind w:left="1680"/>
    </w:pPr>
    <w:rPr>
      <w:rFonts w:ascii="Calibri" w:hAnsi="Calibri" w:cs="Calibri"/>
      <w:sz w:val="18"/>
      <w:szCs w:val="18"/>
    </w:rPr>
  </w:style>
  <w:style w:type="paragraph" w:styleId="9a">
    <w:name w:val="toc 9"/>
    <w:basedOn w:val="a3"/>
    <w:next w:val="a3"/>
    <w:autoRedefine/>
    <w:uiPriority w:val="39"/>
    <w:rsid w:val="005105F5"/>
    <w:pPr>
      <w:ind w:left="1920"/>
    </w:pPr>
    <w:rPr>
      <w:rFonts w:ascii="Calibri" w:hAnsi="Calibri" w:cs="Calibri"/>
      <w:sz w:val="18"/>
      <w:szCs w:val="18"/>
    </w:rPr>
  </w:style>
  <w:style w:type="paragraph" w:styleId="af7">
    <w:name w:val="Normal (Web)"/>
    <w:basedOn w:val="a3"/>
    <w:uiPriority w:val="99"/>
    <w:rsid w:val="00013EC5"/>
    <w:pPr>
      <w:widowControl/>
      <w:spacing w:before="100" w:beforeAutospacing="1" w:after="100" w:afterAutospacing="1"/>
    </w:pPr>
    <w:rPr>
      <w:rFonts w:ascii="Times New Roman" w:hAnsi="Times New Roman" w:cs="Times New Roman"/>
      <w:color w:val="auto"/>
    </w:rPr>
  </w:style>
  <w:style w:type="paragraph" w:styleId="af8">
    <w:name w:val="footnote text"/>
    <w:aliases w:val="Table_Footnote_last Знак,Table_Footnote_last Знак Знак,Table_Footnote_last,Char,Reference,Текст сноски-FN,Footnote Text Char Знак Знак,Footnote Text Char Знак,Текст сноски Знак2 Знак,Текст сноски Знак1 Знак Знак1,fn,ft,f"/>
    <w:basedOn w:val="a3"/>
    <w:link w:val="af9"/>
    <w:qFormat/>
    <w:rsid w:val="00013EC5"/>
    <w:pPr>
      <w:widowControl/>
    </w:pPr>
    <w:rPr>
      <w:rFonts w:ascii="Calibri" w:hAnsi="Calibri" w:cs="Times New Roman"/>
      <w:color w:val="auto"/>
      <w:sz w:val="20"/>
      <w:szCs w:val="20"/>
    </w:rPr>
  </w:style>
  <w:style w:type="character" w:customStyle="1" w:styleId="af9">
    <w:name w:val="Текст сноски Знак"/>
    <w:aliases w:val="Table_Footnote_last Знак Знак1,Table_Footnote_last Знак Знак Знак,Table_Footnote_last Знак1,Char Знак,Reference Знак,Текст сноски-FN Знак,Footnote Text Char Знак Знак Знак,Footnote Text Char Знак Знак1,Текст сноски Знак2 Знак Знак"/>
    <w:basedOn w:val="a4"/>
    <w:link w:val="af8"/>
    <w:locked/>
    <w:rsid w:val="00013EC5"/>
    <w:rPr>
      <w:rFonts w:ascii="Calibri" w:hAnsi="Calibri" w:cs="Times New Roman"/>
      <w:sz w:val="20"/>
      <w:szCs w:val="20"/>
      <w:lang w:bidi="ar-SA"/>
    </w:rPr>
  </w:style>
  <w:style w:type="character" w:styleId="afa">
    <w:name w:val="footnote reference"/>
    <w:aliases w:val="Знак сноски-FN,Ciae niinee-FN,SUPERS,Знак сноски 1,Ciae niinee 1,Referencia nota al pie,Ссылка на сноску 45,Appel note de bas de page,fr,Used by Word for Help footnote symbols,анкета сноска,Ref,de nota al pie,Style 49,o,Style 18,16 Point"/>
    <w:basedOn w:val="a4"/>
    <w:rsid w:val="00013EC5"/>
    <w:rPr>
      <w:rFonts w:cs="Times New Roman"/>
      <w:vertAlign w:val="superscript"/>
    </w:rPr>
  </w:style>
  <w:style w:type="paragraph" w:customStyle="1" w:styleId="ConsNormal">
    <w:name w:val="ConsNormal"/>
    <w:rsid w:val="00013EC5"/>
    <w:pPr>
      <w:widowControl w:val="0"/>
      <w:autoSpaceDE w:val="0"/>
      <w:autoSpaceDN w:val="0"/>
      <w:adjustRightInd w:val="0"/>
      <w:ind w:right="19772" w:firstLine="720"/>
    </w:pPr>
    <w:rPr>
      <w:rFonts w:ascii="Arial" w:hAnsi="Arial" w:cs="Arial"/>
    </w:rPr>
  </w:style>
  <w:style w:type="paragraph" w:styleId="2f3">
    <w:name w:val="Body Text Indent 2"/>
    <w:basedOn w:val="a3"/>
    <w:link w:val="2f4"/>
    <w:rsid w:val="00013EC5"/>
    <w:pPr>
      <w:widowControl/>
      <w:ind w:firstLine="708"/>
      <w:jc w:val="both"/>
    </w:pPr>
    <w:rPr>
      <w:rFonts w:ascii="Times New Roman" w:hAnsi="Times New Roman" w:cs="Times New Roman"/>
      <w:bCs/>
      <w:color w:val="FF0000"/>
    </w:rPr>
  </w:style>
  <w:style w:type="character" w:customStyle="1" w:styleId="2f4">
    <w:name w:val="Основной текст с отступом 2 Знак"/>
    <w:basedOn w:val="a4"/>
    <w:link w:val="2f3"/>
    <w:locked/>
    <w:rsid w:val="00013EC5"/>
    <w:rPr>
      <w:rFonts w:ascii="Times New Roman" w:hAnsi="Times New Roman" w:cs="Times New Roman"/>
      <w:bCs/>
      <w:color w:val="FF0000"/>
      <w:lang w:bidi="ar-SA"/>
    </w:rPr>
  </w:style>
  <w:style w:type="paragraph" w:styleId="afb">
    <w:name w:val="caption"/>
    <w:aliases w:val="Caption-FUSA"/>
    <w:basedOn w:val="a3"/>
    <w:next w:val="a3"/>
    <w:link w:val="afc"/>
    <w:uiPriority w:val="35"/>
    <w:qFormat/>
    <w:rsid w:val="008D1325"/>
    <w:pPr>
      <w:widowControl/>
      <w:spacing w:before="120" w:after="120"/>
      <w:ind w:left="1134" w:right="1134"/>
      <w:jc w:val="center"/>
    </w:pPr>
    <w:rPr>
      <w:rFonts w:ascii="Times New Roman" w:hAnsi="Times New Roman" w:cs="Times New Roman"/>
      <w:b/>
      <w:color w:val="auto"/>
      <w:szCs w:val="20"/>
      <w:lang w:val="en-US"/>
    </w:rPr>
  </w:style>
  <w:style w:type="paragraph" w:styleId="3f2">
    <w:name w:val="Body Text Indent 3"/>
    <w:basedOn w:val="a3"/>
    <w:link w:val="3f3"/>
    <w:rsid w:val="00B93B00"/>
    <w:pPr>
      <w:spacing w:after="120"/>
      <w:ind w:left="283"/>
    </w:pPr>
    <w:rPr>
      <w:sz w:val="16"/>
      <w:szCs w:val="16"/>
    </w:rPr>
  </w:style>
  <w:style w:type="character" w:customStyle="1" w:styleId="3f3">
    <w:name w:val="Основной текст с отступом 3 Знак"/>
    <w:basedOn w:val="a4"/>
    <w:link w:val="3f2"/>
    <w:locked/>
    <w:rsid w:val="00B93B00"/>
    <w:rPr>
      <w:rFonts w:cs="Times New Roman"/>
      <w:color w:val="000000"/>
      <w:sz w:val="16"/>
      <w:szCs w:val="16"/>
    </w:rPr>
  </w:style>
  <w:style w:type="table" w:styleId="afd">
    <w:name w:val="Table Grid"/>
    <w:aliases w:val="OTR,Table Grid Report"/>
    <w:basedOn w:val="a5"/>
    <w:uiPriority w:val="59"/>
    <w:rsid w:val="002063B9"/>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A7F"/>
    <w:pPr>
      <w:autoSpaceDE w:val="0"/>
      <w:autoSpaceDN w:val="0"/>
      <w:adjustRightInd w:val="0"/>
    </w:pPr>
    <w:rPr>
      <w:rFonts w:ascii="Times New Roman" w:hAnsi="Times New Roman" w:cs="Times New Roman"/>
      <w:color w:val="000000"/>
      <w:sz w:val="24"/>
      <w:szCs w:val="24"/>
      <w:lang w:eastAsia="en-US"/>
    </w:rPr>
  </w:style>
  <w:style w:type="paragraph" w:styleId="afe">
    <w:name w:val="header"/>
    <w:basedOn w:val="a3"/>
    <w:link w:val="aff"/>
    <w:uiPriority w:val="99"/>
    <w:rsid w:val="00AA6B7C"/>
    <w:pPr>
      <w:tabs>
        <w:tab w:val="center" w:pos="4677"/>
        <w:tab w:val="right" w:pos="9355"/>
      </w:tabs>
    </w:pPr>
  </w:style>
  <w:style w:type="character" w:customStyle="1" w:styleId="aff">
    <w:name w:val="Верхний колонтитул Знак"/>
    <w:basedOn w:val="a4"/>
    <w:link w:val="afe"/>
    <w:uiPriority w:val="99"/>
    <w:locked/>
    <w:rsid w:val="00AA6B7C"/>
    <w:rPr>
      <w:rFonts w:cs="Times New Roman"/>
      <w:color w:val="000000"/>
    </w:rPr>
  </w:style>
  <w:style w:type="paragraph" w:styleId="aff0">
    <w:name w:val="footer"/>
    <w:basedOn w:val="a3"/>
    <w:link w:val="aff1"/>
    <w:uiPriority w:val="99"/>
    <w:rsid w:val="00AA6B7C"/>
    <w:pPr>
      <w:tabs>
        <w:tab w:val="center" w:pos="4677"/>
        <w:tab w:val="right" w:pos="9355"/>
      </w:tabs>
    </w:pPr>
  </w:style>
  <w:style w:type="character" w:customStyle="1" w:styleId="aff1">
    <w:name w:val="Нижний колонтитул Знак"/>
    <w:basedOn w:val="a4"/>
    <w:link w:val="aff0"/>
    <w:uiPriority w:val="99"/>
    <w:locked/>
    <w:rsid w:val="00AA6B7C"/>
    <w:rPr>
      <w:rFonts w:cs="Times New Roman"/>
      <w:color w:val="000000"/>
    </w:rPr>
  </w:style>
  <w:style w:type="paragraph" w:styleId="aff2">
    <w:name w:val="Balloon Text"/>
    <w:basedOn w:val="a3"/>
    <w:link w:val="aff3"/>
    <w:uiPriority w:val="99"/>
    <w:semiHidden/>
    <w:unhideWhenUsed/>
    <w:locked/>
    <w:rsid w:val="007B184A"/>
    <w:rPr>
      <w:rFonts w:ascii="Segoe UI" w:hAnsi="Segoe UI" w:cs="Segoe UI"/>
      <w:sz w:val="18"/>
      <w:szCs w:val="18"/>
    </w:rPr>
  </w:style>
  <w:style w:type="character" w:customStyle="1" w:styleId="aff3">
    <w:name w:val="Текст выноски Знак"/>
    <w:basedOn w:val="a4"/>
    <w:link w:val="aff2"/>
    <w:uiPriority w:val="99"/>
    <w:semiHidden/>
    <w:rsid w:val="007B184A"/>
    <w:rPr>
      <w:rFonts w:ascii="Segoe UI" w:hAnsi="Segoe UI" w:cs="Segoe UI"/>
      <w:color w:val="000000"/>
      <w:sz w:val="18"/>
      <w:szCs w:val="18"/>
    </w:rPr>
  </w:style>
  <w:style w:type="character" w:styleId="aff4">
    <w:name w:val="Strong"/>
    <w:basedOn w:val="a4"/>
    <w:uiPriority w:val="22"/>
    <w:qFormat/>
    <w:locked/>
    <w:rsid w:val="006B793D"/>
    <w:rPr>
      <w:b/>
      <w:bCs/>
    </w:rPr>
  </w:style>
  <w:style w:type="paragraph" w:customStyle="1" w:styleId="ConsPlusTitle">
    <w:name w:val="ConsPlusTitle"/>
    <w:rsid w:val="00ED7DC4"/>
    <w:pPr>
      <w:widowControl w:val="0"/>
      <w:autoSpaceDE w:val="0"/>
      <w:autoSpaceDN w:val="0"/>
    </w:pPr>
    <w:rPr>
      <w:rFonts w:ascii="Calibri" w:eastAsia="Times New Roman" w:hAnsi="Calibri" w:cs="Calibri"/>
      <w:b/>
      <w:szCs w:val="20"/>
    </w:rPr>
  </w:style>
  <w:style w:type="paragraph" w:styleId="aff5">
    <w:name w:val="Body Text"/>
    <w:basedOn w:val="a3"/>
    <w:link w:val="aff6"/>
    <w:unhideWhenUsed/>
    <w:locked/>
    <w:rsid w:val="00820DEE"/>
    <w:pPr>
      <w:spacing w:after="120"/>
    </w:pPr>
  </w:style>
  <w:style w:type="character" w:customStyle="1" w:styleId="aff6">
    <w:name w:val="Основной текст Знак"/>
    <w:basedOn w:val="a4"/>
    <w:link w:val="aff5"/>
    <w:rsid w:val="00820DEE"/>
    <w:rPr>
      <w:color w:val="000000"/>
      <w:sz w:val="24"/>
      <w:szCs w:val="24"/>
    </w:rPr>
  </w:style>
  <w:style w:type="paragraph" w:customStyle="1" w:styleId="ConsPlusNormal">
    <w:name w:val="ConsPlusNormal"/>
    <w:link w:val="ConsPlusNormal0"/>
    <w:rsid w:val="00996A0F"/>
    <w:pPr>
      <w:widowControl w:val="0"/>
      <w:autoSpaceDE w:val="0"/>
      <w:autoSpaceDN w:val="0"/>
      <w:adjustRightInd w:val="0"/>
      <w:ind w:firstLine="720"/>
    </w:pPr>
    <w:rPr>
      <w:rFonts w:ascii="Arial" w:eastAsia="Times New Roman" w:hAnsi="Arial" w:cs="Arial"/>
      <w:sz w:val="20"/>
      <w:szCs w:val="20"/>
    </w:rPr>
  </w:style>
  <w:style w:type="paragraph" w:styleId="aff7">
    <w:name w:val="No Spacing"/>
    <w:link w:val="aff8"/>
    <w:qFormat/>
    <w:rsid w:val="00F56B2F"/>
    <w:rPr>
      <w:rFonts w:ascii="Calibri" w:eastAsia="Times New Roman" w:hAnsi="Calibri" w:cs="Calibri"/>
      <w:lang w:eastAsia="en-US"/>
    </w:rPr>
  </w:style>
  <w:style w:type="character" w:customStyle="1" w:styleId="aff8">
    <w:name w:val="Без интервала Знак"/>
    <w:link w:val="aff7"/>
    <w:locked/>
    <w:rsid w:val="00F56B2F"/>
    <w:rPr>
      <w:rFonts w:ascii="Calibri" w:eastAsia="Times New Roman" w:hAnsi="Calibri" w:cs="Calibri"/>
      <w:lang w:eastAsia="en-US"/>
    </w:rPr>
  </w:style>
  <w:style w:type="character" w:customStyle="1" w:styleId="aff9">
    <w:name w:val="Основной текст_"/>
    <w:basedOn w:val="a4"/>
    <w:link w:val="4f0"/>
    <w:rsid w:val="00F56B2F"/>
    <w:rPr>
      <w:rFonts w:ascii="Times New Roman" w:eastAsia="Times New Roman" w:hAnsi="Times New Roman"/>
      <w:sz w:val="27"/>
      <w:szCs w:val="27"/>
      <w:shd w:val="clear" w:color="auto" w:fill="FFFFFF"/>
    </w:rPr>
  </w:style>
  <w:style w:type="paragraph" w:customStyle="1" w:styleId="4f0">
    <w:name w:val="Основной текст4"/>
    <w:basedOn w:val="a3"/>
    <w:link w:val="aff9"/>
    <w:rsid w:val="00F56B2F"/>
    <w:pPr>
      <w:shd w:val="clear" w:color="auto" w:fill="FFFFFF"/>
      <w:spacing w:before="420" w:line="322" w:lineRule="exact"/>
      <w:jc w:val="both"/>
    </w:pPr>
    <w:rPr>
      <w:rFonts w:ascii="Times New Roman" w:eastAsia="Times New Roman" w:hAnsi="Times New Roman"/>
      <w:color w:val="auto"/>
      <w:sz w:val="27"/>
      <w:szCs w:val="27"/>
    </w:rPr>
  </w:style>
  <w:style w:type="character" w:styleId="affa">
    <w:name w:val="FollowedHyperlink"/>
    <w:basedOn w:val="a4"/>
    <w:uiPriority w:val="99"/>
    <w:unhideWhenUsed/>
    <w:locked/>
    <w:rsid w:val="00002392"/>
    <w:rPr>
      <w:color w:val="800080" w:themeColor="followedHyperlink"/>
      <w:u w:val="single"/>
    </w:rPr>
  </w:style>
  <w:style w:type="paragraph" w:customStyle="1" w:styleId="ConsPlusCell">
    <w:name w:val="ConsPlusCell"/>
    <w:rsid w:val="00DB281C"/>
    <w:pPr>
      <w:widowControl w:val="0"/>
      <w:autoSpaceDE w:val="0"/>
      <w:autoSpaceDN w:val="0"/>
      <w:adjustRightInd w:val="0"/>
    </w:pPr>
    <w:rPr>
      <w:rFonts w:ascii="Arial" w:eastAsia="Times New Roman" w:hAnsi="Arial" w:cs="Arial"/>
      <w:sz w:val="20"/>
      <w:szCs w:val="20"/>
    </w:rPr>
  </w:style>
  <w:style w:type="paragraph" w:customStyle="1" w:styleId="xl63">
    <w:name w:val="xl63"/>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64">
    <w:name w:val="xl64"/>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auto"/>
    </w:rPr>
  </w:style>
  <w:style w:type="paragraph" w:customStyle="1" w:styleId="xl65">
    <w:name w:val="xl65"/>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rPr>
  </w:style>
  <w:style w:type="paragraph" w:customStyle="1" w:styleId="xl66">
    <w:name w:val="xl66"/>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sz w:val="18"/>
      <w:szCs w:val="18"/>
    </w:rPr>
  </w:style>
  <w:style w:type="paragraph" w:customStyle="1" w:styleId="xl67">
    <w:name w:val="xl67"/>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rPr>
  </w:style>
  <w:style w:type="paragraph" w:customStyle="1" w:styleId="xl68">
    <w:name w:val="xl68"/>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auto"/>
    </w:rPr>
  </w:style>
  <w:style w:type="paragraph" w:customStyle="1" w:styleId="xl69">
    <w:name w:val="xl69"/>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color w:val="auto"/>
    </w:rPr>
  </w:style>
  <w:style w:type="paragraph" w:customStyle="1" w:styleId="xl70">
    <w:name w:val="xl70"/>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b/>
      <w:bCs/>
      <w:color w:val="auto"/>
    </w:rPr>
  </w:style>
  <w:style w:type="paragraph" w:customStyle="1" w:styleId="xl71">
    <w:name w:val="xl71"/>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16"/>
      <w:szCs w:val="16"/>
    </w:rPr>
  </w:style>
  <w:style w:type="paragraph" w:customStyle="1" w:styleId="xl72">
    <w:name w:val="xl72"/>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color w:val="auto"/>
    </w:rPr>
  </w:style>
  <w:style w:type="paragraph" w:customStyle="1" w:styleId="xl73">
    <w:name w:val="xl73"/>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auto"/>
    </w:rPr>
  </w:style>
  <w:style w:type="paragraph" w:customStyle="1" w:styleId="xl74">
    <w:name w:val="xl74"/>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b/>
      <w:bCs/>
      <w:color w:val="auto"/>
    </w:rPr>
  </w:style>
  <w:style w:type="paragraph" w:customStyle="1" w:styleId="xl75">
    <w:name w:val="xl75"/>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auto"/>
    </w:rPr>
  </w:style>
  <w:style w:type="paragraph" w:customStyle="1" w:styleId="xl76">
    <w:name w:val="xl76"/>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rPr>
  </w:style>
  <w:style w:type="paragraph" w:customStyle="1" w:styleId="xl77">
    <w:name w:val="xl77"/>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auto"/>
    </w:rPr>
  </w:style>
  <w:style w:type="paragraph" w:customStyle="1" w:styleId="xl78">
    <w:name w:val="xl78"/>
    <w:basedOn w:val="a3"/>
    <w:rsid w:val="00C72CE1"/>
    <w:pPr>
      <w:widowControl/>
      <w:spacing w:before="100" w:beforeAutospacing="1" w:after="100" w:afterAutospacing="1"/>
      <w:jc w:val="center"/>
      <w:textAlignment w:val="center"/>
    </w:pPr>
    <w:rPr>
      <w:rFonts w:ascii="Arial" w:eastAsia="Times New Roman" w:hAnsi="Arial" w:cs="Arial"/>
      <w:b/>
      <w:bCs/>
      <w:color w:val="auto"/>
    </w:rPr>
  </w:style>
  <w:style w:type="paragraph" w:customStyle="1" w:styleId="xl79">
    <w:name w:val="xl79"/>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auto"/>
    </w:rPr>
  </w:style>
  <w:style w:type="paragraph" w:customStyle="1" w:styleId="xl80">
    <w:name w:val="xl80"/>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auto"/>
    </w:rPr>
  </w:style>
  <w:style w:type="paragraph" w:customStyle="1" w:styleId="xl81">
    <w:name w:val="xl81"/>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rPr>
  </w:style>
  <w:style w:type="paragraph" w:customStyle="1" w:styleId="xl82">
    <w:name w:val="xl82"/>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rPr>
  </w:style>
  <w:style w:type="paragraph" w:customStyle="1" w:styleId="xl83">
    <w:name w:val="xl83"/>
    <w:basedOn w:val="a3"/>
    <w:rsid w:val="00C72CE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84">
    <w:name w:val="xl84"/>
    <w:basedOn w:val="a3"/>
    <w:rsid w:val="00C72CE1"/>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85">
    <w:name w:val="xl85"/>
    <w:basedOn w:val="a3"/>
    <w:rsid w:val="00C72CE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86">
    <w:name w:val="xl86"/>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auto"/>
    </w:rPr>
  </w:style>
  <w:style w:type="paragraph" w:customStyle="1" w:styleId="xl87">
    <w:name w:val="xl87"/>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auto"/>
    </w:rPr>
  </w:style>
  <w:style w:type="paragraph" w:customStyle="1" w:styleId="xl88">
    <w:name w:val="xl88"/>
    <w:basedOn w:val="a3"/>
    <w:rsid w:val="00C72CE1"/>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color w:val="auto"/>
    </w:rPr>
  </w:style>
  <w:style w:type="paragraph" w:customStyle="1" w:styleId="xl89">
    <w:name w:val="xl89"/>
    <w:basedOn w:val="a3"/>
    <w:rsid w:val="00C7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b/>
      <w:bCs/>
      <w:color w:val="auto"/>
    </w:rPr>
  </w:style>
  <w:style w:type="paragraph" w:customStyle="1" w:styleId="affb">
    <w:name w:val="Обычный (паспорт)"/>
    <w:basedOn w:val="a3"/>
    <w:rsid w:val="00CC5900"/>
    <w:pPr>
      <w:widowControl/>
    </w:pPr>
    <w:rPr>
      <w:rFonts w:ascii="Times New Roman" w:eastAsia="Times New Roman" w:hAnsi="Times New Roman" w:cs="Times New Roman"/>
      <w:color w:val="auto"/>
      <w:sz w:val="28"/>
      <w:szCs w:val="28"/>
      <w:lang w:eastAsia="ar-SA"/>
    </w:rPr>
  </w:style>
  <w:style w:type="paragraph" w:customStyle="1" w:styleId="117">
    <w:name w:val="Табличный_таблица_11"/>
    <w:link w:val="118"/>
    <w:qFormat/>
    <w:rsid w:val="007F2C8C"/>
    <w:pPr>
      <w:jc w:val="center"/>
    </w:pPr>
    <w:rPr>
      <w:rFonts w:ascii="Times New Roman" w:eastAsia="Times New Roman" w:hAnsi="Times New Roman" w:cs="Times New Roman"/>
      <w:sz w:val="28"/>
      <w:szCs w:val="28"/>
    </w:rPr>
  </w:style>
  <w:style w:type="character" w:customStyle="1" w:styleId="118">
    <w:name w:val="Табличный_таблица_11 Знак"/>
    <w:link w:val="117"/>
    <w:locked/>
    <w:rsid w:val="007F2C8C"/>
    <w:rPr>
      <w:rFonts w:ascii="Times New Roman" w:eastAsia="Times New Roman" w:hAnsi="Times New Roman" w:cs="Times New Roman"/>
      <w:sz w:val="28"/>
      <w:szCs w:val="28"/>
    </w:rPr>
  </w:style>
  <w:style w:type="paragraph" w:customStyle="1" w:styleId="affc">
    <w:name w:val="Таблица_номер_таблицы"/>
    <w:link w:val="affd"/>
    <w:qFormat/>
    <w:rsid w:val="004E540D"/>
    <w:pPr>
      <w:keepNext/>
      <w:jc w:val="right"/>
    </w:pPr>
    <w:rPr>
      <w:rFonts w:ascii="Times New Roman" w:eastAsia="Times New Roman" w:hAnsi="Times New Roman" w:cs="Times New Roman"/>
      <w:bCs/>
      <w:sz w:val="24"/>
      <w:szCs w:val="28"/>
    </w:rPr>
  </w:style>
  <w:style w:type="character" w:customStyle="1" w:styleId="affd">
    <w:name w:val="Таблица_номер_таблицы Знак"/>
    <w:link w:val="affc"/>
    <w:rsid w:val="004E540D"/>
    <w:rPr>
      <w:rFonts w:ascii="Times New Roman" w:eastAsia="Times New Roman" w:hAnsi="Times New Roman" w:cs="Times New Roman"/>
      <w:bCs/>
      <w:sz w:val="24"/>
      <w:szCs w:val="28"/>
    </w:rPr>
  </w:style>
  <w:style w:type="paragraph" w:customStyle="1" w:styleId="affe">
    <w:name w:val="Таблица_название_таблицы"/>
    <w:next w:val="a3"/>
    <w:link w:val="afff"/>
    <w:qFormat/>
    <w:rsid w:val="004E540D"/>
    <w:pPr>
      <w:keepNext/>
      <w:spacing w:after="120"/>
      <w:jc w:val="center"/>
    </w:pPr>
    <w:rPr>
      <w:rFonts w:ascii="Times New Roman" w:eastAsia="Times New Roman" w:hAnsi="Times New Roman" w:cs="Times New Roman"/>
      <w:sz w:val="24"/>
      <w:szCs w:val="24"/>
    </w:rPr>
  </w:style>
  <w:style w:type="character" w:customStyle="1" w:styleId="afff">
    <w:name w:val="Таблица_название_таблицы Знак"/>
    <w:link w:val="affe"/>
    <w:locked/>
    <w:rsid w:val="004E540D"/>
    <w:rPr>
      <w:rFonts w:ascii="Times New Roman" w:eastAsia="Times New Roman" w:hAnsi="Times New Roman" w:cs="Times New Roman"/>
      <w:sz w:val="24"/>
      <w:szCs w:val="24"/>
    </w:rPr>
  </w:style>
  <w:style w:type="paragraph" w:customStyle="1" w:styleId="afff0">
    <w:name w:val="Абзац"/>
    <w:link w:val="afff1"/>
    <w:qFormat/>
    <w:rsid w:val="004E540D"/>
    <w:pPr>
      <w:spacing w:before="60" w:after="60"/>
      <w:ind w:firstLine="567"/>
      <w:jc w:val="both"/>
    </w:pPr>
    <w:rPr>
      <w:rFonts w:ascii="Times New Roman" w:eastAsia="Times New Roman" w:hAnsi="Times New Roman" w:cs="Times New Roman"/>
      <w:sz w:val="24"/>
      <w:szCs w:val="24"/>
    </w:rPr>
  </w:style>
  <w:style w:type="character" w:customStyle="1" w:styleId="afff1">
    <w:name w:val="Абзац Знак"/>
    <w:link w:val="afff0"/>
    <w:qFormat/>
    <w:rsid w:val="004E540D"/>
    <w:rPr>
      <w:rFonts w:ascii="Times New Roman" w:eastAsia="Times New Roman" w:hAnsi="Times New Roman" w:cs="Times New Roman"/>
      <w:sz w:val="24"/>
      <w:szCs w:val="24"/>
    </w:rPr>
  </w:style>
  <w:style w:type="paragraph" w:customStyle="1" w:styleId="1d">
    <w:name w:val="Заголовок_подзаголовок_1"/>
    <w:next w:val="afff0"/>
    <w:link w:val="1e"/>
    <w:qFormat/>
    <w:rsid w:val="004E540D"/>
    <w:pPr>
      <w:keepNext/>
      <w:spacing w:before="60" w:after="60"/>
      <w:ind w:left="567" w:right="567"/>
      <w:jc w:val="both"/>
    </w:pPr>
    <w:rPr>
      <w:rFonts w:ascii="Times New Roman" w:eastAsia="Times New Roman" w:hAnsi="Times New Roman" w:cs="Times New Roman"/>
      <w:b/>
      <w:bCs/>
      <w:sz w:val="24"/>
      <w:szCs w:val="24"/>
      <w:u w:val="single"/>
    </w:rPr>
  </w:style>
  <w:style w:type="character" w:customStyle="1" w:styleId="1e">
    <w:name w:val="Заголовок_подзаголовок_1 Знак"/>
    <w:link w:val="1d"/>
    <w:rsid w:val="004E540D"/>
    <w:rPr>
      <w:rFonts w:ascii="Times New Roman" w:eastAsia="Times New Roman" w:hAnsi="Times New Roman" w:cs="Times New Roman"/>
      <w:b/>
      <w:bCs/>
      <w:sz w:val="24"/>
      <w:szCs w:val="24"/>
      <w:u w:val="single"/>
    </w:rPr>
  </w:style>
  <w:style w:type="paragraph" w:customStyle="1" w:styleId="1f">
    <w:name w:val="Список_маркерный_1_уровень"/>
    <w:link w:val="1f0"/>
    <w:qFormat/>
    <w:rsid w:val="004E540D"/>
    <w:pPr>
      <w:spacing w:before="60" w:after="100"/>
      <w:jc w:val="both"/>
    </w:pPr>
    <w:rPr>
      <w:rFonts w:ascii="Times New Roman" w:eastAsia="Times New Roman" w:hAnsi="Times New Roman" w:cs="Times New Roman"/>
      <w:snapToGrid w:val="0"/>
      <w:sz w:val="24"/>
      <w:szCs w:val="24"/>
    </w:rPr>
  </w:style>
  <w:style w:type="character" w:customStyle="1" w:styleId="1f0">
    <w:name w:val="Список_маркерный_1_уровень Знак"/>
    <w:link w:val="1f"/>
    <w:rsid w:val="004E540D"/>
    <w:rPr>
      <w:rFonts w:ascii="Times New Roman" w:eastAsia="Times New Roman" w:hAnsi="Times New Roman" w:cs="Times New Roman"/>
      <w:snapToGrid w:val="0"/>
      <w:sz w:val="24"/>
      <w:szCs w:val="24"/>
    </w:rPr>
  </w:style>
  <w:style w:type="paragraph" w:customStyle="1" w:styleId="2f5">
    <w:name w:val="Заголовок_подзаголовок_2"/>
    <w:next w:val="afff0"/>
    <w:link w:val="2f6"/>
    <w:rsid w:val="004E540D"/>
    <w:pPr>
      <w:keepNext/>
      <w:spacing w:before="60" w:after="60"/>
      <w:ind w:left="567" w:right="567"/>
      <w:jc w:val="both"/>
    </w:pPr>
    <w:rPr>
      <w:rFonts w:ascii="Times New Roman" w:eastAsia="Times New Roman" w:hAnsi="Times New Roman" w:cs="Times New Roman"/>
      <w:b/>
      <w:bCs/>
      <w:sz w:val="24"/>
      <w:szCs w:val="24"/>
    </w:rPr>
  </w:style>
  <w:style w:type="character" w:customStyle="1" w:styleId="2f6">
    <w:name w:val="Заголовок_подзаголовок_2 Знак"/>
    <w:link w:val="2f5"/>
    <w:rsid w:val="004E540D"/>
    <w:rPr>
      <w:rFonts w:ascii="Times New Roman" w:eastAsia="Times New Roman" w:hAnsi="Times New Roman" w:cs="Times New Roman"/>
      <w:b/>
      <w:bCs/>
      <w:sz w:val="24"/>
      <w:szCs w:val="24"/>
    </w:rPr>
  </w:style>
  <w:style w:type="paragraph" w:customStyle="1" w:styleId="3f4">
    <w:name w:val="Заголовок_подзаголовок_3"/>
    <w:next w:val="afff0"/>
    <w:link w:val="3f5"/>
    <w:qFormat/>
    <w:rsid w:val="004E540D"/>
    <w:pPr>
      <w:keepNext/>
      <w:spacing w:before="60" w:after="60"/>
      <w:ind w:left="567" w:right="567"/>
    </w:pPr>
    <w:rPr>
      <w:rFonts w:ascii="Times New Roman" w:eastAsia="Times New Roman" w:hAnsi="Times New Roman" w:cs="Times New Roman"/>
      <w:b/>
      <w:bCs/>
      <w:sz w:val="24"/>
      <w:szCs w:val="24"/>
      <w:u w:val="single"/>
    </w:rPr>
  </w:style>
  <w:style w:type="character" w:customStyle="1" w:styleId="3f5">
    <w:name w:val="Заголовок_подзаголовок_3 Знак"/>
    <w:link w:val="3f4"/>
    <w:rsid w:val="004E540D"/>
    <w:rPr>
      <w:rFonts w:ascii="Times New Roman" w:eastAsia="Times New Roman" w:hAnsi="Times New Roman" w:cs="Times New Roman"/>
      <w:b/>
      <w:bCs/>
      <w:sz w:val="24"/>
      <w:szCs w:val="24"/>
      <w:u w:val="single"/>
    </w:rPr>
  </w:style>
  <w:style w:type="paragraph" w:customStyle="1" w:styleId="12e">
    <w:name w:val="Табличный_таблица_12"/>
    <w:basedOn w:val="a3"/>
    <w:link w:val="12f"/>
    <w:uiPriority w:val="99"/>
    <w:rsid w:val="004E540D"/>
    <w:pPr>
      <w:widowControl/>
      <w:jc w:val="center"/>
    </w:pPr>
    <w:rPr>
      <w:rFonts w:ascii="Times New Roman" w:eastAsia="Times New Roman" w:hAnsi="Times New Roman" w:cs="Times New Roman"/>
      <w:color w:val="auto"/>
    </w:rPr>
  </w:style>
  <w:style w:type="character" w:customStyle="1" w:styleId="12f">
    <w:name w:val="Табличный_таблица_12 Знак"/>
    <w:basedOn w:val="a4"/>
    <w:link w:val="12e"/>
    <w:uiPriority w:val="99"/>
    <w:locked/>
    <w:rsid w:val="004E540D"/>
    <w:rPr>
      <w:rFonts w:ascii="Times New Roman" w:eastAsia="Times New Roman" w:hAnsi="Times New Roman" w:cs="Times New Roman"/>
      <w:sz w:val="24"/>
      <w:szCs w:val="24"/>
    </w:rPr>
  </w:style>
  <w:style w:type="character" w:customStyle="1" w:styleId="afff2">
    <w:name w:val="Текст_Обычный"/>
    <w:uiPriority w:val="1"/>
    <w:qFormat/>
    <w:rsid w:val="004E540D"/>
    <w:rPr>
      <w:b w:val="0"/>
    </w:rPr>
  </w:style>
  <w:style w:type="character" w:customStyle="1" w:styleId="afff3">
    <w:name w:val="Текст_Подчеркнутый"/>
    <w:uiPriority w:val="1"/>
    <w:qFormat/>
    <w:rsid w:val="004E540D"/>
    <w:rPr>
      <w:rFonts w:ascii="Times New Roman" w:hAnsi="Times New Roman"/>
      <w:u w:val="single"/>
    </w:rPr>
  </w:style>
  <w:style w:type="character" w:customStyle="1" w:styleId="afff4">
    <w:name w:val="Текст_Жирный"/>
    <w:basedOn w:val="a4"/>
    <w:uiPriority w:val="1"/>
    <w:qFormat/>
    <w:rsid w:val="004E540D"/>
    <w:rPr>
      <w:rFonts w:ascii="Times New Roman" w:hAnsi="Times New Roman" w:cs="Times New Roman"/>
      <w:b/>
      <w:bCs/>
    </w:rPr>
  </w:style>
  <w:style w:type="character" w:customStyle="1" w:styleId="apple-converted-space">
    <w:name w:val="apple-converted-space"/>
    <w:basedOn w:val="a4"/>
    <w:rsid w:val="005763D7"/>
  </w:style>
  <w:style w:type="character" w:customStyle="1" w:styleId="grame">
    <w:name w:val="grame"/>
    <w:basedOn w:val="a4"/>
    <w:rsid w:val="00AD3684"/>
  </w:style>
  <w:style w:type="character" w:customStyle="1" w:styleId="spelle">
    <w:name w:val="spelle"/>
    <w:basedOn w:val="a4"/>
    <w:rsid w:val="00AD3684"/>
  </w:style>
  <w:style w:type="paragraph" w:customStyle="1" w:styleId="119">
    <w:name w:val="11"/>
    <w:basedOn w:val="a3"/>
    <w:rsid w:val="00AF5D79"/>
    <w:pPr>
      <w:widowControl/>
      <w:spacing w:before="100" w:beforeAutospacing="1" w:after="100" w:afterAutospacing="1"/>
    </w:pPr>
    <w:rPr>
      <w:rFonts w:ascii="Times New Roman" w:eastAsia="Times New Roman" w:hAnsi="Times New Roman" w:cs="Times New Roman"/>
      <w:color w:val="auto"/>
    </w:rPr>
  </w:style>
  <w:style w:type="paragraph" w:customStyle="1" w:styleId="1f1">
    <w:name w:val="Дата1"/>
    <w:basedOn w:val="a3"/>
    <w:rsid w:val="005F4323"/>
    <w:pPr>
      <w:widowControl/>
      <w:spacing w:before="100" w:beforeAutospacing="1" w:after="100" w:afterAutospacing="1"/>
    </w:pPr>
    <w:rPr>
      <w:rFonts w:ascii="Times New Roman" w:eastAsia="Times New Roman" w:hAnsi="Times New Roman" w:cs="Times New Roman"/>
      <w:color w:val="auto"/>
    </w:rPr>
  </w:style>
  <w:style w:type="paragraph" w:customStyle="1" w:styleId="18a">
    <w:name w:val="Титул_заголовок_18_центр"/>
    <w:qFormat/>
    <w:rsid w:val="00210688"/>
    <w:pPr>
      <w:jc w:val="center"/>
    </w:pPr>
    <w:rPr>
      <w:rFonts w:ascii="Times New Roman" w:eastAsia="Times New Roman" w:hAnsi="Times New Roman" w:cs="Times New Roman"/>
      <w:sz w:val="36"/>
      <w:szCs w:val="36"/>
    </w:rPr>
  </w:style>
  <w:style w:type="paragraph" w:customStyle="1" w:styleId="1f2">
    <w:name w:val="Абзац списка1"/>
    <w:aliases w:val="Абзац списка3,Абзац списка2,Цветной список - Акцент 11,СПИСОК,Второй абзац списка,Абзац списка11,Абзац списка для документа,Нумерация,Bullet List,FooterText,numbered,Paragraphe de liste1,lp1,Bullet 1"/>
    <w:basedOn w:val="a3"/>
    <w:rsid w:val="00184402"/>
    <w:pPr>
      <w:widowControl/>
      <w:spacing w:after="200" w:line="276" w:lineRule="auto"/>
      <w:ind w:left="720"/>
    </w:pPr>
    <w:rPr>
      <w:rFonts w:ascii="Calibri" w:eastAsia="Times New Roman" w:hAnsi="Calibri" w:cs="Times New Roman"/>
      <w:color w:val="auto"/>
      <w:sz w:val="22"/>
      <w:szCs w:val="22"/>
      <w:lang w:eastAsia="en-US"/>
    </w:rPr>
  </w:style>
  <w:style w:type="paragraph" w:customStyle="1" w:styleId="315">
    <w:name w:val="Основной текст с отступом 31"/>
    <w:basedOn w:val="a3"/>
    <w:rsid w:val="00184402"/>
    <w:pPr>
      <w:widowControl/>
      <w:suppressAutoHyphens/>
      <w:spacing w:after="120"/>
      <w:ind w:left="283"/>
    </w:pPr>
    <w:rPr>
      <w:rFonts w:ascii="Times New Roman" w:eastAsia="Calibri" w:hAnsi="Times New Roman" w:cs="Times New Roman"/>
      <w:color w:val="auto"/>
      <w:sz w:val="16"/>
      <w:szCs w:val="16"/>
      <w:lang w:eastAsia="ar-SA"/>
    </w:rPr>
  </w:style>
  <w:style w:type="paragraph" w:styleId="afff5">
    <w:name w:val="Plain Text"/>
    <w:basedOn w:val="a3"/>
    <w:next w:val="a3"/>
    <w:link w:val="afff6"/>
    <w:unhideWhenUsed/>
    <w:locked/>
    <w:rsid w:val="005F2250"/>
    <w:pPr>
      <w:widowControl/>
      <w:jc w:val="center"/>
    </w:pPr>
    <w:rPr>
      <w:rFonts w:ascii="Times New Roman" w:eastAsia="Times New Roman" w:hAnsi="Times New Roman" w:cs="Times New Roman"/>
      <w:color w:val="auto"/>
      <w:sz w:val="20"/>
      <w:szCs w:val="20"/>
    </w:rPr>
  </w:style>
  <w:style w:type="character" w:customStyle="1" w:styleId="afff6">
    <w:name w:val="Текст Знак"/>
    <w:basedOn w:val="a4"/>
    <w:link w:val="afff5"/>
    <w:rsid w:val="005F2250"/>
    <w:rPr>
      <w:rFonts w:ascii="Times New Roman" w:eastAsia="Times New Roman" w:hAnsi="Times New Roman" w:cs="Times New Roman"/>
      <w:sz w:val="20"/>
      <w:szCs w:val="20"/>
    </w:rPr>
  </w:style>
  <w:style w:type="paragraph" w:styleId="afff7">
    <w:name w:val="Title"/>
    <w:basedOn w:val="a3"/>
    <w:next w:val="a3"/>
    <w:link w:val="afff8"/>
    <w:qFormat/>
    <w:locked/>
    <w:rsid w:val="00B226C0"/>
    <w:pPr>
      <w:widowControl/>
      <w:pBdr>
        <w:bottom w:val="single" w:sz="8" w:space="4" w:color="4F81BD"/>
      </w:pBdr>
      <w:spacing w:after="300"/>
    </w:pPr>
    <w:rPr>
      <w:rFonts w:ascii="Cambria" w:eastAsia="Times New Roman" w:hAnsi="Cambria" w:cs="Times New Roman"/>
      <w:color w:val="17365D"/>
      <w:spacing w:val="5"/>
      <w:kern w:val="28"/>
      <w:sz w:val="52"/>
      <w:szCs w:val="52"/>
    </w:rPr>
  </w:style>
  <w:style w:type="character" w:customStyle="1" w:styleId="afff8">
    <w:name w:val="Название Знак"/>
    <w:basedOn w:val="a4"/>
    <w:link w:val="afff7"/>
    <w:rsid w:val="00B226C0"/>
    <w:rPr>
      <w:rFonts w:ascii="Cambria" w:eastAsia="Times New Roman" w:hAnsi="Cambria" w:cs="Times New Roman"/>
      <w:color w:val="17365D"/>
      <w:spacing w:val="5"/>
      <w:kern w:val="28"/>
      <w:sz w:val="52"/>
      <w:szCs w:val="52"/>
    </w:rPr>
  </w:style>
  <w:style w:type="paragraph" w:styleId="a">
    <w:name w:val="List Bullet"/>
    <w:basedOn w:val="a3"/>
    <w:autoRedefine/>
    <w:locked/>
    <w:rsid w:val="00B226C0"/>
    <w:pPr>
      <w:widowControl/>
      <w:numPr>
        <w:numId w:val="14"/>
      </w:numPr>
      <w:jc w:val="both"/>
    </w:pPr>
    <w:rPr>
      <w:rFonts w:ascii="Times New Roman" w:eastAsia="Times New Roman" w:hAnsi="Times New Roman" w:cs="Times New Roman"/>
      <w:color w:val="auto"/>
      <w:szCs w:val="20"/>
    </w:rPr>
  </w:style>
  <w:style w:type="paragraph" w:styleId="2">
    <w:name w:val="List Bullet 2"/>
    <w:basedOn w:val="a3"/>
    <w:autoRedefine/>
    <w:locked/>
    <w:rsid w:val="00B226C0"/>
    <w:pPr>
      <w:widowControl/>
      <w:numPr>
        <w:numId w:val="15"/>
      </w:numPr>
      <w:jc w:val="both"/>
    </w:pPr>
    <w:rPr>
      <w:rFonts w:ascii="Times New Roman" w:eastAsia="Times New Roman" w:hAnsi="Times New Roman" w:cs="Times New Roman"/>
      <w:color w:val="auto"/>
      <w:szCs w:val="20"/>
    </w:rPr>
  </w:style>
  <w:style w:type="paragraph" w:styleId="3">
    <w:name w:val="List Bullet 3"/>
    <w:basedOn w:val="a3"/>
    <w:autoRedefine/>
    <w:locked/>
    <w:rsid w:val="00B226C0"/>
    <w:pPr>
      <w:widowControl/>
      <w:numPr>
        <w:numId w:val="16"/>
      </w:numPr>
      <w:jc w:val="both"/>
    </w:pPr>
    <w:rPr>
      <w:rFonts w:ascii="Times New Roman" w:eastAsia="Times New Roman" w:hAnsi="Times New Roman" w:cs="Times New Roman"/>
      <w:color w:val="auto"/>
      <w:szCs w:val="20"/>
    </w:rPr>
  </w:style>
  <w:style w:type="paragraph" w:customStyle="1" w:styleId="afff9">
    <w:name w:val="Источник основной"/>
    <w:basedOn w:val="a3"/>
    <w:rsid w:val="00B226C0"/>
    <w:pPr>
      <w:keepLines/>
      <w:widowControl/>
      <w:jc w:val="both"/>
    </w:pPr>
    <w:rPr>
      <w:rFonts w:ascii="Times New Roman" w:eastAsia="Times New Roman" w:hAnsi="Times New Roman" w:cs="Times New Roman"/>
      <w:color w:val="auto"/>
      <w:sz w:val="18"/>
      <w:szCs w:val="20"/>
    </w:rPr>
  </w:style>
  <w:style w:type="paragraph" w:customStyle="1" w:styleId="afffa">
    <w:name w:val="Номер РИС_ТАБ"/>
    <w:basedOn w:val="a3"/>
    <w:next w:val="afb"/>
    <w:rsid w:val="00B226C0"/>
    <w:pPr>
      <w:keepNext/>
      <w:widowControl/>
    </w:pPr>
    <w:rPr>
      <w:rFonts w:ascii="Times New Roman" w:eastAsia="Times New Roman" w:hAnsi="Times New Roman" w:cs="Times New Roman"/>
      <w:i/>
      <w:smallCaps/>
      <w:color w:val="auto"/>
      <w:szCs w:val="20"/>
    </w:rPr>
  </w:style>
  <w:style w:type="paragraph" w:customStyle="1" w:styleId="afffb">
    <w:name w:val="Источник последний абзац"/>
    <w:basedOn w:val="afff9"/>
    <w:rsid w:val="00B226C0"/>
    <w:pPr>
      <w:spacing w:after="120"/>
    </w:pPr>
  </w:style>
  <w:style w:type="paragraph" w:customStyle="1" w:styleId="afffc">
    <w:name w:val="Объект (рисунок"/>
    <w:aliases w:val="график)"/>
    <w:basedOn w:val="a3"/>
    <w:rsid w:val="00B226C0"/>
    <w:pPr>
      <w:widowControl/>
      <w:jc w:val="center"/>
    </w:pPr>
    <w:rPr>
      <w:rFonts w:ascii="Times New Roman" w:eastAsia="Times New Roman" w:hAnsi="Times New Roman" w:cs="Times New Roman"/>
      <w:color w:val="auto"/>
      <w:szCs w:val="20"/>
    </w:rPr>
  </w:style>
  <w:style w:type="paragraph" w:customStyle="1" w:styleId="afffd">
    <w:name w:val="#Таблица текст"/>
    <w:basedOn w:val="a3"/>
    <w:rsid w:val="00B226C0"/>
    <w:pPr>
      <w:widowControl/>
    </w:pPr>
    <w:rPr>
      <w:rFonts w:ascii="Times New Roman" w:eastAsia="Times New Roman" w:hAnsi="Times New Roman" w:cs="Times New Roman"/>
      <w:color w:val="auto"/>
      <w:sz w:val="20"/>
      <w:szCs w:val="20"/>
    </w:rPr>
  </w:style>
  <w:style w:type="paragraph" w:customStyle="1" w:styleId="afffe">
    <w:name w:val="#Таблица цифры"/>
    <w:basedOn w:val="a3"/>
    <w:rsid w:val="00B226C0"/>
    <w:pPr>
      <w:widowControl/>
      <w:ind w:right="170"/>
      <w:jc w:val="right"/>
    </w:pPr>
    <w:rPr>
      <w:rFonts w:ascii="Times New Roman" w:eastAsia="Times New Roman" w:hAnsi="Times New Roman" w:cs="Times New Roman"/>
      <w:color w:val="auto"/>
      <w:sz w:val="20"/>
      <w:szCs w:val="20"/>
    </w:rPr>
  </w:style>
  <w:style w:type="paragraph" w:customStyle="1" w:styleId="affff">
    <w:name w:val="#Таблица названия столбцов"/>
    <w:basedOn w:val="a3"/>
    <w:rsid w:val="00B226C0"/>
    <w:pPr>
      <w:widowControl/>
      <w:jc w:val="center"/>
    </w:pPr>
    <w:rPr>
      <w:rFonts w:ascii="Times New Roman" w:eastAsia="Times New Roman" w:hAnsi="Times New Roman" w:cs="Times New Roman"/>
      <w:b/>
      <w:color w:val="auto"/>
      <w:sz w:val="20"/>
      <w:szCs w:val="20"/>
    </w:rPr>
  </w:style>
  <w:style w:type="paragraph" w:customStyle="1" w:styleId="a1">
    <w:name w:val="Обычный список"/>
    <w:basedOn w:val="a3"/>
    <w:rsid w:val="00B226C0"/>
    <w:pPr>
      <w:widowControl/>
      <w:numPr>
        <w:numId w:val="17"/>
      </w:numPr>
      <w:jc w:val="both"/>
    </w:pPr>
    <w:rPr>
      <w:rFonts w:ascii="Times New Roman" w:eastAsia="Times New Roman" w:hAnsi="Times New Roman" w:cs="Times New Roman"/>
      <w:color w:val="auto"/>
      <w:szCs w:val="20"/>
    </w:rPr>
  </w:style>
  <w:style w:type="paragraph" w:customStyle="1" w:styleId="affff0">
    <w:name w:val="Обычный А"/>
    <w:basedOn w:val="a3"/>
    <w:rsid w:val="00B226C0"/>
    <w:pPr>
      <w:widowControl/>
      <w:ind w:firstLine="720"/>
      <w:jc w:val="both"/>
    </w:pPr>
    <w:rPr>
      <w:rFonts w:ascii="Arial" w:eastAsia="Times New Roman" w:hAnsi="Arial" w:cs="Arial"/>
      <w:color w:val="auto"/>
      <w:szCs w:val="20"/>
    </w:rPr>
  </w:style>
  <w:style w:type="paragraph" w:customStyle="1" w:styleId="1f3">
    <w:name w:val="Заголовок оглавления1"/>
    <w:basedOn w:val="11"/>
    <w:next w:val="a3"/>
    <w:rsid w:val="00B226C0"/>
    <w:pPr>
      <w:keepLines w:val="0"/>
      <w:widowControl/>
      <w:spacing w:before="240" w:after="60"/>
      <w:ind w:firstLine="720"/>
      <w:jc w:val="both"/>
      <w:outlineLvl w:val="9"/>
    </w:pPr>
    <w:rPr>
      <w:rFonts w:eastAsia="PMingLiU"/>
      <w:color w:val="auto"/>
      <w:kern w:val="32"/>
      <w:sz w:val="32"/>
      <w:szCs w:val="32"/>
    </w:rPr>
  </w:style>
  <w:style w:type="character" w:customStyle="1" w:styleId="FontStyle11">
    <w:name w:val="Font Style11"/>
    <w:uiPriority w:val="99"/>
    <w:rsid w:val="00B226C0"/>
    <w:rPr>
      <w:rFonts w:ascii="Times New Roman" w:hAnsi="Times New Roman"/>
      <w:sz w:val="26"/>
    </w:rPr>
  </w:style>
  <w:style w:type="character" w:customStyle="1" w:styleId="1f4">
    <w:name w:val="Текст сноски Знак1"/>
    <w:aliases w:val="Текст сноски-FN Знак2,Footnote Text Char Знак Знак Знак1,Footnote Text Char Знак Знак2,Текст сноски Знак2 Знак Знак2,Текст сноски Знак1 Знак Знак1 Знак1,Текст сноски Знак Знак Знак1 Знак Знак1,Текст сноски Знак Знак1 Знак Знак Знак"/>
    <w:uiPriority w:val="99"/>
    <w:locked/>
    <w:rsid w:val="00B226C0"/>
  </w:style>
  <w:style w:type="paragraph" w:customStyle="1" w:styleId="affff1">
    <w:name w:val="Рисунок"/>
    <w:basedOn w:val="a3"/>
    <w:link w:val="affff2"/>
    <w:autoRedefine/>
    <w:qFormat/>
    <w:rsid w:val="00B226C0"/>
    <w:pPr>
      <w:keepNext/>
      <w:widowControl/>
      <w:spacing w:before="120" w:after="120"/>
      <w:jc w:val="center"/>
    </w:pPr>
    <w:rPr>
      <w:rFonts w:ascii="Times New Roman" w:eastAsia="Times New Roman" w:hAnsi="Times New Roman" w:cs="Times New Roman"/>
      <w:b/>
      <w:i/>
      <w:noProof/>
      <w:color w:val="auto"/>
    </w:rPr>
  </w:style>
  <w:style w:type="character" w:customStyle="1" w:styleId="affff2">
    <w:name w:val="Рисунок Знак"/>
    <w:link w:val="affff1"/>
    <w:locked/>
    <w:rsid w:val="00B226C0"/>
    <w:rPr>
      <w:rFonts w:ascii="Times New Roman" w:eastAsia="Times New Roman" w:hAnsi="Times New Roman" w:cs="Times New Roman"/>
      <w:b/>
      <w:i/>
      <w:noProof/>
      <w:sz w:val="24"/>
      <w:szCs w:val="24"/>
    </w:rPr>
  </w:style>
  <w:style w:type="paragraph" w:customStyle="1" w:styleId="affff3">
    <w:name w:val="табл"/>
    <w:basedOn w:val="afb"/>
    <w:link w:val="affff4"/>
    <w:qFormat/>
    <w:rsid w:val="00B226C0"/>
    <w:pPr>
      <w:keepNext/>
      <w:spacing w:after="0"/>
      <w:ind w:left="0" w:right="0"/>
      <w:jc w:val="both"/>
    </w:pPr>
    <w:rPr>
      <w:rFonts w:eastAsia="Times New Roman"/>
      <w:b w:val="0"/>
      <w:bCs/>
      <w:szCs w:val="24"/>
      <w:lang w:val="ru-RU"/>
    </w:rPr>
  </w:style>
  <w:style w:type="character" w:customStyle="1" w:styleId="afc">
    <w:name w:val="Название объекта Знак"/>
    <w:aliases w:val="Caption-FUSA Знак"/>
    <w:link w:val="afb"/>
    <w:uiPriority w:val="35"/>
    <w:locked/>
    <w:rsid w:val="00B226C0"/>
    <w:rPr>
      <w:rFonts w:ascii="Times New Roman" w:hAnsi="Times New Roman" w:cs="Times New Roman"/>
      <w:b/>
      <w:sz w:val="24"/>
      <w:szCs w:val="20"/>
      <w:lang w:val="en-US"/>
    </w:rPr>
  </w:style>
  <w:style w:type="character" w:customStyle="1" w:styleId="affff4">
    <w:name w:val="табл Знак"/>
    <w:link w:val="affff3"/>
    <w:locked/>
    <w:rsid w:val="00B226C0"/>
    <w:rPr>
      <w:rFonts w:ascii="Times New Roman" w:eastAsia="Times New Roman" w:hAnsi="Times New Roman" w:cs="Times New Roman"/>
      <w:bCs/>
      <w:sz w:val="24"/>
      <w:szCs w:val="24"/>
    </w:rPr>
  </w:style>
  <w:style w:type="paragraph" w:styleId="affff5">
    <w:name w:val="Document Map"/>
    <w:basedOn w:val="a3"/>
    <w:link w:val="affff6"/>
    <w:uiPriority w:val="99"/>
    <w:locked/>
    <w:rsid w:val="00B226C0"/>
    <w:pPr>
      <w:widowControl/>
      <w:ind w:firstLine="709"/>
      <w:jc w:val="both"/>
    </w:pPr>
    <w:rPr>
      <w:rFonts w:ascii="Tahoma" w:eastAsia="Times New Roman" w:hAnsi="Tahoma" w:cs="Times New Roman"/>
      <w:color w:val="auto"/>
      <w:sz w:val="16"/>
      <w:szCs w:val="16"/>
      <w:lang w:eastAsia="en-US"/>
    </w:rPr>
  </w:style>
  <w:style w:type="character" w:customStyle="1" w:styleId="affff6">
    <w:name w:val="Схема документа Знак"/>
    <w:basedOn w:val="a4"/>
    <w:link w:val="affff5"/>
    <w:uiPriority w:val="99"/>
    <w:rsid w:val="00B226C0"/>
    <w:rPr>
      <w:rFonts w:ascii="Tahoma" w:eastAsia="Times New Roman" w:hAnsi="Tahoma" w:cs="Times New Roman"/>
      <w:sz w:val="16"/>
      <w:szCs w:val="16"/>
      <w:lang w:eastAsia="en-US"/>
    </w:rPr>
  </w:style>
  <w:style w:type="table" w:customStyle="1" w:styleId="1f5">
    <w:name w:val="Сетка таблицы1"/>
    <w:uiPriority w:val="59"/>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d">
    <w:name w:val="Сетка таблицы6"/>
    <w:uiPriority w:val="59"/>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226C0"/>
    <w:rPr>
      <w:rFonts w:ascii="Arial" w:eastAsia="Times New Roman" w:hAnsi="Arial" w:cs="Arial"/>
      <w:sz w:val="20"/>
      <w:szCs w:val="20"/>
    </w:rPr>
  </w:style>
  <w:style w:type="paragraph" w:customStyle="1" w:styleId="ACIG1">
    <w:name w:val="ACIG_Таблица маркер 1"/>
    <w:rsid w:val="00B226C0"/>
    <w:pPr>
      <w:numPr>
        <w:numId w:val="18"/>
      </w:numPr>
      <w:spacing w:before="120" w:after="120" w:line="288" w:lineRule="auto"/>
    </w:pPr>
    <w:rPr>
      <w:rFonts w:ascii="Verdana" w:eastAsia="Times New Roman" w:hAnsi="Verdana" w:cs="Arial"/>
      <w:sz w:val="20"/>
      <w:szCs w:val="20"/>
    </w:rPr>
  </w:style>
  <w:style w:type="paragraph" w:customStyle="1" w:styleId="1f6">
    <w:name w:val="Обычный1"/>
    <w:rsid w:val="00B226C0"/>
    <w:pPr>
      <w:spacing w:after="160" w:line="259" w:lineRule="auto"/>
    </w:pPr>
    <w:rPr>
      <w:rFonts w:ascii="Calibri" w:eastAsia="Times New Roman" w:hAnsi="Calibri" w:cs="Calibri"/>
      <w:color w:val="000000"/>
      <w:sz w:val="20"/>
      <w:szCs w:val="20"/>
    </w:rPr>
  </w:style>
  <w:style w:type="character" w:styleId="affff7">
    <w:name w:val="annotation reference"/>
    <w:uiPriority w:val="99"/>
    <w:locked/>
    <w:rsid w:val="00B226C0"/>
    <w:rPr>
      <w:sz w:val="16"/>
    </w:rPr>
  </w:style>
  <w:style w:type="paragraph" w:styleId="affff8">
    <w:name w:val="annotation text"/>
    <w:basedOn w:val="a3"/>
    <w:link w:val="affff9"/>
    <w:uiPriority w:val="99"/>
    <w:locked/>
    <w:rsid w:val="00B226C0"/>
    <w:pPr>
      <w:widowControl/>
      <w:ind w:firstLine="709"/>
      <w:jc w:val="both"/>
    </w:pPr>
    <w:rPr>
      <w:rFonts w:ascii="Times New Roman" w:eastAsia="Times New Roman" w:hAnsi="Times New Roman" w:cs="Times New Roman"/>
      <w:color w:val="auto"/>
      <w:sz w:val="20"/>
      <w:szCs w:val="20"/>
      <w:lang w:eastAsia="en-US"/>
    </w:rPr>
  </w:style>
  <w:style w:type="character" w:customStyle="1" w:styleId="affff9">
    <w:name w:val="Текст примечания Знак"/>
    <w:basedOn w:val="a4"/>
    <w:link w:val="affff8"/>
    <w:uiPriority w:val="99"/>
    <w:rsid w:val="00B226C0"/>
    <w:rPr>
      <w:rFonts w:ascii="Times New Roman" w:eastAsia="Times New Roman" w:hAnsi="Times New Roman" w:cs="Times New Roman"/>
      <w:sz w:val="20"/>
      <w:szCs w:val="20"/>
      <w:lang w:eastAsia="en-US"/>
    </w:rPr>
  </w:style>
  <w:style w:type="paragraph" w:styleId="affffa">
    <w:name w:val="annotation subject"/>
    <w:basedOn w:val="affff8"/>
    <w:next w:val="affff8"/>
    <w:link w:val="affffb"/>
    <w:uiPriority w:val="99"/>
    <w:locked/>
    <w:rsid w:val="00B226C0"/>
    <w:rPr>
      <w:b/>
      <w:bCs/>
    </w:rPr>
  </w:style>
  <w:style w:type="character" w:customStyle="1" w:styleId="affffb">
    <w:name w:val="Тема примечания Знак"/>
    <w:basedOn w:val="affff9"/>
    <w:link w:val="affffa"/>
    <w:uiPriority w:val="99"/>
    <w:rsid w:val="00B226C0"/>
    <w:rPr>
      <w:rFonts w:ascii="Times New Roman" w:eastAsia="Times New Roman" w:hAnsi="Times New Roman" w:cs="Times New Roman"/>
      <w:b/>
      <w:bCs/>
      <w:sz w:val="20"/>
      <w:szCs w:val="20"/>
      <w:lang w:eastAsia="en-US"/>
    </w:rPr>
  </w:style>
  <w:style w:type="paragraph" w:customStyle="1" w:styleId="1f7">
    <w:name w:val="Рецензия1"/>
    <w:hidden/>
    <w:semiHidden/>
    <w:rsid w:val="00B226C0"/>
    <w:rPr>
      <w:rFonts w:ascii="Times New Roman" w:eastAsia="Times New Roman" w:hAnsi="Times New Roman" w:cs="Times New Roman"/>
      <w:sz w:val="24"/>
      <w:lang w:eastAsia="en-US"/>
    </w:rPr>
  </w:style>
  <w:style w:type="paragraph" w:customStyle="1" w:styleId="affffc">
    <w:name w:val="источник"/>
    <w:basedOn w:val="a3"/>
    <w:link w:val="affffd"/>
    <w:qFormat/>
    <w:rsid w:val="00B226C0"/>
    <w:pPr>
      <w:widowControl/>
      <w:spacing w:before="120" w:after="120"/>
      <w:jc w:val="both"/>
    </w:pPr>
    <w:rPr>
      <w:rFonts w:ascii="Times New Roman" w:eastAsia="Times New Roman" w:hAnsi="Times New Roman" w:cs="Times New Roman"/>
      <w:color w:val="auto"/>
      <w:sz w:val="22"/>
      <w:szCs w:val="22"/>
    </w:rPr>
  </w:style>
  <w:style w:type="character" w:customStyle="1" w:styleId="affffd">
    <w:name w:val="источник Знак"/>
    <w:link w:val="affffc"/>
    <w:locked/>
    <w:rsid w:val="00B226C0"/>
    <w:rPr>
      <w:rFonts w:ascii="Times New Roman" w:eastAsia="Times New Roman" w:hAnsi="Times New Roman" w:cs="Times New Roman"/>
    </w:rPr>
  </w:style>
  <w:style w:type="paragraph" w:customStyle="1" w:styleId="11a">
    <w:name w:val="Обычный11"/>
    <w:rsid w:val="00B226C0"/>
    <w:pPr>
      <w:spacing w:after="160" w:line="259" w:lineRule="auto"/>
    </w:pPr>
    <w:rPr>
      <w:rFonts w:ascii="Calibri" w:eastAsia="Times New Roman" w:hAnsi="Calibri" w:cs="Calibri"/>
      <w:color w:val="000000"/>
      <w:sz w:val="20"/>
      <w:szCs w:val="20"/>
    </w:rPr>
  </w:style>
  <w:style w:type="table" w:customStyle="1" w:styleId="TableNormal1">
    <w:name w:val="Table Normal1"/>
    <w:rsid w:val="00B226C0"/>
    <w:pPr>
      <w:spacing w:after="160" w:line="259" w:lineRule="auto"/>
    </w:pPr>
    <w:rPr>
      <w:rFonts w:ascii="Calibri" w:eastAsia="Times New Roman" w:hAnsi="Calibri" w:cs="Calibri"/>
      <w:color w:val="000000"/>
      <w:sz w:val="20"/>
      <w:szCs w:val="20"/>
    </w:rPr>
    <w:tblPr>
      <w:tblCellMar>
        <w:top w:w="0" w:type="dxa"/>
        <w:left w:w="0" w:type="dxa"/>
        <w:bottom w:w="0" w:type="dxa"/>
        <w:right w:w="0" w:type="dxa"/>
      </w:tblCellMar>
    </w:tblPr>
  </w:style>
  <w:style w:type="paragraph" w:styleId="affffe">
    <w:name w:val="Subtitle"/>
    <w:basedOn w:val="11a"/>
    <w:next w:val="11a"/>
    <w:link w:val="afffff"/>
    <w:qFormat/>
    <w:locked/>
    <w:rsid w:val="00B226C0"/>
    <w:pPr>
      <w:keepNext/>
      <w:keepLines/>
      <w:spacing w:before="360" w:after="80"/>
    </w:pPr>
    <w:rPr>
      <w:rFonts w:ascii="Georgia" w:hAnsi="Georgia" w:cs="Times New Roman"/>
      <w:i/>
      <w:color w:val="666666"/>
      <w:sz w:val="48"/>
      <w:szCs w:val="48"/>
    </w:rPr>
  </w:style>
  <w:style w:type="character" w:customStyle="1" w:styleId="afffff">
    <w:name w:val="Подзаголовок Знак"/>
    <w:basedOn w:val="a4"/>
    <w:link w:val="affffe"/>
    <w:rsid w:val="00B226C0"/>
    <w:rPr>
      <w:rFonts w:ascii="Georgia" w:eastAsia="Times New Roman" w:hAnsi="Georgia" w:cs="Times New Roman"/>
      <w:i/>
      <w:color w:val="666666"/>
      <w:sz w:val="48"/>
      <w:szCs w:val="48"/>
    </w:rPr>
  </w:style>
  <w:style w:type="table" w:customStyle="1" w:styleId="11b">
    <w:name w:val="Сетка таблицы11"/>
    <w:uiPriority w:val="59"/>
    <w:rsid w:val="00B226C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Содержимое таблицы"/>
    <w:basedOn w:val="a3"/>
    <w:rsid w:val="00B226C0"/>
    <w:pPr>
      <w:widowControl/>
      <w:suppressLineNumbers/>
      <w:suppressAutoHyphens/>
      <w:spacing w:after="200" w:line="276" w:lineRule="auto"/>
    </w:pPr>
    <w:rPr>
      <w:rFonts w:ascii="Calibri" w:eastAsia="Times New Roman" w:hAnsi="Calibri" w:cs="Calibri"/>
      <w:color w:val="auto"/>
      <w:sz w:val="22"/>
      <w:szCs w:val="22"/>
      <w:lang w:eastAsia="ar-SA"/>
    </w:rPr>
  </w:style>
  <w:style w:type="paragraph" w:customStyle="1" w:styleId="1f8">
    <w:name w:val="Без интервала1"/>
    <w:rsid w:val="00B226C0"/>
    <w:pPr>
      <w:suppressAutoHyphens/>
    </w:pPr>
    <w:rPr>
      <w:rFonts w:ascii="Calibri" w:eastAsia="Times New Roman" w:hAnsi="Calibri" w:cs="Calibri"/>
      <w:lang w:eastAsia="ar-SA"/>
    </w:rPr>
  </w:style>
  <w:style w:type="paragraph" w:customStyle="1" w:styleId="NoSpacing1">
    <w:name w:val="No Spacing1"/>
    <w:aliases w:val="Без интервала11,с интервалом,Без интервала111,Без интервала Знак Знак Знак,Без интервала Знак Знак,Таблицы,No Spacing"/>
    <w:qFormat/>
    <w:rsid w:val="00B226C0"/>
    <w:pPr>
      <w:suppressAutoHyphens/>
      <w:spacing w:line="200" w:lineRule="atLeast"/>
    </w:pPr>
    <w:rPr>
      <w:rFonts w:ascii="Calibri" w:eastAsia="Times New Roman" w:hAnsi="Calibri" w:cs="Calibri"/>
      <w:sz w:val="24"/>
      <w:szCs w:val="24"/>
      <w:lang w:eastAsia="hi-IN" w:bidi="hi-IN"/>
    </w:rPr>
  </w:style>
  <w:style w:type="paragraph" w:customStyle="1" w:styleId="1f9">
    <w:name w:val="Знак Знак1"/>
    <w:basedOn w:val="a3"/>
    <w:rsid w:val="00B226C0"/>
    <w:pPr>
      <w:widowControl/>
    </w:pPr>
    <w:rPr>
      <w:rFonts w:ascii="Verdana" w:eastAsia="Times New Roman" w:hAnsi="Verdana" w:cs="Verdana"/>
      <w:color w:val="auto"/>
      <w:sz w:val="28"/>
      <w:szCs w:val="28"/>
      <w:lang w:val="en-US" w:eastAsia="en-US"/>
    </w:rPr>
  </w:style>
  <w:style w:type="paragraph" w:customStyle="1" w:styleId="afffff1">
    <w:name w:val="Структурные элементы"/>
    <w:basedOn w:val="a3"/>
    <w:link w:val="afffff2"/>
    <w:qFormat/>
    <w:rsid w:val="00B226C0"/>
    <w:pPr>
      <w:autoSpaceDE w:val="0"/>
      <w:autoSpaceDN w:val="0"/>
      <w:adjustRightInd w:val="0"/>
      <w:jc w:val="center"/>
    </w:pPr>
    <w:rPr>
      <w:rFonts w:ascii="Times New Roman" w:eastAsia="Times New Roman" w:hAnsi="Times New Roman" w:cs="Times New Roman"/>
      <w:color w:val="auto"/>
    </w:rPr>
  </w:style>
  <w:style w:type="character" w:customStyle="1" w:styleId="afffff2">
    <w:name w:val="Структурные элементы Знак"/>
    <w:link w:val="afffff1"/>
    <w:locked/>
    <w:rsid w:val="00B226C0"/>
    <w:rPr>
      <w:rFonts w:ascii="Times New Roman" w:eastAsia="Times New Roman" w:hAnsi="Times New Roman" w:cs="Times New Roman"/>
      <w:sz w:val="24"/>
      <w:szCs w:val="24"/>
    </w:rPr>
  </w:style>
  <w:style w:type="paragraph" w:customStyle="1" w:styleId="afffff3">
    <w:name w:val="Последний абзац"/>
    <w:basedOn w:val="a3"/>
    <w:link w:val="afffff4"/>
    <w:qFormat/>
    <w:rsid w:val="00B226C0"/>
    <w:pPr>
      <w:suppressAutoHyphens/>
      <w:spacing w:line="360" w:lineRule="auto"/>
      <w:ind w:firstLine="709"/>
      <w:jc w:val="both"/>
    </w:pPr>
    <w:rPr>
      <w:rFonts w:ascii="Times New Roman" w:eastAsia="Times New Roman" w:hAnsi="Times New Roman" w:cs="Times New Roman"/>
      <w:color w:val="auto"/>
      <w:szCs w:val="20"/>
      <w:lang w:eastAsia="zh-CN"/>
    </w:rPr>
  </w:style>
  <w:style w:type="character" w:customStyle="1" w:styleId="afffff4">
    <w:name w:val="Последний абзац Знак"/>
    <w:link w:val="afffff3"/>
    <w:locked/>
    <w:rsid w:val="00B226C0"/>
    <w:rPr>
      <w:rFonts w:ascii="Times New Roman" w:eastAsia="Times New Roman" w:hAnsi="Times New Roman" w:cs="Times New Roman"/>
      <w:sz w:val="24"/>
      <w:szCs w:val="20"/>
      <w:lang w:eastAsia="zh-CN"/>
    </w:rPr>
  </w:style>
  <w:style w:type="paragraph" w:customStyle="1" w:styleId="a2">
    <w:name w:val="Для списков с маркировкой"/>
    <w:basedOn w:val="a3"/>
    <w:link w:val="afffff5"/>
    <w:qFormat/>
    <w:rsid w:val="00B226C0"/>
    <w:pPr>
      <w:widowControl/>
      <w:numPr>
        <w:numId w:val="19"/>
      </w:numPr>
      <w:spacing w:line="276" w:lineRule="auto"/>
      <w:jc w:val="both"/>
    </w:pPr>
    <w:rPr>
      <w:rFonts w:ascii="Times New Roman" w:eastAsia="Times New Roman" w:hAnsi="Times New Roman" w:cs="Times New Roman"/>
      <w:color w:val="auto"/>
    </w:rPr>
  </w:style>
  <w:style w:type="character" w:customStyle="1" w:styleId="afffff5">
    <w:name w:val="Для списков с маркировкой Знак"/>
    <w:link w:val="a2"/>
    <w:locked/>
    <w:rsid w:val="00B226C0"/>
    <w:rPr>
      <w:rFonts w:ascii="Times New Roman" w:eastAsia="Times New Roman" w:hAnsi="Times New Roman" w:cs="Times New Roman"/>
      <w:sz w:val="24"/>
      <w:szCs w:val="24"/>
    </w:rPr>
  </w:style>
  <w:style w:type="table" w:customStyle="1" w:styleId="2f7">
    <w:name w:val="Сетка таблицы2"/>
    <w:uiPriority w:val="39"/>
    <w:rsid w:val="00B226C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B226C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eastAsia="Times New Roman" w:hAnsi="Helvetica Neue" w:cs="Helvetica Neue"/>
      <w:color w:val="000000"/>
      <w:lang w:eastAsia="en-US"/>
    </w:rPr>
  </w:style>
  <w:style w:type="character" w:customStyle="1" w:styleId="Hyperlink0">
    <w:name w:val="Hyperlink.0"/>
    <w:rsid w:val="00B226C0"/>
    <w:rPr>
      <w:rFonts w:cs="Times New Roman"/>
      <w:color w:val="0563C1"/>
      <w:u w:val="single"/>
    </w:rPr>
  </w:style>
  <w:style w:type="table" w:customStyle="1" w:styleId="3f6">
    <w:name w:val="Сетка таблицы3"/>
    <w:uiPriority w:val="59"/>
    <w:rsid w:val="00B226C0"/>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1">
    <w:name w:val="Сетка таблицы4"/>
    <w:uiPriority w:val="59"/>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
    <w:uiPriority w:val="59"/>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rsid w:val="00B226C0"/>
    <w:pPr>
      <w:spacing w:after="160" w:line="259" w:lineRule="auto"/>
    </w:pPr>
    <w:rPr>
      <w:rFonts w:ascii="Calibri" w:eastAsia="Times New Roman" w:hAnsi="Calibri" w:cs="Calibri"/>
      <w:color w:val="000000"/>
      <w:sz w:val="20"/>
      <w:szCs w:val="20"/>
    </w:rPr>
    <w:tblPr>
      <w:tblCellMar>
        <w:top w:w="0" w:type="dxa"/>
        <w:left w:w="0" w:type="dxa"/>
        <w:bottom w:w="0" w:type="dxa"/>
        <w:right w:w="0" w:type="dxa"/>
      </w:tblCellMar>
    </w:tblPr>
  </w:style>
  <w:style w:type="table" w:customStyle="1" w:styleId="218">
    <w:name w:val="Сетка таблицы21"/>
    <w:uiPriority w:val="39"/>
    <w:rsid w:val="00B226C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Просмотренная гиперссылка1"/>
    <w:semiHidden/>
    <w:rsid w:val="00B226C0"/>
    <w:rPr>
      <w:rFonts w:cs="Times New Roman"/>
      <w:color w:val="800080"/>
      <w:u w:val="single"/>
    </w:rPr>
  </w:style>
  <w:style w:type="paragraph" w:styleId="3f7">
    <w:name w:val="Body Text 3"/>
    <w:basedOn w:val="a3"/>
    <w:link w:val="3f8"/>
    <w:locked/>
    <w:rsid w:val="00B226C0"/>
    <w:pPr>
      <w:widowControl/>
      <w:spacing w:after="120"/>
    </w:pPr>
    <w:rPr>
      <w:rFonts w:ascii="Times New Roman" w:eastAsia="Times New Roman" w:hAnsi="Times New Roman" w:cs="Times New Roman"/>
      <w:color w:val="auto"/>
      <w:sz w:val="16"/>
      <w:szCs w:val="16"/>
    </w:rPr>
  </w:style>
  <w:style w:type="character" w:customStyle="1" w:styleId="3f8">
    <w:name w:val="Основной текст 3 Знак"/>
    <w:basedOn w:val="a4"/>
    <w:link w:val="3f7"/>
    <w:rsid w:val="00B226C0"/>
    <w:rPr>
      <w:rFonts w:ascii="Times New Roman" w:eastAsia="Times New Roman" w:hAnsi="Times New Roman" w:cs="Times New Roman"/>
      <w:sz w:val="16"/>
      <w:szCs w:val="16"/>
    </w:rPr>
  </w:style>
  <w:style w:type="paragraph" w:customStyle="1" w:styleId="416">
    <w:name w:val="Оглавление 41"/>
    <w:basedOn w:val="a3"/>
    <w:next w:val="a3"/>
    <w:autoRedefine/>
    <w:rsid w:val="00B226C0"/>
    <w:pPr>
      <w:widowControl/>
      <w:spacing w:after="100" w:line="276" w:lineRule="auto"/>
      <w:ind w:left="660"/>
    </w:pPr>
    <w:rPr>
      <w:rFonts w:ascii="Calibri" w:eastAsia="Times New Roman" w:hAnsi="Calibri" w:cs="Times New Roman"/>
      <w:color w:val="auto"/>
      <w:sz w:val="22"/>
      <w:szCs w:val="22"/>
    </w:rPr>
  </w:style>
  <w:style w:type="paragraph" w:customStyle="1" w:styleId="515">
    <w:name w:val="Оглавление 51"/>
    <w:basedOn w:val="a3"/>
    <w:next w:val="a3"/>
    <w:autoRedefine/>
    <w:rsid w:val="00B226C0"/>
    <w:pPr>
      <w:widowControl/>
      <w:spacing w:after="100" w:line="276" w:lineRule="auto"/>
      <w:ind w:left="880"/>
    </w:pPr>
    <w:rPr>
      <w:rFonts w:ascii="Calibri" w:eastAsia="Times New Roman" w:hAnsi="Calibri" w:cs="Times New Roman"/>
      <w:color w:val="auto"/>
      <w:sz w:val="22"/>
      <w:szCs w:val="22"/>
    </w:rPr>
  </w:style>
  <w:style w:type="paragraph" w:customStyle="1" w:styleId="615">
    <w:name w:val="Оглавление 61"/>
    <w:basedOn w:val="a3"/>
    <w:next w:val="a3"/>
    <w:autoRedefine/>
    <w:rsid w:val="00B226C0"/>
    <w:pPr>
      <w:widowControl/>
      <w:spacing w:after="100" w:line="276" w:lineRule="auto"/>
      <w:ind w:left="1100"/>
    </w:pPr>
    <w:rPr>
      <w:rFonts w:ascii="Calibri" w:eastAsia="Times New Roman" w:hAnsi="Calibri" w:cs="Times New Roman"/>
      <w:color w:val="auto"/>
      <w:sz w:val="22"/>
      <w:szCs w:val="22"/>
    </w:rPr>
  </w:style>
  <w:style w:type="paragraph" w:customStyle="1" w:styleId="718">
    <w:name w:val="Оглавление 71"/>
    <w:basedOn w:val="a3"/>
    <w:next w:val="a3"/>
    <w:autoRedefine/>
    <w:rsid w:val="00B226C0"/>
    <w:pPr>
      <w:widowControl/>
      <w:spacing w:after="100" w:line="276" w:lineRule="auto"/>
      <w:ind w:left="1320"/>
    </w:pPr>
    <w:rPr>
      <w:rFonts w:ascii="Calibri" w:eastAsia="Times New Roman" w:hAnsi="Calibri" w:cs="Times New Roman"/>
      <w:color w:val="auto"/>
      <w:sz w:val="22"/>
      <w:szCs w:val="22"/>
    </w:rPr>
  </w:style>
  <w:style w:type="paragraph" w:customStyle="1" w:styleId="813">
    <w:name w:val="Оглавление 81"/>
    <w:basedOn w:val="a3"/>
    <w:next w:val="a3"/>
    <w:autoRedefine/>
    <w:rsid w:val="00B226C0"/>
    <w:pPr>
      <w:widowControl/>
      <w:spacing w:after="100" w:line="276" w:lineRule="auto"/>
      <w:ind w:left="1540"/>
    </w:pPr>
    <w:rPr>
      <w:rFonts w:ascii="Calibri" w:eastAsia="Times New Roman" w:hAnsi="Calibri" w:cs="Times New Roman"/>
      <w:color w:val="auto"/>
      <w:sz w:val="22"/>
      <w:szCs w:val="22"/>
    </w:rPr>
  </w:style>
  <w:style w:type="paragraph" w:customStyle="1" w:styleId="912">
    <w:name w:val="Оглавление 91"/>
    <w:basedOn w:val="a3"/>
    <w:next w:val="a3"/>
    <w:autoRedefine/>
    <w:rsid w:val="00B226C0"/>
    <w:pPr>
      <w:widowControl/>
      <w:spacing w:after="100" w:line="276" w:lineRule="auto"/>
      <w:ind w:left="1760"/>
    </w:pPr>
    <w:rPr>
      <w:rFonts w:ascii="Calibri" w:eastAsia="Times New Roman" w:hAnsi="Calibri" w:cs="Times New Roman"/>
      <w:color w:val="auto"/>
      <w:sz w:val="22"/>
      <w:szCs w:val="22"/>
    </w:rPr>
  </w:style>
  <w:style w:type="character" w:customStyle="1" w:styleId="ListParagraphChar1">
    <w:name w:val="List Paragraph Char1"/>
    <w:aliases w:val="ПАРАГРАФ Char,Абзац списка3 Char,Абзац списка1 Char,Абзац списка2 Char,Цветной список - Акцент 11 Char,СПИСОК Char,Второй абзац списка Char,Абзац списка11 Char,Абзац списка для документа Char,Нумерация Char,Bullet List Char,lp1 Cha"/>
    <w:locked/>
    <w:rsid w:val="00B226C0"/>
    <w:rPr>
      <w:sz w:val="24"/>
      <w:lang w:val="x-none" w:eastAsia="ru-RU"/>
    </w:rPr>
  </w:style>
  <w:style w:type="character" w:styleId="afffff6">
    <w:name w:val="page number"/>
    <w:uiPriority w:val="99"/>
    <w:locked/>
    <w:rsid w:val="00B226C0"/>
    <w:rPr>
      <w:rFonts w:cs="Times New Roman"/>
    </w:rPr>
  </w:style>
  <w:style w:type="character" w:customStyle="1" w:styleId="UnresolvedMention">
    <w:name w:val="Unresolved Mention"/>
    <w:uiPriority w:val="99"/>
    <w:rsid w:val="00B226C0"/>
    <w:rPr>
      <w:rFonts w:cs="Times New Roman"/>
      <w:color w:val="605E5C"/>
      <w:shd w:val="clear" w:color="auto" w:fill="E1DFDD"/>
    </w:rPr>
  </w:style>
  <w:style w:type="paragraph" w:customStyle="1" w:styleId="10">
    <w:name w:val="Стиль1"/>
    <w:basedOn w:val="a3"/>
    <w:qFormat/>
    <w:rsid w:val="00B226C0"/>
    <w:pPr>
      <w:keepNext/>
      <w:keepLines/>
      <w:widowControl/>
      <w:numPr>
        <w:ilvl w:val="1"/>
        <w:numId w:val="20"/>
      </w:numPr>
      <w:spacing w:before="240" w:after="120"/>
      <w:ind w:left="709" w:hanging="357"/>
      <w:outlineLvl w:val="2"/>
    </w:pPr>
    <w:rPr>
      <w:rFonts w:ascii="Calibri" w:eastAsia="Times New Roman" w:hAnsi="Calibri" w:cs="Times New Roman"/>
      <w:b/>
      <w:bCs/>
      <w:color w:val="365F91"/>
      <w:sz w:val="28"/>
      <w:szCs w:val="28"/>
      <w:lang w:eastAsia="en-US"/>
    </w:rPr>
  </w:style>
  <w:style w:type="table" w:customStyle="1" w:styleId="7d">
    <w:name w:val="Сетка таблицы7"/>
    <w:rsid w:val="00B226C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9">
    <w:name w:val="Заголовок 71"/>
    <w:basedOn w:val="a3"/>
    <w:next w:val="a3"/>
    <w:rsid w:val="00B226C0"/>
    <w:pPr>
      <w:tabs>
        <w:tab w:val="num" w:pos="1800"/>
      </w:tabs>
      <w:adjustRightInd w:val="0"/>
      <w:spacing w:before="240"/>
      <w:ind w:left="1800" w:hanging="360"/>
      <w:jc w:val="both"/>
      <w:textAlignment w:val="baseline"/>
      <w:outlineLvl w:val="6"/>
    </w:pPr>
    <w:rPr>
      <w:rFonts w:ascii="Arial" w:eastAsia="Times New Roman" w:hAnsi="Arial" w:cs="Arial"/>
      <w:color w:val="auto"/>
    </w:rPr>
  </w:style>
  <w:style w:type="paragraph" w:customStyle="1" w:styleId="814">
    <w:name w:val="Заголовок 81"/>
    <w:basedOn w:val="a3"/>
    <w:next w:val="a3"/>
    <w:rsid w:val="00B226C0"/>
    <w:pPr>
      <w:tabs>
        <w:tab w:val="num" w:pos="1800"/>
      </w:tabs>
      <w:adjustRightInd w:val="0"/>
      <w:spacing w:before="240"/>
      <w:ind w:left="1800" w:hanging="360"/>
      <w:jc w:val="both"/>
      <w:textAlignment w:val="baseline"/>
      <w:outlineLvl w:val="7"/>
    </w:pPr>
    <w:rPr>
      <w:rFonts w:ascii="Arial" w:eastAsia="Times New Roman" w:hAnsi="Arial" w:cs="Arial"/>
      <w:i/>
      <w:iCs/>
      <w:color w:val="auto"/>
    </w:rPr>
  </w:style>
  <w:style w:type="paragraph" w:customStyle="1" w:styleId="913">
    <w:name w:val="Заголовок 91"/>
    <w:basedOn w:val="a3"/>
    <w:next w:val="a3"/>
    <w:rsid w:val="00B226C0"/>
    <w:pPr>
      <w:tabs>
        <w:tab w:val="num" w:pos="1800"/>
      </w:tabs>
      <w:adjustRightInd w:val="0"/>
      <w:spacing w:before="240"/>
      <w:ind w:left="1800" w:hanging="360"/>
      <w:jc w:val="both"/>
      <w:textAlignment w:val="baseline"/>
      <w:outlineLvl w:val="8"/>
    </w:pPr>
    <w:rPr>
      <w:rFonts w:ascii="Arial" w:eastAsia="Times New Roman" w:hAnsi="Arial" w:cs="Arial"/>
      <w:color w:val="auto"/>
      <w:sz w:val="20"/>
    </w:rPr>
  </w:style>
  <w:style w:type="table" w:customStyle="1" w:styleId="5f1">
    <w:name w:val="Сетка таблицы5"/>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АНХ Заголовок 1"/>
    <w:next w:val="AC4"/>
    <w:autoRedefine/>
    <w:rsid w:val="00B226C0"/>
    <w:pPr>
      <w:keepNext/>
      <w:keepLines/>
      <w:pageBreakBefore/>
      <w:widowControl w:val="0"/>
      <w:numPr>
        <w:numId w:val="31"/>
      </w:numPr>
      <w:adjustRightInd w:val="0"/>
      <w:spacing w:before="480" w:after="480"/>
      <w:ind w:left="425" w:hanging="425"/>
      <w:textAlignment w:val="baseline"/>
      <w:outlineLvl w:val="0"/>
    </w:pPr>
    <w:rPr>
      <w:rFonts w:ascii="Times New Roman" w:eastAsia="Times New Roman" w:hAnsi="Times New Roman" w:cs="Times New Roman"/>
      <w:b/>
      <w:color w:val="000000"/>
      <w:kern w:val="32"/>
      <w:sz w:val="32"/>
      <w:szCs w:val="20"/>
    </w:rPr>
  </w:style>
  <w:style w:type="paragraph" w:customStyle="1" w:styleId="2f8">
    <w:name w:val="РАНХ Заголовок 2"/>
    <w:next w:val="AC4"/>
    <w:rsid w:val="00B226C0"/>
    <w:pPr>
      <w:keepNext/>
      <w:keepLines/>
      <w:widowControl w:val="0"/>
      <w:adjustRightInd w:val="0"/>
      <w:spacing w:before="480" w:after="240"/>
      <w:jc w:val="both"/>
      <w:textAlignment w:val="baseline"/>
    </w:pPr>
    <w:rPr>
      <w:rFonts w:ascii="Times New Roman" w:eastAsia="Times New Roman" w:hAnsi="Times New Roman" w:cs="Times New Roman"/>
      <w:b/>
      <w:bCs/>
      <w:color w:val="000000"/>
      <w:sz w:val="28"/>
      <w:szCs w:val="26"/>
    </w:rPr>
  </w:style>
  <w:style w:type="character" w:customStyle="1" w:styleId="AC5">
    <w:name w:val="AC Знак сноски"/>
    <w:rsid w:val="00B226C0"/>
    <w:rPr>
      <w:rFonts w:cs="Times New Roman"/>
      <w:color w:val="000000"/>
      <w:sz w:val="16"/>
      <w:vertAlign w:val="superscript"/>
    </w:rPr>
  </w:style>
  <w:style w:type="paragraph" w:customStyle="1" w:styleId="AC13">
    <w:name w:val="AC Маркер 1"/>
    <w:rsid w:val="00B226C0"/>
    <w:pPr>
      <w:widowControl w:val="0"/>
      <w:numPr>
        <w:numId w:val="22"/>
      </w:numPr>
      <w:tabs>
        <w:tab w:val="num" w:pos="720"/>
      </w:tabs>
      <w:adjustRightInd w:val="0"/>
      <w:spacing w:before="120" w:after="120" w:line="360" w:lineRule="auto"/>
      <w:ind w:left="425" w:hanging="425"/>
      <w:jc w:val="both"/>
      <w:textAlignment w:val="baseline"/>
    </w:pPr>
    <w:rPr>
      <w:rFonts w:ascii="Arial" w:eastAsia="Times New Roman" w:hAnsi="Arial" w:cs="Times New Roman"/>
      <w:color w:val="000000"/>
      <w:kern w:val="24"/>
      <w:sz w:val="20"/>
      <w:szCs w:val="20"/>
    </w:rPr>
  </w:style>
  <w:style w:type="paragraph" w:customStyle="1" w:styleId="AC6">
    <w:name w:val="AC Название рисунка"/>
    <w:basedOn w:val="afb"/>
    <w:next w:val="AC4"/>
    <w:rsid w:val="00B226C0"/>
    <w:pPr>
      <w:widowControl w:val="0"/>
      <w:adjustRightInd w:val="0"/>
      <w:spacing w:before="0" w:after="200"/>
      <w:ind w:right="1133"/>
      <w:textAlignment w:val="baseline"/>
    </w:pPr>
    <w:rPr>
      <w:rFonts w:eastAsia="Times New Roman"/>
      <w:iCs/>
      <w:szCs w:val="18"/>
      <w:lang w:val="ru-RU"/>
    </w:rPr>
  </w:style>
  <w:style w:type="paragraph" w:customStyle="1" w:styleId="AC7">
    <w:name w:val="AC Название таблицы"/>
    <w:next w:val="AC4"/>
    <w:rsid w:val="00B226C0"/>
    <w:pPr>
      <w:widowControl w:val="0"/>
      <w:tabs>
        <w:tab w:val="left" w:pos="1276"/>
      </w:tabs>
      <w:adjustRightInd w:val="0"/>
      <w:spacing w:before="120" w:after="120" w:line="360" w:lineRule="auto"/>
      <w:jc w:val="both"/>
      <w:textAlignment w:val="baseline"/>
    </w:pPr>
    <w:rPr>
      <w:rFonts w:ascii="Arial" w:eastAsia="Times New Roman" w:hAnsi="Arial" w:cs="Times New Roman"/>
      <w:color w:val="000000"/>
      <w:sz w:val="20"/>
      <w:szCs w:val="20"/>
    </w:rPr>
  </w:style>
  <w:style w:type="paragraph" w:customStyle="1" w:styleId="AC12">
    <w:name w:val="AC Нумерация 1"/>
    <w:rsid w:val="00B226C0"/>
    <w:pPr>
      <w:widowControl w:val="0"/>
      <w:numPr>
        <w:numId w:val="23"/>
      </w:numPr>
      <w:adjustRightInd w:val="0"/>
      <w:spacing w:before="120" w:after="120" w:line="360" w:lineRule="auto"/>
      <w:jc w:val="both"/>
      <w:textAlignment w:val="baseline"/>
    </w:pPr>
    <w:rPr>
      <w:rFonts w:ascii="Arial" w:eastAsia="Times New Roman" w:hAnsi="Arial" w:cs="Times New Roman"/>
      <w:color w:val="000000"/>
      <w:sz w:val="20"/>
      <w:szCs w:val="20"/>
    </w:rPr>
  </w:style>
  <w:style w:type="paragraph" w:customStyle="1" w:styleId="AC23">
    <w:name w:val="AC Нумерация 2"/>
    <w:rsid w:val="00B226C0"/>
    <w:pPr>
      <w:widowControl w:val="0"/>
      <w:numPr>
        <w:ilvl w:val="1"/>
        <w:numId w:val="23"/>
      </w:numPr>
      <w:adjustRightInd w:val="0"/>
      <w:spacing w:before="120" w:after="120" w:line="360" w:lineRule="auto"/>
      <w:jc w:val="both"/>
      <w:textAlignment w:val="baseline"/>
    </w:pPr>
    <w:rPr>
      <w:rFonts w:ascii="Arial" w:eastAsia="Times New Roman" w:hAnsi="Arial" w:cs="Times New Roman"/>
      <w:color w:val="000000"/>
      <w:sz w:val="20"/>
      <w:szCs w:val="20"/>
    </w:rPr>
  </w:style>
  <w:style w:type="paragraph" w:customStyle="1" w:styleId="AC31">
    <w:name w:val="AC Нумерация 3"/>
    <w:rsid w:val="00B226C0"/>
    <w:pPr>
      <w:widowControl w:val="0"/>
      <w:numPr>
        <w:ilvl w:val="2"/>
        <w:numId w:val="23"/>
      </w:numPr>
      <w:adjustRightInd w:val="0"/>
      <w:spacing w:before="120" w:after="120" w:line="360" w:lineRule="auto"/>
      <w:ind w:left="1843" w:hanging="851"/>
      <w:jc w:val="both"/>
      <w:textAlignment w:val="baseline"/>
    </w:pPr>
    <w:rPr>
      <w:rFonts w:ascii="Arial" w:eastAsia="Times New Roman" w:hAnsi="Arial" w:cs="Times New Roman"/>
      <w:color w:val="000000"/>
      <w:sz w:val="20"/>
      <w:szCs w:val="20"/>
    </w:rPr>
  </w:style>
  <w:style w:type="paragraph" w:customStyle="1" w:styleId="AC4">
    <w:name w:val="AC Основной текст"/>
    <w:rsid w:val="00B226C0"/>
    <w:pPr>
      <w:widowControl w:val="0"/>
      <w:overflowPunct w:val="0"/>
      <w:autoSpaceDE w:val="0"/>
      <w:autoSpaceDN w:val="0"/>
      <w:adjustRightInd w:val="0"/>
      <w:spacing w:before="120" w:after="120" w:line="360" w:lineRule="auto"/>
      <w:jc w:val="both"/>
      <w:textAlignment w:val="baseline"/>
    </w:pPr>
    <w:rPr>
      <w:rFonts w:ascii="Arial" w:eastAsia="Times New Roman" w:hAnsi="Arial" w:cs="Times New Roman"/>
      <w:color w:val="000000"/>
      <w:sz w:val="20"/>
      <w:szCs w:val="20"/>
    </w:rPr>
  </w:style>
  <w:style w:type="paragraph" w:customStyle="1" w:styleId="AC0">
    <w:name w:val="AC Приложение №"/>
    <w:next w:val="AC4"/>
    <w:rsid w:val="00B226C0"/>
    <w:pPr>
      <w:keepNext/>
      <w:keepLines/>
      <w:pageBreakBefore/>
      <w:widowControl w:val="0"/>
      <w:numPr>
        <w:numId w:val="21"/>
      </w:numPr>
      <w:tabs>
        <w:tab w:val="num" w:pos="360"/>
        <w:tab w:val="left" w:pos="2694"/>
      </w:tabs>
      <w:adjustRightInd w:val="0"/>
      <w:spacing w:before="120" w:after="120" w:line="360" w:lineRule="auto"/>
      <w:ind w:left="360"/>
      <w:jc w:val="both"/>
      <w:textAlignment w:val="baseline"/>
    </w:pPr>
    <w:rPr>
      <w:rFonts w:ascii="Arial" w:eastAsia="Times New Roman" w:hAnsi="Arial" w:cs="Times New Roman"/>
      <w:b/>
      <w:color w:val="000000"/>
      <w:sz w:val="32"/>
      <w:szCs w:val="20"/>
    </w:rPr>
  </w:style>
  <w:style w:type="paragraph" w:customStyle="1" w:styleId="AC8">
    <w:name w:val="AC Текст сноски"/>
    <w:rsid w:val="00B226C0"/>
    <w:pPr>
      <w:widowControl w:val="0"/>
      <w:adjustRightInd w:val="0"/>
      <w:spacing w:before="120" w:after="120" w:line="360" w:lineRule="auto"/>
      <w:jc w:val="both"/>
      <w:textAlignment w:val="baseline"/>
    </w:pPr>
    <w:rPr>
      <w:rFonts w:ascii="Times New Roman" w:eastAsia="Times New Roman" w:hAnsi="Times New Roman" w:cs="Times New Roman"/>
      <w:color w:val="000000"/>
      <w:sz w:val="16"/>
      <w:szCs w:val="16"/>
    </w:rPr>
  </w:style>
  <w:style w:type="paragraph" w:customStyle="1" w:styleId="AC">
    <w:name w:val="AC Приложение"/>
    <w:next w:val="AC4"/>
    <w:rsid w:val="00B226C0"/>
    <w:pPr>
      <w:keepNext/>
      <w:keepLines/>
      <w:pageBreakBefore/>
      <w:widowControl w:val="0"/>
      <w:numPr>
        <w:numId w:val="24"/>
      </w:numPr>
      <w:tabs>
        <w:tab w:val="num" w:pos="1440"/>
        <w:tab w:val="left" w:pos="2268"/>
      </w:tabs>
      <w:adjustRightInd w:val="0"/>
      <w:spacing w:before="120" w:after="120" w:line="360" w:lineRule="auto"/>
      <w:ind w:left="2268" w:hanging="2268"/>
      <w:jc w:val="both"/>
      <w:textAlignment w:val="baseline"/>
    </w:pPr>
    <w:rPr>
      <w:rFonts w:ascii="Arial" w:eastAsia="Times New Roman" w:hAnsi="Arial" w:cs="Times New Roman"/>
      <w:b/>
      <w:color w:val="000000"/>
      <w:sz w:val="32"/>
      <w:szCs w:val="20"/>
    </w:rPr>
  </w:style>
  <w:style w:type="paragraph" w:customStyle="1" w:styleId="AC9">
    <w:name w:val="AC Примечание"/>
    <w:rsid w:val="00B226C0"/>
    <w:pPr>
      <w:widowControl w:val="0"/>
      <w:pBdr>
        <w:top w:val="single" w:sz="4" w:space="1" w:color="auto"/>
        <w:bottom w:val="single" w:sz="4" w:space="1" w:color="auto"/>
      </w:pBdr>
      <w:adjustRightInd w:val="0"/>
      <w:spacing w:before="120" w:after="120" w:line="360" w:lineRule="auto"/>
      <w:jc w:val="both"/>
      <w:textAlignment w:val="baseline"/>
    </w:pPr>
    <w:rPr>
      <w:rFonts w:ascii="Arial" w:eastAsia="Times New Roman" w:hAnsi="Arial" w:cs="Times New Roman"/>
      <w:i/>
      <w:color w:val="000000"/>
      <w:sz w:val="20"/>
      <w:szCs w:val="20"/>
    </w:rPr>
  </w:style>
  <w:style w:type="table" w:customStyle="1" w:styleId="ACIG">
    <w:name w:val="ACIG_тфблица осн"/>
    <w:rsid w:val="00B226C0"/>
    <w:pPr>
      <w:spacing w:before="120" w:after="120" w:line="288" w:lineRule="auto"/>
    </w:pPr>
    <w:rPr>
      <w:rFonts w:ascii="Verdana" w:eastAsia="Times New Roman" w:hAnsi="Verdana" w:cs="Times New Roman"/>
      <w:sz w:val="20"/>
      <w:szCs w:val="20"/>
    </w:rPr>
    <w:tblPr>
      <w:tblCellMar>
        <w:top w:w="0" w:type="dxa"/>
        <w:left w:w="108" w:type="dxa"/>
        <w:bottom w:w="0" w:type="dxa"/>
        <w:right w:w="108" w:type="dxa"/>
      </w:tblCellMar>
    </w:tblPr>
  </w:style>
  <w:style w:type="character" w:customStyle="1" w:styleId="1fb">
    <w:name w:val="Замещающий текст1"/>
    <w:semiHidden/>
    <w:rsid w:val="00B226C0"/>
    <w:rPr>
      <w:rFonts w:cs="Times New Roman"/>
      <w:color w:val="808080"/>
    </w:rPr>
  </w:style>
  <w:style w:type="table" w:customStyle="1" w:styleId="12f0">
    <w:name w:val="Сетка таблицы12"/>
    <w:basedOn w:val="1fc"/>
    <w:next w:val="afd"/>
    <w:rsid w:val="00B226C0"/>
    <w:pPr>
      <w:suppressAutoHyphens/>
      <w:jc w:val="center"/>
    </w:pPr>
    <w:rPr>
      <w:sz w:val="24"/>
      <w:szCs w:val="2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pPr>
        <w:keepLines/>
        <w:widowControl/>
        <w:suppressLineNumbers/>
        <w:suppressAutoHyphens/>
        <w:ind w:leftChars="0" w:left="0" w:rightChars="0" w:right="0" w:firstLineChars="0" w:firstLine="0"/>
        <w:jc w:val="center"/>
        <w:outlineLvl w:val="9"/>
      </w:pPr>
      <w:rPr>
        <w:rFonts w:ascii="Times New Roman" w:hAnsi="Times New Roman" w:cs="Times New Roman"/>
        <w:b/>
        <w:i w:val="0"/>
        <w:iCs/>
        <w:caps w:val="0"/>
        <w:smallCaps w:val="0"/>
        <w:strike w:val="0"/>
        <w:dstrike w:val="0"/>
        <w:vanish w:val="0"/>
        <w:webHidden/>
        <w:color w:val="auto"/>
        <w:spacing w:val="0"/>
        <w:w w:val="100"/>
        <w:kern w:val="0"/>
        <w:position w:val="0"/>
        <w:sz w:val="24"/>
        <w:szCs w:val="24"/>
        <w:u w:val="none"/>
        <w:effect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keepLines/>
        <w:widowControl/>
        <w:suppressLineNumbers/>
        <w:suppressAutoHyphens/>
        <w:ind w:leftChars="0" w:left="0" w:rightChars="0" w:right="0" w:firstLineChars="0" w:firstLine="0"/>
        <w:jc w:val="center"/>
        <w:outlineLvl w:val="9"/>
      </w:pPr>
      <w:rPr>
        <w:rFonts w:ascii="Times New Roman" w:hAnsi="Times New Roman" w:cs="Times New Roman"/>
        <w:b w:val="0"/>
        <w:i w:val="0"/>
        <w:caps w:val="0"/>
        <w:smallCaps w:val="0"/>
        <w:strike w:val="0"/>
        <w:dstrike w:val="0"/>
        <w:vanish w:val="0"/>
        <w:webHidden/>
        <w:color w:val="auto"/>
        <w:spacing w:val="0"/>
        <w:w w:val="100"/>
        <w:kern w:val="0"/>
        <w:position w:val="0"/>
        <w:sz w:val="24"/>
        <w:szCs w:val="24"/>
        <w:u w:val="none"/>
        <w:effect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keepLines/>
        <w:widowControl/>
        <w:suppressLineNumbers/>
        <w:suppressAutoHyphens/>
        <w:ind w:leftChars="0" w:left="0" w:rightChars="0" w:right="0" w:firstLineChars="0" w:firstLine="0"/>
        <w:jc w:val="center"/>
        <w:outlineLvl w:val="9"/>
      </w:pPr>
      <w:rPr>
        <w:rFonts w:ascii="Times New Roman" w:hAnsi="Times New Roman" w:cs="Times New Roman"/>
        <w:b w:val="0"/>
        <w:i w:val="0"/>
        <w:caps w:val="0"/>
        <w:smallCaps w:val="0"/>
        <w:strike w:val="0"/>
        <w:dstrike w:val="0"/>
        <w:vanish w:val="0"/>
        <w:webHidden/>
        <w:color w:val="auto"/>
        <w:spacing w:val="0"/>
        <w:w w:val="100"/>
        <w:kern w:val="0"/>
        <w:position w:val="0"/>
        <w:sz w:val="24"/>
        <w:szCs w:val="24"/>
        <w:u w:val="none"/>
        <w:effect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Col">
      <w:pPr>
        <w:keepLines/>
        <w:widowControl/>
        <w:suppressLineNumbers/>
        <w:suppressAutoHyphens/>
        <w:ind w:leftChars="0" w:left="0" w:rightChars="0" w:right="0" w:firstLineChars="0" w:firstLine="0"/>
        <w:jc w:val="center"/>
        <w:outlineLvl w:val="9"/>
      </w:pPr>
      <w:rPr>
        <w:rFonts w:ascii="Times New Roman" w:hAnsi="Times New Roman" w:cs="Times New Roman"/>
        <w:b w:val="0"/>
        <w:i w:val="0"/>
        <w:caps w:val="0"/>
        <w:smallCaps w:val="0"/>
        <w:strike w:val="0"/>
        <w:dstrike w:val="0"/>
        <w:vanish w:val="0"/>
        <w:webHidden/>
        <w:color w:val="auto"/>
        <w:spacing w:val="0"/>
        <w:w w:val="100"/>
        <w:kern w:val="0"/>
        <w:position w:val="0"/>
        <w:sz w:val="24"/>
        <w:szCs w:val="24"/>
        <w:u w:val="none"/>
        <w:effect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9">
    <w:name w:val="Стиль2"/>
    <w:rsid w:val="00B226C0"/>
    <w:rPr>
      <w:rFonts w:ascii="Calibri" w:eastAsia="Times New Roman" w:hAnsi="Calibri" w:cs="Times New Roman"/>
      <w:sz w:val="20"/>
      <w:szCs w:val="20"/>
    </w:rPr>
    <w:tblPr>
      <w:tblStyleRowBandSize w:val="1"/>
      <w:tblCellMar>
        <w:top w:w="0" w:type="dxa"/>
        <w:left w:w="108" w:type="dxa"/>
        <w:bottom w:w="0" w:type="dxa"/>
        <w:right w:w="108" w:type="dxa"/>
      </w:tblCellMar>
    </w:tblPr>
  </w:style>
  <w:style w:type="paragraph" w:customStyle="1" w:styleId="1fd">
    <w:name w:val="Текст концевой сноски1"/>
    <w:basedOn w:val="a3"/>
    <w:next w:val="afffff7"/>
    <w:link w:val="afffff8"/>
    <w:semiHidden/>
    <w:rsid w:val="00B226C0"/>
    <w:pPr>
      <w:adjustRightInd w:val="0"/>
      <w:jc w:val="both"/>
      <w:textAlignment w:val="baseline"/>
    </w:pPr>
    <w:rPr>
      <w:rFonts w:ascii="Times New Roman" w:eastAsia="Times New Roman" w:hAnsi="Times New Roman" w:cs="Times New Roman"/>
      <w:color w:val="auto"/>
      <w:szCs w:val="20"/>
    </w:rPr>
  </w:style>
  <w:style w:type="character" w:customStyle="1" w:styleId="afffff8">
    <w:name w:val="Текст концевой сноски Знак"/>
    <w:link w:val="1fd"/>
    <w:semiHidden/>
    <w:locked/>
    <w:rsid w:val="00B226C0"/>
    <w:rPr>
      <w:rFonts w:ascii="Times New Roman" w:eastAsia="Times New Roman" w:hAnsi="Times New Roman" w:cs="Times New Roman"/>
      <w:sz w:val="24"/>
      <w:szCs w:val="20"/>
    </w:rPr>
  </w:style>
  <w:style w:type="character" w:styleId="afffff9">
    <w:name w:val="endnote reference"/>
    <w:semiHidden/>
    <w:locked/>
    <w:rsid w:val="00B226C0"/>
    <w:rPr>
      <w:rFonts w:cs="Times New Roman"/>
      <w:vertAlign w:val="superscript"/>
    </w:rPr>
  </w:style>
  <w:style w:type="table" w:styleId="1fc">
    <w:name w:val="Table Classic 1"/>
    <w:basedOn w:val="a5"/>
    <w:locked/>
    <w:rsid w:val="00B226C0"/>
    <w:pPr>
      <w:spacing w:before="120" w:after="120" w:line="288" w:lineRule="auto"/>
      <w:jc w:val="both"/>
    </w:pPr>
    <w:rPr>
      <w:rFonts w:ascii="Calibri" w:eastAsia="Times New Roman" w:hAnsi="Calibri"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Ca">
    <w:name w:val="AC Название компании"/>
    <w:rsid w:val="00B226C0"/>
    <w:pPr>
      <w:framePr w:hSpace="180" w:wrap="auto" w:vAnchor="text" w:hAnchor="margin" w:y="9289"/>
      <w:widowControl w:val="0"/>
      <w:adjustRightInd w:val="0"/>
      <w:spacing w:before="120" w:after="120" w:line="360" w:lineRule="auto"/>
      <w:jc w:val="both"/>
      <w:textAlignment w:val="baseline"/>
    </w:pPr>
    <w:rPr>
      <w:rFonts w:ascii="Arial" w:eastAsia="Times New Roman" w:hAnsi="Arial" w:cs="Times New Roman"/>
      <w:color w:val="000000"/>
      <w:kern w:val="32"/>
      <w:sz w:val="32"/>
      <w:szCs w:val="32"/>
    </w:rPr>
  </w:style>
  <w:style w:type="paragraph" w:customStyle="1" w:styleId="ACb">
    <w:name w:val="AC Название проекта"/>
    <w:rsid w:val="00B226C0"/>
    <w:pPr>
      <w:framePr w:hSpace="180" w:wrap="auto" w:vAnchor="text" w:hAnchor="margin" w:y="9289"/>
      <w:widowControl w:val="0"/>
      <w:overflowPunct w:val="0"/>
      <w:autoSpaceDE w:val="0"/>
      <w:autoSpaceDN w:val="0"/>
      <w:adjustRightInd w:val="0"/>
      <w:spacing w:before="120" w:after="120" w:line="360" w:lineRule="auto"/>
      <w:jc w:val="both"/>
      <w:textAlignment w:val="baseline"/>
    </w:pPr>
    <w:rPr>
      <w:rFonts w:ascii="Arial" w:eastAsia="Times New Roman" w:hAnsi="Arial" w:cs="Times New Roman"/>
      <w:b/>
      <w:bCs/>
      <w:color w:val="000000"/>
      <w:sz w:val="40"/>
      <w:szCs w:val="24"/>
    </w:rPr>
  </w:style>
  <w:style w:type="paragraph" w:customStyle="1" w:styleId="ACc">
    <w:name w:val="AC Колонтитул год"/>
    <w:rsid w:val="00B226C0"/>
    <w:pPr>
      <w:widowControl w:val="0"/>
      <w:adjustRightInd w:val="0"/>
      <w:spacing w:before="120" w:after="120" w:line="360" w:lineRule="auto"/>
      <w:jc w:val="right"/>
      <w:textAlignment w:val="baseline"/>
    </w:pPr>
    <w:rPr>
      <w:rFonts w:ascii="Arial" w:eastAsia="Times New Roman" w:hAnsi="Arial" w:cs="Times New Roman"/>
      <w:color w:val="000000"/>
      <w:sz w:val="32"/>
      <w:szCs w:val="32"/>
    </w:rPr>
  </w:style>
  <w:style w:type="paragraph" w:customStyle="1" w:styleId="AC14">
    <w:name w:val="AC 1 размер"/>
    <w:rsid w:val="00B226C0"/>
    <w:pPr>
      <w:widowControl w:val="0"/>
      <w:adjustRightInd w:val="0"/>
      <w:spacing w:before="120" w:after="120" w:line="360" w:lineRule="auto"/>
      <w:jc w:val="both"/>
      <w:textAlignment w:val="baseline"/>
    </w:pPr>
    <w:rPr>
      <w:rFonts w:ascii="Arial" w:eastAsia="Times New Roman" w:hAnsi="Arial" w:cs="Times New Roman"/>
      <w:b/>
      <w:i/>
      <w:sz w:val="2"/>
      <w:szCs w:val="20"/>
    </w:rPr>
  </w:style>
  <w:style w:type="character" w:customStyle="1" w:styleId="ACd">
    <w:name w:val="AC Гиперссылка"/>
    <w:rsid w:val="00B226C0"/>
    <w:rPr>
      <w:rFonts w:ascii="Arial" w:hAnsi="Arial"/>
      <w:color w:val="000000"/>
      <w:sz w:val="20"/>
      <w:u w:val="single"/>
      <w:lang w:val="x-none" w:eastAsia="ru-RU"/>
    </w:rPr>
  </w:style>
  <w:style w:type="paragraph" w:customStyle="1" w:styleId="AC32">
    <w:name w:val="AC Заголовок 3"/>
    <w:next w:val="AC4"/>
    <w:rsid w:val="00B226C0"/>
    <w:pPr>
      <w:keepNext/>
      <w:keepLines/>
      <w:widowControl w:val="0"/>
      <w:adjustRightInd w:val="0"/>
      <w:spacing w:before="240" w:after="120" w:line="360" w:lineRule="auto"/>
      <w:jc w:val="both"/>
      <w:textAlignment w:val="baseline"/>
    </w:pPr>
    <w:rPr>
      <w:rFonts w:ascii="Arial" w:eastAsia="Times New Roman" w:hAnsi="Arial" w:cs="Times New Roman"/>
      <w:b/>
      <w:bCs/>
      <w:color w:val="000000"/>
      <w:sz w:val="24"/>
      <w:szCs w:val="28"/>
    </w:rPr>
  </w:style>
  <w:style w:type="paragraph" w:customStyle="1" w:styleId="AC40">
    <w:name w:val="AC Заголовок 4"/>
    <w:next w:val="AC4"/>
    <w:rsid w:val="00B226C0"/>
    <w:pPr>
      <w:keepNext/>
      <w:keepLines/>
      <w:widowControl w:val="0"/>
      <w:adjustRightInd w:val="0"/>
      <w:spacing w:before="240" w:after="120" w:line="360" w:lineRule="auto"/>
      <w:jc w:val="both"/>
      <w:textAlignment w:val="baseline"/>
    </w:pPr>
    <w:rPr>
      <w:rFonts w:ascii="Arial" w:eastAsia="Times New Roman" w:hAnsi="Arial" w:cs="Times New Roman"/>
      <w:b/>
      <w:i/>
      <w:color w:val="000000"/>
      <w:sz w:val="20"/>
      <w:szCs w:val="20"/>
    </w:rPr>
  </w:style>
  <w:style w:type="paragraph" w:customStyle="1" w:styleId="AC50">
    <w:name w:val="AC Заголовок 5"/>
    <w:next w:val="AC4"/>
    <w:rsid w:val="00B226C0"/>
    <w:pPr>
      <w:keepNext/>
      <w:keepLines/>
      <w:widowControl w:val="0"/>
      <w:adjustRightInd w:val="0"/>
      <w:spacing w:before="240" w:after="120" w:line="360" w:lineRule="auto"/>
      <w:jc w:val="both"/>
      <w:textAlignment w:val="baseline"/>
    </w:pPr>
    <w:rPr>
      <w:rFonts w:ascii="Arial" w:eastAsia="Times New Roman" w:hAnsi="Arial" w:cs="Times New Roman"/>
      <w:i/>
      <w:color w:val="000000"/>
      <w:sz w:val="20"/>
      <w:szCs w:val="20"/>
      <w:u w:val="single"/>
    </w:rPr>
  </w:style>
  <w:style w:type="paragraph" w:customStyle="1" w:styleId="ACe">
    <w:name w:val="AC Колонтитул правый"/>
    <w:rsid w:val="00B226C0"/>
    <w:pPr>
      <w:widowControl w:val="0"/>
      <w:adjustRightInd w:val="0"/>
      <w:spacing w:before="120" w:after="120" w:line="360" w:lineRule="auto"/>
      <w:jc w:val="right"/>
      <w:textAlignment w:val="baseline"/>
    </w:pPr>
    <w:rPr>
      <w:rFonts w:ascii="Arial" w:eastAsia="Times New Roman" w:hAnsi="Arial" w:cs="Times New Roman"/>
      <w:noProof/>
      <w:sz w:val="16"/>
      <w:szCs w:val="18"/>
    </w:rPr>
  </w:style>
  <w:style w:type="paragraph" w:customStyle="1" w:styleId="ACf">
    <w:name w:val="AC Колонтитул левый"/>
    <w:rsid w:val="00B226C0"/>
    <w:pPr>
      <w:widowControl w:val="0"/>
      <w:suppressLineNumbers/>
      <w:suppressAutoHyphens/>
      <w:adjustRightInd w:val="0"/>
      <w:spacing w:before="120" w:after="120" w:line="360" w:lineRule="auto"/>
      <w:jc w:val="both"/>
      <w:textAlignment w:val="baseline"/>
    </w:pPr>
    <w:rPr>
      <w:rFonts w:ascii="Arial" w:eastAsia="Times New Roman" w:hAnsi="Arial" w:cs="Times New Roman"/>
      <w:sz w:val="16"/>
      <w:szCs w:val="18"/>
    </w:rPr>
  </w:style>
  <w:style w:type="paragraph" w:customStyle="1" w:styleId="AC15">
    <w:name w:val="AC Маркер 1 текст"/>
    <w:rsid w:val="00B226C0"/>
    <w:pPr>
      <w:widowControl w:val="0"/>
      <w:adjustRightInd w:val="0"/>
      <w:spacing w:before="120" w:after="120" w:line="360" w:lineRule="auto"/>
      <w:ind w:left="425"/>
      <w:jc w:val="both"/>
      <w:textAlignment w:val="baseline"/>
    </w:pPr>
    <w:rPr>
      <w:rFonts w:ascii="Arial" w:eastAsia="Times New Roman" w:hAnsi="Arial" w:cs="Times New Roman"/>
      <w:color w:val="000000"/>
      <w:sz w:val="20"/>
      <w:szCs w:val="20"/>
    </w:rPr>
  </w:style>
  <w:style w:type="paragraph" w:customStyle="1" w:styleId="AC22">
    <w:name w:val="AC Маркер 2"/>
    <w:rsid w:val="00B226C0"/>
    <w:pPr>
      <w:widowControl w:val="0"/>
      <w:numPr>
        <w:numId w:val="25"/>
      </w:numPr>
      <w:tabs>
        <w:tab w:val="num" w:pos="360"/>
      </w:tabs>
      <w:adjustRightInd w:val="0"/>
      <w:spacing w:before="120" w:after="120" w:line="360" w:lineRule="auto"/>
      <w:ind w:left="992" w:hanging="567"/>
      <w:jc w:val="both"/>
      <w:textAlignment w:val="baseline"/>
    </w:pPr>
    <w:rPr>
      <w:rFonts w:ascii="Arial" w:eastAsia="Times New Roman" w:hAnsi="Arial" w:cs="Times New Roman"/>
      <w:color w:val="000000"/>
      <w:sz w:val="20"/>
      <w:szCs w:val="20"/>
    </w:rPr>
  </w:style>
  <w:style w:type="paragraph" w:customStyle="1" w:styleId="AC24">
    <w:name w:val="AC Маркер 2 текст"/>
    <w:rsid w:val="00B226C0"/>
    <w:pPr>
      <w:widowControl w:val="0"/>
      <w:adjustRightInd w:val="0"/>
      <w:spacing w:before="120" w:after="120" w:line="360" w:lineRule="auto"/>
      <w:ind w:left="992"/>
      <w:jc w:val="both"/>
      <w:textAlignment w:val="baseline"/>
    </w:pPr>
    <w:rPr>
      <w:rFonts w:ascii="Arial" w:eastAsia="Times New Roman" w:hAnsi="Arial" w:cs="Times New Roman"/>
      <w:color w:val="000000"/>
      <w:sz w:val="20"/>
      <w:szCs w:val="20"/>
    </w:rPr>
  </w:style>
  <w:style w:type="paragraph" w:customStyle="1" w:styleId="AC30">
    <w:name w:val="AC Маркер 3"/>
    <w:rsid w:val="00B226C0"/>
    <w:pPr>
      <w:widowControl w:val="0"/>
      <w:numPr>
        <w:numId w:val="26"/>
      </w:numPr>
      <w:tabs>
        <w:tab w:val="num" w:pos="1440"/>
      </w:tabs>
      <w:adjustRightInd w:val="0"/>
      <w:spacing w:before="120" w:after="120" w:line="360" w:lineRule="auto"/>
      <w:ind w:left="1440"/>
      <w:jc w:val="both"/>
      <w:textAlignment w:val="baseline"/>
    </w:pPr>
    <w:rPr>
      <w:rFonts w:ascii="Arial" w:eastAsia="Times New Roman" w:hAnsi="Arial" w:cs="Times New Roman"/>
      <w:color w:val="000000"/>
      <w:sz w:val="20"/>
      <w:szCs w:val="16"/>
    </w:rPr>
  </w:style>
  <w:style w:type="paragraph" w:customStyle="1" w:styleId="AC33">
    <w:name w:val="AC Маркер 3 текст"/>
    <w:rsid w:val="00B226C0"/>
    <w:pPr>
      <w:widowControl w:val="0"/>
      <w:adjustRightInd w:val="0"/>
      <w:spacing w:before="120" w:after="120" w:line="360" w:lineRule="auto"/>
      <w:ind w:left="1418"/>
      <w:jc w:val="both"/>
      <w:textAlignment w:val="baseline"/>
    </w:pPr>
    <w:rPr>
      <w:rFonts w:ascii="Arial" w:eastAsia="Times New Roman" w:hAnsi="Arial" w:cs="Times New Roman"/>
      <w:color w:val="000000"/>
      <w:sz w:val="20"/>
      <w:szCs w:val="20"/>
    </w:rPr>
  </w:style>
  <w:style w:type="paragraph" w:customStyle="1" w:styleId="AC16">
    <w:name w:val="AC Нумерация 1 текст"/>
    <w:rsid w:val="00B226C0"/>
    <w:pPr>
      <w:widowControl w:val="0"/>
      <w:adjustRightInd w:val="0"/>
      <w:spacing w:before="120" w:after="120" w:line="360" w:lineRule="auto"/>
      <w:ind w:left="425"/>
      <w:jc w:val="both"/>
      <w:textAlignment w:val="baseline"/>
    </w:pPr>
    <w:rPr>
      <w:rFonts w:ascii="Arial" w:eastAsia="Times New Roman" w:hAnsi="Arial" w:cs="Times New Roman"/>
      <w:color w:val="000000"/>
      <w:sz w:val="20"/>
      <w:szCs w:val="20"/>
    </w:rPr>
  </w:style>
  <w:style w:type="paragraph" w:customStyle="1" w:styleId="AC25">
    <w:name w:val="AC Нумерация 2 текст"/>
    <w:rsid w:val="00B226C0"/>
    <w:pPr>
      <w:widowControl w:val="0"/>
      <w:adjustRightInd w:val="0"/>
      <w:spacing w:before="120" w:after="120" w:line="360" w:lineRule="auto"/>
      <w:ind w:left="992"/>
      <w:jc w:val="both"/>
      <w:textAlignment w:val="baseline"/>
    </w:pPr>
    <w:rPr>
      <w:rFonts w:ascii="Arial" w:eastAsia="Times New Roman" w:hAnsi="Arial" w:cs="Times New Roman"/>
      <w:color w:val="000000"/>
      <w:sz w:val="20"/>
      <w:szCs w:val="20"/>
    </w:rPr>
  </w:style>
  <w:style w:type="paragraph" w:customStyle="1" w:styleId="AC34">
    <w:name w:val="AC Нумерация 3 текст"/>
    <w:rsid w:val="00B226C0"/>
    <w:pPr>
      <w:widowControl w:val="0"/>
      <w:adjustRightInd w:val="0"/>
      <w:spacing w:before="120" w:after="120" w:line="360" w:lineRule="auto"/>
      <w:ind w:left="1843"/>
      <w:jc w:val="both"/>
      <w:textAlignment w:val="baseline"/>
    </w:pPr>
    <w:rPr>
      <w:rFonts w:ascii="Arial" w:eastAsia="Times New Roman" w:hAnsi="Arial" w:cs="Times New Roman"/>
      <w:color w:val="000000"/>
      <w:sz w:val="20"/>
      <w:szCs w:val="20"/>
    </w:rPr>
  </w:style>
  <w:style w:type="paragraph" w:customStyle="1" w:styleId="ACf0">
    <w:name w:val="AC Содержание"/>
    <w:rsid w:val="00B226C0"/>
    <w:pPr>
      <w:keepNext/>
      <w:keepLines/>
      <w:pageBreakBefore/>
      <w:widowControl w:val="0"/>
      <w:overflowPunct w:val="0"/>
      <w:autoSpaceDE w:val="0"/>
      <w:autoSpaceDN w:val="0"/>
      <w:adjustRightInd w:val="0"/>
      <w:spacing w:before="120" w:after="120" w:line="360" w:lineRule="auto"/>
      <w:jc w:val="both"/>
      <w:textAlignment w:val="baseline"/>
    </w:pPr>
    <w:rPr>
      <w:rFonts w:ascii="Arial" w:eastAsia="Times New Roman" w:hAnsi="Arial" w:cs="Times New Roman"/>
      <w:b/>
      <w:color w:val="000000"/>
      <w:sz w:val="32"/>
      <w:szCs w:val="32"/>
    </w:rPr>
  </w:style>
  <w:style w:type="paragraph" w:customStyle="1" w:styleId="AC11">
    <w:name w:val="AC Таблица маркер 1"/>
    <w:rsid w:val="00B226C0"/>
    <w:pPr>
      <w:widowControl w:val="0"/>
      <w:numPr>
        <w:numId w:val="28"/>
      </w:numPr>
      <w:adjustRightInd w:val="0"/>
      <w:spacing w:before="120" w:after="120" w:line="360" w:lineRule="auto"/>
      <w:ind w:left="397" w:hanging="397"/>
      <w:jc w:val="both"/>
      <w:textAlignment w:val="baseline"/>
    </w:pPr>
    <w:rPr>
      <w:rFonts w:ascii="Arial" w:eastAsia="Times New Roman" w:hAnsi="Arial" w:cs="Times New Roman"/>
      <w:color w:val="000000"/>
      <w:sz w:val="20"/>
      <w:szCs w:val="20"/>
    </w:rPr>
  </w:style>
  <w:style w:type="paragraph" w:customStyle="1" w:styleId="AC17">
    <w:name w:val="AC Таблица маркер 1 текст"/>
    <w:rsid w:val="00B226C0"/>
    <w:pPr>
      <w:widowControl w:val="0"/>
      <w:adjustRightInd w:val="0"/>
      <w:spacing w:before="120" w:after="120" w:line="360" w:lineRule="auto"/>
      <w:ind w:left="397"/>
      <w:jc w:val="both"/>
      <w:textAlignment w:val="baseline"/>
    </w:pPr>
    <w:rPr>
      <w:rFonts w:ascii="Arial" w:eastAsia="Times New Roman" w:hAnsi="Arial" w:cs="Times New Roman"/>
      <w:color w:val="000000"/>
      <w:sz w:val="20"/>
      <w:szCs w:val="20"/>
    </w:rPr>
  </w:style>
  <w:style w:type="paragraph" w:customStyle="1" w:styleId="AC21">
    <w:name w:val="AC Таблица маркер 2"/>
    <w:rsid w:val="00B226C0"/>
    <w:pPr>
      <w:widowControl w:val="0"/>
      <w:numPr>
        <w:numId w:val="30"/>
      </w:numPr>
      <w:adjustRightInd w:val="0"/>
      <w:spacing w:before="120" w:after="120" w:line="360" w:lineRule="auto"/>
      <w:ind w:left="794" w:hanging="397"/>
      <w:jc w:val="both"/>
      <w:textAlignment w:val="baseline"/>
    </w:pPr>
    <w:rPr>
      <w:rFonts w:ascii="Arial" w:eastAsia="Times New Roman" w:hAnsi="Arial" w:cs="Times New Roman"/>
      <w:color w:val="000000"/>
      <w:sz w:val="20"/>
      <w:szCs w:val="20"/>
    </w:rPr>
  </w:style>
  <w:style w:type="paragraph" w:customStyle="1" w:styleId="AC26">
    <w:name w:val="AC Таблица маркер 2 текст"/>
    <w:rsid w:val="00B226C0"/>
    <w:pPr>
      <w:widowControl w:val="0"/>
      <w:adjustRightInd w:val="0"/>
      <w:spacing w:before="120" w:after="120" w:line="360" w:lineRule="auto"/>
      <w:ind w:left="794"/>
      <w:jc w:val="both"/>
      <w:textAlignment w:val="baseline"/>
    </w:pPr>
    <w:rPr>
      <w:rFonts w:ascii="Arial" w:eastAsia="Times New Roman" w:hAnsi="Arial" w:cs="Times New Roman"/>
      <w:color w:val="000000"/>
      <w:sz w:val="20"/>
      <w:szCs w:val="20"/>
    </w:rPr>
  </w:style>
  <w:style w:type="paragraph" w:customStyle="1" w:styleId="AC1">
    <w:name w:val="AC Таблица нумерация 1"/>
    <w:rsid w:val="00B226C0"/>
    <w:pPr>
      <w:widowControl w:val="0"/>
      <w:numPr>
        <w:numId w:val="27"/>
      </w:numPr>
      <w:adjustRightInd w:val="0"/>
      <w:spacing w:before="120" w:after="120" w:line="360" w:lineRule="auto"/>
      <w:ind w:left="720" w:hanging="360"/>
      <w:jc w:val="both"/>
      <w:textAlignment w:val="baseline"/>
    </w:pPr>
    <w:rPr>
      <w:rFonts w:ascii="Arial" w:eastAsia="Times New Roman" w:hAnsi="Arial" w:cs="Times New Roman"/>
      <w:color w:val="000000"/>
      <w:sz w:val="20"/>
      <w:szCs w:val="20"/>
    </w:rPr>
  </w:style>
  <w:style w:type="paragraph" w:customStyle="1" w:styleId="AC18">
    <w:name w:val="AC Таблица нумерация 1 текст"/>
    <w:rsid w:val="00B226C0"/>
    <w:pPr>
      <w:widowControl w:val="0"/>
      <w:adjustRightInd w:val="0"/>
      <w:spacing w:before="120" w:after="120" w:line="360" w:lineRule="auto"/>
      <w:ind w:left="397"/>
      <w:jc w:val="both"/>
      <w:textAlignment w:val="baseline"/>
    </w:pPr>
    <w:rPr>
      <w:rFonts w:ascii="Arial" w:eastAsia="Times New Roman" w:hAnsi="Arial" w:cs="Times New Roman"/>
      <w:color w:val="000000"/>
      <w:sz w:val="20"/>
      <w:szCs w:val="20"/>
    </w:rPr>
  </w:style>
  <w:style w:type="paragraph" w:customStyle="1" w:styleId="AC2">
    <w:name w:val="AC Таблица нумерация 2"/>
    <w:rsid w:val="00B226C0"/>
    <w:pPr>
      <w:widowControl w:val="0"/>
      <w:numPr>
        <w:ilvl w:val="1"/>
        <w:numId w:val="27"/>
      </w:numPr>
      <w:tabs>
        <w:tab w:val="left" w:pos="1074"/>
      </w:tabs>
      <w:adjustRightInd w:val="0"/>
      <w:spacing w:before="120" w:after="120" w:line="360" w:lineRule="auto"/>
      <w:ind w:left="1440" w:hanging="360"/>
      <w:jc w:val="both"/>
      <w:textAlignment w:val="baseline"/>
    </w:pPr>
    <w:rPr>
      <w:rFonts w:ascii="Arial" w:eastAsia="Times New Roman" w:hAnsi="Arial" w:cs="Times New Roman"/>
      <w:color w:val="000000"/>
      <w:sz w:val="20"/>
      <w:szCs w:val="20"/>
    </w:rPr>
  </w:style>
  <w:style w:type="paragraph" w:customStyle="1" w:styleId="AC27">
    <w:name w:val="AC Таблица нумерация 2 текст"/>
    <w:rsid w:val="00B226C0"/>
    <w:pPr>
      <w:widowControl w:val="0"/>
      <w:adjustRightInd w:val="0"/>
      <w:spacing w:before="120" w:after="120" w:line="360" w:lineRule="auto"/>
      <w:ind w:left="964"/>
      <w:jc w:val="both"/>
      <w:textAlignment w:val="baseline"/>
    </w:pPr>
    <w:rPr>
      <w:rFonts w:ascii="Arial" w:eastAsia="Times New Roman" w:hAnsi="Arial" w:cs="Times New Roman"/>
      <w:color w:val="000000"/>
      <w:sz w:val="20"/>
      <w:szCs w:val="20"/>
    </w:rPr>
  </w:style>
  <w:style w:type="paragraph" w:customStyle="1" w:styleId="ACf1">
    <w:name w:val="AC Таблица текст"/>
    <w:rsid w:val="00B226C0"/>
    <w:pPr>
      <w:widowControl w:val="0"/>
      <w:adjustRightInd w:val="0"/>
      <w:spacing w:before="120" w:after="120" w:line="360" w:lineRule="auto"/>
      <w:jc w:val="both"/>
      <w:textAlignment w:val="baseline"/>
    </w:pPr>
    <w:rPr>
      <w:rFonts w:ascii="Arial" w:eastAsia="Times New Roman" w:hAnsi="Arial" w:cs="Times New Roman"/>
      <w:sz w:val="20"/>
      <w:szCs w:val="20"/>
    </w:rPr>
  </w:style>
  <w:style w:type="paragraph" w:customStyle="1" w:styleId="ACf2">
    <w:name w:val="AC Таблица шапка"/>
    <w:rsid w:val="00B226C0"/>
    <w:pPr>
      <w:keepNext/>
      <w:keepLines/>
      <w:widowControl w:val="0"/>
      <w:adjustRightInd w:val="0"/>
      <w:spacing w:before="120" w:after="120" w:line="360" w:lineRule="auto"/>
      <w:jc w:val="center"/>
      <w:textAlignment w:val="baseline"/>
    </w:pPr>
    <w:rPr>
      <w:rFonts w:ascii="Arial" w:eastAsia="Times New Roman" w:hAnsi="Arial" w:cs="Times New Roman"/>
      <w:b/>
      <w:bCs/>
      <w:color w:val="000000"/>
      <w:sz w:val="20"/>
      <w:szCs w:val="20"/>
    </w:rPr>
  </w:style>
  <w:style w:type="paragraph" w:customStyle="1" w:styleId="ACf3">
    <w:name w:val="AC Название документа"/>
    <w:rsid w:val="00B226C0"/>
    <w:pPr>
      <w:widowControl w:val="0"/>
      <w:adjustRightInd w:val="0"/>
      <w:spacing w:before="120" w:after="120" w:line="360" w:lineRule="auto"/>
      <w:jc w:val="both"/>
      <w:textAlignment w:val="baseline"/>
    </w:pPr>
    <w:rPr>
      <w:rFonts w:ascii="Arial" w:eastAsia="Times New Roman" w:hAnsi="Arial" w:cs="Times New Roman"/>
      <w:bCs/>
      <w:color w:val="000000"/>
      <w:sz w:val="32"/>
      <w:szCs w:val="24"/>
    </w:rPr>
  </w:style>
  <w:style w:type="paragraph" w:customStyle="1" w:styleId="AC10">
    <w:name w:val="AC Заголовок 1 №"/>
    <w:next w:val="AC4"/>
    <w:rsid w:val="00B226C0"/>
    <w:pPr>
      <w:keepNext/>
      <w:keepLines/>
      <w:pageBreakBefore/>
      <w:widowControl w:val="0"/>
      <w:numPr>
        <w:numId w:val="29"/>
      </w:numPr>
      <w:adjustRightInd w:val="0"/>
      <w:spacing w:before="240" w:after="120" w:line="360" w:lineRule="auto"/>
      <w:jc w:val="both"/>
      <w:textAlignment w:val="baseline"/>
    </w:pPr>
    <w:rPr>
      <w:rFonts w:ascii="Arial" w:eastAsia="Times New Roman" w:hAnsi="Arial" w:cs="Times New Roman"/>
      <w:b/>
      <w:color w:val="000000"/>
      <w:sz w:val="32"/>
      <w:szCs w:val="32"/>
    </w:rPr>
  </w:style>
  <w:style w:type="paragraph" w:customStyle="1" w:styleId="AC20">
    <w:name w:val="AC Заголовок 2 №"/>
    <w:next w:val="AC4"/>
    <w:rsid w:val="00B226C0"/>
    <w:pPr>
      <w:keepNext/>
      <w:keepLines/>
      <w:widowControl w:val="0"/>
      <w:numPr>
        <w:ilvl w:val="1"/>
        <w:numId w:val="29"/>
      </w:numPr>
      <w:adjustRightInd w:val="0"/>
      <w:spacing w:before="240" w:after="120" w:line="360" w:lineRule="auto"/>
      <w:ind w:left="1440" w:hanging="360"/>
      <w:jc w:val="both"/>
      <w:textAlignment w:val="baseline"/>
    </w:pPr>
    <w:rPr>
      <w:rFonts w:ascii="Arial" w:eastAsia="Times New Roman" w:hAnsi="Arial" w:cs="Times New Roman"/>
      <w:b/>
      <w:color w:val="000000"/>
      <w:sz w:val="28"/>
      <w:szCs w:val="28"/>
      <w:u w:val="single"/>
    </w:rPr>
  </w:style>
  <w:style w:type="paragraph" w:customStyle="1" w:styleId="AC3">
    <w:name w:val="AC Заголовок 3 №"/>
    <w:next w:val="AC4"/>
    <w:rsid w:val="00B226C0"/>
    <w:pPr>
      <w:keepNext/>
      <w:keepLines/>
      <w:widowControl w:val="0"/>
      <w:numPr>
        <w:ilvl w:val="2"/>
        <w:numId w:val="29"/>
      </w:numPr>
      <w:adjustRightInd w:val="0"/>
      <w:spacing w:before="240" w:after="120" w:line="360" w:lineRule="auto"/>
      <w:ind w:left="992" w:hanging="992"/>
      <w:jc w:val="both"/>
      <w:textAlignment w:val="baseline"/>
    </w:pPr>
    <w:rPr>
      <w:rFonts w:ascii="Arial" w:eastAsia="Times New Roman" w:hAnsi="Arial" w:cs="Times New Roman"/>
      <w:b/>
      <w:color w:val="000000"/>
      <w:sz w:val="24"/>
      <w:szCs w:val="24"/>
    </w:rPr>
  </w:style>
  <w:style w:type="paragraph" w:customStyle="1" w:styleId="914">
    <w:name w:val="Указатель 91"/>
    <w:basedOn w:val="a3"/>
    <w:next w:val="a3"/>
    <w:autoRedefine/>
    <w:semiHidden/>
    <w:rsid w:val="00B226C0"/>
    <w:pPr>
      <w:adjustRightInd w:val="0"/>
      <w:ind w:left="2160" w:hanging="240"/>
      <w:jc w:val="both"/>
      <w:textAlignment w:val="baseline"/>
    </w:pPr>
    <w:rPr>
      <w:rFonts w:ascii="Arial" w:eastAsia="Times New Roman" w:hAnsi="Arial" w:cs="Arial"/>
      <w:color w:val="auto"/>
    </w:rPr>
  </w:style>
  <w:style w:type="paragraph" w:customStyle="1" w:styleId="425">
    <w:name w:val="Оглавление 42"/>
    <w:next w:val="a3"/>
    <w:autoRedefine/>
    <w:rsid w:val="00B226C0"/>
    <w:pPr>
      <w:widowControl w:val="0"/>
      <w:tabs>
        <w:tab w:val="left" w:pos="851"/>
        <w:tab w:val="right" w:leader="dot" w:pos="10195"/>
      </w:tabs>
      <w:adjustRightInd w:val="0"/>
      <w:spacing w:before="120" w:after="120" w:line="360" w:lineRule="auto"/>
      <w:ind w:left="851" w:hanging="567"/>
      <w:jc w:val="both"/>
      <w:textAlignment w:val="baseline"/>
    </w:pPr>
    <w:rPr>
      <w:rFonts w:ascii="Arial" w:eastAsia="Times New Roman" w:hAnsi="Arial" w:cs="Times New Roman"/>
      <w:noProof/>
      <w:color w:val="000000"/>
      <w:sz w:val="20"/>
      <w:szCs w:val="24"/>
    </w:rPr>
  </w:style>
  <w:style w:type="paragraph" w:customStyle="1" w:styleId="623">
    <w:name w:val="Оглавление 62"/>
    <w:next w:val="a3"/>
    <w:autoRedefine/>
    <w:rsid w:val="00B226C0"/>
    <w:pPr>
      <w:widowControl w:val="0"/>
      <w:tabs>
        <w:tab w:val="left" w:pos="1560"/>
        <w:tab w:val="right" w:leader="dot" w:pos="10195"/>
      </w:tabs>
      <w:adjustRightInd w:val="0"/>
      <w:spacing w:before="120" w:after="120" w:line="360" w:lineRule="auto"/>
      <w:ind w:left="1560" w:hanging="1560"/>
      <w:jc w:val="both"/>
      <w:textAlignment w:val="baseline"/>
    </w:pPr>
    <w:rPr>
      <w:rFonts w:ascii="Arial" w:eastAsia="Times New Roman" w:hAnsi="Arial" w:cs="Times New Roman"/>
      <w:noProof/>
      <w:color w:val="000000"/>
      <w:sz w:val="20"/>
      <w:szCs w:val="24"/>
    </w:rPr>
  </w:style>
  <w:style w:type="paragraph" w:customStyle="1" w:styleId="524">
    <w:name w:val="Оглавление 52"/>
    <w:next w:val="a3"/>
    <w:autoRedefine/>
    <w:rsid w:val="00B226C0"/>
    <w:pPr>
      <w:widowControl w:val="0"/>
      <w:tabs>
        <w:tab w:val="left" w:pos="1418"/>
        <w:tab w:val="right" w:leader="dot" w:pos="10195"/>
      </w:tabs>
      <w:adjustRightInd w:val="0"/>
      <w:spacing w:before="120" w:after="120" w:line="360" w:lineRule="auto"/>
      <w:ind w:left="1418" w:hanging="1418"/>
      <w:jc w:val="both"/>
      <w:textAlignment w:val="baseline"/>
    </w:pPr>
    <w:rPr>
      <w:rFonts w:ascii="Arial" w:eastAsia="Times New Roman" w:hAnsi="Arial" w:cs="Times New Roman"/>
      <w:noProof/>
      <w:color w:val="000000"/>
      <w:sz w:val="20"/>
      <w:szCs w:val="24"/>
    </w:rPr>
  </w:style>
  <w:style w:type="table" w:customStyle="1" w:styleId="1fe">
    <w:name w:val="Сетка таблицы светлая1"/>
    <w:rsid w:val="00B226C0"/>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1a">
    <w:name w:val="Заголовок 7 Знак1"/>
    <w:semiHidden/>
    <w:rsid w:val="00B226C0"/>
    <w:rPr>
      <w:rFonts w:ascii="Cambria" w:hAnsi="Cambria" w:cs="Times New Roman"/>
      <w:i/>
      <w:iCs/>
      <w:color w:val="404040"/>
      <w:sz w:val="24"/>
    </w:rPr>
  </w:style>
  <w:style w:type="character" w:customStyle="1" w:styleId="815">
    <w:name w:val="Заголовок 8 Знак1"/>
    <w:semiHidden/>
    <w:rsid w:val="00B226C0"/>
    <w:rPr>
      <w:rFonts w:ascii="Cambria" w:hAnsi="Cambria" w:cs="Times New Roman"/>
      <w:color w:val="404040"/>
    </w:rPr>
  </w:style>
  <w:style w:type="character" w:customStyle="1" w:styleId="915">
    <w:name w:val="Заголовок 9 Знак1"/>
    <w:semiHidden/>
    <w:rsid w:val="00B226C0"/>
    <w:rPr>
      <w:rFonts w:ascii="Cambria" w:hAnsi="Cambria" w:cs="Times New Roman"/>
      <w:i/>
      <w:iCs/>
      <w:color w:val="404040"/>
    </w:rPr>
  </w:style>
  <w:style w:type="paragraph" w:styleId="afffff7">
    <w:name w:val="endnote text"/>
    <w:basedOn w:val="a3"/>
    <w:link w:val="1ff"/>
    <w:semiHidden/>
    <w:locked/>
    <w:rsid w:val="00B226C0"/>
    <w:pPr>
      <w:widowControl/>
      <w:ind w:firstLine="720"/>
      <w:jc w:val="both"/>
    </w:pPr>
    <w:rPr>
      <w:rFonts w:ascii="Times New Roman" w:eastAsia="Times New Roman" w:hAnsi="Times New Roman" w:cs="Times New Roman"/>
      <w:color w:val="auto"/>
      <w:sz w:val="20"/>
      <w:szCs w:val="20"/>
    </w:rPr>
  </w:style>
  <w:style w:type="character" w:customStyle="1" w:styleId="1ff">
    <w:name w:val="Текст концевой сноски Знак1"/>
    <w:basedOn w:val="a4"/>
    <w:link w:val="afffff7"/>
    <w:semiHidden/>
    <w:rsid w:val="00B226C0"/>
    <w:rPr>
      <w:rFonts w:ascii="Times New Roman" w:eastAsia="Times New Roman" w:hAnsi="Times New Roman" w:cs="Times New Roman"/>
      <w:sz w:val="20"/>
      <w:szCs w:val="20"/>
    </w:rPr>
  </w:style>
  <w:style w:type="paragraph" w:customStyle="1" w:styleId="consplusnormalcxspmiddle">
    <w:name w:val="consplusnormalcxspmiddle"/>
    <w:basedOn w:val="a3"/>
    <w:rsid w:val="00B226C0"/>
    <w:pPr>
      <w:widowControl/>
      <w:spacing w:before="100" w:beforeAutospacing="1" w:after="100" w:afterAutospacing="1"/>
    </w:pPr>
    <w:rPr>
      <w:rFonts w:ascii="Times New Roman" w:eastAsia="Times New Roman" w:hAnsi="Times New Roman" w:cs="Times New Roman"/>
      <w:color w:val="auto"/>
    </w:rPr>
  </w:style>
  <w:style w:type="paragraph" w:customStyle="1" w:styleId="consplusnormalcxsplast">
    <w:name w:val="consplusnormalcxsplast"/>
    <w:basedOn w:val="a3"/>
    <w:rsid w:val="00B226C0"/>
    <w:pPr>
      <w:widowControl/>
      <w:spacing w:before="100" w:beforeAutospacing="1" w:after="100" w:afterAutospacing="1"/>
    </w:pPr>
    <w:rPr>
      <w:rFonts w:ascii="Times New Roman" w:eastAsia="Times New Roman" w:hAnsi="Times New Roman" w:cs="Times New Roman"/>
      <w:color w:val="auto"/>
    </w:rPr>
  </w:style>
  <w:style w:type="paragraph" w:customStyle="1" w:styleId="11c">
    <w:name w:val="Рецензия11"/>
    <w:hidden/>
    <w:semiHidden/>
    <w:rsid w:val="00B226C0"/>
    <w:rPr>
      <w:rFonts w:ascii="Calibri" w:eastAsia="Times New Roman" w:hAnsi="Calibri" w:cs="Times New Roman"/>
      <w:sz w:val="20"/>
      <w:szCs w:val="20"/>
    </w:rPr>
  </w:style>
  <w:style w:type="character" w:customStyle="1" w:styleId="s2">
    <w:name w:val="s2"/>
    <w:rsid w:val="00B226C0"/>
  </w:style>
  <w:style w:type="character" w:customStyle="1" w:styleId="ListParagraphChar">
    <w:name w:val="List Paragraph Char"/>
    <w:locked/>
    <w:rsid w:val="00B226C0"/>
    <w:rPr>
      <w:rFonts w:ascii="Times New Roman" w:hAnsi="Times New Roman"/>
      <w:sz w:val="20"/>
    </w:rPr>
  </w:style>
  <w:style w:type="character" w:customStyle="1" w:styleId="FontStyle191">
    <w:name w:val="Font Style191"/>
    <w:rsid w:val="00B226C0"/>
    <w:rPr>
      <w:rFonts w:ascii="Times New Roman" w:hAnsi="Times New Roman"/>
      <w:b/>
      <w:sz w:val="18"/>
    </w:rPr>
  </w:style>
  <w:style w:type="paragraph" w:styleId="afffffa">
    <w:name w:val="Body Text Indent"/>
    <w:aliases w:val="Нумерованный список !!,Надин стиль,Основной текст 1,Основной текст без отступа"/>
    <w:basedOn w:val="a3"/>
    <w:link w:val="afffffb"/>
    <w:uiPriority w:val="99"/>
    <w:locked/>
    <w:rsid w:val="00B226C0"/>
    <w:pPr>
      <w:widowControl/>
      <w:autoSpaceDE w:val="0"/>
      <w:autoSpaceDN w:val="0"/>
      <w:ind w:firstLine="720"/>
      <w:jc w:val="both"/>
    </w:pPr>
    <w:rPr>
      <w:rFonts w:ascii="Times New Roman" w:eastAsia="Times New Roman" w:hAnsi="Times New Roman" w:cs="Times New Roman"/>
      <w:color w:val="auto"/>
      <w:sz w:val="28"/>
      <w:szCs w:val="28"/>
    </w:rPr>
  </w:style>
  <w:style w:type="character" w:customStyle="1" w:styleId="afffffb">
    <w:name w:val="Основной текст с отступом Знак"/>
    <w:aliases w:val="Нумерованный список !! Знак,Надин стиль Знак,Основной текст 1 Знак,Основной текст без отступа Знак"/>
    <w:basedOn w:val="a4"/>
    <w:link w:val="afffffa"/>
    <w:uiPriority w:val="99"/>
    <w:rsid w:val="00B226C0"/>
    <w:rPr>
      <w:rFonts w:ascii="Times New Roman" w:eastAsia="Times New Roman" w:hAnsi="Times New Roman" w:cs="Times New Roman"/>
      <w:sz w:val="28"/>
      <w:szCs w:val="28"/>
    </w:rPr>
  </w:style>
  <w:style w:type="character" w:customStyle="1" w:styleId="afffffc">
    <w:name w:val="Цветовое выделение"/>
    <w:rsid w:val="00B226C0"/>
    <w:rPr>
      <w:b/>
      <w:color w:val="000080"/>
    </w:rPr>
  </w:style>
  <w:style w:type="character" w:customStyle="1" w:styleId="afffffd">
    <w:name w:val="Гипертекстовая ссылка"/>
    <w:rsid w:val="00B226C0"/>
    <w:rPr>
      <w:b/>
      <w:color w:val="008000"/>
    </w:rPr>
  </w:style>
  <w:style w:type="character" w:customStyle="1" w:styleId="afffffe">
    <w:name w:val="Активная гипертекстовая ссылка"/>
    <w:rsid w:val="00B226C0"/>
    <w:rPr>
      <w:b/>
      <w:color w:val="008000"/>
      <w:u w:val="single"/>
    </w:rPr>
  </w:style>
  <w:style w:type="paragraph" w:customStyle="1" w:styleId="affffff">
    <w:name w:val="Внимание: Криминал!!"/>
    <w:basedOn w:val="a3"/>
    <w:next w:val="a3"/>
    <w:rsid w:val="00B226C0"/>
    <w:pPr>
      <w:autoSpaceDE w:val="0"/>
      <w:autoSpaceDN w:val="0"/>
      <w:adjustRightInd w:val="0"/>
      <w:jc w:val="both"/>
    </w:pPr>
    <w:rPr>
      <w:rFonts w:ascii="Arial" w:eastAsia="Times New Roman" w:hAnsi="Arial" w:cs="Arial"/>
      <w:color w:val="auto"/>
    </w:rPr>
  </w:style>
  <w:style w:type="paragraph" w:customStyle="1" w:styleId="affffff0">
    <w:name w:val="Внимание: недобросовестность!"/>
    <w:basedOn w:val="a3"/>
    <w:next w:val="a3"/>
    <w:rsid w:val="00B226C0"/>
    <w:pPr>
      <w:autoSpaceDE w:val="0"/>
      <w:autoSpaceDN w:val="0"/>
      <w:adjustRightInd w:val="0"/>
      <w:jc w:val="both"/>
    </w:pPr>
    <w:rPr>
      <w:rFonts w:ascii="Arial" w:eastAsia="Times New Roman" w:hAnsi="Arial" w:cs="Arial"/>
      <w:color w:val="auto"/>
    </w:rPr>
  </w:style>
  <w:style w:type="paragraph" w:customStyle="1" w:styleId="affffff1">
    <w:name w:val="Основное меню (преемственное)"/>
    <w:basedOn w:val="a3"/>
    <w:next w:val="a3"/>
    <w:rsid w:val="00B226C0"/>
    <w:pPr>
      <w:autoSpaceDE w:val="0"/>
      <w:autoSpaceDN w:val="0"/>
      <w:adjustRightInd w:val="0"/>
      <w:jc w:val="both"/>
    </w:pPr>
    <w:rPr>
      <w:rFonts w:ascii="Verdana" w:eastAsia="Times New Roman" w:hAnsi="Verdana" w:cs="Verdana"/>
      <w:color w:val="auto"/>
    </w:rPr>
  </w:style>
  <w:style w:type="paragraph" w:customStyle="1" w:styleId="1ff0">
    <w:name w:val="Заголовок1"/>
    <w:basedOn w:val="affffff1"/>
    <w:next w:val="a3"/>
    <w:rsid w:val="00B226C0"/>
    <w:rPr>
      <w:rFonts w:ascii="Arial" w:hAnsi="Arial" w:cs="Arial"/>
      <w:b/>
      <w:bCs/>
      <w:color w:val="C0C0C0"/>
    </w:rPr>
  </w:style>
  <w:style w:type="character" w:customStyle="1" w:styleId="affffff2">
    <w:name w:val="Заголовок своего сообщения"/>
    <w:rsid w:val="00B226C0"/>
    <w:rPr>
      <w:rFonts w:cs="Times New Roman"/>
      <w:b/>
      <w:bCs/>
      <w:color w:val="000080"/>
    </w:rPr>
  </w:style>
  <w:style w:type="paragraph" w:customStyle="1" w:styleId="affffff3">
    <w:name w:val="Заголовок статьи"/>
    <w:basedOn w:val="a3"/>
    <w:next w:val="a3"/>
    <w:rsid w:val="00B226C0"/>
    <w:pPr>
      <w:autoSpaceDE w:val="0"/>
      <w:autoSpaceDN w:val="0"/>
      <w:adjustRightInd w:val="0"/>
      <w:ind w:left="1612" w:hanging="892"/>
      <w:jc w:val="both"/>
    </w:pPr>
    <w:rPr>
      <w:rFonts w:ascii="Arial" w:eastAsia="Times New Roman" w:hAnsi="Arial" w:cs="Arial"/>
      <w:color w:val="auto"/>
    </w:rPr>
  </w:style>
  <w:style w:type="character" w:customStyle="1" w:styleId="affffff4">
    <w:name w:val="Заголовок чужого сообщения"/>
    <w:rsid w:val="00B226C0"/>
    <w:rPr>
      <w:b/>
      <w:color w:val="FF0000"/>
    </w:rPr>
  </w:style>
  <w:style w:type="paragraph" w:customStyle="1" w:styleId="affffff5">
    <w:name w:val="Интерактивный заголовок"/>
    <w:basedOn w:val="1ff0"/>
    <w:next w:val="a3"/>
    <w:rsid w:val="00B226C0"/>
    <w:rPr>
      <w:b w:val="0"/>
      <w:bCs w:val="0"/>
      <w:color w:val="auto"/>
      <w:u w:val="single"/>
    </w:rPr>
  </w:style>
  <w:style w:type="paragraph" w:customStyle="1" w:styleId="affffff6">
    <w:name w:val="Интерфейс"/>
    <w:basedOn w:val="a3"/>
    <w:next w:val="a3"/>
    <w:rsid w:val="00B226C0"/>
    <w:pPr>
      <w:autoSpaceDE w:val="0"/>
      <w:autoSpaceDN w:val="0"/>
      <w:adjustRightInd w:val="0"/>
      <w:jc w:val="both"/>
    </w:pPr>
    <w:rPr>
      <w:rFonts w:ascii="Arial" w:eastAsia="Times New Roman" w:hAnsi="Arial" w:cs="Arial"/>
      <w:color w:val="D4D0C8"/>
      <w:sz w:val="22"/>
      <w:szCs w:val="22"/>
    </w:rPr>
  </w:style>
  <w:style w:type="paragraph" w:customStyle="1" w:styleId="affffff7">
    <w:name w:val="Комментарий"/>
    <w:basedOn w:val="a3"/>
    <w:next w:val="a3"/>
    <w:rsid w:val="00B226C0"/>
    <w:pPr>
      <w:autoSpaceDE w:val="0"/>
      <w:autoSpaceDN w:val="0"/>
      <w:adjustRightInd w:val="0"/>
      <w:ind w:left="170"/>
      <w:jc w:val="both"/>
    </w:pPr>
    <w:rPr>
      <w:rFonts w:ascii="Arial" w:eastAsia="Times New Roman" w:hAnsi="Arial" w:cs="Arial"/>
      <w:i/>
      <w:iCs/>
      <w:color w:val="800080"/>
    </w:rPr>
  </w:style>
  <w:style w:type="paragraph" w:customStyle="1" w:styleId="affffff8">
    <w:name w:val="Информация об изменениях документа"/>
    <w:basedOn w:val="affffff7"/>
    <w:next w:val="a3"/>
    <w:rsid w:val="00B226C0"/>
    <w:pPr>
      <w:ind w:left="0"/>
    </w:pPr>
  </w:style>
  <w:style w:type="paragraph" w:customStyle="1" w:styleId="affffff9">
    <w:name w:val="Текст (лев. подпись)"/>
    <w:basedOn w:val="a3"/>
    <w:next w:val="a3"/>
    <w:rsid w:val="00B226C0"/>
    <w:pPr>
      <w:autoSpaceDE w:val="0"/>
      <w:autoSpaceDN w:val="0"/>
      <w:adjustRightInd w:val="0"/>
    </w:pPr>
    <w:rPr>
      <w:rFonts w:ascii="Arial" w:eastAsia="Times New Roman" w:hAnsi="Arial" w:cs="Arial"/>
      <w:color w:val="auto"/>
    </w:rPr>
  </w:style>
  <w:style w:type="paragraph" w:customStyle="1" w:styleId="affffffa">
    <w:name w:val="Колонтитул (левый)"/>
    <w:basedOn w:val="affffff9"/>
    <w:next w:val="a3"/>
    <w:rsid w:val="00B226C0"/>
    <w:pPr>
      <w:jc w:val="both"/>
    </w:pPr>
    <w:rPr>
      <w:sz w:val="16"/>
      <w:szCs w:val="16"/>
    </w:rPr>
  </w:style>
  <w:style w:type="paragraph" w:customStyle="1" w:styleId="affffffb">
    <w:name w:val="Текст (прав. подпись)"/>
    <w:basedOn w:val="a3"/>
    <w:next w:val="a3"/>
    <w:rsid w:val="00B226C0"/>
    <w:pPr>
      <w:autoSpaceDE w:val="0"/>
      <w:autoSpaceDN w:val="0"/>
      <w:adjustRightInd w:val="0"/>
      <w:jc w:val="right"/>
    </w:pPr>
    <w:rPr>
      <w:rFonts w:ascii="Arial" w:eastAsia="Times New Roman" w:hAnsi="Arial" w:cs="Arial"/>
      <w:color w:val="auto"/>
    </w:rPr>
  </w:style>
  <w:style w:type="paragraph" w:customStyle="1" w:styleId="affffffc">
    <w:name w:val="Колонтитул (правый)"/>
    <w:basedOn w:val="affffffb"/>
    <w:next w:val="a3"/>
    <w:rsid w:val="00B226C0"/>
  </w:style>
  <w:style w:type="paragraph" w:customStyle="1" w:styleId="affffffd">
    <w:name w:val="Комментарий пользователя"/>
    <w:basedOn w:val="affffff7"/>
    <w:next w:val="a3"/>
    <w:rsid w:val="00B226C0"/>
    <w:pPr>
      <w:ind w:left="0"/>
      <w:jc w:val="left"/>
    </w:pPr>
    <w:rPr>
      <w:i w:val="0"/>
      <w:iCs w:val="0"/>
      <w:color w:val="000080"/>
    </w:rPr>
  </w:style>
  <w:style w:type="paragraph" w:customStyle="1" w:styleId="affffffe">
    <w:name w:val="Куда обратиться?"/>
    <w:basedOn w:val="a3"/>
    <w:next w:val="a3"/>
    <w:rsid w:val="00B226C0"/>
    <w:pPr>
      <w:autoSpaceDE w:val="0"/>
      <w:autoSpaceDN w:val="0"/>
      <w:adjustRightInd w:val="0"/>
      <w:jc w:val="both"/>
    </w:pPr>
    <w:rPr>
      <w:rFonts w:ascii="Arial" w:eastAsia="Times New Roman" w:hAnsi="Arial" w:cs="Arial"/>
      <w:color w:val="auto"/>
    </w:rPr>
  </w:style>
  <w:style w:type="paragraph" w:customStyle="1" w:styleId="afffffff">
    <w:name w:val="Моноширинный"/>
    <w:basedOn w:val="a3"/>
    <w:next w:val="a3"/>
    <w:rsid w:val="00B226C0"/>
    <w:pPr>
      <w:autoSpaceDE w:val="0"/>
      <w:autoSpaceDN w:val="0"/>
      <w:adjustRightInd w:val="0"/>
      <w:jc w:val="both"/>
    </w:pPr>
    <w:rPr>
      <w:rFonts w:ascii="Courier New" w:eastAsia="Times New Roman" w:hAnsi="Courier New" w:cs="Courier New"/>
      <w:color w:val="auto"/>
    </w:rPr>
  </w:style>
  <w:style w:type="character" w:customStyle="1" w:styleId="afffffff0">
    <w:name w:val="Найденные слова"/>
    <w:rsid w:val="00B226C0"/>
    <w:rPr>
      <w:rFonts w:cs="Times New Roman"/>
      <w:b/>
      <w:bCs/>
      <w:color w:val="000080"/>
    </w:rPr>
  </w:style>
  <w:style w:type="character" w:customStyle="1" w:styleId="afffffff1">
    <w:name w:val="Не вступил в силу"/>
    <w:rsid w:val="00B226C0"/>
    <w:rPr>
      <w:b/>
      <w:color w:val="008080"/>
    </w:rPr>
  </w:style>
  <w:style w:type="paragraph" w:customStyle="1" w:styleId="afffffff2">
    <w:name w:val="Необходимые документы"/>
    <w:basedOn w:val="a3"/>
    <w:next w:val="a3"/>
    <w:rsid w:val="00B226C0"/>
    <w:pPr>
      <w:autoSpaceDE w:val="0"/>
      <w:autoSpaceDN w:val="0"/>
      <w:adjustRightInd w:val="0"/>
      <w:ind w:left="118"/>
      <w:jc w:val="both"/>
    </w:pPr>
    <w:rPr>
      <w:rFonts w:ascii="Arial" w:eastAsia="Times New Roman" w:hAnsi="Arial" w:cs="Arial"/>
      <w:color w:val="auto"/>
    </w:rPr>
  </w:style>
  <w:style w:type="paragraph" w:customStyle="1" w:styleId="afffffff3">
    <w:name w:val="Нормальный (таблица)"/>
    <w:basedOn w:val="a3"/>
    <w:next w:val="a3"/>
    <w:rsid w:val="00B226C0"/>
    <w:pPr>
      <w:autoSpaceDE w:val="0"/>
      <w:autoSpaceDN w:val="0"/>
      <w:adjustRightInd w:val="0"/>
      <w:jc w:val="both"/>
    </w:pPr>
    <w:rPr>
      <w:rFonts w:ascii="Arial" w:eastAsia="Times New Roman" w:hAnsi="Arial" w:cs="Arial"/>
      <w:color w:val="auto"/>
    </w:rPr>
  </w:style>
  <w:style w:type="paragraph" w:customStyle="1" w:styleId="afffffff4">
    <w:name w:val="Объект"/>
    <w:basedOn w:val="a3"/>
    <w:next w:val="a3"/>
    <w:rsid w:val="00B226C0"/>
    <w:pPr>
      <w:autoSpaceDE w:val="0"/>
      <w:autoSpaceDN w:val="0"/>
      <w:adjustRightInd w:val="0"/>
      <w:jc w:val="both"/>
    </w:pPr>
    <w:rPr>
      <w:rFonts w:ascii="Times New Roman" w:eastAsia="Times New Roman" w:hAnsi="Times New Roman" w:cs="Times New Roman"/>
      <w:color w:val="auto"/>
    </w:rPr>
  </w:style>
  <w:style w:type="paragraph" w:customStyle="1" w:styleId="afffffff5">
    <w:name w:val="Таблицы (моноширинный)"/>
    <w:basedOn w:val="a3"/>
    <w:next w:val="a3"/>
    <w:rsid w:val="00B226C0"/>
    <w:pPr>
      <w:autoSpaceDE w:val="0"/>
      <w:autoSpaceDN w:val="0"/>
      <w:adjustRightInd w:val="0"/>
      <w:jc w:val="both"/>
    </w:pPr>
    <w:rPr>
      <w:rFonts w:ascii="Courier New" w:eastAsia="Times New Roman" w:hAnsi="Courier New" w:cs="Courier New"/>
      <w:color w:val="auto"/>
    </w:rPr>
  </w:style>
  <w:style w:type="paragraph" w:customStyle="1" w:styleId="afffffff6">
    <w:name w:val="Оглавление"/>
    <w:basedOn w:val="afffffff5"/>
    <w:next w:val="a3"/>
    <w:rsid w:val="00B226C0"/>
    <w:pPr>
      <w:ind w:left="140"/>
    </w:pPr>
    <w:rPr>
      <w:rFonts w:ascii="Arial" w:hAnsi="Arial" w:cs="Arial"/>
    </w:rPr>
  </w:style>
  <w:style w:type="character" w:customStyle="1" w:styleId="afffffff7">
    <w:name w:val="Опечатки"/>
    <w:rsid w:val="00B226C0"/>
    <w:rPr>
      <w:color w:val="FF0000"/>
    </w:rPr>
  </w:style>
  <w:style w:type="paragraph" w:customStyle="1" w:styleId="afffffff8">
    <w:name w:val="Переменная часть"/>
    <w:basedOn w:val="affffff1"/>
    <w:next w:val="a3"/>
    <w:rsid w:val="00B226C0"/>
    <w:rPr>
      <w:rFonts w:ascii="Arial" w:hAnsi="Arial" w:cs="Arial"/>
      <w:sz w:val="20"/>
      <w:szCs w:val="20"/>
    </w:rPr>
  </w:style>
  <w:style w:type="paragraph" w:customStyle="1" w:styleId="afffffff9">
    <w:name w:val="Постоянная часть"/>
    <w:basedOn w:val="affffff1"/>
    <w:next w:val="a3"/>
    <w:rsid w:val="00B226C0"/>
    <w:rPr>
      <w:rFonts w:ascii="Arial" w:hAnsi="Arial" w:cs="Arial"/>
      <w:sz w:val="22"/>
      <w:szCs w:val="22"/>
    </w:rPr>
  </w:style>
  <w:style w:type="paragraph" w:customStyle="1" w:styleId="afffffffa">
    <w:name w:val="Прижатый влево"/>
    <w:basedOn w:val="a3"/>
    <w:next w:val="a3"/>
    <w:rsid w:val="00B226C0"/>
    <w:pPr>
      <w:autoSpaceDE w:val="0"/>
      <w:autoSpaceDN w:val="0"/>
      <w:adjustRightInd w:val="0"/>
    </w:pPr>
    <w:rPr>
      <w:rFonts w:ascii="Arial" w:eastAsia="Times New Roman" w:hAnsi="Arial" w:cs="Arial"/>
      <w:color w:val="auto"/>
    </w:rPr>
  </w:style>
  <w:style w:type="paragraph" w:customStyle="1" w:styleId="afffffffb">
    <w:name w:val="Пример."/>
    <w:basedOn w:val="a3"/>
    <w:next w:val="a3"/>
    <w:rsid w:val="00B226C0"/>
    <w:pPr>
      <w:autoSpaceDE w:val="0"/>
      <w:autoSpaceDN w:val="0"/>
      <w:adjustRightInd w:val="0"/>
      <w:ind w:left="118" w:firstLine="602"/>
      <w:jc w:val="both"/>
    </w:pPr>
    <w:rPr>
      <w:rFonts w:ascii="Arial" w:eastAsia="Times New Roman" w:hAnsi="Arial" w:cs="Arial"/>
      <w:color w:val="auto"/>
    </w:rPr>
  </w:style>
  <w:style w:type="paragraph" w:customStyle="1" w:styleId="afffffffc">
    <w:name w:val="Примечание."/>
    <w:basedOn w:val="affffff7"/>
    <w:next w:val="a3"/>
    <w:rsid w:val="00B226C0"/>
    <w:pPr>
      <w:ind w:left="0"/>
    </w:pPr>
    <w:rPr>
      <w:i w:val="0"/>
      <w:iCs w:val="0"/>
      <w:color w:val="auto"/>
    </w:rPr>
  </w:style>
  <w:style w:type="character" w:customStyle="1" w:styleId="afffffffd">
    <w:name w:val="Продолжение ссылки"/>
    <w:rsid w:val="00B226C0"/>
    <w:rPr>
      <w:rFonts w:cs="Times New Roman"/>
      <w:b/>
      <w:bCs/>
      <w:color w:val="008000"/>
    </w:rPr>
  </w:style>
  <w:style w:type="paragraph" w:customStyle="1" w:styleId="afffffffe">
    <w:name w:val="Словарная статья"/>
    <w:basedOn w:val="a3"/>
    <w:next w:val="a3"/>
    <w:rsid w:val="00B226C0"/>
    <w:pPr>
      <w:autoSpaceDE w:val="0"/>
      <w:autoSpaceDN w:val="0"/>
      <w:adjustRightInd w:val="0"/>
      <w:ind w:right="118"/>
      <w:jc w:val="both"/>
    </w:pPr>
    <w:rPr>
      <w:rFonts w:ascii="Arial" w:eastAsia="Times New Roman" w:hAnsi="Arial" w:cs="Arial"/>
      <w:color w:val="auto"/>
    </w:rPr>
  </w:style>
  <w:style w:type="character" w:customStyle="1" w:styleId="affffffff">
    <w:name w:val="Сравнение редакций"/>
    <w:rsid w:val="00B226C0"/>
    <w:rPr>
      <w:rFonts w:cs="Times New Roman"/>
      <w:b/>
      <w:bCs/>
      <w:color w:val="000080"/>
    </w:rPr>
  </w:style>
  <w:style w:type="character" w:customStyle="1" w:styleId="affffffff0">
    <w:name w:val="Сравнение редакций. Добавленный фрагмент"/>
    <w:rsid w:val="00B226C0"/>
    <w:rPr>
      <w:color w:val="0000FF"/>
    </w:rPr>
  </w:style>
  <w:style w:type="character" w:customStyle="1" w:styleId="affffffff1">
    <w:name w:val="Сравнение редакций. Удаленный фрагмент"/>
    <w:rsid w:val="00B226C0"/>
    <w:rPr>
      <w:strike/>
      <w:color w:val="808000"/>
    </w:rPr>
  </w:style>
  <w:style w:type="paragraph" w:customStyle="1" w:styleId="affffffff2">
    <w:name w:val="Текст (справка)"/>
    <w:basedOn w:val="a3"/>
    <w:next w:val="a3"/>
    <w:rsid w:val="00B226C0"/>
    <w:pPr>
      <w:autoSpaceDE w:val="0"/>
      <w:autoSpaceDN w:val="0"/>
      <w:adjustRightInd w:val="0"/>
      <w:ind w:left="170" w:right="170"/>
    </w:pPr>
    <w:rPr>
      <w:rFonts w:ascii="Arial" w:eastAsia="Times New Roman" w:hAnsi="Arial" w:cs="Arial"/>
      <w:color w:val="auto"/>
    </w:rPr>
  </w:style>
  <w:style w:type="paragraph" w:customStyle="1" w:styleId="affffffff3">
    <w:name w:val="Текст в таблице"/>
    <w:basedOn w:val="afffffff3"/>
    <w:next w:val="a3"/>
    <w:rsid w:val="00B226C0"/>
    <w:pPr>
      <w:ind w:firstLine="500"/>
    </w:pPr>
  </w:style>
  <w:style w:type="paragraph" w:customStyle="1" w:styleId="affffffff4">
    <w:name w:val="Технический комментарий"/>
    <w:basedOn w:val="a3"/>
    <w:next w:val="a3"/>
    <w:rsid w:val="00B226C0"/>
    <w:pPr>
      <w:autoSpaceDE w:val="0"/>
      <w:autoSpaceDN w:val="0"/>
      <w:adjustRightInd w:val="0"/>
    </w:pPr>
    <w:rPr>
      <w:rFonts w:ascii="Arial" w:eastAsia="Times New Roman" w:hAnsi="Arial" w:cs="Arial"/>
      <w:color w:val="auto"/>
    </w:rPr>
  </w:style>
  <w:style w:type="character" w:customStyle="1" w:styleId="affffffff5">
    <w:name w:val="Утратил силу"/>
    <w:rsid w:val="00B226C0"/>
    <w:rPr>
      <w:b/>
      <w:strike/>
      <w:color w:val="808000"/>
    </w:rPr>
  </w:style>
  <w:style w:type="paragraph" w:customStyle="1" w:styleId="affffffff6">
    <w:name w:val="Центрированный (таблица)"/>
    <w:basedOn w:val="afffffff3"/>
    <w:next w:val="a3"/>
    <w:rsid w:val="00B226C0"/>
    <w:pPr>
      <w:jc w:val="center"/>
    </w:pPr>
  </w:style>
  <w:style w:type="paragraph" w:customStyle="1" w:styleId="11d">
    <w:name w:val="Заголовок оглавления11"/>
    <w:basedOn w:val="11"/>
    <w:next w:val="a3"/>
    <w:rsid w:val="00B226C0"/>
    <w:pPr>
      <w:widowControl/>
      <w:spacing w:after="480" w:line="276" w:lineRule="auto"/>
      <w:outlineLvl w:val="9"/>
    </w:pPr>
    <w:rPr>
      <w:rFonts w:eastAsia="Times New Roman"/>
      <w:lang w:eastAsia="en-US"/>
    </w:rPr>
  </w:style>
  <w:style w:type="table" w:customStyle="1" w:styleId="13a">
    <w:name w:val="Сетка таблицы13"/>
    <w:rsid w:val="00B226C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2">
    <w:name w:val="Style32"/>
    <w:basedOn w:val="a3"/>
    <w:rsid w:val="00B226C0"/>
    <w:pPr>
      <w:autoSpaceDE w:val="0"/>
      <w:autoSpaceDN w:val="0"/>
      <w:adjustRightInd w:val="0"/>
      <w:spacing w:line="322" w:lineRule="exact"/>
      <w:ind w:firstLine="538"/>
      <w:jc w:val="both"/>
    </w:pPr>
    <w:rPr>
      <w:rFonts w:ascii="Times New Roman" w:eastAsia="Times New Roman" w:hAnsi="Times New Roman" w:cs="Times New Roman"/>
      <w:color w:val="auto"/>
    </w:rPr>
  </w:style>
  <w:style w:type="character" w:customStyle="1" w:styleId="FontStyle189">
    <w:name w:val="Font Style189"/>
    <w:rsid w:val="00B226C0"/>
    <w:rPr>
      <w:rFonts w:ascii="Times New Roman" w:hAnsi="Times New Roman"/>
      <w:sz w:val="26"/>
    </w:rPr>
  </w:style>
  <w:style w:type="paragraph" w:customStyle="1" w:styleId="msolistparagraph0">
    <w:name w:val="msolistparagraph"/>
    <w:basedOn w:val="a3"/>
    <w:rsid w:val="00B226C0"/>
    <w:pPr>
      <w:widowControl/>
      <w:ind w:left="720"/>
    </w:pPr>
    <w:rPr>
      <w:rFonts w:ascii="Times New Roman" w:eastAsia="Times New Roman" w:hAnsi="Times New Roman" w:cs="Times New Roman"/>
      <w:color w:val="auto"/>
    </w:rPr>
  </w:style>
  <w:style w:type="paragraph" w:customStyle="1" w:styleId="-11">
    <w:name w:val="Цветная заливка - Акцент 11"/>
    <w:hidden/>
    <w:semiHidden/>
    <w:rsid w:val="00B226C0"/>
    <w:rPr>
      <w:rFonts w:ascii="Arial" w:eastAsia="Times New Roman" w:hAnsi="Arial" w:cs="Arial"/>
      <w:sz w:val="24"/>
      <w:szCs w:val="24"/>
    </w:rPr>
  </w:style>
  <w:style w:type="table" w:customStyle="1" w:styleId="1111">
    <w:name w:val="Сетка таблицы111"/>
    <w:rsid w:val="00B226C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3"/>
    <w:rsid w:val="00B226C0"/>
    <w:pPr>
      <w:widowControl/>
      <w:spacing w:after="200" w:line="276" w:lineRule="auto"/>
      <w:ind w:left="720"/>
    </w:pPr>
    <w:rPr>
      <w:rFonts w:ascii="Times New Roman" w:eastAsia="Times New Roman" w:hAnsi="Times New Roman" w:cs="Times New Roman"/>
      <w:color w:val="auto"/>
      <w:sz w:val="22"/>
      <w:szCs w:val="22"/>
      <w:lang w:eastAsia="en-US"/>
    </w:rPr>
  </w:style>
  <w:style w:type="paragraph" w:styleId="HTML">
    <w:name w:val="HTML Preformatted"/>
    <w:basedOn w:val="a3"/>
    <w:link w:val="HTML0"/>
    <w:semiHidden/>
    <w:locked/>
    <w:rsid w:val="00B226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Cs w:val="20"/>
    </w:rPr>
  </w:style>
  <w:style w:type="character" w:customStyle="1" w:styleId="HTML0">
    <w:name w:val="Стандартный HTML Знак"/>
    <w:basedOn w:val="a4"/>
    <w:link w:val="HTML"/>
    <w:semiHidden/>
    <w:rsid w:val="00B226C0"/>
    <w:rPr>
      <w:rFonts w:ascii="Courier New" w:eastAsia="Times New Roman" w:hAnsi="Courier New" w:cs="Times New Roman"/>
      <w:sz w:val="24"/>
      <w:szCs w:val="20"/>
    </w:rPr>
  </w:style>
  <w:style w:type="character" w:customStyle="1" w:styleId="bookmark">
    <w:name w:val="bookmark"/>
    <w:rsid w:val="00B226C0"/>
  </w:style>
  <w:style w:type="paragraph" w:customStyle="1" w:styleId="xmsonormal">
    <w:name w:val="x_msonormal"/>
    <w:basedOn w:val="a3"/>
    <w:rsid w:val="00B226C0"/>
    <w:pPr>
      <w:widowControl/>
      <w:spacing w:before="100" w:beforeAutospacing="1" w:after="100" w:afterAutospacing="1"/>
    </w:pPr>
    <w:rPr>
      <w:rFonts w:ascii="Times New Roman" w:eastAsia="Times New Roman" w:hAnsi="Times New Roman" w:cs="Times New Roman"/>
      <w:color w:val="auto"/>
    </w:rPr>
  </w:style>
  <w:style w:type="character" w:customStyle="1" w:styleId="xmsofootnotereference">
    <w:name w:val="x_msofootnotereference"/>
    <w:rsid w:val="00B226C0"/>
    <w:rPr>
      <w:rFonts w:cs="Times New Roman"/>
    </w:rPr>
  </w:style>
  <w:style w:type="table" w:customStyle="1" w:styleId="228">
    <w:name w:val="Сетка таблицы22"/>
    <w:rsid w:val="00B226C0"/>
    <w:pPr>
      <w:ind w:firstLine="709"/>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6">
    <w:name w:val="Заголовок 51"/>
    <w:basedOn w:val="a3"/>
    <w:next w:val="a3"/>
    <w:rsid w:val="00B226C0"/>
    <w:pPr>
      <w:keepNext/>
      <w:keepLines/>
      <w:widowControl/>
      <w:spacing w:before="200"/>
      <w:jc w:val="center"/>
      <w:outlineLvl w:val="4"/>
    </w:pPr>
    <w:rPr>
      <w:rFonts w:ascii="Cambria" w:eastAsia="PMingLiU" w:hAnsi="Cambria" w:cs="Times New Roman"/>
      <w:bCs/>
      <w:iCs/>
      <w:color w:val="243F60"/>
      <w:szCs w:val="22"/>
      <w:lang w:eastAsia="en-US"/>
    </w:rPr>
  </w:style>
  <w:style w:type="character" w:customStyle="1" w:styleId="1ff1">
    <w:name w:val="Название книги1"/>
    <w:rsid w:val="00B226C0"/>
    <w:rPr>
      <w:rFonts w:cs="Times New Roman"/>
      <w:b/>
      <w:bCs/>
      <w:smallCaps/>
      <w:spacing w:val="5"/>
    </w:rPr>
  </w:style>
  <w:style w:type="paragraph" w:customStyle="1" w:styleId="1ff2">
    <w:name w:val="Название объекта1"/>
    <w:basedOn w:val="a3"/>
    <w:next w:val="a3"/>
    <w:semiHidden/>
    <w:locked/>
    <w:rsid w:val="00B226C0"/>
    <w:pPr>
      <w:widowControl/>
      <w:spacing w:after="200"/>
    </w:pPr>
    <w:rPr>
      <w:rFonts w:ascii="Times New Roman" w:eastAsia="Times New Roman" w:hAnsi="Times New Roman" w:cs="Times New Roman"/>
      <w:b/>
      <w:bCs/>
      <w:color w:val="5B9BD5"/>
      <w:sz w:val="18"/>
      <w:szCs w:val="18"/>
    </w:rPr>
  </w:style>
  <w:style w:type="character" w:customStyle="1" w:styleId="517">
    <w:name w:val="Заголовок 5 Знак1"/>
    <w:semiHidden/>
    <w:rsid w:val="00B226C0"/>
    <w:rPr>
      <w:rFonts w:ascii="Calibri Light" w:hAnsi="Calibri Light" w:cs="Times New Roman"/>
      <w:color w:val="1F4D78"/>
    </w:rPr>
  </w:style>
  <w:style w:type="table" w:customStyle="1" w:styleId="316">
    <w:name w:val="Сетка таблицы31"/>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b">
    <w:name w:val="Сетка таблицы9"/>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Заголовок11"/>
    <w:basedOn w:val="affffff1"/>
    <w:next w:val="a3"/>
    <w:rsid w:val="00B226C0"/>
    <w:rPr>
      <w:rFonts w:ascii="Arial" w:hAnsi="Arial" w:cs="Arial"/>
      <w:b/>
      <w:bCs/>
      <w:color w:val="C0C0C0"/>
    </w:rPr>
  </w:style>
  <w:style w:type="paragraph" w:customStyle="1" w:styleId="Textbody">
    <w:name w:val="Text body"/>
    <w:basedOn w:val="a3"/>
    <w:rsid w:val="00B226C0"/>
    <w:pPr>
      <w:widowControl/>
      <w:suppressAutoHyphens/>
      <w:autoSpaceDN w:val="0"/>
      <w:jc w:val="center"/>
    </w:pPr>
    <w:rPr>
      <w:rFonts w:ascii="Times New Roman" w:eastAsia="Times New Roman" w:hAnsi="Times New Roman" w:cs="Times New Roman"/>
      <w:b/>
      <w:color w:val="auto"/>
      <w:kern w:val="3"/>
      <w:sz w:val="32"/>
      <w:lang w:eastAsia="zh-CN"/>
    </w:rPr>
  </w:style>
  <w:style w:type="character" w:customStyle="1" w:styleId="Heading2">
    <w:name w:val="Heading #2"/>
    <w:rsid w:val="00B226C0"/>
    <w:rPr>
      <w:rFonts w:ascii="Calibri" w:eastAsia="Times New Roman" w:hAnsi="Calibri" w:cs="Calibri"/>
      <w:color w:val="000000"/>
      <w:spacing w:val="0"/>
      <w:w w:val="100"/>
      <w:position w:val="0"/>
      <w:sz w:val="32"/>
      <w:szCs w:val="32"/>
      <w:u w:val="none"/>
      <w:effect w:val="none"/>
      <w:lang w:val="ru-RU" w:eastAsia="ru-RU"/>
    </w:rPr>
  </w:style>
  <w:style w:type="character" w:customStyle="1" w:styleId="Bodytext2">
    <w:name w:val="Body text (2)_"/>
    <w:link w:val="Bodytext20"/>
    <w:locked/>
    <w:rsid w:val="00B226C0"/>
    <w:rPr>
      <w:rFonts w:cs="Calibri"/>
      <w:shd w:val="clear" w:color="auto" w:fill="FFFFFF"/>
    </w:rPr>
  </w:style>
  <w:style w:type="paragraph" w:customStyle="1" w:styleId="Bodytext20">
    <w:name w:val="Body text (2)"/>
    <w:basedOn w:val="a3"/>
    <w:link w:val="Bodytext2"/>
    <w:rsid w:val="00B226C0"/>
    <w:pPr>
      <w:shd w:val="clear" w:color="auto" w:fill="FFFFFF"/>
      <w:spacing w:line="285" w:lineRule="exact"/>
    </w:pPr>
    <w:rPr>
      <w:rFonts w:cs="Calibri"/>
      <w:color w:val="auto"/>
      <w:sz w:val="22"/>
      <w:szCs w:val="22"/>
    </w:rPr>
  </w:style>
  <w:style w:type="character" w:customStyle="1" w:styleId="Bodytext2Exact">
    <w:name w:val="Body text (2) Exact"/>
    <w:rsid w:val="00B226C0"/>
    <w:rPr>
      <w:rFonts w:ascii="Calibri" w:eastAsia="Times New Roman" w:hAnsi="Calibri" w:cs="Calibri"/>
      <w:u w:val="none"/>
      <w:effect w:val="none"/>
    </w:rPr>
  </w:style>
  <w:style w:type="paragraph" w:customStyle="1" w:styleId="219">
    <w:name w:val="Основной текст 21"/>
    <w:basedOn w:val="a3"/>
    <w:rsid w:val="00B226C0"/>
    <w:pPr>
      <w:widowControl/>
      <w:overflowPunct w:val="0"/>
      <w:autoSpaceDE w:val="0"/>
      <w:autoSpaceDN w:val="0"/>
      <w:adjustRightInd w:val="0"/>
    </w:pPr>
    <w:rPr>
      <w:rFonts w:ascii="Times New Roman" w:eastAsia="Times New Roman" w:hAnsi="Times New Roman" w:cs="Times New Roman"/>
      <w:color w:val="auto"/>
      <w:szCs w:val="20"/>
    </w:rPr>
  </w:style>
  <w:style w:type="paragraph" w:customStyle="1" w:styleId="western">
    <w:name w:val="western"/>
    <w:basedOn w:val="a3"/>
    <w:rsid w:val="00B226C0"/>
    <w:pPr>
      <w:widowControl/>
      <w:spacing w:before="100" w:beforeAutospacing="1" w:after="119"/>
    </w:pPr>
    <w:rPr>
      <w:rFonts w:ascii="Times New Roman" w:eastAsia="Times New Roman" w:hAnsi="Times New Roman" w:cs="Times New Roman"/>
    </w:rPr>
  </w:style>
  <w:style w:type="character" w:customStyle="1" w:styleId="1ff3">
    <w:name w:val="Основной текст1"/>
    <w:rsid w:val="00B226C0"/>
    <w:rPr>
      <w:rFonts w:cs="Times New Roman"/>
      <w:color w:val="000000"/>
      <w:spacing w:val="0"/>
      <w:w w:val="100"/>
      <w:position w:val="0"/>
      <w:sz w:val="27"/>
      <w:szCs w:val="27"/>
      <w:shd w:val="clear" w:color="auto" w:fill="FFFFFF"/>
      <w:lang w:val="ru-RU" w:eastAsia="x-none"/>
    </w:rPr>
  </w:style>
  <w:style w:type="paragraph" w:customStyle="1" w:styleId="2fa">
    <w:name w:val="Основной текст2"/>
    <w:basedOn w:val="a3"/>
    <w:rsid w:val="00B226C0"/>
    <w:pPr>
      <w:shd w:val="clear" w:color="auto" w:fill="FFFFFF"/>
      <w:spacing w:after="60" w:line="240" w:lineRule="atLeast"/>
      <w:ind w:hanging="760"/>
      <w:jc w:val="center"/>
    </w:pPr>
    <w:rPr>
      <w:rFonts w:ascii="Times New Roman" w:eastAsia="Times New Roman" w:hAnsi="Times New Roman" w:cs="Times New Roman"/>
      <w:color w:val="auto"/>
      <w:sz w:val="27"/>
      <w:szCs w:val="27"/>
      <w:lang w:eastAsia="en-US"/>
    </w:rPr>
  </w:style>
  <w:style w:type="paragraph" w:customStyle="1" w:styleId="3f9">
    <w:name w:val="Основной текст3"/>
    <w:basedOn w:val="a3"/>
    <w:rsid w:val="00B226C0"/>
    <w:pPr>
      <w:shd w:val="clear" w:color="auto" w:fill="FFFFFF"/>
      <w:spacing w:before="600" w:line="317" w:lineRule="exact"/>
      <w:ind w:hanging="1120"/>
      <w:jc w:val="both"/>
    </w:pPr>
    <w:rPr>
      <w:rFonts w:ascii="Times New Roman" w:eastAsia="Times New Roman" w:hAnsi="Times New Roman" w:cs="Times New Roman"/>
      <w:sz w:val="27"/>
      <w:szCs w:val="27"/>
    </w:rPr>
  </w:style>
  <w:style w:type="character" w:customStyle="1" w:styleId="hl">
    <w:name w:val="hl"/>
    <w:rsid w:val="00B226C0"/>
    <w:rPr>
      <w:rFonts w:cs="Times New Roman"/>
    </w:rPr>
  </w:style>
  <w:style w:type="paragraph" w:customStyle="1" w:styleId="5f2">
    <w:name w:val="Основной текст5"/>
    <w:basedOn w:val="a3"/>
    <w:rsid w:val="00B226C0"/>
    <w:pPr>
      <w:widowControl/>
      <w:shd w:val="clear" w:color="auto" w:fill="FFFFFF"/>
      <w:spacing w:line="240" w:lineRule="atLeast"/>
      <w:ind w:hanging="360"/>
    </w:pPr>
    <w:rPr>
      <w:rFonts w:ascii="Times New Roman" w:eastAsia="Times New Roman" w:hAnsi="Times New Roman" w:cs="Calibri"/>
      <w:color w:val="auto"/>
      <w:sz w:val="27"/>
      <w:szCs w:val="27"/>
      <w:lang w:eastAsia="en-US"/>
    </w:rPr>
  </w:style>
  <w:style w:type="table" w:customStyle="1" w:styleId="71b">
    <w:name w:val="Сетка таблицы71"/>
    <w:rsid w:val="00B226C0"/>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semiHidden/>
    <w:rsid w:val="00B226C0"/>
    <w:pPr>
      <w:widowControl w:val="0"/>
      <w:autoSpaceDE w:val="0"/>
      <w:autoSpaceDN w:val="0"/>
    </w:pPr>
    <w:rPr>
      <w:rFonts w:ascii="Calibri" w:eastAsia="Times New Roman" w:hAnsi="Calibri" w:cs="Times New Roman"/>
      <w:lang w:val="en-US" w:eastAsia="en-US"/>
    </w:rPr>
    <w:tblPr>
      <w:tblCellMar>
        <w:top w:w="0" w:type="dxa"/>
        <w:left w:w="0" w:type="dxa"/>
        <w:bottom w:w="0" w:type="dxa"/>
        <w:right w:w="0" w:type="dxa"/>
      </w:tblCellMar>
    </w:tblPr>
  </w:style>
  <w:style w:type="paragraph" w:customStyle="1" w:styleId="TableParagraph">
    <w:name w:val="Table Paragraph"/>
    <w:basedOn w:val="a3"/>
    <w:rsid w:val="00B226C0"/>
    <w:pPr>
      <w:autoSpaceDE w:val="0"/>
      <w:autoSpaceDN w:val="0"/>
      <w:spacing w:before="173" w:line="260" w:lineRule="exact"/>
    </w:pPr>
    <w:rPr>
      <w:rFonts w:ascii="Arial" w:eastAsia="Times New Roman" w:hAnsi="Arial" w:cs="Arial"/>
      <w:color w:val="auto"/>
      <w:sz w:val="22"/>
      <w:szCs w:val="22"/>
    </w:rPr>
  </w:style>
  <w:style w:type="character" w:customStyle="1" w:styleId="blacktext">
    <w:name w:val="black_text"/>
    <w:rsid w:val="00B226C0"/>
  </w:style>
  <w:style w:type="paragraph" w:customStyle="1" w:styleId="clearfix">
    <w:name w:val="clearfix"/>
    <w:basedOn w:val="a3"/>
    <w:rsid w:val="00B226C0"/>
    <w:pPr>
      <w:widowControl/>
      <w:spacing w:before="100" w:beforeAutospacing="1" w:after="100" w:afterAutospacing="1"/>
    </w:pPr>
    <w:rPr>
      <w:rFonts w:ascii="Times New Roman" w:eastAsia="Times New Roman" w:hAnsi="Times New Roman" w:cs="Times New Roman"/>
      <w:color w:val="auto"/>
    </w:rPr>
  </w:style>
  <w:style w:type="paragraph" w:customStyle="1" w:styleId="center">
    <w:name w:val="center"/>
    <w:basedOn w:val="a3"/>
    <w:rsid w:val="00B226C0"/>
    <w:pPr>
      <w:widowControl/>
      <w:spacing w:before="100" w:beforeAutospacing="1" w:after="100" w:afterAutospacing="1"/>
    </w:pPr>
    <w:rPr>
      <w:rFonts w:ascii="Times New Roman" w:eastAsia="Times New Roman" w:hAnsi="Times New Roman" w:cs="Times New Roman"/>
      <w:color w:val="auto"/>
    </w:rPr>
  </w:style>
  <w:style w:type="paragraph" w:customStyle="1" w:styleId="blacktext1">
    <w:name w:val="black_text1"/>
    <w:basedOn w:val="a3"/>
    <w:rsid w:val="00B226C0"/>
    <w:pPr>
      <w:widowControl/>
      <w:spacing w:before="100" w:beforeAutospacing="1" w:after="100" w:afterAutospacing="1"/>
    </w:pPr>
    <w:rPr>
      <w:rFonts w:ascii="Times New Roman" w:eastAsia="Times New Roman" w:hAnsi="Times New Roman" w:cs="Times New Roman"/>
      <w:color w:val="auto"/>
    </w:rPr>
  </w:style>
  <w:style w:type="paragraph" w:styleId="z-">
    <w:name w:val="HTML Top of Form"/>
    <w:basedOn w:val="a3"/>
    <w:next w:val="a3"/>
    <w:link w:val="z-0"/>
    <w:hidden/>
    <w:semiHidden/>
    <w:locked/>
    <w:rsid w:val="00B226C0"/>
    <w:pPr>
      <w:widowControl/>
      <w:pBdr>
        <w:bottom w:val="single" w:sz="6" w:space="1" w:color="auto"/>
      </w:pBdr>
      <w:jc w:val="center"/>
    </w:pPr>
    <w:rPr>
      <w:rFonts w:ascii="Arial" w:eastAsia="Times New Roman" w:hAnsi="Arial" w:cs="Times New Roman"/>
      <w:vanish/>
      <w:color w:val="auto"/>
      <w:sz w:val="16"/>
      <w:szCs w:val="16"/>
    </w:rPr>
  </w:style>
  <w:style w:type="character" w:customStyle="1" w:styleId="z-0">
    <w:name w:val="z-Начало формы Знак"/>
    <w:basedOn w:val="a4"/>
    <w:link w:val="z-"/>
    <w:semiHidden/>
    <w:rsid w:val="00B226C0"/>
    <w:rPr>
      <w:rFonts w:ascii="Arial" w:eastAsia="Times New Roman" w:hAnsi="Arial" w:cs="Times New Roman"/>
      <w:vanish/>
      <w:sz w:val="16"/>
      <w:szCs w:val="16"/>
    </w:rPr>
  </w:style>
  <w:style w:type="paragraph" w:styleId="z-1">
    <w:name w:val="HTML Bottom of Form"/>
    <w:basedOn w:val="a3"/>
    <w:next w:val="a3"/>
    <w:link w:val="z-2"/>
    <w:hidden/>
    <w:semiHidden/>
    <w:locked/>
    <w:rsid w:val="00B226C0"/>
    <w:pPr>
      <w:widowControl/>
      <w:pBdr>
        <w:top w:val="single" w:sz="6" w:space="1" w:color="auto"/>
      </w:pBdr>
      <w:jc w:val="center"/>
    </w:pPr>
    <w:rPr>
      <w:rFonts w:ascii="Arial" w:eastAsia="Times New Roman" w:hAnsi="Arial" w:cs="Times New Roman"/>
      <w:vanish/>
      <w:color w:val="auto"/>
      <w:sz w:val="16"/>
      <w:szCs w:val="16"/>
    </w:rPr>
  </w:style>
  <w:style w:type="character" w:customStyle="1" w:styleId="z-2">
    <w:name w:val="z-Конец формы Знак"/>
    <w:basedOn w:val="a4"/>
    <w:link w:val="z-1"/>
    <w:semiHidden/>
    <w:rsid w:val="00B226C0"/>
    <w:rPr>
      <w:rFonts w:ascii="Arial" w:eastAsia="Times New Roman" w:hAnsi="Arial" w:cs="Times New Roman"/>
      <w:vanish/>
      <w:sz w:val="16"/>
      <w:szCs w:val="16"/>
    </w:rPr>
  </w:style>
  <w:style w:type="paragraph" w:styleId="affffffff7">
    <w:name w:val="Block Text"/>
    <w:aliases w:val="Знак"/>
    <w:basedOn w:val="a3"/>
    <w:next w:val="a3"/>
    <w:link w:val="affffffff8"/>
    <w:locked/>
    <w:rsid w:val="00B226C0"/>
    <w:pPr>
      <w:widowControl/>
      <w:pBdr>
        <w:top w:val="single" w:sz="4" w:space="1" w:color="auto" w:shadow="1"/>
        <w:left w:val="single" w:sz="4" w:space="4" w:color="auto" w:shadow="1"/>
        <w:bottom w:val="single" w:sz="4" w:space="1" w:color="auto" w:shadow="1"/>
        <w:right w:val="single" w:sz="4" w:space="4" w:color="auto" w:shadow="1"/>
      </w:pBdr>
      <w:spacing w:before="120" w:after="120"/>
      <w:ind w:left="851" w:right="851"/>
      <w:jc w:val="both"/>
    </w:pPr>
    <w:rPr>
      <w:rFonts w:ascii="Times New Roman" w:eastAsia="Times New Roman" w:hAnsi="Times New Roman" w:cs="Times New Roman"/>
      <w:color w:val="808080"/>
      <w:szCs w:val="20"/>
    </w:rPr>
  </w:style>
  <w:style w:type="character" w:customStyle="1" w:styleId="affffffff8">
    <w:name w:val="Цитата Знак"/>
    <w:aliases w:val="Знак Знак"/>
    <w:link w:val="affffffff7"/>
    <w:locked/>
    <w:rsid w:val="00B226C0"/>
    <w:rPr>
      <w:rFonts w:ascii="Times New Roman" w:eastAsia="Times New Roman" w:hAnsi="Times New Roman" w:cs="Times New Roman"/>
      <w:color w:val="808080"/>
      <w:sz w:val="24"/>
      <w:szCs w:val="20"/>
    </w:rPr>
  </w:style>
  <w:style w:type="paragraph" w:customStyle="1" w:styleId="a0">
    <w:name w:val="Название таблицы"/>
    <w:basedOn w:val="a3"/>
    <w:next w:val="a3"/>
    <w:rsid w:val="00B226C0"/>
    <w:pPr>
      <w:widowControl/>
      <w:numPr>
        <w:numId w:val="32"/>
      </w:numPr>
      <w:spacing w:before="240"/>
      <w:jc w:val="right"/>
    </w:pPr>
    <w:rPr>
      <w:rFonts w:ascii="Times New Roman" w:eastAsia="Times New Roman" w:hAnsi="Times New Roman" w:cs="Times New Roman"/>
      <w:b/>
      <w:color w:val="auto"/>
      <w:szCs w:val="20"/>
    </w:rPr>
  </w:style>
  <w:style w:type="paragraph" w:customStyle="1" w:styleId="msonormalbullet1gif">
    <w:name w:val="msonormalbullet1.gif"/>
    <w:basedOn w:val="a3"/>
    <w:rsid w:val="00B226C0"/>
    <w:pPr>
      <w:widowControl/>
      <w:spacing w:before="100" w:beforeAutospacing="1" w:after="100" w:afterAutospacing="1"/>
    </w:pPr>
    <w:rPr>
      <w:rFonts w:ascii="Times New Roman" w:eastAsia="Times New Roman" w:hAnsi="Times New Roman" w:cs="Times New Roman"/>
      <w:color w:val="auto"/>
    </w:rPr>
  </w:style>
  <w:style w:type="character" w:styleId="affffffff9">
    <w:name w:val="Emphasis"/>
    <w:qFormat/>
    <w:locked/>
    <w:rsid w:val="00B226C0"/>
    <w:rPr>
      <w:i/>
    </w:rPr>
  </w:style>
  <w:style w:type="character" w:customStyle="1" w:styleId="6e">
    <w:name w:val="Заголовок №6_"/>
    <w:link w:val="6f"/>
    <w:locked/>
    <w:rsid w:val="00B226C0"/>
    <w:rPr>
      <w:sz w:val="26"/>
      <w:shd w:val="clear" w:color="auto" w:fill="FFFFFF"/>
    </w:rPr>
  </w:style>
  <w:style w:type="paragraph" w:customStyle="1" w:styleId="6f">
    <w:name w:val="Заголовок №6"/>
    <w:basedOn w:val="a3"/>
    <w:link w:val="6e"/>
    <w:rsid w:val="00B226C0"/>
    <w:pPr>
      <w:widowControl/>
      <w:shd w:val="clear" w:color="auto" w:fill="FFFFFF"/>
      <w:spacing w:after="300" w:line="240" w:lineRule="atLeast"/>
      <w:ind w:hanging="300"/>
      <w:jc w:val="both"/>
      <w:outlineLvl w:val="5"/>
    </w:pPr>
    <w:rPr>
      <w:color w:val="auto"/>
      <w:sz w:val="26"/>
      <w:szCs w:val="22"/>
    </w:rPr>
  </w:style>
  <w:style w:type="character" w:customStyle="1" w:styleId="7e">
    <w:name w:val="Заголовок №7_"/>
    <w:link w:val="7f"/>
    <w:locked/>
    <w:rsid w:val="00B226C0"/>
    <w:rPr>
      <w:shd w:val="clear" w:color="auto" w:fill="FFFFFF"/>
    </w:rPr>
  </w:style>
  <w:style w:type="paragraph" w:customStyle="1" w:styleId="7f">
    <w:name w:val="Заголовок №7"/>
    <w:basedOn w:val="a3"/>
    <w:link w:val="7e"/>
    <w:rsid w:val="00B226C0"/>
    <w:pPr>
      <w:widowControl/>
      <w:shd w:val="clear" w:color="auto" w:fill="FFFFFF"/>
      <w:spacing w:before="120" w:line="312" w:lineRule="exact"/>
      <w:ind w:hanging="360"/>
      <w:outlineLvl w:val="6"/>
    </w:pPr>
    <w:rPr>
      <w:color w:val="auto"/>
      <w:sz w:val="22"/>
      <w:szCs w:val="22"/>
    </w:rPr>
  </w:style>
  <w:style w:type="character" w:customStyle="1" w:styleId="4f2">
    <w:name w:val="Заголовок №4_"/>
    <w:link w:val="4f3"/>
    <w:locked/>
    <w:rsid w:val="00B226C0"/>
    <w:rPr>
      <w:sz w:val="28"/>
      <w:shd w:val="clear" w:color="auto" w:fill="FFFFFF"/>
    </w:rPr>
  </w:style>
  <w:style w:type="paragraph" w:customStyle="1" w:styleId="4f3">
    <w:name w:val="Заголовок №4"/>
    <w:basedOn w:val="a3"/>
    <w:link w:val="4f2"/>
    <w:rsid w:val="00B226C0"/>
    <w:pPr>
      <w:widowControl/>
      <w:shd w:val="clear" w:color="auto" w:fill="FFFFFF"/>
      <w:spacing w:before="900" w:after="240" w:line="240" w:lineRule="atLeast"/>
      <w:jc w:val="both"/>
      <w:outlineLvl w:val="3"/>
    </w:pPr>
    <w:rPr>
      <w:color w:val="auto"/>
      <w:sz w:val="28"/>
      <w:szCs w:val="22"/>
    </w:rPr>
  </w:style>
  <w:style w:type="paragraph" w:styleId="1ff4">
    <w:name w:val="index 1"/>
    <w:basedOn w:val="a3"/>
    <w:next w:val="a3"/>
    <w:autoRedefine/>
    <w:semiHidden/>
    <w:locked/>
    <w:rsid w:val="00B226C0"/>
    <w:pPr>
      <w:widowControl/>
      <w:spacing w:after="200" w:line="276" w:lineRule="auto"/>
      <w:ind w:left="220" w:hanging="220"/>
    </w:pPr>
    <w:rPr>
      <w:rFonts w:ascii="Times New Roman" w:eastAsia="Times New Roman" w:hAnsi="Times New Roman" w:cs="Times New Roman"/>
      <w:color w:val="auto"/>
      <w:sz w:val="22"/>
      <w:szCs w:val="22"/>
      <w:lang w:eastAsia="en-US"/>
    </w:rPr>
  </w:style>
  <w:style w:type="paragraph" w:styleId="2fb">
    <w:name w:val="index 2"/>
    <w:basedOn w:val="a3"/>
    <w:next w:val="a3"/>
    <w:autoRedefine/>
    <w:semiHidden/>
    <w:locked/>
    <w:rsid w:val="00B226C0"/>
    <w:pPr>
      <w:widowControl/>
      <w:spacing w:after="200" w:line="276" w:lineRule="auto"/>
      <w:ind w:left="440" w:hanging="220"/>
    </w:pPr>
    <w:rPr>
      <w:rFonts w:ascii="Times New Roman" w:eastAsia="Times New Roman" w:hAnsi="Times New Roman" w:cs="Times New Roman"/>
      <w:color w:val="auto"/>
      <w:sz w:val="22"/>
      <w:szCs w:val="22"/>
      <w:lang w:eastAsia="en-US"/>
    </w:rPr>
  </w:style>
  <w:style w:type="paragraph" w:styleId="3fa">
    <w:name w:val="index 3"/>
    <w:basedOn w:val="a3"/>
    <w:next w:val="a3"/>
    <w:autoRedefine/>
    <w:semiHidden/>
    <w:locked/>
    <w:rsid w:val="00B226C0"/>
    <w:pPr>
      <w:widowControl/>
      <w:spacing w:after="200" w:line="276" w:lineRule="auto"/>
      <w:ind w:left="660" w:hanging="220"/>
    </w:pPr>
    <w:rPr>
      <w:rFonts w:ascii="Times New Roman" w:eastAsia="Times New Roman" w:hAnsi="Times New Roman" w:cs="Times New Roman"/>
      <w:color w:val="auto"/>
      <w:sz w:val="22"/>
      <w:szCs w:val="22"/>
      <w:lang w:eastAsia="en-US"/>
    </w:rPr>
  </w:style>
  <w:style w:type="paragraph" w:styleId="4f4">
    <w:name w:val="index 4"/>
    <w:basedOn w:val="a3"/>
    <w:next w:val="a3"/>
    <w:autoRedefine/>
    <w:semiHidden/>
    <w:locked/>
    <w:rsid w:val="00B226C0"/>
    <w:pPr>
      <w:widowControl/>
      <w:spacing w:after="200" w:line="276" w:lineRule="auto"/>
      <w:ind w:left="880" w:hanging="220"/>
    </w:pPr>
    <w:rPr>
      <w:rFonts w:ascii="Times New Roman" w:eastAsia="Times New Roman" w:hAnsi="Times New Roman" w:cs="Times New Roman"/>
      <w:color w:val="auto"/>
      <w:sz w:val="22"/>
      <w:szCs w:val="22"/>
      <w:lang w:eastAsia="en-US"/>
    </w:rPr>
  </w:style>
  <w:style w:type="paragraph" w:styleId="5f3">
    <w:name w:val="index 5"/>
    <w:basedOn w:val="a3"/>
    <w:next w:val="a3"/>
    <w:autoRedefine/>
    <w:semiHidden/>
    <w:locked/>
    <w:rsid w:val="00B226C0"/>
    <w:pPr>
      <w:widowControl/>
      <w:spacing w:after="200" w:line="276" w:lineRule="auto"/>
      <w:ind w:left="1100" w:hanging="220"/>
    </w:pPr>
    <w:rPr>
      <w:rFonts w:ascii="Times New Roman" w:eastAsia="Times New Roman" w:hAnsi="Times New Roman" w:cs="Times New Roman"/>
      <w:color w:val="auto"/>
      <w:sz w:val="22"/>
      <w:szCs w:val="22"/>
      <w:lang w:eastAsia="en-US"/>
    </w:rPr>
  </w:style>
  <w:style w:type="paragraph" w:styleId="6f0">
    <w:name w:val="index 6"/>
    <w:basedOn w:val="a3"/>
    <w:next w:val="a3"/>
    <w:autoRedefine/>
    <w:semiHidden/>
    <w:locked/>
    <w:rsid w:val="00B226C0"/>
    <w:pPr>
      <w:widowControl/>
      <w:spacing w:after="200" w:line="276" w:lineRule="auto"/>
      <w:ind w:left="1320" w:hanging="220"/>
    </w:pPr>
    <w:rPr>
      <w:rFonts w:ascii="Times New Roman" w:eastAsia="Times New Roman" w:hAnsi="Times New Roman" w:cs="Times New Roman"/>
      <w:color w:val="auto"/>
      <w:sz w:val="22"/>
      <w:szCs w:val="22"/>
      <w:lang w:eastAsia="en-US"/>
    </w:rPr>
  </w:style>
  <w:style w:type="paragraph" w:styleId="7f0">
    <w:name w:val="index 7"/>
    <w:basedOn w:val="a3"/>
    <w:next w:val="a3"/>
    <w:autoRedefine/>
    <w:semiHidden/>
    <w:locked/>
    <w:rsid w:val="00B226C0"/>
    <w:pPr>
      <w:widowControl/>
      <w:spacing w:after="200" w:line="276" w:lineRule="auto"/>
      <w:ind w:left="1540" w:hanging="220"/>
    </w:pPr>
    <w:rPr>
      <w:rFonts w:ascii="Times New Roman" w:eastAsia="Times New Roman" w:hAnsi="Times New Roman" w:cs="Times New Roman"/>
      <w:color w:val="auto"/>
      <w:sz w:val="22"/>
      <w:szCs w:val="22"/>
      <w:lang w:eastAsia="en-US"/>
    </w:rPr>
  </w:style>
  <w:style w:type="paragraph" w:styleId="89">
    <w:name w:val="index 8"/>
    <w:basedOn w:val="a3"/>
    <w:next w:val="a3"/>
    <w:autoRedefine/>
    <w:semiHidden/>
    <w:locked/>
    <w:rsid w:val="00B226C0"/>
    <w:pPr>
      <w:widowControl/>
      <w:spacing w:after="200" w:line="276" w:lineRule="auto"/>
      <w:ind w:left="1760" w:hanging="220"/>
    </w:pPr>
    <w:rPr>
      <w:rFonts w:ascii="Times New Roman" w:eastAsia="Times New Roman" w:hAnsi="Times New Roman" w:cs="Times New Roman"/>
      <w:color w:val="auto"/>
      <w:sz w:val="22"/>
      <w:szCs w:val="22"/>
      <w:lang w:eastAsia="en-US"/>
    </w:rPr>
  </w:style>
  <w:style w:type="paragraph" w:styleId="9c">
    <w:name w:val="index 9"/>
    <w:basedOn w:val="a3"/>
    <w:next w:val="a3"/>
    <w:autoRedefine/>
    <w:semiHidden/>
    <w:locked/>
    <w:rsid w:val="00B226C0"/>
    <w:pPr>
      <w:widowControl/>
      <w:spacing w:after="200" w:line="276" w:lineRule="auto"/>
      <w:ind w:left="1980" w:hanging="220"/>
    </w:pPr>
    <w:rPr>
      <w:rFonts w:ascii="Times New Roman" w:eastAsia="Times New Roman" w:hAnsi="Times New Roman" w:cs="Times New Roman"/>
      <w:color w:val="auto"/>
      <w:sz w:val="22"/>
      <w:szCs w:val="22"/>
      <w:lang w:eastAsia="en-US"/>
    </w:rPr>
  </w:style>
  <w:style w:type="paragraph" w:styleId="affffffffa">
    <w:name w:val="index heading"/>
    <w:basedOn w:val="a3"/>
    <w:next w:val="1ff4"/>
    <w:semiHidden/>
    <w:locked/>
    <w:rsid w:val="00B226C0"/>
    <w:pPr>
      <w:widowControl/>
      <w:spacing w:after="200" w:line="276" w:lineRule="auto"/>
    </w:pPr>
    <w:rPr>
      <w:rFonts w:ascii="Times New Roman" w:eastAsia="Times New Roman" w:hAnsi="Times New Roman" w:cs="Times New Roman"/>
      <w:color w:val="auto"/>
      <w:sz w:val="22"/>
      <w:szCs w:val="22"/>
      <w:lang w:eastAsia="en-US"/>
    </w:rPr>
  </w:style>
  <w:style w:type="paragraph" w:customStyle="1" w:styleId="FORMATTEXT">
    <w:name w:val=".FORMATTEXT"/>
    <w:rsid w:val="00B226C0"/>
    <w:pPr>
      <w:widowControl w:val="0"/>
      <w:autoSpaceDE w:val="0"/>
      <w:autoSpaceDN w:val="0"/>
      <w:adjustRightInd w:val="0"/>
    </w:pPr>
    <w:rPr>
      <w:rFonts w:ascii="Times New Roman" w:eastAsia="Times New Roman" w:hAnsi="Times New Roman" w:cs="Times New Roman"/>
      <w:sz w:val="24"/>
      <w:szCs w:val="24"/>
    </w:rPr>
  </w:style>
  <w:style w:type="paragraph" w:customStyle="1" w:styleId="UNFORMATTEXT">
    <w:name w:val=".UNFORMATTEXT"/>
    <w:rsid w:val="00B226C0"/>
    <w:pPr>
      <w:widowControl w:val="0"/>
      <w:autoSpaceDE w:val="0"/>
      <w:autoSpaceDN w:val="0"/>
      <w:adjustRightInd w:val="0"/>
    </w:pPr>
    <w:rPr>
      <w:rFonts w:ascii="Courier New" w:eastAsia="Times New Roman" w:hAnsi="Courier New" w:cs="Courier New"/>
      <w:sz w:val="24"/>
      <w:szCs w:val="24"/>
    </w:rPr>
  </w:style>
  <w:style w:type="table" w:customStyle="1" w:styleId="10a">
    <w:name w:val="Сетка таблицы10"/>
    <w:rsid w:val="00B226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b">
    <w:name w:val="Заголовок 3 РАНХ"/>
    <w:basedOn w:val="a3"/>
    <w:link w:val="3fc"/>
    <w:rsid w:val="00B226C0"/>
    <w:pPr>
      <w:keepNext/>
      <w:widowControl/>
      <w:shd w:val="clear" w:color="auto" w:fill="FFFFFF"/>
      <w:spacing w:before="360" w:after="120"/>
      <w:ind w:firstLine="709"/>
      <w:jc w:val="both"/>
    </w:pPr>
    <w:rPr>
      <w:rFonts w:ascii="Times New Roman" w:eastAsia="Times New Roman" w:hAnsi="Times New Roman" w:cs="Times New Roman"/>
      <w:b/>
      <w:color w:val="auto"/>
      <w:sz w:val="26"/>
      <w:szCs w:val="26"/>
      <w:lang w:eastAsia="en-US"/>
    </w:rPr>
  </w:style>
  <w:style w:type="character" w:customStyle="1" w:styleId="3fc">
    <w:name w:val="Заголовок 3 РАНХ Знак"/>
    <w:link w:val="3fb"/>
    <w:locked/>
    <w:rsid w:val="00B226C0"/>
    <w:rPr>
      <w:rFonts w:ascii="Times New Roman" w:eastAsia="Times New Roman" w:hAnsi="Times New Roman" w:cs="Times New Roman"/>
      <w:b/>
      <w:sz w:val="26"/>
      <w:szCs w:val="26"/>
      <w:shd w:val="clear" w:color="auto" w:fill="FFFFFF"/>
      <w:lang w:eastAsia="en-US"/>
    </w:rPr>
  </w:style>
  <w:style w:type="paragraph" w:customStyle="1" w:styleId="formattext0">
    <w:name w:val="formattext"/>
    <w:basedOn w:val="a3"/>
    <w:rsid w:val="00B226C0"/>
    <w:pPr>
      <w:widowControl/>
      <w:spacing w:before="100" w:beforeAutospacing="1" w:after="100" w:afterAutospacing="1"/>
    </w:pPr>
    <w:rPr>
      <w:rFonts w:ascii="Times New Roman" w:eastAsia="Times New Roman" w:hAnsi="Times New Roman" w:cs="Times New Roman"/>
      <w:color w:val="auto"/>
      <w:lang w:val="en-GB" w:eastAsia="en-GB"/>
    </w:rPr>
  </w:style>
  <w:style w:type="paragraph" w:styleId="2fc">
    <w:name w:val="Body Text 2"/>
    <w:basedOn w:val="a3"/>
    <w:link w:val="2fd"/>
    <w:uiPriority w:val="99"/>
    <w:locked/>
    <w:rsid w:val="00B226C0"/>
    <w:pPr>
      <w:widowControl/>
      <w:spacing w:before="240"/>
      <w:jc w:val="center"/>
    </w:pPr>
    <w:rPr>
      <w:rFonts w:ascii="Times New Roman" w:eastAsia="Times New Roman" w:hAnsi="Times New Roman" w:cs="Times New Roman"/>
      <w:b/>
      <w:i/>
      <w:smallCaps/>
      <w:color w:val="auto"/>
      <w:sz w:val="16"/>
      <w:szCs w:val="20"/>
    </w:rPr>
  </w:style>
  <w:style w:type="character" w:customStyle="1" w:styleId="2fd">
    <w:name w:val="Основной текст 2 Знак"/>
    <w:basedOn w:val="a4"/>
    <w:link w:val="2fc"/>
    <w:uiPriority w:val="99"/>
    <w:rsid w:val="00B226C0"/>
    <w:rPr>
      <w:rFonts w:ascii="Times New Roman" w:eastAsia="Times New Roman" w:hAnsi="Times New Roman" w:cs="Times New Roman"/>
      <w:b/>
      <w:i/>
      <w:smallCaps/>
      <w:sz w:val="16"/>
      <w:szCs w:val="20"/>
    </w:rPr>
  </w:style>
  <w:style w:type="paragraph" w:customStyle="1" w:styleId="paragraph">
    <w:name w:val="paragraph"/>
    <w:basedOn w:val="a3"/>
    <w:uiPriority w:val="99"/>
    <w:rsid w:val="00B226C0"/>
    <w:pPr>
      <w:widowControl/>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uiPriority w:val="99"/>
    <w:rsid w:val="00B226C0"/>
    <w:rPr>
      <w:rFonts w:cs="Times New Roman"/>
    </w:rPr>
  </w:style>
  <w:style w:type="character" w:customStyle="1" w:styleId="scxw198286088">
    <w:name w:val="scxw198286088"/>
    <w:uiPriority w:val="99"/>
    <w:rsid w:val="00B226C0"/>
    <w:rPr>
      <w:rFonts w:cs="Times New Roman"/>
    </w:rPr>
  </w:style>
  <w:style w:type="character" w:customStyle="1" w:styleId="eop">
    <w:name w:val="eop"/>
    <w:uiPriority w:val="99"/>
    <w:rsid w:val="00B226C0"/>
    <w:rPr>
      <w:rFonts w:cs="Times New Roman"/>
    </w:rPr>
  </w:style>
  <w:style w:type="character" w:customStyle="1" w:styleId="spellingerror">
    <w:name w:val="spellingerror"/>
    <w:uiPriority w:val="99"/>
    <w:rsid w:val="00B226C0"/>
    <w:rPr>
      <w:rFonts w:cs="Times New Roman"/>
    </w:rPr>
  </w:style>
  <w:style w:type="paragraph" w:customStyle="1" w:styleId="headertexttopleveltextcentertext">
    <w:name w:val="headertext topleveltext centertext"/>
    <w:basedOn w:val="a3"/>
    <w:uiPriority w:val="99"/>
    <w:rsid w:val="00B226C0"/>
    <w:pPr>
      <w:widowControl/>
      <w:spacing w:before="100" w:beforeAutospacing="1" w:after="100" w:afterAutospacing="1"/>
    </w:pPr>
    <w:rPr>
      <w:rFonts w:ascii="Times New Roman" w:eastAsia="Times New Roman" w:hAnsi="Times New Roman" w:cs="Times New Roman"/>
      <w:color w:val="auto"/>
    </w:rPr>
  </w:style>
  <w:style w:type="paragraph" w:customStyle="1" w:styleId="msonormalmailrucssattributepostfix">
    <w:name w:val="msonormal_mailru_css_attribute_postfix"/>
    <w:basedOn w:val="a3"/>
    <w:uiPriority w:val="99"/>
    <w:rsid w:val="00B226C0"/>
    <w:pPr>
      <w:widowControl/>
      <w:spacing w:before="100" w:beforeAutospacing="1" w:after="100" w:afterAutospacing="1"/>
    </w:pPr>
    <w:rPr>
      <w:rFonts w:ascii="Times New Roman" w:eastAsia="Times New Roman" w:hAnsi="Times New Roman" w:cs="Times New Roman"/>
      <w:color w:val="auto"/>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B226C0"/>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wmi-callto">
    <w:name w:val="wmi-callto"/>
    <w:uiPriority w:val="99"/>
    <w:rsid w:val="00B226C0"/>
  </w:style>
  <w:style w:type="character" w:customStyle="1" w:styleId="2fe">
    <w:name w:val="Основной текст (2) + Полужирный"/>
    <w:uiPriority w:val="99"/>
    <w:rsid w:val="00B226C0"/>
    <w:rPr>
      <w:rFonts w:ascii="Times New Roman" w:hAnsi="Times New Roman" w:cs="Times New Roman"/>
      <w:b/>
      <w:bCs/>
      <w:color w:val="000000"/>
      <w:spacing w:val="0"/>
      <w:w w:val="100"/>
      <w:position w:val="0"/>
      <w:sz w:val="26"/>
      <w:szCs w:val="26"/>
      <w:u w:val="none"/>
      <w:shd w:val="clear" w:color="auto" w:fill="FFFFFF"/>
      <w:lang w:val="ru-RU" w:eastAsia="ru-RU"/>
    </w:rPr>
  </w:style>
  <w:style w:type="paragraph"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B226C0"/>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readerarticlelead">
    <w:name w:val="reader_article_lead"/>
    <w:basedOn w:val="a3"/>
    <w:rsid w:val="00B226C0"/>
    <w:pPr>
      <w:widowControl/>
      <w:spacing w:before="100" w:beforeAutospacing="1" w:after="100" w:afterAutospacing="1"/>
    </w:pPr>
    <w:rPr>
      <w:rFonts w:ascii="Times New Roman" w:eastAsia="Times New Roman" w:hAnsi="Times New Roman" w:cs="Times New Roman"/>
      <w:color w:val="auto"/>
    </w:rPr>
  </w:style>
  <w:style w:type="paragraph" w:customStyle="1" w:styleId="11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B226C0"/>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numbering" w:customStyle="1" w:styleId="1ff7">
    <w:name w:val="Нет списка1"/>
    <w:next w:val="a6"/>
    <w:uiPriority w:val="99"/>
    <w:semiHidden/>
    <w:unhideWhenUsed/>
    <w:rsid w:val="00B226C0"/>
  </w:style>
  <w:style w:type="paragraph" w:styleId="affffffffb">
    <w:name w:val="TOC Heading"/>
    <w:basedOn w:val="11"/>
    <w:next w:val="a3"/>
    <w:uiPriority w:val="39"/>
    <w:unhideWhenUsed/>
    <w:qFormat/>
    <w:rsid w:val="00B226C0"/>
    <w:pPr>
      <w:pageBreakBefore/>
      <w:widowControl/>
      <w:numPr>
        <w:numId w:val="0"/>
      </w:numPr>
      <w:spacing w:after="60" w:line="259" w:lineRule="auto"/>
      <w:ind w:left="851" w:right="849" w:firstLine="720"/>
      <w:contextualSpacing/>
      <w:jc w:val="center"/>
      <w:outlineLvl w:val="9"/>
    </w:pPr>
    <w:rPr>
      <w:rFonts w:eastAsia="PMingLiU"/>
      <w:smallCaps/>
      <w:color w:val="auto"/>
      <w:kern w:val="32"/>
      <w:sz w:val="32"/>
      <w:szCs w:val="36"/>
    </w:rPr>
  </w:style>
  <w:style w:type="paragraph" w:styleId="affffffffc">
    <w:name w:val="Revision"/>
    <w:hidden/>
    <w:uiPriority w:val="99"/>
    <w:semiHidden/>
    <w:rsid w:val="00B226C0"/>
    <w:rPr>
      <w:rFonts w:ascii="Times New Roman" w:eastAsia="Calibri" w:hAnsi="Times New Roman" w:cs="Times New Roman"/>
      <w:sz w:val="24"/>
      <w:lang w:eastAsia="en-US"/>
    </w:rPr>
  </w:style>
  <w:style w:type="numbering" w:customStyle="1" w:styleId="2ff">
    <w:name w:val="Нет списка2"/>
    <w:next w:val="a6"/>
    <w:uiPriority w:val="99"/>
    <w:semiHidden/>
    <w:unhideWhenUsed/>
    <w:rsid w:val="00B226C0"/>
  </w:style>
  <w:style w:type="table" w:customStyle="1" w:styleId="TableNormal">
    <w:name w:val="Table Normal"/>
    <w:rsid w:val="00B226C0"/>
    <w:pPr>
      <w:pBdr>
        <w:top w:val="nil"/>
        <w:left w:val="nil"/>
        <w:bottom w:val="nil"/>
        <w:right w:val="nil"/>
        <w:between w:val="nil"/>
      </w:pBdr>
      <w:spacing w:after="160" w:line="259" w:lineRule="auto"/>
    </w:pPr>
    <w:rPr>
      <w:rFonts w:ascii="Calibri" w:eastAsia="Calibri" w:hAnsi="Calibri" w:cs="Calibri"/>
      <w:color w:val="000000"/>
      <w:sz w:val="20"/>
      <w:szCs w:val="20"/>
    </w:rPr>
    <w:tblPr>
      <w:tblCellMar>
        <w:top w:w="0" w:type="dxa"/>
        <w:left w:w="0" w:type="dxa"/>
        <w:bottom w:w="0" w:type="dxa"/>
        <w:right w:w="0" w:type="dxa"/>
      </w:tblCellMar>
    </w:tblPr>
  </w:style>
  <w:style w:type="numbering" w:customStyle="1" w:styleId="3fd">
    <w:name w:val="Нет списка3"/>
    <w:next w:val="a6"/>
    <w:uiPriority w:val="99"/>
    <w:semiHidden/>
    <w:unhideWhenUsed/>
    <w:rsid w:val="00B226C0"/>
  </w:style>
  <w:style w:type="numbering" w:customStyle="1" w:styleId="11f0">
    <w:name w:val="Нет списка11"/>
    <w:next w:val="a6"/>
    <w:uiPriority w:val="99"/>
    <w:semiHidden/>
    <w:unhideWhenUsed/>
    <w:rsid w:val="00B226C0"/>
  </w:style>
  <w:style w:type="numbering" w:customStyle="1" w:styleId="21a">
    <w:name w:val="Нет списка21"/>
    <w:next w:val="a6"/>
    <w:uiPriority w:val="99"/>
    <w:semiHidden/>
    <w:unhideWhenUsed/>
    <w:rsid w:val="00B226C0"/>
  </w:style>
  <w:style w:type="numbering" w:customStyle="1" w:styleId="4f5">
    <w:name w:val="Нет списка4"/>
    <w:next w:val="a6"/>
    <w:uiPriority w:val="99"/>
    <w:semiHidden/>
    <w:unhideWhenUsed/>
    <w:rsid w:val="00B226C0"/>
  </w:style>
  <w:style w:type="numbering" w:customStyle="1" w:styleId="30">
    <w:name w:val="Стиль3"/>
    <w:uiPriority w:val="99"/>
    <w:rsid w:val="00B226C0"/>
    <w:pPr>
      <w:numPr>
        <w:numId w:val="37"/>
      </w:numPr>
    </w:pPr>
  </w:style>
  <w:style w:type="numbering" w:customStyle="1" w:styleId="4">
    <w:name w:val="Стиль4"/>
    <w:rsid w:val="00B226C0"/>
    <w:pPr>
      <w:numPr>
        <w:numId w:val="38"/>
      </w:numPr>
    </w:pPr>
  </w:style>
  <w:style w:type="numbering" w:customStyle="1" w:styleId="5">
    <w:name w:val="Стиль5"/>
    <w:uiPriority w:val="99"/>
    <w:rsid w:val="00B226C0"/>
    <w:pPr>
      <w:numPr>
        <w:numId w:val="39"/>
      </w:numPr>
    </w:pPr>
  </w:style>
  <w:style w:type="table" w:customStyle="1" w:styleId="TableGrid">
    <w:name w:val="TableGrid"/>
    <w:rsid w:val="00B226C0"/>
    <w:rPr>
      <w:rFonts w:ascii="Calibri" w:eastAsia="Times New Roman" w:hAnsi="Calibri" w:cs="Times New Roman"/>
    </w:rPr>
    <w:tblPr>
      <w:tblCellMar>
        <w:top w:w="0" w:type="dxa"/>
        <w:left w:w="0" w:type="dxa"/>
        <w:bottom w:w="0" w:type="dxa"/>
        <w:right w:w="0" w:type="dxa"/>
      </w:tblCellMar>
    </w:tblPr>
  </w:style>
  <w:style w:type="paragraph" w:customStyle="1" w:styleId="font5">
    <w:name w:val="font5"/>
    <w:basedOn w:val="a3"/>
    <w:rsid w:val="0003240A"/>
    <w:pPr>
      <w:widowControl/>
      <w:spacing w:before="100" w:beforeAutospacing="1" w:after="100" w:afterAutospacing="1"/>
    </w:pPr>
    <w:rPr>
      <w:rFonts w:ascii="Cambria" w:eastAsia="Times New Roman" w:hAnsi="Cambria" w:cs="Times New Roman"/>
      <w:i/>
      <w:iCs/>
      <w:color w:val="auto"/>
      <w:sz w:val="20"/>
      <w:szCs w:val="20"/>
    </w:rPr>
  </w:style>
  <w:style w:type="paragraph" w:customStyle="1" w:styleId="xl90">
    <w:name w:val="xl90"/>
    <w:basedOn w:val="a3"/>
    <w:rsid w:val="0003240A"/>
    <w:pPr>
      <w:widowControl/>
      <w:pBdr>
        <w:bottom w:val="single" w:sz="8" w:space="0" w:color="auto"/>
        <w:right w:val="single" w:sz="8" w:space="0" w:color="auto"/>
      </w:pBdr>
      <w:spacing w:before="100" w:beforeAutospacing="1" w:after="100" w:afterAutospacing="1"/>
    </w:pPr>
    <w:rPr>
      <w:rFonts w:ascii="Cambria" w:eastAsia="Times New Roman" w:hAnsi="Cambria" w:cs="Times New Roman"/>
      <w:b/>
      <w:bCs/>
      <w:color w:val="auto"/>
    </w:rPr>
  </w:style>
  <w:style w:type="paragraph" w:customStyle="1" w:styleId="xl91">
    <w:name w:val="xl91"/>
    <w:basedOn w:val="a3"/>
    <w:rsid w:val="0003240A"/>
    <w:pPr>
      <w:widowControl/>
      <w:pBdr>
        <w:top w:val="single" w:sz="8" w:space="0" w:color="auto"/>
        <w:left w:val="single" w:sz="8" w:space="0" w:color="auto"/>
        <w:right w:val="single" w:sz="8" w:space="0" w:color="auto"/>
      </w:pBdr>
      <w:spacing w:before="100" w:beforeAutospacing="1" w:after="100" w:afterAutospacing="1"/>
      <w:jc w:val="center"/>
    </w:pPr>
    <w:rPr>
      <w:rFonts w:ascii="Arial Narrow" w:eastAsia="Times New Roman" w:hAnsi="Arial Narrow" w:cs="Times New Roman"/>
      <w:b/>
      <w:bCs/>
      <w:color w:val="auto"/>
    </w:rPr>
  </w:style>
  <w:style w:type="paragraph" w:customStyle="1" w:styleId="xl92">
    <w:name w:val="xl92"/>
    <w:basedOn w:val="a3"/>
    <w:rsid w:val="0003240A"/>
    <w:pPr>
      <w:widowControl/>
      <w:pBdr>
        <w:left w:val="single" w:sz="8" w:space="0" w:color="auto"/>
        <w:right w:val="single" w:sz="8" w:space="0" w:color="auto"/>
      </w:pBdr>
      <w:spacing w:before="100" w:beforeAutospacing="1" w:after="100" w:afterAutospacing="1"/>
      <w:jc w:val="center"/>
    </w:pPr>
    <w:rPr>
      <w:rFonts w:ascii="Arial Narrow" w:eastAsia="Times New Roman" w:hAnsi="Arial Narrow" w:cs="Times New Roman"/>
      <w:b/>
      <w:bCs/>
      <w:color w:val="auto"/>
    </w:rPr>
  </w:style>
  <w:style w:type="paragraph" w:customStyle="1" w:styleId="xl93">
    <w:name w:val="xl93"/>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b/>
      <w:bCs/>
      <w:color w:val="993300"/>
    </w:rPr>
  </w:style>
  <w:style w:type="paragraph" w:customStyle="1" w:styleId="xl94">
    <w:name w:val="xl94"/>
    <w:basedOn w:val="a3"/>
    <w:rsid w:val="0003240A"/>
    <w:pPr>
      <w:widowControl/>
      <w:pBdr>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cs="Times New Roman"/>
      <w:b/>
      <w:bCs/>
      <w:color w:val="auto"/>
    </w:rPr>
  </w:style>
  <w:style w:type="paragraph" w:customStyle="1" w:styleId="xl95">
    <w:name w:val="xl95"/>
    <w:basedOn w:val="a3"/>
    <w:rsid w:val="0003240A"/>
    <w:pPr>
      <w:widowControl/>
      <w:pBdr>
        <w:top w:val="single" w:sz="8" w:space="0" w:color="auto"/>
        <w:left w:val="single" w:sz="8" w:space="0" w:color="auto"/>
        <w:right w:val="single" w:sz="8" w:space="0" w:color="auto"/>
      </w:pBdr>
      <w:spacing w:before="100" w:beforeAutospacing="1" w:after="100" w:afterAutospacing="1"/>
      <w:jc w:val="center"/>
    </w:pPr>
    <w:rPr>
      <w:rFonts w:ascii="Arial Narrow" w:eastAsia="Times New Roman" w:hAnsi="Arial Narrow" w:cs="Times New Roman"/>
      <w:b/>
      <w:bCs/>
      <w:color w:val="auto"/>
    </w:rPr>
  </w:style>
  <w:style w:type="paragraph" w:customStyle="1" w:styleId="xl96">
    <w:name w:val="xl96"/>
    <w:basedOn w:val="a3"/>
    <w:rsid w:val="0003240A"/>
    <w:pPr>
      <w:widowControl/>
      <w:pBdr>
        <w:left w:val="single" w:sz="8" w:space="0" w:color="auto"/>
        <w:right w:val="single" w:sz="8" w:space="0" w:color="auto"/>
      </w:pBdr>
      <w:spacing w:before="100" w:beforeAutospacing="1" w:after="100" w:afterAutospacing="1"/>
      <w:jc w:val="center"/>
    </w:pPr>
    <w:rPr>
      <w:rFonts w:ascii="Arial Narrow" w:eastAsia="Times New Roman" w:hAnsi="Arial Narrow" w:cs="Times New Roman"/>
      <w:b/>
      <w:bCs/>
      <w:color w:val="auto"/>
    </w:rPr>
  </w:style>
  <w:style w:type="paragraph" w:customStyle="1" w:styleId="xl97">
    <w:name w:val="xl97"/>
    <w:basedOn w:val="a3"/>
    <w:rsid w:val="0003240A"/>
    <w:pPr>
      <w:widowControl/>
      <w:pBdr>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cs="Times New Roman"/>
      <w:b/>
      <w:bCs/>
      <w:color w:val="auto"/>
    </w:rPr>
  </w:style>
  <w:style w:type="paragraph" w:customStyle="1" w:styleId="xl98">
    <w:name w:val="xl98"/>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rPr>
  </w:style>
  <w:style w:type="paragraph" w:customStyle="1" w:styleId="xl99">
    <w:name w:val="xl99"/>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color w:val="993300"/>
    </w:rPr>
  </w:style>
  <w:style w:type="paragraph" w:customStyle="1" w:styleId="xl100">
    <w:name w:val="xl100"/>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b/>
      <w:bCs/>
      <w:color w:val="993300"/>
    </w:rPr>
  </w:style>
  <w:style w:type="paragraph" w:customStyle="1" w:styleId="xl101">
    <w:name w:val="xl101"/>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cs="Times New Roman"/>
      <w:color w:val="auto"/>
    </w:rPr>
  </w:style>
  <w:style w:type="paragraph" w:customStyle="1" w:styleId="xl102">
    <w:name w:val="xl102"/>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18"/>
      <w:szCs w:val="18"/>
    </w:rPr>
  </w:style>
  <w:style w:type="paragraph" w:customStyle="1" w:styleId="xl103">
    <w:name w:val="xl103"/>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cs="Times New Roman"/>
      <w:color w:val="auto"/>
    </w:rPr>
  </w:style>
  <w:style w:type="paragraph" w:customStyle="1" w:styleId="xl104">
    <w:name w:val="xl104"/>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105">
    <w:name w:val="xl105"/>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eastAsia="Times New Roman" w:hAnsi="Arial Narrow" w:cs="Times New Roman"/>
      <w:color w:val="auto"/>
    </w:rPr>
  </w:style>
  <w:style w:type="paragraph" w:customStyle="1" w:styleId="xl106">
    <w:name w:val="xl106"/>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pPr>
    <w:rPr>
      <w:color w:val="auto"/>
    </w:rPr>
  </w:style>
  <w:style w:type="paragraph" w:customStyle="1" w:styleId="xl107">
    <w:name w:val="xl107"/>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pPr>
    <w:rPr>
      <w:color w:val="auto"/>
    </w:rPr>
  </w:style>
  <w:style w:type="paragraph" w:customStyle="1" w:styleId="xl108">
    <w:name w:val="xl108"/>
    <w:basedOn w:val="a3"/>
    <w:rsid w:val="0003240A"/>
    <w:pPr>
      <w:widowControl/>
      <w:pBdr>
        <w:bottom w:val="single" w:sz="8" w:space="0" w:color="auto"/>
        <w:right w:val="single" w:sz="8" w:space="0" w:color="auto"/>
      </w:pBdr>
      <w:spacing w:before="100" w:beforeAutospacing="1" w:after="100" w:afterAutospacing="1"/>
    </w:pPr>
    <w:rPr>
      <w:color w:val="auto"/>
    </w:rPr>
  </w:style>
  <w:style w:type="paragraph" w:customStyle="1" w:styleId="xl109">
    <w:name w:val="xl109"/>
    <w:basedOn w:val="a3"/>
    <w:rsid w:val="0003240A"/>
    <w:pPr>
      <w:widowControl/>
      <w:pBdr>
        <w:top w:val="single" w:sz="8" w:space="0" w:color="auto"/>
        <w:left w:val="single" w:sz="8" w:space="0" w:color="auto"/>
        <w:right w:val="single" w:sz="8" w:space="0" w:color="auto"/>
      </w:pBdr>
      <w:spacing w:before="100" w:beforeAutospacing="1" w:after="100" w:afterAutospacing="1"/>
      <w:jc w:val="center"/>
    </w:pPr>
    <w:rPr>
      <w:rFonts w:ascii="Arial Narrow" w:eastAsia="Times New Roman" w:hAnsi="Arial Narrow" w:cs="Times New Roman"/>
      <w:b/>
      <w:bCs/>
    </w:rPr>
  </w:style>
  <w:style w:type="paragraph" w:customStyle="1" w:styleId="xl110">
    <w:name w:val="xl110"/>
    <w:basedOn w:val="a3"/>
    <w:rsid w:val="0003240A"/>
    <w:pPr>
      <w:widowControl/>
      <w:pBdr>
        <w:top w:val="single" w:sz="8" w:space="0" w:color="auto"/>
        <w:left w:val="single" w:sz="8" w:space="0" w:color="auto"/>
        <w:right w:val="single" w:sz="8" w:space="0" w:color="auto"/>
      </w:pBdr>
      <w:spacing w:before="100" w:beforeAutospacing="1" w:after="100" w:afterAutospacing="1"/>
      <w:jc w:val="right"/>
    </w:pPr>
    <w:rPr>
      <w:rFonts w:ascii="Cambria" w:eastAsia="Times New Roman" w:hAnsi="Cambria" w:cs="Times New Roman"/>
      <w:color w:val="auto"/>
    </w:rPr>
  </w:style>
  <w:style w:type="paragraph" w:customStyle="1" w:styleId="xl111">
    <w:name w:val="xl111"/>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rPr>
  </w:style>
  <w:style w:type="paragraph" w:customStyle="1" w:styleId="xl112">
    <w:name w:val="xl112"/>
    <w:basedOn w:val="a3"/>
    <w:rsid w:val="0003240A"/>
    <w:pPr>
      <w:widowControl/>
      <w:pBdr>
        <w:left w:val="single" w:sz="8" w:space="0" w:color="auto"/>
        <w:right w:val="single" w:sz="8" w:space="0" w:color="auto"/>
      </w:pBdr>
      <w:spacing w:before="100" w:beforeAutospacing="1" w:after="100" w:afterAutospacing="1"/>
      <w:jc w:val="center"/>
    </w:pPr>
    <w:rPr>
      <w:rFonts w:ascii="Arial Narrow" w:eastAsia="Times New Roman" w:hAnsi="Arial Narrow" w:cs="Times New Roman"/>
      <w:b/>
      <w:bCs/>
    </w:rPr>
  </w:style>
  <w:style w:type="paragraph" w:customStyle="1" w:styleId="xl113">
    <w:name w:val="xl113"/>
    <w:basedOn w:val="a3"/>
    <w:rsid w:val="0003240A"/>
    <w:pPr>
      <w:widowControl/>
      <w:pBdr>
        <w:left w:val="single" w:sz="8" w:space="0" w:color="auto"/>
        <w:right w:val="single" w:sz="8" w:space="0" w:color="auto"/>
      </w:pBdr>
      <w:spacing w:before="100" w:beforeAutospacing="1" w:after="100" w:afterAutospacing="1"/>
      <w:jc w:val="right"/>
    </w:pPr>
    <w:rPr>
      <w:rFonts w:ascii="Cambria" w:eastAsia="Times New Roman" w:hAnsi="Cambria" w:cs="Times New Roman"/>
      <w:color w:val="auto"/>
    </w:rPr>
  </w:style>
  <w:style w:type="paragraph" w:customStyle="1" w:styleId="xl114">
    <w:name w:val="xl114"/>
    <w:basedOn w:val="a3"/>
    <w:rsid w:val="0003240A"/>
    <w:pPr>
      <w:widowControl/>
      <w:pBdr>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cs="Times New Roman"/>
      <w:b/>
      <w:bCs/>
    </w:rPr>
  </w:style>
  <w:style w:type="paragraph" w:customStyle="1" w:styleId="xl115">
    <w:name w:val="xl115"/>
    <w:basedOn w:val="a3"/>
    <w:rsid w:val="0003240A"/>
    <w:pPr>
      <w:widowControl/>
      <w:pBdr>
        <w:left w:val="single" w:sz="8" w:space="0" w:color="auto"/>
        <w:bottom w:val="single" w:sz="8" w:space="0" w:color="auto"/>
        <w:right w:val="single" w:sz="8" w:space="0" w:color="auto"/>
      </w:pBdr>
      <w:spacing w:before="100" w:beforeAutospacing="1" w:after="100" w:afterAutospacing="1"/>
      <w:jc w:val="right"/>
    </w:pPr>
    <w:rPr>
      <w:rFonts w:ascii="Cambria" w:eastAsia="Times New Roman" w:hAnsi="Cambria" w:cs="Times New Roman"/>
      <w:color w:val="auto"/>
    </w:rPr>
  </w:style>
  <w:style w:type="paragraph" w:customStyle="1" w:styleId="xl116">
    <w:name w:val="xl116"/>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eastAsia="Times New Roman" w:hAnsi="Arial Narrow" w:cs="Times New Roman"/>
      <w:b/>
      <w:bCs/>
      <w:color w:val="800080"/>
    </w:rPr>
  </w:style>
  <w:style w:type="paragraph" w:customStyle="1" w:styleId="xl117">
    <w:name w:val="xl117"/>
    <w:basedOn w:val="a3"/>
    <w:rsid w:val="0003240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eastAsia="Times New Roman" w:hAnsi="Arial Narrow" w:cs="Times New Roman"/>
      <w:color w:val="auto"/>
    </w:rPr>
  </w:style>
  <w:style w:type="paragraph" w:customStyle="1" w:styleId="xl118">
    <w:name w:val="xl118"/>
    <w:basedOn w:val="a3"/>
    <w:rsid w:val="0003240A"/>
    <w:pPr>
      <w:widowControl/>
      <w:pBdr>
        <w:top w:val="single" w:sz="8" w:space="0" w:color="auto"/>
        <w:left w:val="single" w:sz="8" w:space="0" w:color="auto"/>
        <w:right w:val="single" w:sz="8" w:space="0" w:color="auto"/>
      </w:pBdr>
      <w:spacing w:before="100" w:beforeAutospacing="1" w:after="100" w:afterAutospacing="1"/>
    </w:pPr>
    <w:rPr>
      <w:rFonts w:ascii="Arial Narrow" w:eastAsia="Times New Roman" w:hAnsi="Arial Narrow" w:cs="Times New Roman"/>
      <w:b/>
      <w:bCs/>
      <w:color w:val="auto"/>
    </w:rPr>
  </w:style>
  <w:style w:type="paragraph" w:customStyle="1" w:styleId="xl119">
    <w:name w:val="xl119"/>
    <w:basedOn w:val="a3"/>
    <w:rsid w:val="0003240A"/>
    <w:pPr>
      <w:widowControl/>
      <w:pBdr>
        <w:left w:val="single" w:sz="8" w:space="0" w:color="auto"/>
        <w:right w:val="single" w:sz="8" w:space="0" w:color="auto"/>
      </w:pBdr>
      <w:spacing w:before="100" w:beforeAutospacing="1" w:after="100" w:afterAutospacing="1"/>
    </w:pPr>
    <w:rPr>
      <w:rFonts w:ascii="Arial Narrow" w:eastAsia="Times New Roman" w:hAnsi="Arial Narrow" w:cs="Times New Roman"/>
      <w:b/>
      <w:bCs/>
      <w:color w:val="auto"/>
    </w:rPr>
  </w:style>
  <w:style w:type="paragraph" w:customStyle="1" w:styleId="xl120">
    <w:name w:val="xl120"/>
    <w:basedOn w:val="a3"/>
    <w:rsid w:val="0003240A"/>
    <w:pPr>
      <w:widowControl/>
      <w:pBdr>
        <w:left w:val="single" w:sz="8" w:space="0" w:color="auto"/>
        <w:bottom w:val="single" w:sz="8" w:space="0" w:color="auto"/>
        <w:right w:val="single" w:sz="8" w:space="0" w:color="auto"/>
      </w:pBdr>
      <w:shd w:val="clear" w:color="000000" w:fill="D7E4BC"/>
      <w:spacing w:before="100" w:beforeAutospacing="1" w:after="100" w:afterAutospacing="1"/>
    </w:pPr>
    <w:rPr>
      <w:rFonts w:ascii="Arial Narrow" w:eastAsia="Times New Roman" w:hAnsi="Arial Narrow" w:cs="Times New Roman"/>
      <w:b/>
      <w:bCs/>
      <w:color w:val="auto"/>
    </w:rPr>
  </w:style>
  <w:style w:type="paragraph" w:customStyle="1" w:styleId="xl121">
    <w:name w:val="xl121"/>
    <w:basedOn w:val="a3"/>
    <w:rsid w:val="0003240A"/>
    <w:pPr>
      <w:widowControl/>
      <w:pBdr>
        <w:bottom w:val="single" w:sz="8" w:space="0" w:color="auto"/>
        <w:right w:val="single" w:sz="8" w:space="0" w:color="auto"/>
      </w:pBdr>
      <w:shd w:val="clear" w:color="000000" w:fill="D7E4BC"/>
      <w:spacing w:before="100" w:beforeAutospacing="1" w:after="100" w:afterAutospacing="1"/>
    </w:pPr>
    <w:rPr>
      <w:rFonts w:ascii="Cambria" w:eastAsia="Times New Roman" w:hAnsi="Cambria" w:cs="Times New Roman"/>
      <w:b/>
      <w:bCs/>
      <w:color w:val="auto"/>
    </w:rPr>
  </w:style>
  <w:style w:type="paragraph" w:customStyle="1" w:styleId="xl122">
    <w:name w:val="xl122"/>
    <w:basedOn w:val="a3"/>
    <w:rsid w:val="0003240A"/>
    <w:pPr>
      <w:widowControl/>
      <w:pBdr>
        <w:bottom w:val="single" w:sz="8" w:space="0" w:color="auto"/>
        <w:right w:val="single" w:sz="8" w:space="0" w:color="auto"/>
      </w:pBdr>
      <w:shd w:val="clear" w:color="000000" w:fill="D7E4BC"/>
      <w:spacing w:before="100" w:beforeAutospacing="1" w:after="100" w:afterAutospacing="1"/>
      <w:jc w:val="center"/>
    </w:pPr>
    <w:rPr>
      <w:rFonts w:ascii="Arial Narrow" w:eastAsia="Times New Roman" w:hAnsi="Arial Narrow" w:cs="Times New Roman"/>
      <w:b/>
      <w:bCs/>
      <w:color w:val="auto"/>
    </w:rPr>
  </w:style>
  <w:style w:type="paragraph" w:customStyle="1" w:styleId="xl123">
    <w:name w:val="xl123"/>
    <w:basedOn w:val="a3"/>
    <w:rsid w:val="0003240A"/>
    <w:pPr>
      <w:widowControl/>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center"/>
    </w:pPr>
    <w:rPr>
      <w:rFonts w:ascii="Arial Narrow" w:eastAsia="Times New Roman" w:hAnsi="Arial Narrow" w:cs="Times New Roman"/>
      <w:b/>
      <w:bCs/>
      <w:color w:val="auto"/>
    </w:rPr>
  </w:style>
  <w:style w:type="paragraph" w:customStyle="1" w:styleId="xl124">
    <w:name w:val="xl124"/>
    <w:basedOn w:val="a3"/>
    <w:rsid w:val="0003240A"/>
    <w:pPr>
      <w:widowControl/>
      <w:pBdr>
        <w:bottom w:val="single" w:sz="8" w:space="0" w:color="auto"/>
        <w:right w:val="single" w:sz="8" w:space="0" w:color="auto"/>
      </w:pBdr>
      <w:spacing w:before="100" w:beforeAutospacing="1" w:after="100" w:afterAutospacing="1"/>
    </w:pPr>
    <w:rPr>
      <w:rFonts w:ascii="Cambria" w:eastAsia="Times New Roman" w:hAnsi="Cambria" w:cs="Times New Roman"/>
      <w:color w:val="auto"/>
      <w:sz w:val="18"/>
      <w:szCs w:val="18"/>
    </w:rPr>
  </w:style>
  <w:style w:type="character" w:customStyle="1" w:styleId="big">
    <w:name w:val="big"/>
    <w:rsid w:val="0003240A"/>
  </w:style>
  <w:style w:type="paragraph" w:customStyle="1" w:styleId="rtecenter">
    <w:name w:val="rtecenter"/>
    <w:basedOn w:val="a3"/>
    <w:rsid w:val="0003240A"/>
    <w:pPr>
      <w:widowControl/>
      <w:spacing w:before="100" w:beforeAutospacing="1" w:after="100" w:afterAutospacing="1"/>
    </w:pPr>
    <w:rPr>
      <w:rFonts w:ascii="Times New Roman" w:eastAsia="Times New Roman" w:hAnsi="Times New Roman" w:cs="Times New Roman"/>
      <w:color w:val="auto"/>
    </w:rPr>
  </w:style>
  <w:style w:type="table" w:customStyle="1" w:styleId="2ff0">
    <w:name w:val="Сетка таблицы светлая2"/>
    <w:rsid w:val="002948F7"/>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2106">
      <w:bodyDiv w:val="1"/>
      <w:marLeft w:val="0"/>
      <w:marRight w:val="0"/>
      <w:marTop w:val="0"/>
      <w:marBottom w:val="0"/>
      <w:divBdr>
        <w:top w:val="none" w:sz="0" w:space="0" w:color="auto"/>
        <w:left w:val="none" w:sz="0" w:space="0" w:color="auto"/>
        <w:bottom w:val="none" w:sz="0" w:space="0" w:color="auto"/>
        <w:right w:val="none" w:sz="0" w:space="0" w:color="auto"/>
      </w:divBdr>
    </w:div>
    <w:div w:id="192545494">
      <w:bodyDiv w:val="1"/>
      <w:marLeft w:val="0"/>
      <w:marRight w:val="0"/>
      <w:marTop w:val="0"/>
      <w:marBottom w:val="0"/>
      <w:divBdr>
        <w:top w:val="none" w:sz="0" w:space="0" w:color="auto"/>
        <w:left w:val="none" w:sz="0" w:space="0" w:color="auto"/>
        <w:bottom w:val="none" w:sz="0" w:space="0" w:color="auto"/>
        <w:right w:val="none" w:sz="0" w:space="0" w:color="auto"/>
      </w:divBdr>
    </w:div>
    <w:div w:id="204293931">
      <w:bodyDiv w:val="1"/>
      <w:marLeft w:val="0"/>
      <w:marRight w:val="0"/>
      <w:marTop w:val="0"/>
      <w:marBottom w:val="0"/>
      <w:divBdr>
        <w:top w:val="none" w:sz="0" w:space="0" w:color="auto"/>
        <w:left w:val="none" w:sz="0" w:space="0" w:color="auto"/>
        <w:bottom w:val="none" w:sz="0" w:space="0" w:color="auto"/>
        <w:right w:val="none" w:sz="0" w:space="0" w:color="auto"/>
      </w:divBdr>
    </w:div>
    <w:div w:id="210003193">
      <w:bodyDiv w:val="1"/>
      <w:marLeft w:val="0"/>
      <w:marRight w:val="0"/>
      <w:marTop w:val="0"/>
      <w:marBottom w:val="0"/>
      <w:divBdr>
        <w:top w:val="none" w:sz="0" w:space="0" w:color="auto"/>
        <w:left w:val="none" w:sz="0" w:space="0" w:color="auto"/>
        <w:bottom w:val="none" w:sz="0" w:space="0" w:color="auto"/>
        <w:right w:val="none" w:sz="0" w:space="0" w:color="auto"/>
      </w:divBdr>
    </w:div>
    <w:div w:id="351535610">
      <w:bodyDiv w:val="1"/>
      <w:marLeft w:val="0"/>
      <w:marRight w:val="0"/>
      <w:marTop w:val="0"/>
      <w:marBottom w:val="0"/>
      <w:divBdr>
        <w:top w:val="none" w:sz="0" w:space="0" w:color="auto"/>
        <w:left w:val="none" w:sz="0" w:space="0" w:color="auto"/>
        <w:bottom w:val="none" w:sz="0" w:space="0" w:color="auto"/>
        <w:right w:val="none" w:sz="0" w:space="0" w:color="auto"/>
      </w:divBdr>
    </w:div>
    <w:div w:id="395781756">
      <w:bodyDiv w:val="1"/>
      <w:marLeft w:val="0"/>
      <w:marRight w:val="0"/>
      <w:marTop w:val="0"/>
      <w:marBottom w:val="0"/>
      <w:divBdr>
        <w:top w:val="none" w:sz="0" w:space="0" w:color="auto"/>
        <w:left w:val="none" w:sz="0" w:space="0" w:color="auto"/>
        <w:bottom w:val="none" w:sz="0" w:space="0" w:color="auto"/>
        <w:right w:val="none" w:sz="0" w:space="0" w:color="auto"/>
      </w:divBdr>
    </w:div>
    <w:div w:id="428813412">
      <w:bodyDiv w:val="1"/>
      <w:marLeft w:val="0"/>
      <w:marRight w:val="0"/>
      <w:marTop w:val="0"/>
      <w:marBottom w:val="0"/>
      <w:divBdr>
        <w:top w:val="none" w:sz="0" w:space="0" w:color="auto"/>
        <w:left w:val="none" w:sz="0" w:space="0" w:color="auto"/>
        <w:bottom w:val="none" w:sz="0" w:space="0" w:color="auto"/>
        <w:right w:val="none" w:sz="0" w:space="0" w:color="auto"/>
      </w:divBdr>
    </w:div>
    <w:div w:id="498543828">
      <w:bodyDiv w:val="1"/>
      <w:marLeft w:val="0"/>
      <w:marRight w:val="0"/>
      <w:marTop w:val="0"/>
      <w:marBottom w:val="0"/>
      <w:divBdr>
        <w:top w:val="none" w:sz="0" w:space="0" w:color="auto"/>
        <w:left w:val="none" w:sz="0" w:space="0" w:color="auto"/>
        <w:bottom w:val="none" w:sz="0" w:space="0" w:color="auto"/>
        <w:right w:val="none" w:sz="0" w:space="0" w:color="auto"/>
      </w:divBdr>
    </w:div>
    <w:div w:id="593899862">
      <w:bodyDiv w:val="1"/>
      <w:marLeft w:val="0"/>
      <w:marRight w:val="0"/>
      <w:marTop w:val="0"/>
      <w:marBottom w:val="0"/>
      <w:divBdr>
        <w:top w:val="none" w:sz="0" w:space="0" w:color="auto"/>
        <w:left w:val="none" w:sz="0" w:space="0" w:color="auto"/>
        <w:bottom w:val="none" w:sz="0" w:space="0" w:color="auto"/>
        <w:right w:val="none" w:sz="0" w:space="0" w:color="auto"/>
      </w:divBdr>
    </w:div>
    <w:div w:id="604732946">
      <w:bodyDiv w:val="1"/>
      <w:marLeft w:val="0"/>
      <w:marRight w:val="0"/>
      <w:marTop w:val="0"/>
      <w:marBottom w:val="0"/>
      <w:divBdr>
        <w:top w:val="none" w:sz="0" w:space="0" w:color="auto"/>
        <w:left w:val="none" w:sz="0" w:space="0" w:color="auto"/>
        <w:bottom w:val="none" w:sz="0" w:space="0" w:color="auto"/>
        <w:right w:val="none" w:sz="0" w:space="0" w:color="auto"/>
      </w:divBdr>
    </w:div>
    <w:div w:id="618025409">
      <w:bodyDiv w:val="1"/>
      <w:marLeft w:val="0"/>
      <w:marRight w:val="0"/>
      <w:marTop w:val="0"/>
      <w:marBottom w:val="0"/>
      <w:divBdr>
        <w:top w:val="none" w:sz="0" w:space="0" w:color="auto"/>
        <w:left w:val="none" w:sz="0" w:space="0" w:color="auto"/>
        <w:bottom w:val="none" w:sz="0" w:space="0" w:color="auto"/>
        <w:right w:val="none" w:sz="0" w:space="0" w:color="auto"/>
      </w:divBdr>
    </w:div>
    <w:div w:id="708800455">
      <w:bodyDiv w:val="1"/>
      <w:marLeft w:val="0"/>
      <w:marRight w:val="0"/>
      <w:marTop w:val="0"/>
      <w:marBottom w:val="0"/>
      <w:divBdr>
        <w:top w:val="none" w:sz="0" w:space="0" w:color="auto"/>
        <w:left w:val="none" w:sz="0" w:space="0" w:color="auto"/>
        <w:bottom w:val="none" w:sz="0" w:space="0" w:color="auto"/>
        <w:right w:val="none" w:sz="0" w:space="0" w:color="auto"/>
      </w:divBdr>
    </w:div>
    <w:div w:id="841045972">
      <w:bodyDiv w:val="1"/>
      <w:marLeft w:val="0"/>
      <w:marRight w:val="0"/>
      <w:marTop w:val="0"/>
      <w:marBottom w:val="0"/>
      <w:divBdr>
        <w:top w:val="none" w:sz="0" w:space="0" w:color="auto"/>
        <w:left w:val="none" w:sz="0" w:space="0" w:color="auto"/>
        <w:bottom w:val="none" w:sz="0" w:space="0" w:color="auto"/>
        <w:right w:val="none" w:sz="0" w:space="0" w:color="auto"/>
      </w:divBdr>
    </w:div>
    <w:div w:id="942306642">
      <w:bodyDiv w:val="1"/>
      <w:marLeft w:val="0"/>
      <w:marRight w:val="0"/>
      <w:marTop w:val="0"/>
      <w:marBottom w:val="0"/>
      <w:divBdr>
        <w:top w:val="none" w:sz="0" w:space="0" w:color="auto"/>
        <w:left w:val="none" w:sz="0" w:space="0" w:color="auto"/>
        <w:bottom w:val="none" w:sz="0" w:space="0" w:color="auto"/>
        <w:right w:val="none" w:sz="0" w:space="0" w:color="auto"/>
      </w:divBdr>
    </w:div>
    <w:div w:id="977030375">
      <w:bodyDiv w:val="1"/>
      <w:marLeft w:val="0"/>
      <w:marRight w:val="0"/>
      <w:marTop w:val="0"/>
      <w:marBottom w:val="0"/>
      <w:divBdr>
        <w:top w:val="none" w:sz="0" w:space="0" w:color="auto"/>
        <w:left w:val="none" w:sz="0" w:space="0" w:color="auto"/>
        <w:bottom w:val="none" w:sz="0" w:space="0" w:color="auto"/>
        <w:right w:val="none" w:sz="0" w:space="0" w:color="auto"/>
      </w:divBdr>
    </w:div>
    <w:div w:id="1032606397">
      <w:bodyDiv w:val="1"/>
      <w:marLeft w:val="0"/>
      <w:marRight w:val="0"/>
      <w:marTop w:val="0"/>
      <w:marBottom w:val="0"/>
      <w:divBdr>
        <w:top w:val="none" w:sz="0" w:space="0" w:color="auto"/>
        <w:left w:val="none" w:sz="0" w:space="0" w:color="auto"/>
        <w:bottom w:val="none" w:sz="0" w:space="0" w:color="auto"/>
        <w:right w:val="none" w:sz="0" w:space="0" w:color="auto"/>
      </w:divBdr>
    </w:div>
    <w:div w:id="1062485080">
      <w:bodyDiv w:val="1"/>
      <w:marLeft w:val="0"/>
      <w:marRight w:val="0"/>
      <w:marTop w:val="0"/>
      <w:marBottom w:val="0"/>
      <w:divBdr>
        <w:top w:val="none" w:sz="0" w:space="0" w:color="auto"/>
        <w:left w:val="none" w:sz="0" w:space="0" w:color="auto"/>
        <w:bottom w:val="none" w:sz="0" w:space="0" w:color="auto"/>
        <w:right w:val="none" w:sz="0" w:space="0" w:color="auto"/>
      </w:divBdr>
    </w:div>
    <w:div w:id="1078400995">
      <w:bodyDiv w:val="1"/>
      <w:marLeft w:val="0"/>
      <w:marRight w:val="0"/>
      <w:marTop w:val="0"/>
      <w:marBottom w:val="0"/>
      <w:divBdr>
        <w:top w:val="none" w:sz="0" w:space="0" w:color="auto"/>
        <w:left w:val="none" w:sz="0" w:space="0" w:color="auto"/>
        <w:bottom w:val="none" w:sz="0" w:space="0" w:color="auto"/>
        <w:right w:val="none" w:sz="0" w:space="0" w:color="auto"/>
      </w:divBdr>
    </w:div>
    <w:div w:id="1105150002">
      <w:bodyDiv w:val="1"/>
      <w:marLeft w:val="0"/>
      <w:marRight w:val="0"/>
      <w:marTop w:val="0"/>
      <w:marBottom w:val="0"/>
      <w:divBdr>
        <w:top w:val="none" w:sz="0" w:space="0" w:color="auto"/>
        <w:left w:val="none" w:sz="0" w:space="0" w:color="auto"/>
        <w:bottom w:val="none" w:sz="0" w:space="0" w:color="auto"/>
        <w:right w:val="none" w:sz="0" w:space="0" w:color="auto"/>
      </w:divBdr>
    </w:div>
    <w:div w:id="1127775951">
      <w:bodyDiv w:val="1"/>
      <w:marLeft w:val="0"/>
      <w:marRight w:val="0"/>
      <w:marTop w:val="0"/>
      <w:marBottom w:val="0"/>
      <w:divBdr>
        <w:top w:val="none" w:sz="0" w:space="0" w:color="auto"/>
        <w:left w:val="none" w:sz="0" w:space="0" w:color="auto"/>
        <w:bottom w:val="none" w:sz="0" w:space="0" w:color="auto"/>
        <w:right w:val="none" w:sz="0" w:space="0" w:color="auto"/>
      </w:divBdr>
    </w:div>
    <w:div w:id="1154566666">
      <w:bodyDiv w:val="1"/>
      <w:marLeft w:val="0"/>
      <w:marRight w:val="0"/>
      <w:marTop w:val="0"/>
      <w:marBottom w:val="0"/>
      <w:divBdr>
        <w:top w:val="none" w:sz="0" w:space="0" w:color="auto"/>
        <w:left w:val="none" w:sz="0" w:space="0" w:color="auto"/>
        <w:bottom w:val="none" w:sz="0" w:space="0" w:color="auto"/>
        <w:right w:val="none" w:sz="0" w:space="0" w:color="auto"/>
      </w:divBdr>
    </w:div>
    <w:div w:id="1271006154">
      <w:bodyDiv w:val="1"/>
      <w:marLeft w:val="0"/>
      <w:marRight w:val="0"/>
      <w:marTop w:val="0"/>
      <w:marBottom w:val="0"/>
      <w:divBdr>
        <w:top w:val="none" w:sz="0" w:space="0" w:color="auto"/>
        <w:left w:val="none" w:sz="0" w:space="0" w:color="auto"/>
        <w:bottom w:val="none" w:sz="0" w:space="0" w:color="auto"/>
        <w:right w:val="none" w:sz="0" w:space="0" w:color="auto"/>
      </w:divBdr>
    </w:div>
    <w:div w:id="1373574832">
      <w:bodyDiv w:val="1"/>
      <w:marLeft w:val="0"/>
      <w:marRight w:val="0"/>
      <w:marTop w:val="0"/>
      <w:marBottom w:val="0"/>
      <w:divBdr>
        <w:top w:val="none" w:sz="0" w:space="0" w:color="auto"/>
        <w:left w:val="none" w:sz="0" w:space="0" w:color="auto"/>
        <w:bottom w:val="none" w:sz="0" w:space="0" w:color="auto"/>
        <w:right w:val="none" w:sz="0" w:space="0" w:color="auto"/>
      </w:divBdr>
    </w:div>
    <w:div w:id="1387603951">
      <w:marLeft w:val="0"/>
      <w:marRight w:val="0"/>
      <w:marTop w:val="0"/>
      <w:marBottom w:val="0"/>
      <w:divBdr>
        <w:top w:val="none" w:sz="0" w:space="0" w:color="auto"/>
        <w:left w:val="none" w:sz="0" w:space="0" w:color="auto"/>
        <w:bottom w:val="none" w:sz="0" w:space="0" w:color="auto"/>
        <w:right w:val="none" w:sz="0" w:space="0" w:color="auto"/>
      </w:divBdr>
    </w:div>
    <w:div w:id="1387603952">
      <w:marLeft w:val="0"/>
      <w:marRight w:val="0"/>
      <w:marTop w:val="0"/>
      <w:marBottom w:val="0"/>
      <w:divBdr>
        <w:top w:val="none" w:sz="0" w:space="0" w:color="auto"/>
        <w:left w:val="none" w:sz="0" w:space="0" w:color="auto"/>
        <w:bottom w:val="none" w:sz="0" w:space="0" w:color="auto"/>
        <w:right w:val="none" w:sz="0" w:space="0" w:color="auto"/>
      </w:divBdr>
    </w:div>
    <w:div w:id="1387603953">
      <w:marLeft w:val="0"/>
      <w:marRight w:val="0"/>
      <w:marTop w:val="0"/>
      <w:marBottom w:val="0"/>
      <w:divBdr>
        <w:top w:val="none" w:sz="0" w:space="0" w:color="auto"/>
        <w:left w:val="none" w:sz="0" w:space="0" w:color="auto"/>
        <w:bottom w:val="none" w:sz="0" w:space="0" w:color="auto"/>
        <w:right w:val="none" w:sz="0" w:space="0" w:color="auto"/>
      </w:divBdr>
    </w:div>
    <w:div w:id="1387603954">
      <w:marLeft w:val="0"/>
      <w:marRight w:val="0"/>
      <w:marTop w:val="0"/>
      <w:marBottom w:val="0"/>
      <w:divBdr>
        <w:top w:val="none" w:sz="0" w:space="0" w:color="auto"/>
        <w:left w:val="none" w:sz="0" w:space="0" w:color="auto"/>
        <w:bottom w:val="none" w:sz="0" w:space="0" w:color="auto"/>
        <w:right w:val="none" w:sz="0" w:space="0" w:color="auto"/>
      </w:divBdr>
    </w:div>
    <w:div w:id="1391420602">
      <w:bodyDiv w:val="1"/>
      <w:marLeft w:val="0"/>
      <w:marRight w:val="0"/>
      <w:marTop w:val="0"/>
      <w:marBottom w:val="0"/>
      <w:divBdr>
        <w:top w:val="none" w:sz="0" w:space="0" w:color="auto"/>
        <w:left w:val="none" w:sz="0" w:space="0" w:color="auto"/>
        <w:bottom w:val="none" w:sz="0" w:space="0" w:color="auto"/>
        <w:right w:val="none" w:sz="0" w:space="0" w:color="auto"/>
      </w:divBdr>
    </w:div>
    <w:div w:id="1450469840">
      <w:bodyDiv w:val="1"/>
      <w:marLeft w:val="0"/>
      <w:marRight w:val="0"/>
      <w:marTop w:val="0"/>
      <w:marBottom w:val="0"/>
      <w:divBdr>
        <w:top w:val="none" w:sz="0" w:space="0" w:color="auto"/>
        <w:left w:val="none" w:sz="0" w:space="0" w:color="auto"/>
        <w:bottom w:val="none" w:sz="0" w:space="0" w:color="auto"/>
        <w:right w:val="none" w:sz="0" w:space="0" w:color="auto"/>
      </w:divBdr>
    </w:div>
    <w:div w:id="1469783111">
      <w:bodyDiv w:val="1"/>
      <w:marLeft w:val="0"/>
      <w:marRight w:val="0"/>
      <w:marTop w:val="0"/>
      <w:marBottom w:val="0"/>
      <w:divBdr>
        <w:top w:val="none" w:sz="0" w:space="0" w:color="auto"/>
        <w:left w:val="none" w:sz="0" w:space="0" w:color="auto"/>
        <w:bottom w:val="none" w:sz="0" w:space="0" w:color="auto"/>
        <w:right w:val="none" w:sz="0" w:space="0" w:color="auto"/>
      </w:divBdr>
    </w:div>
    <w:div w:id="1576088921">
      <w:bodyDiv w:val="1"/>
      <w:marLeft w:val="0"/>
      <w:marRight w:val="0"/>
      <w:marTop w:val="0"/>
      <w:marBottom w:val="0"/>
      <w:divBdr>
        <w:top w:val="none" w:sz="0" w:space="0" w:color="auto"/>
        <w:left w:val="none" w:sz="0" w:space="0" w:color="auto"/>
        <w:bottom w:val="none" w:sz="0" w:space="0" w:color="auto"/>
        <w:right w:val="none" w:sz="0" w:space="0" w:color="auto"/>
      </w:divBdr>
    </w:div>
    <w:div w:id="1656446181">
      <w:bodyDiv w:val="1"/>
      <w:marLeft w:val="0"/>
      <w:marRight w:val="0"/>
      <w:marTop w:val="0"/>
      <w:marBottom w:val="0"/>
      <w:divBdr>
        <w:top w:val="none" w:sz="0" w:space="0" w:color="auto"/>
        <w:left w:val="none" w:sz="0" w:space="0" w:color="auto"/>
        <w:bottom w:val="none" w:sz="0" w:space="0" w:color="auto"/>
        <w:right w:val="none" w:sz="0" w:space="0" w:color="auto"/>
      </w:divBdr>
    </w:div>
    <w:div w:id="1782912154">
      <w:bodyDiv w:val="1"/>
      <w:marLeft w:val="0"/>
      <w:marRight w:val="0"/>
      <w:marTop w:val="0"/>
      <w:marBottom w:val="0"/>
      <w:divBdr>
        <w:top w:val="none" w:sz="0" w:space="0" w:color="auto"/>
        <w:left w:val="none" w:sz="0" w:space="0" w:color="auto"/>
        <w:bottom w:val="none" w:sz="0" w:space="0" w:color="auto"/>
        <w:right w:val="none" w:sz="0" w:space="0" w:color="auto"/>
      </w:divBdr>
      <w:divsChild>
        <w:div w:id="1684436493">
          <w:marLeft w:val="0"/>
          <w:marRight w:val="0"/>
          <w:marTop w:val="0"/>
          <w:marBottom w:val="0"/>
          <w:divBdr>
            <w:top w:val="none" w:sz="0" w:space="0" w:color="auto"/>
            <w:left w:val="none" w:sz="0" w:space="0" w:color="auto"/>
            <w:bottom w:val="none" w:sz="0" w:space="0" w:color="auto"/>
            <w:right w:val="none" w:sz="0" w:space="0" w:color="auto"/>
          </w:divBdr>
        </w:div>
      </w:divsChild>
    </w:div>
    <w:div w:id="1798520815">
      <w:bodyDiv w:val="1"/>
      <w:marLeft w:val="0"/>
      <w:marRight w:val="0"/>
      <w:marTop w:val="0"/>
      <w:marBottom w:val="0"/>
      <w:divBdr>
        <w:top w:val="none" w:sz="0" w:space="0" w:color="auto"/>
        <w:left w:val="none" w:sz="0" w:space="0" w:color="auto"/>
        <w:bottom w:val="none" w:sz="0" w:space="0" w:color="auto"/>
        <w:right w:val="none" w:sz="0" w:space="0" w:color="auto"/>
      </w:divBdr>
    </w:div>
    <w:div w:id="1798987196">
      <w:bodyDiv w:val="1"/>
      <w:marLeft w:val="0"/>
      <w:marRight w:val="0"/>
      <w:marTop w:val="0"/>
      <w:marBottom w:val="0"/>
      <w:divBdr>
        <w:top w:val="none" w:sz="0" w:space="0" w:color="auto"/>
        <w:left w:val="none" w:sz="0" w:space="0" w:color="auto"/>
        <w:bottom w:val="none" w:sz="0" w:space="0" w:color="auto"/>
        <w:right w:val="none" w:sz="0" w:space="0" w:color="auto"/>
      </w:divBdr>
    </w:div>
    <w:div w:id="1817600453">
      <w:bodyDiv w:val="1"/>
      <w:marLeft w:val="0"/>
      <w:marRight w:val="0"/>
      <w:marTop w:val="0"/>
      <w:marBottom w:val="0"/>
      <w:divBdr>
        <w:top w:val="none" w:sz="0" w:space="0" w:color="auto"/>
        <w:left w:val="none" w:sz="0" w:space="0" w:color="auto"/>
        <w:bottom w:val="none" w:sz="0" w:space="0" w:color="auto"/>
        <w:right w:val="none" w:sz="0" w:space="0" w:color="auto"/>
      </w:divBdr>
    </w:div>
    <w:div w:id="1824540220">
      <w:bodyDiv w:val="1"/>
      <w:marLeft w:val="0"/>
      <w:marRight w:val="0"/>
      <w:marTop w:val="0"/>
      <w:marBottom w:val="0"/>
      <w:divBdr>
        <w:top w:val="none" w:sz="0" w:space="0" w:color="auto"/>
        <w:left w:val="none" w:sz="0" w:space="0" w:color="auto"/>
        <w:bottom w:val="none" w:sz="0" w:space="0" w:color="auto"/>
        <w:right w:val="none" w:sz="0" w:space="0" w:color="auto"/>
      </w:divBdr>
    </w:div>
    <w:div w:id="1827015811">
      <w:bodyDiv w:val="1"/>
      <w:marLeft w:val="0"/>
      <w:marRight w:val="0"/>
      <w:marTop w:val="0"/>
      <w:marBottom w:val="0"/>
      <w:divBdr>
        <w:top w:val="none" w:sz="0" w:space="0" w:color="auto"/>
        <w:left w:val="none" w:sz="0" w:space="0" w:color="auto"/>
        <w:bottom w:val="none" w:sz="0" w:space="0" w:color="auto"/>
        <w:right w:val="none" w:sz="0" w:space="0" w:color="auto"/>
      </w:divBdr>
    </w:div>
    <w:div w:id="2041659117">
      <w:bodyDiv w:val="1"/>
      <w:marLeft w:val="0"/>
      <w:marRight w:val="0"/>
      <w:marTop w:val="0"/>
      <w:marBottom w:val="0"/>
      <w:divBdr>
        <w:top w:val="none" w:sz="0" w:space="0" w:color="auto"/>
        <w:left w:val="none" w:sz="0" w:space="0" w:color="auto"/>
        <w:bottom w:val="none" w:sz="0" w:space="0" w:color="auto"/>
        <w:right w:val="none" w:sz="0" w:space="0" w:color="auto"/>
      </w:divBdr>
    </w:div>
    <w:div w:id="2083672107">
      <w:bodyDiv w:val="1"/>
      <w:marLeft w:val="0"/>
      <w:marRight w:val="0"/>
      <w:marTop w:val="0"/>
      <w:marBottom w:val="0"/>
      <w:divBdr>
        <w:top w:val="none" w:sz="0" w:space="0" w:color="auto"/>
        <w:left w:val="none" w:sz="0" w:space="0" w:color="auto"/>
        <w:bottom w:val="none" w:sz="0" w:space="0" w:color="auto"/>
        <w:right w:val="none" w:sz="0" w:space="0" w:color="auto"/>
      </w:divBdr>
    </w:div>
    <w:div w:id="2137798498">
      <w:bodyDiv w:val="1"/>
      <w:marLeft w:val="0"/>
      <w:marRight w:val="0"/>
      <w:marTop w:val="0"/>
      <w:marBottom w:val="0"/>
      <w:divBdr>
        <w:top w:val="none" w:sz="0" w:space="0" w:color="auto"/>
        <w:left w:val="none" w:sz="0" w:space="0" w:color="auto"/>
        <w:bottom w:val="none" w:sz="0" w:space="0" w:color="auto"/>
        <w:right w:val="none" w:sz="0" w:space="0" w:color="auto"/>
      </w:divBdr>
      <w:divsChild>
        <w:div w:id="12657957">
          <w:marLeft w:val="0"/>
          <w:marRight w:val="0"/>
          <w:marTop w:val="0"/>
          <w:marBottom w:val="0"/>
          <w:divBdr>
            <w:top w:val="none" w:sz="0" w:space="0" w:color="auto"/>
            <w:left w:val="none" w:sz="0" w:space="0" w:color="auto"/>
            <w:bottom w:val="none" w:sz="0" w:space="0" w:color="auto"/>
            <w:right w:val="none" w:sz="0" w:space="0" w:color="auto"/>
          </w:divBdr>
        </w:div>
        <w:div w:id="1625039851">
          <w:marLeft w:val="0"/>
          <w:marRight w:val="0"/>
          <w:marTop w:val="0"/>
          <w:marBottom w:val="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www.starburg.ru/zakonodatelstvo/normativnaya-baza-dokumentov/3086-postanovlenie-ot-17-03-2016-g-284-ob-utverzhdenii-polozheniya-ob-investitsionnoj-deyatelnosti-na-territorii-gorodskogo-okruga-gorod-starodub"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rosselhoscenter.com/images/rsc32/Forecast_Brynsk_2014.pdf" TargetMode="External"/><Relationship Id="rId1" Type="http://schemas.openxmlformats.org/officeDocument/2006/relationships/hyperlink" Target="http://e.120-bal.ru/ekonomika/46485/index.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oleObject" Target="file:///G:\&#1057;&#1058;&#1056;&#1040;&#1058;&#1045;&#1043;&#1048;&#1071;\&#1050;&#1054;&#1053;&#1058;&#1056;&#1040;&#1050;&#1058;&#1067;\&#1057;&#1090;&#1072;&#1088;&#1086;&#1076;&#1091;&#1073;%20&#1043;&#1054;\&#1057;&#1058;&#1056;&#1040;&#1058;&#1045;&#1043;&#1048;&#1071;.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G:\&#1057;&#1058;&#1056;&#1040;&#1058;&#1045;&#1043;&#1048;&#1071;\&#1050;&#1054;&#1053;&#1058;&#1056;&#1040;&#1050;&#1058;&#1067;\&#1057;&#1090;&#1072;&#1088;&#1086;&#1076;&#1091;&#1073;%20&#1043;&#1054;\&#1057;&#1058;&#1056;&#1040;&#1058;&#1045;&#1043;&#1048;&#1071;.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file:///G:\&#1057;&#1058;&#1056;&#1040;&#1058;&#1045;&#1043;&#1048;&#1071;\&#1050;&#1054;&#1053;&#1058;&#1056;&#1040;&#1050;&#1058;&#1067;\&#1057;&#1090;&#1072;&#1088;&#1086;&#1076;&#1091;&#1073;%20&#1043;&#1054;\&#1057;&#1058;&#1056;&#1040;&#1058;&#1045;&#1043;&#1048;&#1071;.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oleObject" Target="file:///G:\&#1057;&#1058;&#1056;&#1040;&#1058;&#1045;&#1043;&#1048;&#1071;\&#1050;&#1054;&#1053;&#1058;&#1056;&#1040;&#1050;&#1058;&#1067;\&#1050;&#1083;&#1080;&#1085;&#1094;&#1099;_&#1043;&#1054;\&#1052;&#1057;&#1055;%20&#1080;%20&#1076;&#1088;\&#1050;&#1083;&#1080;&#1085;&#1099;%20&#1043;&#1054;_&#1052;&#1057;&#10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прибывших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General</c:formatCode>
                <c:ptCount val="6"/>
                <c:pt idx="0">
                  <c:v>2630</c:v>
                </c:pt>
                <c:pt idx="1">
                  <c:v>2992</c:v>
                </c:pt>
                <c:pt idx="2">
                  <c:v>2972</c:v>
                </c:pt>
                <c:pt idx="3">
                  <c:v>3161</c:v>
                </c:pt>
                <c:pt idx="4">
                  <c:v>3220</c:v>
                </c:pt>
                <c:pt idx="5">
                  <c:v>2832</c:v>
                </c:pt>
              </c:numCache>
            </c:numRef>
          </c:val>
        </c:ser>
        <c:ser>
          <c:idx val="1"/>
          <c:order val="1"/>
          <c:tx>
            <c:strRef>
              <c:f>Лист1!$C$1</c:f>
              <c:strCache>
                <c:ptCount val="1"/>
                <c:pt idx="0">
                  <c:v>количество убывших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2011</c:v>
                </c:pt>
                <c:pt idx="1">
                  <c:v>2012</c:v>
                </c:pt>
                <c:pt idx="2">
                  <c:v>2013</c:v>
                </c:pt>
                <c:pt idx="3">
                  <c:v>2014</c:v>
                </c:pt>
                <c:pt idx="4">
                  <c:v>2015</c:v>
                </c:pt>
                <c:pt idx="5">
                  <c:v>2016</c:v>
                </c:pt>
              </c:numCache>
            </c:numRef>
          </c:cat>
          <c:val>
            <c:numRef>
              <c:f>Лист1!$C$2:$C$7</c:f>
              <c:numCache>
                <c:formatCode>General</c:formatCode>
                <c:ptCount val="6"/>
                <c:pt idx="0">
                  <c:v>2244</c:v>
                </c:pt>
                <c:pt idx="1">
                  <c:v>2386</c:v>
                </c:pt>
                <c:pt idx="2">
                  <c:v>3155</c:v>
                </c:pt>
                <c:pt idx="3">
                  <c:v>2711</c:v>
                </c:pt>
                <c:pt idx="4">
                  <c:v>2269</c:v>
                </c:pt>
                <c:pt idx="5">
                  <c:v>2424</c:v>
                </c:pt>
              </c:numCache>
            </c:numRef>
          </c:val>
        </c:ser>
        <c:dLbls>
          <c:showLegendKey val="0"/>
          <c:showVal val="0"/>
          <c:showCatName val="0"/>
          <c:showSerName val="0"/>
          <c:showPercent val="0"/>
          <c:showBubbleSize val="0"/>
        </c:dLbls>
        <c:gapWidth val="150"/>
        <c:shape val="box"/>
        <c:axId val="146184064"/>
        <c:axId val="146185600"/>
        <c:axId val="0"/>
      </c:bar3DChart>
      <c:catAx>
        <c:axId val="146184064"/>
        <c:scaling>
          <c:orientation val="minMax"/>
        </c:scaling>
        <c:delete val="0"/>
        <c:axPos val="b"/>
        <c:numFmt formatCode="General" sourceLinked="1"/>
        <c:majorTickMark val="out"/>
        <c:minorTickMark val="none"/>
        <c:tickLblPos val="nextTo"/>
        <c:crossAx val="146185600"/>
        <c:crosses val="autoZero"/>
        <c:auto val="1"/>
        <c:lblAlgn val="ctr"/>
        <c:lblOffset val="100"/>
        <c:noMultiLvlLbl val="0"/>
      </c:catAx>
      <c:valAx>
        <c:axId val="146185600"/>
        <c:scaling>
          <c:orientation val="minMax"/>
        </c:scaling>
        <c:delete val="0"/>
        <c:axPos val="l"/>
        <c:majorGridlines/>
        <c:numFmt formatCode="General" sourceLinked="1"/>
        <c:majorTickMark val="out"/>
        <c:minorTickMark val="none"/>
        <c:tickLblPos val="nextTo"/>
        <c:crossAx val="1461840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Среднемесячная  заработная плата по городским округам за январь-май 2018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7"/>
                <c:pt idx="0">
                  <c:v>Брянская область</c:v>
                </c:pt>
                <c:pt idx="1">
                  <c:v>Брянск</c:v>
                </c:pt>
                <c:pt idx="2">
                  <c:v>Клинцы</c:v>
                </c:pt>
                <c:pt idx="3">
                  <c:v>Новозыбков</c:v>
                </c:pt>
                <c:pt idx="4">
                  <c:v>Сельцо</c:v>
                </c:pt>
                <c:pt idx="5">
                  <c:v>Стародуб</c:v>
                </c:pt>
                <c:pt idx="6">
                  <c:v>Фокино</c:v>
                </c:pt>
              </c:strCache>
            </c:strRef>
          </c:cat>
          <c:val>
            <c:numRef>
              <c:f>Лист1!$B$2:$B$9</c:f>
              <c:numCache>
                <c:formatCode>General</c:formatCode>
                <c:ptCount val="7"/>
                <c:pt idx="0">
                  <c:v>28756.3</c:v>
                </c:pt>
                <c:pt idx="1">
                  <c:v>32823.1</c:v>
                </c:pt>
                <c:pt idx="2">
                  <c:v>22955.1</c:v>
                </c:pt>
                <c:pt idx="3">
                  <c:v>22102.2</c:v>
                </c:pt>
                <c:pt idx="4">
                  <c:v>23097.9</c:v>
                </c:pt>
                <c:pt idx="5">
                  <c:v>24499.59999999994</c:v>
                </c:pt>
                <c:pt idx="6">
                  <c:v>26709.1</c:v>
                </c:pt>
              </c:numCache>
            </c:numRef>
          </c:val>
        </c:ser>
        <c:dLbls>
          <c:showLegendKey val="0"/>
          <c:showVal val="0"/>
          <c:showCatName val="0"/>
          <c:showSerName val="0"/>
          <c:showPercent val="0"/>
          <c:showBubbleSize val="0"/>
        </c:dLbls>
        <c:gapWidth val="150"/>
        <c:shape val="cylinder"/>
        <c:axId val="166313984"/>
        <c:axId val="166315520"/>
        <c:axId val="0"/>
      </c:bar3DChart>
      <c:catAx>
        <c:axId val="166313984"/>
        <c:scaling>
          <c:orientation val="minMax"/>
        </c:scaling>
        <c:delete val="0"/>
        <c:axPos val="l"/>
        <c:numFmt formatCode="General" sourceLinked="0"/>
        <c:majorTickMark val="out"/>
        <c:minorTickMark val="none"/>
        <c:tickLblPos val="nextTo"/>
        <c:crossAx val="166315520"/>
        <c:crosses val="autoZero"/>
        <c:auto val="1"/>
        <c:lblAlgn val="ctr"/>
        <c:lblOffset val="100"/>
        <c:noMultiLvlLbl val="0"/>
      </c:catAx>
      <c:valAx>
        <c:axId val="166315520"/>
        <c:scaling>
          <c:orientation val="minMax"/>
        </c:scaling>
        <c:delete val="1"/>
        <c:axPos val="b"/>
        <c:majorGridlines/>
        <c:numFmt formatCode="General" sourceLinked="1"/>
        <c:majorTickMark val="out"/>
        <c:minorTickMark val="none"/>
        <c:tickLblPos val="nextTo"/>
        <c:crossAx val="1663139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Лист1!$A$2:$A$9</c:f>
              <c:strCache>
                <c:ptCount val="8"/>
                <c:pt idx="0">
                  <c:v>2010 г.</c:v>
                </c:pt>
                <c:pt idx="1">
                  <c:v>2011 г.</c:v>
                </c:pt>
                <c:pt idx="2">
                  <c:v>2012 г.</c:v>
                </c:pt>
                <c:pt idx="3">
                  <c:v>2013 г.</c:v>
                </c:pt>
                <c:pt idx="4">
                  <c:v>2014 г.</c:v>
                </c:pt>
                <c:pt idx="5">
                  <c:v>2015 г.</c:v>
                </c:pt>
                <c:pt idx="6">
                  <c:v>2016 г.</c:v>
                </c:pt>
                <c:pt idx="7">
                  <c:v>2017 г.</c:v>
                </c:pt>
              </c:strCache>
            </c:strRef>
          </c:cat>
          <c:val>
            <c:numRef>
              <c:f>Лист1!$B$2:$B$9</c:f>
              <c:numCache>
                <c:formatCode>General</c:formatCode>
                <c:ptCount val="8"/>
                <c:pt idx="0">
                  <c:v>4.4279999999999973</c:v>
                </c:pt>
                <c:pt idx="1">
                  <c:v>4.4720000000000004</c:v>
                </c:pt>
                <c:pt idx="2">
                  <c:v>4.4760000000000026</c:v>
                </c:pt>
                <c:pt idx="3">
                  <c:v>4.1959999999999971</c:v>
                </c:pt>
                <c:pt idx="4">
                  <c:v>4.1390000000000002</c:v>
                </c:pt>
                <c:pt idx="5">
                  <c:v>3.2130000000000001</c:v>
                </c:pt>
                <c:pt idx="6">
                  <c:v>3.3139999999999987</c:v>
                </c:pt>
                <c:pt idx="7">
                  <c:v>3.9239999999999999</c:v>
                </c:pt>
              </c:numCache>
            </c:numRef>
          </c:val>
        </c:ser>
        <c:ser>
          <c:idx val="1"/>
          <c:order val="1"/>
          <c:tx>
            <c:strRef>
              <c:f>Лист1!$C$1</c:f>
              <c:strCache>
                <c:ptCount val="1"/>
                <c:pt idx="0">
                  <c:v>Столбец1</c:v>
                </c:pt>
              </c:strCache>
            </c:strRef>
          </c:tx>
          <c:invertIfNegative val="0"/>
          <c:cat>
            <c:strRef>
              <c:f>Лист1!$A$2:$A$9</c:f>
              <c:strCache>
                <c:ptCount val="8"/>
                <c:pt idx="0">
                  <c:v>2010 г.</c:v>
                </c:pt>
                <c:pt idx="1">
                  <c:v>2011 г.</c:v>
                </c:pt>
                <c:pt idx="2">
                  <c:v>2012 г.</c:v>
                </c:pt>
                <c:pt idx="3">
                  <c:v>2013 г.</c:v>
                </c:pt>
                <c:pt idx="4">
                  <c:v>2014 г.</c:v>
                </c:pt>
                <c:pt idx="5">
                  <c:v>2015 г.</c:v>
                </c:pt>
                <c:pt idx="6">
                  <c:v>2016 г.</c:v>
                </c:pt>
                <c:pt idx="7">
                  <c:v>2017 г.</c:v>
                </c:pt>
              </c:strCache>
            </c:strRef>
          </c:cat>
          <c:val>
            <c:numRef>
              <c:f>Лист1!$C$2:$C$9</c:f>
              <c:numCache>
                <c:formatCode>General</c:formatCode>
                <c:ptCount val="8"/>
              </c:numCache>
            </c:numRef>
          </c:val>
        </c:ser>
        <c:ser>
          <c:idx val="2"/>
          <c:order val="2"/>
          <c:tx>
            <c:strRef>
              <c:f>Лист1!$D$1</c:f>
              <c:strCache>
                <c:ptCount val="1"/>
                <c:pt idx="0">
                  <c:v>Столбец2</c:v>
                </c:pt>
              </c:strCache>
            </c:strRef>
          </c:tx>
          <c:invertIfNegative val="0"/>
          <c:cat>
            <c:strRef>
              <c:f>Лист1!$A$2:$A$9</c:f>
              <c:strCache>
                <c:ptCount val="8"/>
                <c:pt idx="0">
                  <c:v>2010 г.</c:v>
                </c:pt>
                <c:pt idx="1">
                  <c:v>2011 г.</c:v>
                </c:pt>
                <c:pt idx="2">
                  <c:v>2012 г.</c:v>
                </c:pt>
                <c:pt idx="3">
                  <c:v>2013 г.</c:v>
                </c:pt>
                <c:pt idx="4">
                  <c:v>2014 г.</c:v>
                </c:pt>
                <c:pt idx="5">
                  <c:v>2015 г.</c:v>
                </c:pt>
                <c:pt idx="6">
                  <c:v>2016 г.</c:v>
                </c:pt>
                <c:pt idx="7">
                  <c:v>2017 г.</c:v>
                </c:pt>
              </c:strCache>
            </c:strRef>
          </c:cat>
          <c:val>
            <c:numRef>
              <c:f>Лист1!$D$2:$D$9</c:f>
              <c:numCache>
                <c:formatCode>General</c:formatCode>
                <c:ptCount val="8"/>
              </c:numCache>
            </c:numRef>
          </c:val>
        </c:ser>
        <c:dLbls>
          <c:showLegendKey val="0"/>
          <c:showVal val="0"/>
          <c:showCatName val="0"/>
          <c:showSerName val="0"/>
          <c:showPercent val="0"/>
          <c:showBubbleSize val="0"/>
        </c:dLbls>
        <c:gapWidth val="150"/>
        <c:shape val="box"/>
        <c:axId val="166324864"/>
        <c:axId val="166327040"/>
        <c:axId val="0"/>
      </c:bar3DChart>
      <c:catAx>
        <c:axId val="166324864"/>
        <c:scaling>
          <c:orientation val="minMax"/>
        </c:scaling>
        <c:delete val="0"/>
        <c:axPos val="b"/>
        <c:title>
          <c:tx>
            <c:rich>
              <a:bodyPr/>
              <a:lstStyle/>
              <a:p>
                <a:pPr>
                  <a:defRPr/>
                </a:pPr>
                <a:r>
                  <a:rPr lang="ru-RU"/>
                  <a:t>Год</a:t>
                </a:r>
              </a:p>
            </c:rich>
          </c:tx>
          <c:layout>
            <c:manualLayout>
              <c:xMode val="edge"/>
              <c:yMode val="edge"/>
              <c:x val="0.93553350102070265"/>
              <c:y val="0.88895231846019263"/>
            </c:manualLayout>
          </c:layout>
          <c:overlay val="0"/>
        </c:title>
        <c:numFmt formatCode="General" sourceLinked="0"/>
        <c:majorTickMark val="out"/>
        <c:minorTickMark val="none"/>
        <c:tickLblPos val="nextTo"/>
        <c:crossAx val="166327040"/>
        <c:crosses val="autoZero"/>
        <c:auto val="1"/>
        <c:lblAlgn val="ctr"/>
        <c:lblOffset val="100"/>
        <c:noMultiLvlLbl val="0"/>
      </c:catAx>
      <c:valAx>
        <c:axId val="166327040"/>
        <c:scaling>
          <c:orientation val="minMax"/>
          <c:max val="5"/>
          <c:min val="0"/>
        </c:scaling>
        <c:delete val="0"/>
        <c:axPos val="l"/>
        <c:majorGridlines/>
        <c:title>
          <c:tx>
            <c:rich>
              <a:bodyPr rot="-5400000" vert="horz"/>
              <a:lstStyle/>
              <a:p>
                <a:pPr>
                  <a:defRPr/>
                </a:pPr>
                <a:r>
                  <a:rPr lang="ru-RU">
                    <a:latin typeface="Times New Roman" pitchFamily="18" charset="0"/>
                    <a:cs typeface="Times New Roman" pitchFamily="18" charset="0"/>
                  </a:rPr>
                  <a:t>Объем</a:t>
                </a:r>
                <a:r>
                  <a:rPr lang="ru-RU" baseline="0">
                    <a:latin typeface="Times New Roman" pitchFamily="18" charset="0"/>
                    <a:cs typeface="Times New Roman" pitchFamily="18" charset="0"/>
                  </a:rPr>
                  <a:t> сбрасываемых загрязненных сточных вод в поверхностные водные объекты, млн. м</a:t>
                </a:r>
                <a:r>
                  <a:rPr lang="ru-RU" baseline="30000">
                    <a:latin typeface="Times New Roman" pitchFamily="18" charset="0"/>
                    <a:cs typeface="Times New Roman" pitchFamily="18" charset="0"/>
                  </a:rPr>
                  <a:t>3</a:t>
                </a:r>
                <a:endParaRPr lang="ru-RU">
                  <a:latin typeface="Times New Roman" pitchFamily="18" charset="0"/>
                  <a:cs typeface="Times New Roman" pitchFamily="18" charset="0"/>
                </a:endParaRPr>
              </a:p>
            </c:rich>
          </c:tx>
          <c:overlay val="0"/>
        </c:title>
        <c:numFmt formatCode="General" sourceLinked="1"/>
        <c:majorTickMark val="out"/>
        <c:minorTickMark val="none"/>
        <c:tickLblPos val="nextTo"/>
        <c:crossAx val="1663248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[СТРАТЕГИЯ.xlsx]инвест!СводнаяТаблица2</c:name>
    <c:fmtId val="-1"/>
  </c:pivotSource>
  <c:chart>
    <c:autoTitleDeleted val="0"/>
    <c:pivotFmts>
      <c:pivotFmt>
        <c:idx val="0"/>
        <c:marker>
          <c:symbol val="none"/>
        </c:marker>
      </c:pivotFmt>
      <c:pivotFmt>
        <c:idx val="1"/>
        <c:marker>
          <c:symbol val="none"/>
        </c:marker>
        <c:dLbl>
          <c:idx val="0"/>
          <c:spPr>
            <a:noFill/>
            <a:ln>
              <a:noFill/>
            </a:ln>
            <a:effectLst/>
          </c:spPr>
          <c:txPr>
            <a:bodyPr wrap="square" lIns="38100" tIns="19050" rIns="38100" bIns="19050" anchor="ctr">
              <a:spAutoFit/>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a:noFill/>
            <a:ln>
              <a:noFill/>
            </a:ln>
            <a:effectLst/>
          </c:spPr>
          <c:txPr>
            <a:bodyPr wrap="square" lIns="38100" tIns="19050" rIns="38100" bIns="19050" anchor="ctr">
              <a:spAutoFit/>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marker>
          <c:symbol val="none"/>
        </c:marker>
        <c:dLbl>
          <c:idx val="0"/>
          <c:spPr>
            <a:noFill/>
            <a:ln>
              <a:noFill/>
            </a:ln>
            <a:effectLst/>
          </c:spPr>
          <c:txPr>
            <a:bodyPr wrap="square" lIns="38100" tIns="19050" rIns="38100" bIns="19050" anchor="ctr">
              <a:spAutoFit/>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marker>
          <c:symbol val="none"/>
        </c:marker>
        <c:dLbl>
          <c:idx val="0"/>
          <c:spPr>
            <a:noFill/>
            <a:ln>
              <a:noFill/>
            </a:ln>
            <a:effectLst/>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a:noFill/>
            <a:ln>
              <a:noFill/>
            </a:ln>
            <a:effectLst/>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6"/>
        <c:marker>
          <c:symbol val="none"/>
        </c:marker>
        <c:dLbl>
          <c:idx val="0"/>
          <c:spPr>
            <a:noFill/>
            <a:ln>
              <a:noFill/>
            </a:ln>
            <a:effectLst/>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7"/>
        <c:marker>
          <c:symbol val="none"/>
        </c:marker>
        <c:dLbl>
          <c:idx val="0"/>
          <c:spPr>
            <a:noFill/>
            <a:ln>
              <a:noFill/>
            </a:ln>
            <a:effectLst/>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8"/>
        <c:marker>
          <c:symbol val="none"/>
        </c:marker>
        <c:dLbl>
          <c:idx val="0"/>
          <c:spPr>
            <a:noFill/>
            <a:ln>
              <a:noFill/>
            </a:ln>
            <a:effectLst/>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9"/>
        <c:marker>
          <c:symbol val="none"/>
        </c:marker>
        <c:dLbl>
          <c:idx val="0"/>
          <c:spPr>
            <a:noFill/>
            <a:ln>
              <a:noFill/>
            </a:ln>
            <a:effectLst/>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4740557289295117"/>
          <c:y val="0.11035007743145682"/>
          <c:w val="0.78519907155470181"/>
          <c:h val="0.83969303698533548"/>
        </c:manualLayout>
      </c:layout>
      <c:barChart>
        <c:barDir val="bar"/>
        <c:grouping val="clustered"/>
        <c:varyColors val="0"/>
        <c:ser>
          <c:idx val="0"/>
          <c:order val="0"/>
          <c:tx>
            <c:strRef>
              <c:f>инвест!$I$11:$I$12</c:f>
              <c:strCache>
                <c:ptCount val="1"/>
                <c:pt idx="0">
                  <c:v>2014</c:v>
                </c:pt>
              </c:strCache>
            </c:strRef>
          </c:tx>
          <c:spPr>
            <a:pattFill prst="dkUpDiag">
              <a:fgClr>
                <a:schemeClr val="tx2">
                  <a:lumMod val="40000"/>
                  <a:lumOff val="60000"/>
                </a:schemeClr>
              </a:fgClr>
              <a:bgClr>
                <a:schemeClr val="bg1"/>
              </a:bgClr>
            </a:pattFill>
          </c:spPr>
          <c:invertIfNegative val="0"/>
          <c:dLbls>
            <c:spPr>
              <a:noFill/>
              <a:ln>
                <a:noFill/>
              </a:ln>
              <a:effectLst/>
            </c:spPr>
            <c:txPr>
              <a:bodyPr wrap="square" lIns="38100" tIns="19050" rIns="38100" bIns="19050" anchor="ctr">
                <a:spAutoFit/>
              </a:bodyPr>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инвест!$H$13:$H$19</c:f>
              <c:strCache>
                <c:ptCount val="6"/>
                <c:pt idx="0">
                  <c:v> г. Сельцо</c:v>
                </c:pt>
                <c:pt idx="1">
                  <c:v> г. Новозыбков</c:v>
                </c:pt>
                <c:pt idx="2">
                  <c:v> г. Клинцы</c:v>
                </c:pt>
                <c:pt idx="3">
                  <c:v> г. Фокино</c:v>
                </c:pt>
                <c:pt idx="4">
                  <c:v> г. Стародуб</c:v>
                </c:pt>
                <c:pt idx="5">
                  <c:v> г. Брянск</c:v>
                </c:pt>
              </c:strCache>
            </c:strRef>
          </c:cat>
          <c:val>
            <c:numRef>
              <c:f>инвест!$I$13:$I$19</c:f>
              <c:numCache>
                <c:formatCode>General</c:formatCode>
                <c:ptCount val="6"/>
                <c:pt idx="0">
                  <c:v>3684</c:v>
                </c:pt>
                <c:pt idx="1">
                  <c:v>4313</c:v>
                </c:pt>
                <c:pt idx="2">
                  <c:v>12885</c:v>
                </c:pt>
                <c:pt idx="3">
                  <c:v>33219</c:v>
                </c:pt>
                <c:pt idx="4">
                  <c:v>10803</c:v>
                </c:pt>
                <c:pt idx="5">
                  <c:v>34071</c:v>
                </c:pt>
              </c:numCache>
            </c:numRef>
          </c:val>
          <c:extLst xmlns:c16r2="http://schemas.microsoft.com/office/drawing/2015/06/chart">
            <c:ext xmlns:c16="http://schemas.microsoft.com/office/drawing/2014/chart" uri="{C3380CC4-5D6E-409C-BE32-E72D297353CC}">
              <c16:uniqueId val="{00000000-874C-4B4B-943A-BAE372652DD1}"/>
            </c:ext>
          </c:extLst>
        </c:ser>
        <c:ser>
          <c:idx val="1"/>
          <c:order val="1"/>
          <c:tx>
            <c:strRef>
              <c:f>инвест!$J$11:$J$12</c:f>
              <c:strCache>
                <c:ptCount val="1"/>
                <c:pt idx="0">
                  <c:v>2015</c:v>
                </c:pt>
              </c:strCache>
            </c:strRef>
          </c:tx>
          <c:spPr>
            <a:pattFill prst="ltHorz">
              <a:fgClr>
                <a:schemeClr val="accent4">
                  <a:lumMod val="40000"/>
                  <a:lumOff val="60000"/>
                </a:schemeClr>
              </a:fgClr>
              <a:bgClr>
                <a:schemeClr val="bg1"/>
              </a:bgClr>
            </a:pattFill>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инвест!$H$13:$H$19</c:f>
              <c:strCache>
                <c:ptCount val="6"/>
                <c:pt idx="0">
                  <c:v> г. Сельцо</c:v>
                </c:pt>
                <c:pt idx="1">
                  <c:v> г. Новозыбков</c:v>
                </c:pt>
                <c:pt idx="2">
                  <c:v> г. Клинцы</c:v>
                </c:pt>
                <c:pt idx="3">
                  <c:v> г. Фокино</c:v>
                </c:pt>
                <c:pt idx="4">
                  <c:v> г. Стародуб</c:v>
                </c:pt>
                <c:pt idx="5">
                  <c:v> г. Брянск</c:v>
                </c:pt>
              </c:strCache>
            </c:strRef>
          </c:cat>
          <c:val>
            <c:numRef>
              <c:f>инвест!$J$13:$J$19</c:f>
              <c:numCache>
                <c:formatCode>General</c:formatCode>
                <c:ptCount val="6"/>
                <c:pt idx="0">
                  <c:v>1059</c:v>
                </c:pt>
                <c:pt idx="1">
                  <c:v>3339</c:v>
                </c:pt>
                <c:pt idx="2">
                  <c:v>4926</c:v>
                </c:pt>
                <c:pt idx="3">
                  <c:v>40471</c:v>
                </c:pt>
                <c:pt idx="4">
                  <c:v>18595</c:v>
                </c:pt>
                <c:pt idx="5">
                  <c:v>42113</c:v>
                </c:pt>
              </c:numCache>
            </c:numRef>
          </c:val>
          <c:extLst xmlns:c16r2="http://schemas.microsoft.com/office/drawing/2015/06/chart">
            <c:ext xmlns:c16="http://schemas.microsoft.com/office/drawing/2014/chart" uri="{C3380CC4-5D6E-409C-BE32-E72D297353CC}">
              <c16:uniqueId val="{00000001-874C-4B4B-943A-BAE372652DD1}"/>
            </c:ext>
          </c:extLst>
        </c:ser>
        <c:ser>
          <c:idx val="2"/>
          <c:order val="2"/>
          <c:tx>
            <c:strRef>
              <c:f>инвест!$K$11:$K$12</c:f>
              <c:strCache>
                <c:ptCount val="1"/>
                <c:pt idx="0">
                  <c:v>2016</c:v>
                </c:pt>
              </c:strCache>
            </c:strRef>
          </c:tx>
          <c:spPr>
            <a:solidFill>
              <a:schemeClr val="accent4">
                <a:lumMod val="40000"/>
                <a:lumOff val="60000"/>
              </a:schemeClr>
            </a:solidFill>
          </c:spPr>
          <c:invertIfNegative val="0"/>
          <c:dLbls>
            <c:dLbl>
              <c:idx val="3"/>
              <c:layout>
                <c:manualLayout>
                  <c:x val="-6.510416666666667E-3"/>
                  <c:y val="-1.694665340290802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инвест!$H$13:$H$19</c:f>
              <c:strCache>
                <c:ptCount val="6"/>
                <c:pt idx="0">
                  <c:v> г. Сельцо</c:v>
                </c:pt>
                <c:pt idx="1">
                  <c:v> г. Новозыбков</c:v>
                </c:pt>
                <c:pt idx="2">
                  <c:v> г. Клинцы</c:v>
                </c:pt>
                <c:pt idx="3">
                  <c:v> г. Фокино</c:v>
                </c:pt>
                <c:pt idx="4">
                  <c:v> г. Стародуб</c:v>
                </c:pt>
                <c:pt idx="5">
                  <c:v> г. Брянск</c:v>
                </c:pt>
              </c:strCache>
            </c:strRef>
          </c:cat>
          <c:val>
            <c:numRef>
              <c:f>инвест!$K$13:$K$19</c:f>
              <c:numCache>
                <c:formatCode>General</c:formatCode>
                <c:ptCount val="6"/>
                <c:pt idx="0">
                  <c:v>2599</c:v>
                </c:pt>
                <c:pt idx="1">
                  <c:v>5135</c:v>
                </c:pt>
                <c:pt idx="2">
                  <c:v>6575</c:v>
                </c:pt>
                <c:pt idx="3">
                  <c:v>10867</c:v>
                </c:pt>
                <c:pt idx="4">
                  <c:v>16871</c:v>
                </c:pt>
                <c:pt idx="5">
                  <c:v>39143</c:v>
                </c:pt>
              </c:numCache>
            </c:numRef>
          </c:val>
          <c:extLst xmlns:c16r2="http://schemas.microsoft.com/office/drawing/2015/06/chart">
            <c:ext xmlns:c16="http://schemas.microsoft.com/office/drawing/2014/chart" uri="{C3380CC4-5D6E-409C-BE32-E72D297353CC}">
              <c16:uniqueId val="{00000002-874C-4B4B-943A-BAE372652DD1}"/>
            </c:ext>
          </c:extLst>
        </c:ser>
        <c:dLbls>
          <c:showLegendKey val="0"/>
          <c:showVal val="0"/>
          <c:showCatName val="0"/>
          <c:showSerName val="0"/>
          <c:showPercent val="0"/>
          <c:showBubbleSize val="0"/>
        </c:dLbls>
        <c:gapWidth val="150"/>
        <c:axId val="166601856"/>
        <c:axId val="166603392"/>
      </c:barChart>
      <c:catAx>
        <c:axId val="166601856"/>
        <c:scaling>
          <c:orientation val="minMax"/>
        </c:scaling>
        <c:delete val="0"/>
        <c:axPos val="l"/>
        <c:numFmt formatCode="General" sourceLinked="0"/>
        <c:majorTickMark val="out"/>
        <c:minorTickMark val="none"/>
        <c:tickLblPos val="nextTo"/>
        <c:crossAx val="166603392"/>
        <c:crosses val="autoZero"/>
        <c:auto val="1"/>
        <c:lblAlgn val="ctr"/>
        <c:lblOffset val="100"/>
        <c:noMultiLvlLbl val="0"/>
      </c:catAx>
      <c:valAx>
        <c:axId val="166603392"/>
        <c:scaling>
          <c:orientation val="minMax"/>
        </c:scaling>
        <c:delete val="0"/>
        <c:axPos val="b"/>
        <c:majorGridlines/>
        <c:numFmt formatCode="General" sourceLinked="1"/>
        <c:majorTickMark val="out"/>
        <c:minorTickMark val="none"/>
        <c:tickLblPos val="nextTo"/>
        <c:crossAx val="166601856"/>
        <c:crosses val="autoZero"/>
        <c:crossBetween val="between"/>
      </c:valAx>
    </c:plotArea>
    <c:legend>
      <c:legendPos val="r"/>
      <c:layout>
        <c:manualLayout>
          <c:xMode val="edge"/>
          <c:yMode val="edge"/>
          <c:x val="0.68258574611767264"/>
          <c:y val="0.5892787107593731"/>
          <c:w val="8.0869114993438324E-2"/>
          <c:h val="0.22983364924830918"/>
        </c:manualLayout>
      </c:layout>
      <c:overlay val="0"/>
    </c:legend>
    <c:plotVisOnly val="1"/>
    <c:dispBlanksAs val="gap"/>
    <c:showDLblsOverMax val="0"/>
  </c:chart>
  <c:externalData r:id="rId2">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ФС2!$B$3</c:f>
              <c:strCache>
                <c:ptCount val="1"/>
                <c:pt idx="0">
                  <c:v>Частная собственность</c:v>
                </c:pt>
              </c:strCache>
            </c:strRef>
          </c:tx>
          <c:invertIfNegative val="0"/>
          <c:dLbls>
            <c:spPr>
              <a:noFill/>
              <a:ln>
                <a:noFill/>
              </a:ln>
              <a:effectLst/>
            </c:spPr>
            <c:txPr>
              <a:bodyPr rot="5400000"/>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ФС2!$C$2:$H$2</c:f>
              <c:strCache>
                <c:ptCount val="6"/>
                <c:pt idx="0">
                  <c:v>г. Брянск</c:v>
                </c:pt>
                <c:pt idx="1">
                  <c:v>г. Клинцы</c:v>
                </c:pt>
                <c:pt idx="2">
                  <c:v>г. Новозыбков</c:v>
                </c:pt>
                <c:pt idx="3">
                  <c:v>г. Сельцо</c:v>
                </c:pt>
                <c:pt idx="4">
                  <c:v>г. Фокино</c:v>
                </c:pt>
                <c:pt idx="5">
                  <c:v>г. Стародуб</c:v>
                </c:pt>
              </c:strCache>
            </c:strRef>
          </c:cat>
          <c:val>
            <c:numRef>
              <c:f>ФС2!$C$3:$H$3</c:f>
              <c:numCache>
                <c:formatCode>0.0%</c:formatCode>
                <c:ptCount val="6"/>
                <c:pt idx="0">
                  <c:v>0.86688336816035916</c:v>
                </c:pt>
                <c:pt idx="1">
                  <c:v>0.67100130039011707</c:v>
                </c:pt>
                <c:pt idx="2">
                  <c:v>0.38819875776397517</c:v>
                </c:pt>
                <c:pt idx="3">
                  <c:v>0.66666666666666663</c:v>
                </c:pt>
                <c:pt idx="4">
                  <c:v>0.72180451127819545</c:v>
                </c:pt>
                <c:pt idx="5">
                  <c:v>0.4891304347826087</c:v>
                </c:pt>
              </c:numCache>
            </c:numRef>
          </c:val>
        </c:ser>
        <c:ser>
          <c:idx val="1"/>
          <c:order val="1"/>
          <c:tx>
            <c:strRef>
              <c:f>ФС2!$B$4</c:f>
              <c:strCache>
                <c:ptCount val="1"/>
                <c:pt idx="0">
                  <c:v>Прочие формы собственности</c:v>
                </c:pt>
              </c:strCache>
            </c:strRef>
          </c:tx>
          <c:invertIfNegative val="0"/>
          <c:cat>
            <c:strRef>
              <c:f>ФС2!$C$2:$H$2</c:f>
              <c:strCache>
                <c:ptCount val="6"/>
                <c:pt idx="0">
                  <c:v>г. Брянск</c:v>
                </c:pt>
                <c:pt idx="1">
                  <c:v>г. Клинцы</c:v>
                </c:pt>
                <c:pt idx="2">
                  <c:v>г. Новозыбков</c:v>
                </c:pt>
                <c:pt idx="3">
                  <c:v>г. Сельцо</c:v>
                </c:pt>
                <c:pt idx="4">
                  <c:v>г. Фокино</c:v>
                </c:pt>
                <c:pt idx="5">
                  <c:v>г. Стародуб</c:v>
                </c:pt>
              </c:strCache>
            </c:strRef>
          </c:cat>
          <c:val>
            <c:numRef>
              <c:f>ФС2!$C$4:$H$4</c:f>
              <c:numCache>
                <c:formatCode>0.0%</c:formatCode>
                <c:ptCount val="6"/>
                <c:pt idx="0">
                  <c:v>4.3572478910301062E-2</c:v>
                </c:pt>
                <c:pt idx="1">
                  <c:v>0.13003901170351106</c:v>
                </c:pt>
                <c:pt idx="2">
                  <c:v>0.39130434782608697</c:v>
                </c:pt>
                <c:pt idx="3">
                  <c:v>3.888888888888889E-2</c:v>
                </c:pt>
                <c:pt idx="4">
                  <c:v>1.5037593984962405E-2</c:v>
                </c:pt>
                <c:pt idx="5">
                  <c:v>9.7826086956521743E-2</c:v>
                </c:pt>
              </c:numCache>
            </c:numRef>
          </c:val>
        </c:ser>
        <c:ser>
          <c:idx val="2"/>
          <c:order val="2"/>
          <c:tx>
            <c:strRef>
              <c:f>ФС2!$B$5</c:f>
              <c:strCache>
                <c:ptCount val="1"/>
                <c:pt idx="0">
                  <c:v>Собственность общественных и религиозных организаций (объединений)</c:v>
                </c:pt>
              </c:strCache>
            </c:strRef>
          </c:tx>
          <c:invertIfNegative val="0"/>
          <c:cat>
            <c:strRef>
              <c:f>ФС2!$C$2:$H$2</c:f>
              <c:strCache>
                <c:ptCount val="6"/>
                <c:pt idx="0">
                  <c:v>г. Брянск</c:v>
                </c:pt>
                <c:pt idx="1">
                  <c:v>г. Клинцы</c:v>
                </c:pt>
                <c:pt idx="2">
                  <c:v>г. Новозыбков</c:v>
                </c:pt>
                <c:pt idx="3">
                  <c:v>г. Сельцо</c:v>
                </c:pt>
                <c:pt idx="4">
                  <c:v>г. Фокино</c:v>
                </c:pt>
                <c:pt idx="5">
                  <c:v>г. Стародуб</c:v>
                </c:pt>
              </c:strCache>
            </c:strRef>
          </c:cat>
          <c:val>
            <c:numRef>
              <c:f>ФС2!$C$5:$H$5</c:f>
              <c:numCache>
                <c:formatCode>0.0%</c:formatCode>
                <c:ptCount val="6"/>
                <c:pt idx="0">
                  <c:v>3.8464515130407863E-2</c:v>
                </c:pt>
                <c:pt idx="1">
                  <c:v>4.5513654096228866E-2</c:v>
                </c:pt>
                <c:pt idx="2">
                  <c:v>6.6770186335403728E-2</c:v>
                </c:pt>
                <c:pt idx="3">
                  <c:v>4.4444444444444446E-2</c:v>
                </c:pt>
                <c:pt idx="4">
                  <c:v>6.0150375939849621E-2</c:v>
                </c:pt>
                <c:pt idx="5">
                  <c:v>7.0652173913043473E-2</c:v>
                </c:pt>
              </c:numCache>
            </c:numRef>
          </c:val>
        </c:ser>
        <c:ser>
          <c:idx val="3"/>
          <c:order val="3"/>
          <c:tx>
            <c:strRef>
              <c:f>ФС2!$B$6</c:f>
              <c:strCache>
                <c:ptCount val="1"/>
                <c:pt idx="0">
                  <c:v>Муниципальная собственность</c:v>
                </c:pt>
              </c:strCache>
            </c:strRef>
          </c:tx>
          <c:invertIfNegative val="0"/>
          <c:dLbls>
            <c:spPr>
              <a:noFill/>
              <a:ln>
                <a:noFill/>
              </a:ln>
              <a:effectLst/>
            </c:spPr>
            <c:txPr>
              <a:bodyPr rot="5400000" vert="horz"/>
              <a:lstStyle/>
              <a:p>
                <a:pPr>
                  <a:defRPr sz="10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ФС2!$C$2:$H$2</c:f>
              <c:strCache>
                <c:ptCount val="6"/>
                <c:pt idx="0">
                  <c:v>г. Брянск</c:v>
                </c:pt>
                <c:pt idx="1">
                  <c:v>г. Клинцы</c:v>
                </c:pt>
                <c:pt idx="2">
                  <c:v>г. Новозыбков</c:v>
                </c:pt>
                <c:pt idx="3">
                  <c:v>г. Сельцо</c:v>
                </c:pt>
                <c:pt idx="4">
                  <c:v>г. Фокино</c:v>
                </c:pt>
                <c:pt idx="5">
                  <c:v>г. Стародуб</c:v>
                </c:pt>
              </c:strCache>
            </c:strRef>
          </c:cat>
          <c:val>
            <c:numRef>
              <c:f>ФС2!$C$6:$H$6</c:f>
              <c:numCache>
                <c:formatCode>0.0%</c:formatCode>
                <c:ptCount val="6"/>
                <c:pt idx="0">
                  <c:v>2.1592755978639425E-2</c:v>
                </c:pt>
                <c:pt idx="1">
                  <c:v>9.7529258777633285E-2</c:v>
                </c:pt>
                <c:pt idx="2">
                  <c:v>9.7826086956521743E-2</c:v>
                </c:pt>
                <c:pt idx="3">
                  <c:v>0.15</c:v>
                </c:pt>
                <c:pt idx="4">
                  <c:v>0.18045112781954886</c:v>
                </c:pt>
                <c:pt idx="5">
                  <c:v>0.21739130434782608</c:v>
                </c:pt>
              </c:numCache>
            </c:numRef>
          </c:val>
        </c:ser>
        <c:ser>
          <c:idx val="4"/>
          <c:order val="4"/>
          <c:tx>
            <c:strRef>
              <c:f>ФС2!$B$7</c:f>
              <c:strCache>
                <c:ptCount val="1"/>
                <c:pt idx="0">
                  <c:v>Федеральная собственность</c:v>
                </c:pt>
              </c:strCache>
            </c:strRef>
          </c:tx>
          <c:invertIfNegative val="0"/>
          <c:cat>
            <c:strRef>
              <c:f>ФС2!$C$2:$H$2</c:f>
              <c:strCache>
                <c:ptCount val="6"/>
                <c:pt idx="0">
                  <c:v>г. Брянск</c:v>
                </c:pt>
                <c:pt idx="1">
                  <c:v>г. Клинцы</c:v>
                </c:pt>
                <c:pt idx="2">
                  <c:v>г. Новозыбков</c:v>
                </c:pt>
                <c:pt idx="3">
                  <c:v>г. Сельцо</c:v>
                </c:pt>
                <c:pt idx="4">
                  <c:v>г. Фокино</c:v>
                </c:pt>
                <c:pt idx="5">
                  <c:v>г. Стародуб</c:v>
                </c:pt>
              </c:strCache>
            </c:strRef>
          </c:cat>
          <c:val>
            <c:numRef>
              <c:f>ФС2!$C$7:$H$7</c:f>
              <c:numCache>
                <c:formatCode>0.0%</c:formatCode>
                <c:ptCount val="6"/>
                <c:pt idx="0">
                  <c:v>1.5865645073910688E-2</c:v>
                </c:pt>
                <c:pt idx="1">
                  <c:v>2.7308192457737322E-2</c:v>
                </c:pt>
                <c:pt idx="2">
                  <c:v>2.3291925465838508E-2</c:v>
                </c:pt>
                <c:pt idx="3">
                  <c:v>4.4444444444444446E-2</c:v>
                </c:pt>
              </c:numCache>
            </c:numRef>
          </c:val>
        </c:ser>
        <c:ser>
          <c:idx val="5"/>
          <c:order val="5"/>
          <c:tx>
            <c:strRef>
              <c:f>ФС2!$B$8</c:f>
              <c:strCache>
                <c:ptCount val="1"/>
                <c:pt idx="0">
                  <c:v>Собственность субъектов</c:v>
                </c:pt>
              </c:strCache>
            </c:strRef>
          </c:tx>
          <c:invertIfNegative val="0"/>
          <c:cat>
            <c:strRef>
              <c:f>ФС2!$C$2:$H$2</c:f>
              <c:strCache>
                <c:ptCount val="6"/>
                <c:pt idx="0">
                  <c:v>г. Брянск</c:v>
                </c:pt>
                <c:pt idx="1">
                  <c:v>г. Клинцы</c:v>
                </c:pt>
                <c:pt idx="2">
                  <c:v>г. Новозыбков</c:v>
                </c:pt>
                <c:pt idx="3">
                  <c:v>г. Сельцо</c:v>
                </c:pt>
                <c:pt idx="4">
                  <c:v>г. Фокино</c:v>
                </c:pt>
                <c:pt idx="5">
                  <c:v>г. Стародуб</c:v>
                </c:pt>
              </c:strCache>
            </c:strRef>
          </c:cat>
          <c:val>
            <c:numRef>
              <c:f>ФС2!$C$8:$H$8</c:f>
              <c:numCache>
                <c:formatCode>0.0%</c:formatCode>
                <c:ptCount val="6"/>
                <c:pt idx="0">
                  <c:v>1.3621236746381859E-2</c:v>
                </c:pt>
                <c:pt idx="1">
                  <c:v>2.8608582574772431E-2</c:v>
                </c:pt>
                <c:pt idx="2">
                  <c:v>3.2608695652173912E-2</c:v>
                </c:pt>
                <c:pt idx="3">
                  <c:v>5.5555555555555552E-2</c:v>
                </c:pt>
                <c:pt idx="4">
                  <c:v>2.2556390977443608E-2</c:v>
                </c:pt>
                <c:pt idx="5">
                  <c:v>7.0652173913043473E-2</c:v>
                </c:pt>
              </c:numCache>
            </c:numRef>
          </c:val>
        </c:ser>
        <c:dLbls>
          <c:showLegendKey val="0"/>
          <c:showVal val="0"/>
          <c:showCatName val="0"/>
          <c:showSerName val="0"/>
          <c:showPercent val="0"/>
          <c:showBubbleSize val="0"/>
        </c:dLbls>
        <c:gapWidth val="150"/>
        <c:overlap val="100"/>
        <c:axId val="166699008"/>
        <c:axId val="166700544"/>
      </c:barChart>
      <c:catAx>
        <c:axId val="166699008"/>
        <c:scaling>
          <c:orientation val="minMax"/>
        </c:scaling>
        <c:delete val="0"/>
        <c:axPos val="b"/>
        <c:numFmt formatCode="General" sourceLinked="0"/>
        <c:majorTickMark val="out"/>
        <c:minorTickMark val="none"/>
        <c:tickLblPos val="nextTo"/>
        <c:crossAx val="166700544"/>
        <c:crosses val="autoZero"/>
        <c:auto val="1"/>
        <c:lblAlgn val="ctr"/>
        <c:lblOffset val="100"/>
        <c:noMultiLvlLbl val="0"/>
      </c:catAx>
      <c:valAx>
        <c:axId val="166700544"/>
        <c:scaling>
          <c:orientation val="minMax"/>
        </c:scaling>
        <c:delete val="0"/>
        <c:axPos val="l"/>
        <c:majorGridlines/>
        <c:numFmt formatCode="0%" sourceLinked="1"/>
        <c:majorTickMark val="out"/>
        <c:minorTickMark val="none"/>
        <c:tickLblPos val="nextTo"/>
        <c:crossAx val="16669900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868537603409801E-2"/>
          <c:y val="3.7524363877909701E-2"/>
          <c:w val="0.70562751885155073"/>
          <c:h val="0.87780590438821271"/>
        </c:manualLayout>
      </c:layout>
      <c:lineChart>
        <c:grouping val="stacked"/>
        <c:varyColors val="0"/>
        <c:ser>
          <c:idx val="0"/>
          <c:order val="0"/>
          <c:tx>
            <c:strRef>
              <c:f>предприятия!$A$2</c:f>
              <c:strCache>
                <c:ptCount val="1"/>
                <c:pt idx="0">
                  <c:v>г. Сельцо</c:v>
                </c:pt>
              </c:strCache>
            </c:strRef>
          </c:tx>
          <c:spPr>
            <a:ln>
              <a:prstDash val="sysDash"/>
            </a:ln>
          </c:spPr>
          <c:marker>
            <c:symbol val="none"/>
          </c:marker>
          <c:dLbls>
            <c:dLbl>
              <c:idx val="6"/>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предприятия!$B$1:$H$1</c:f>
              <c:numCache>
                <c:formatCode>General</c:formatCode>
                <c:ptCount val="7"/>
                <c:pt idx="0">
                  <c:v>2010</c:v>
                </c:pt>
                <c:pt idx="1">
                  <c:v>2012</c:v>
                </c:pt>
                <c:pt idx="2">
                  <c:v>2013</c:v>
                </c:pt>
                <c:pt idx="3">
                  <c:v>2014</c:v>
                </c:pt>
                <c:pt idx="4">
                  <c:v>2015</c:v>
                </c:pt>
                <c:pt idx="5">
                  <c:v>2016</c:v>
                </c:pt>
                <c:pt idx="6">
                  <c:v>2017</c:v>
                </c:pt>
              </c:numCache>
            </c:numRef>
          </c:cat>
          <c:val>
            <c:numRef>
              <c:f>предприятия!$B$2:$H$2</c:f>
              <c:numCache>
                <c:formatCode>General</c:formatCode>
                <c:ptCount val="7"/>
                <c:pt idx="0">
                  <c:v>150</c:v>
                </c:pt>
                <c:pt idx="1">
                  <c:v>161</c:v>
                </c:pt>
                <c:pt idx="2">
                  <c:v>162</c:v>
                </c:pt>
                <c:pt idx="3">
                  <c:v>170</c:v>
                </c:pt>
                <c:pt idx="4">
                  <c:v>176</c:v>
                </c:pt>
                <c:pt idx="5">
                  <c:v>189</c:v>
                </c:pt>
                <c:pt idx="6">
                  <c:v>180</c:v>
                </c:pt>
              </c:numCache>
            </c:numRef>
          </c:val>
          <c:smooth val="0"/>
        </c:ser>
        <c:ser>
          <c:idx val="1"/>
          <c:order val="1"/>
          <c:tx>
            <c:strRef>
              <c:f>предприятия!$A$3</c:f>
              <c:strCache>
                <c:ptCount val="1"/>
                <c:pt idx="0">
                  <c:v>г. Фокино</c:v>
                </c:pt>
              </c:strCache>
            </c:strRef>
          </c:tx>
          <c:spPr>
            <a:ln>
              <a:prstDash val="lgDash"/>
            </a:ln>
          </c:spPr>
          <c:marker>
            <c:symbol val="none"/>
          </c:marker>
          <c:dLbls>
            <c:dLbl>
              <c:idx val="6"/>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предприятия!$B$1:$H$1</c:f>
              <c:numCache>
                <c:formatCode>General</c:formatCode>
                <c:ptCount val="7"/>
                <c:pt idx="0">
                  <c:v>2010</c:v>
                </c:pt>
                <c:pt idx="1">
                  <c:v>2012</c:v>
                </c:pt>
                <c:pt idx="2">
                  <c:v>2013</c:v>
                </c:pt>
                <c:pt idx="3">
                  <c:v>2014</c:v>
                </c:pt>
                <c:pt idx="4">
                  <c:v>2015</c:v>
                </c:pt>
                <c:pt idx="5">
                  <c:v>2016</c:v>
                </c:pt>
                <c:pt idx="6">
                  <c:v>2017</c:v>
                </c:pt>
              </c:numCache>
            </c:numRef>
          </c:cat>
          <c:val>
            <c:numRef>
              <c:f>предприятия!$B$3:$H$3</c:f>
              <c:numCache>
                <c:formatCode>General</c:formatCode>
                <c:ptCount val="7"/>
                <c:pt idx="0">
                  <c:v>160</c:v>
                </c:pt>
                <c:pt idx="1">
                  <c:v>160</c:v>
                </c:pt>
                <c:pt idx="2">
                  <c:v>150</c:v>
                </c:pt>
                <c:pt idx="3">
                  <c:v>140</c:v>
                </c:pt>
                <c:pt idx="4">
                  <c:v>134</c:v>
                </c:pt>
                <c:pt idx="5">
                  <c:v>143</c:v>
                </c:pt>
                <c:pt idx="6">
                  <c:v>133</c:v>
                </c:pt>
              </c:numCache>
            </c:numRef>
          </c:val>
          <c:smooth val="0"/>
        </c:ser>
        <c:ser>
          <c:idx val="2"/>
          <c:order val="2"/>
          <c:tx>
            <c:strRef>
              <c:f>предприятия!$A$4</c:f>
              <c:strCache>
                <c:ptCount val="1"/>
                <c:pt idx="0">
                  <c:v>г. Стародуб</c:v>
                </c:pt>
              </c:strCache>
            </c:strRef>
          </c:tx>
          <c:spPr>
            <a:ln w="25400">
              <a:prstDash val="solid"/>
            </a:ln>
          </c:spPr>
          <c:marker>
            <c:symbol val="none"/>
          </c:marker>
          <c:dLbls>
            <c:dLbl>
              <c:idx val="0"/>
              <c:layout>
                <c:manualLayout>
                  <c:x val="0"/>
                  <c:y val="-2.51572327044026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76729559748427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76729559748428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2641509433962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7660046605836384E-3"/>
                  <c:y val="-2.2641509433962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7660046605836384E-3"/>
                  <c:y val="-2.76729559748427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7660046605836384E-3"/>
                  <c:y val="-2.767295597484277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предприятия!$B$1:$H$1</c:f>
              <c:numCache>
                <c:formatCode>General</c:formatCode>
                <c:ptCount val="7"/>
                <c:pt idx="0">
                  <c:v>2010</c:v>
                </c:pt>
                <c:pt idx="1">
                  <c:v>2012</c:v>
                </c:pt>
                <c:pt idx="2">
                  <c:v>2013</c:v>
                </c:pt>
                <c:pt idx="3">
                  <c:v>2014</c:v>
                </c:pt>
                <c:pt idx="4">
                  <c:v>2015</c:v>
                </c:pt>
                <c:pt idx="5">
                  <c:v>2016</c:v>
                </c:pt>
                <c:pt idx="6">
                  <c:v>2017</c:v>
                </c:pt>
              </c:numCache>
            </c:numRef>
          </c:cat>
          <c:val>
            <c:numRef>
              <c:f>предприятия!$B$4:$H$4</c:f>
              <c:numCache>
                <c:formatCode>General</c:formatCode>
                <c:ptCount val="7"/>
                <c:pt idx="0">
                  <c:v>195</c:v>
                </c:pt>
                <c:pt idx="1">
                  <c:v>188</c:v>
                </c:pt>
                <c:pt idx="2">
                  <c:v>191</c:v>
                </c:pt>
                <c:pt idx="3">
                  <c:v>197</c:v>
                </c:pt>
                <c:pt idx="4">
                  <c:v>195</c:v>
                </c:pt>
                <c:pt idx="5">
                  <c:v>189</c:v>
                </c:pt>
                <c:pt idx="6">
                  <c:v>184</c:v>
                </c:pt>
              </c:numCache>
            </c:numRef>
          </c:val>
          <c:smooth val="0"/>
        </c:ser>
        <c:ser>
          <c:idx val="3"/>
          <c:order val="3"/>
          <c:tx>
            <c:strRef>
              <c:f>предприятия!$A$5</c:f>
              <c:strCache>
                <c:ptCount val="1"/>
                <c:pt idx="0">
                  <c:v>г. Новозыбков</c:v>
                </c:pt>
              </c:strCache>
            </c:strRef>
          </c:tx>
          <c:spPr>
            <a:ln w="34925">
              <a:prstDash val="sysDot"/>
            </a:ln>
          </c:spPr>
          <c:marker>
            <c:symbol val="none"/>
          </c:marker>
          <c:dLbls>
            <c:dLbl>
              <c:idx val="6"/>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предприятия!$B$1:$H$1</c:f>
              <c:numCache>
                <c:formatCode>General</c:formatCode>
                <c:ptCount val="7"/>
                <c:pt idx="0">
                  <c:v>2010</c:v>
                </c:pt>
                <c:pt idx="1">
                  <c:v>2012</c:v>
                </c:pt>
                <c:pt idx="2">
                  <c:v>2013</c:v>
                </c:pt>
                <c:pt idx="3">
                  <c:v>2014</c:v>
                </c:pt>
                <c:pt idx="4">
                  <c:v>2015</c:v>
                </c:pt>
                <c:pt idx="5">
                  <c:v>2016</c:v>
                </c:pt>
                <c:pt idx="6">
                  <c:v>2017</c:v>
                </c:pt>
              </c:numCache>
            </c:numRef>
          </c:cat>
          <c:val>
            <c:numRef>
              <c:f>предприятия!$B$5:$H$5</c:f>
              <c:numCache>
                <c:formatCode>General</c:formatCode>
                <c:ptCount val="7"/>
                <c:pt idx="0">
                  <c:v>519</c:v>
                </c:pt>
                <c:pt idx="1">
                  <c:v>558</c:v>
                </c:pt>
                <c:pt idx="2">
                  <c:v>562</c:v>
                </c:pt>
                <c:pt idx="3">
                  <c:v>596</c:v>
                </c:pt>
                <c:pt idx="4">
                  <c:v>616</c:v>
                </c:pt>
                <c:pt idx="5">
                  <c:v>630</c:v>
                </c:pt>
                <c:pt idx="6">
                  <c:v>644</c:v>
                </c:pt>
              </c:numCache>
            </c:numRef>
          </c:val>
          <c:smooth val="0"/>
        </c:ser>
        <c:ser>
          <c:idx val="4"/>
          <c:order val="4"/>
          <c:tx>
            <c:strRef>
              <c:f>предприятия!$A$6</c:f>
              <c:strCache>
                <c:ptCount val="1"/>
                <c:pt idx="0">
                  <c:v>г. Клинцы</c:v>
                </c:pt>
              </c:strCache>
            </c:strRef>
          </c:tx>
          <c:spPr>
            <a:ln w="53975">
              <a:prstDash val="solid"/>
            </a:ln>
          </c:spPr>
          <c:marker>
            <c:symbol val="none"/>
          </c:marker>
          <c:dLbls>
            <c:dLbl>
              <c:idx val="6"/>
              <c:layout>
                <c:manualLayout>
                  <c:x val="0"/>
                  <c:y val="-1.01394183327070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предприятия!$B$1:$H$1</c:f>
              <c:numCache>
                <c:formatCode>General</c:formatCode>
                <c:ptCount val="7"/>
                <c:pt idx="0">
                  <c:v>2010</c:v>
                </c:pt>
                <c:pt idx="1">
                  <c:v>2012</c:v>
                </c:pt>
                <c:pt idx="2">
                  <c:v>2013</c:v>
                </c:pt>
                <c:pt idx="3">
                  <c:v>2014</c:v>
                </c:pt>
                <c:pt idx="4">
                  <c:v>2015</c:v>
                </c:pt>
                <c:pt idx="5">
                  <c:v>2016</c:v>
                </c:pt>
                <c:pt idx="6">
                  <c:v>2017</c:v>
                </c:pt>
              </c:numCache>
            </c:numRef>
          </c:cat>
          <c:val>
            <c:numRef>
              <c:f>предприятия!$B$6:$H$6</c:f>
              <c:numCache>
                <c:formatCode>General</c:formatCode>
                <c:ptCount val="7"/>
                <c:pt idx="0">
                  <c:v>797</c:v>
                </c:pt>
                <c:pt idx="1">
                  <c:v>787</c:v>
                </c:pt>
                <c:pt idx="2">
                  <c:v>750</c:v>
                </c:pt>
                <c:pt idx="3">
                  <c:v>770</c:v>
                </c:pt>
                <c:pt idx="4">
                  <c:v>780</c:v>
                </c:pt>
                <c:pt idx="5">
                  <c:v>786</c:v>
                </c:pt>
                <c:pt idx="6">
                  <c:v>769</c:v>
                </c:pt>
              </c:numCache>
            </c:numRef>
          </c:val>
          <c:smooth val="0"/>
        </c:ser>
        <c:dLbls>
          <c:showLegendKey val="0"/>
          <c:showVal val="0"/>
          <c:showCatName val="0"/>
          <c:showSerName val="0"/>
          <c:showPercent val="0"/>
          <c:showBubbleSize val="0"/>
        </c:dLbls>
        <c:marker val="1"/>
        <c:smooth val="0"/>
        <c:axId val="166967936"/>
        <c:axId val="166982016"/>
      </c:lineChart>
      <c:catAx>
        <c:axId val="166967936"/>
        <c:scaling>
          <c:orientation val="minMax"/>
        </c:scaling>
        <c:delete val="0"/>
        <c:axPos val="b"/>
        <c:numFmt formatCode="General" sourceLinked="1"/>
        <c:majorTickMark val="out"/>
        <c:minorTickMark val="none"/>
        <c:tickLblPos val="nextTo"/>
        <c:crossAx val="166982016"/>
        <c:crosses val="autoZero"/>
        <c:auto val="1"/>
        <c:lblAlgn val="ctr"/>
        <c:lblOffset val="100"/>
        <c:noMultiLvlLbl val="0"/>
      </c:catAx>
      <c:valAx>
        <c:axId val="166982016"/>
        <c:scaling>
          <c:orientation val="minMax"/>
        </c:scaling>
        <c:delete val="1"/>
        <c:axPos val="l"/>
        <c:majorGridlines/>
        <c:numFmt formatCode="General" sourceLinked="0"/>
        <c:majorTickMark val="out"/>
        <c:minorTickMark val="none"/>
        <c:tickLblPos val="none"/>
        <c:crossAx val="166967936"/>
        <c:crosses val="autoZero"/>
        <c:crossBetween val="between"/>
      </c:valAx>
    </c:plotArea>
    <c:legend>
      <c:legendPos val="r"/>
      <c:layout>
        <c:manualLayout>
          <c:xMode val="edge"/>
          <c:yMode val="edge"/>
          <c:x val="0.74580206282808414"/>
          <c:y val="0.59584579327753961"/>
          <c:w val="0.25253752460629914"/>
          <c:h val="0.30558370582167621"/>
        </c:manualLayout>
      </c:layout>
      <c:overlay val="0"/>
      <c:spPr>
        <a:ln w="0">
          <a:prstDash val="dashDot"/>
        </a:ln>
      </c:sp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[Клины ГО_МСП.xlsx]Лист4!СводнаяТаблица2</c:name>
    <c:fmtId val="-1"/>
  </c:pivotSource>
  <c:chart>
    <c:title>
      <c:tx>
        <c:rich>
          <a:bodyPr/>
          <a:lstStyle/>
          <a:p>
            <a:pPr>
              <a:defRPr sz="1600"/>
            </a:pPr>
            <a:r>
              <a:rPr lang="ru-RU" sz="1600"/>
              <a:t>Темпы регистрации субъектов</a:t>
            </a:r>
            <a:r>
              <a:rPr lang="ru-RU" sz="1600" baseline="0"/>
              <a:t> малого и среднего бизнеса в период с 08.2016 (помесячно)</a:t>
            </a:r>
            <a:endParaRPr lang="ru-RU" sz="1600"/>
          </a:p>
        </c:rich>
      </c:tx>
      <c:overlay val="0"/>
    </c:title>
    <c:autoTitleDeleted val="0"/>
    <c:pivotFmts>
      <c:pivotFmt>
        <c:idx val="0"/>
        <c:marker>
          <c:symbol val="none"/>
        </c:marker>
        <c:dLbl>
          <c:idx val="0"/>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pivotFmt>
      <c:pivotFmt>
        <c:idx val="2"/>
        <c:marker>
          <c:symbol val="none"/>
        </c:marker>
      </c:pivotFmt>
      <c:pivotFmt>
        <c:idx val="3"/>
        <c:marker>
          <c:symbol val="none"/>
        </c:marker>
      </c:pivotFmt>
      <c:pivotFmt>
        <c:idx val="4"/>
        <c:dLbl>
          <c:idx val="0"/>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dLbl>
          <c:idx val="0"/>
          <c:layout>
            <c:manualLayout>
              <c:x val="0"/>
              <c:y val="3.25732899022801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
        <c:idx val="7"/>
        <c:marker>
          <c:symbol val="none"/>
        </c:marker>
        <c:dLbl>
          <c:idx val="0"/>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Лист4!$B$4</c:f>
              <c:strCache>
                <c:ptCount val="1"/>
                <c:pt idx="0">
                  <c:v>Итог</c:v>
                </c:pt>
              </c:strCache>
            </c:strRef>
          </c:tx>
          <c:marker>
            <c:symbol val="none"/>
          </c:marker>
          <c:dLbls>
            <c:spPr>
              <a:noFill/>
              <a:ln>
                <a:noFill/>
              </a:ln>
              <a:effectLst/>
            </c:spPr>
            <c:txPr>
              <a:bodyPr/>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Лист4!$A$5:$A$29</c:f>
              <c:strCache>
                <c:ptCount val="24"/>
                <c:pt idx="0">
                  <c:v>10.09.2016</c:v>
                </c:pt>
                <c:pt idx="1">
                  <c:v>10.10.2016</c:v>
                </c:pt>
                <c:pt idx="2">
                  <c:v>10.11.2016</c:v>
                </c:pt>
                <c:pt idx="3">
                  <c:v>10.12.2016</c:v>
                </c:pt>
                <c:pt idx="4">
                  <c:v>10.01.2017</c:v>
                </c:pt>
                <c:pt idx="5">
                  <c:v>10.02.2017</c:v>
                </c:pt>
                <c:pt idx="6">
                  <c:v>10.03.2017</c:v>
                </c:pt>
                <c:pt idx="7">
                  <c:v>10.04.2017</c:v>
                </c:pt>
                <c:pt idx="8">
                  <c:v>10.05.2017</c:v>
                </c:pt>
                <c:pt idx="9">
                  <c:v>10.06.2017</c:v>
                </c:pt>
                <c:pt idx="10">
                  <c:v>10.07.2017</c:v>
                </c:pt>
                <c:pt idx="11">
                  <c:v>10.08.2017</c:v>
                </c:pt>
                <c:pt idx="12">
                  <c:v>10.09.2017</c:v>
                </c:pt>
                <c:pt idx="13">
                  <c:v>10.10.2017</c:v>
                </c:pt>
                <c:pt idx="14">
                  <c:v>10.11.2017</c:v>
                </c:pt>
                <c:pt idx="15">
                  <c:v>10.12.2017</c:v>
                </c:pt>
                <c:pt idx="16">
                  <c:v>10.01.2018</c:v>
                </c:pt>
                <c:pt idx="17">
                  <c:v>10.02.2018</c:v>
                </c:pt>
                <c:pt idx="18">
                  <c:v>10.03.2018</c:v>
                </c:pt>
                <c:pt idx="19">
                  <c:v>10.04.2018</c:v>
                </c:pt>
                <c:pt idx="20">
                  <c:v>10.05.2018</c:v>
                </c:pt>
                <c:pt idx="21">
                  <c:v>10.06.2018</c:v>
                </c:pt>
                <c:pt idx="22">
                  <c:v>10.07.2018</c:v>
                </c:pt>
                <c:pt idx="23">
                  <c:v>10.08.2018</c:v>
                </c:pt>
              </c:strCache>
            </c:strRef>
          </c:cat>
          <c:val>
            <c:numRef>
              <c:f>Лист4!$B$5:$B$29</c:f>
              <c:numCache>
                <c:formatCode>General</c:formatCode>
                <c:ptCount val="24"/>
                <c:pt idx="0">
                  <c:v>29</c:v>
                </c:pt>
                <c:pt idx="1">
                  <c:v>18</c:v>
                </c:pt>
                <c:pt idx="2">
                  <c:v>24</c:v>
                </c:pt>
                <c:pt idx="3">
                  <c:v>15</c:v>
                </c:pt>
                <c:pt idx="4">
                  <c:v>12</c:v>
                </c:pt>
                <c:pt idx="5">
                  <c:v>35</c:v>
                </c:pt>
                <c:pt idx="6">
                  <c:v>12</c:v>
                </c:pt>
                <c:pt idx="7">
                  <c:v>14</c:v>
                </c:pt>
                <c:pt idx="8">
                  <c:v>18</c:v>
                </c:pt>
                <c:pt idx="9">
                  <c:v>25</c:v>
                </c:pt>
                <c:pt idx="10">
                  <c:v>16</c:v>
                </c:pt>
                <c:pt idx="11">
                  <c:v>30</c:v>
                </c:pt>
                <c:pt idx="12">
                  <c:v>26</c:v>
                </c:pt>
                <c:pt idx="13">
                  <c:v>21</c:v>
                </c:pt>
                <c:pt idx="14">
                  <c:v>25</c:v>
                </c:pt>
                <c:pt idx="15">
                  <c:v>30</c:v>
                </c:pt>
                <c:pt idx="16">
                  <c:v>17</c:v>
                </c:pt>
                <c:pt idx="17">
                  <c:v>23</c:v>
                </c:pt>
                <c:pt idx="18">
                  <c:v>29</c:v>
                </c:pt>
                <c:pt idx="19">
                  <c:v>26</c:v>
                </c:pt>
                <c:pt idx="20">
                  <c:v>33</c:v>
                </c:pt>
                <c:pt idx="21">
                  <c:v>20</c:v>
                </c:pt>
                <c:pt idx="22">
                  <c:v>29</c:v>
                </c:pt>
                <c:pt idx="23">
                  <c:v>63</c:v>
                </c:pt>
              </c:numCache>
            </c:numRef>
          </c:val>
          <c:smooth val="0"/>
          <c:extLst xmlns:c16r2="http://schemas.microsoft.com/office/drawing/2015/06/chart">
            <c:ext xmlns:c16="http://schemas.microsoft.com/office/drawing/2014/chart" uri="{C3380CC4-5D6E-409C-BE32-E72D297353CC}">
              <c16:uniqueId val="{00000000-8CFC-44C0-A9DA-6E645346D2ED}"/>
            </c:ext>
          </c:extLst>
        </c:ser>
        <c:dLbls>
          <c:showLegendKey val="0"/>
          <c:showVal val="0"/>
          <c:showCatName val="0"/>
          <c:showSerName val="0"/>
          <c:showPercent val="0"/>
          <c:showBubbleSize val="0"/>
        </c:dLbls>
        <c:marker val="1"/>
        <c:smooth val="0"/>
        <c:axId val="167328768"/>
        <c:axId val="167342848"/>
      </c:lineChart>
      <c:catAx>
        <c:axId val="167328768"/>
        <c:scaling>
          <c:orientation val="minMax"/>
        </c:scaling>
        <c:delete val="0"/>
        <c:axPos val="b"/>
        <c:numFmt formatCode="General" sourceLinked="0"/>
        <c:majorTickMark val="out"/>
        <c:minorTickMark val="none"/>
        <c:tickLblPos val="nextTo"/>
        <c:crossAx val="167342848"/>
        <c:crosses val="autoZero"/>
        <c:auto val="1"/>
        <c:lblAlgn val="ctr"/>
        <c:lblOffset val="100"/>
        <c:noMultiLvlLbl val="0"/>
      </c:catAx>
      <c:valAx>
        <c:axId val="167342848"/>
        <c:scaling>
          <c:orientation val="minMax"/>
        </c:scaling>
        <c:delete val="0"/>
        <c:axPos val="l"/>
        <c:majorGridlines/>
        <c:numFmt formatCode="General" sourceLinked="1"/>
        <c:majorTickMark val="out"/>
        <c:minorTickMark val="none"/>
        <c:tickLblPos val="nextTo"/>
        <c:crossAx val="167328768"/>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0059-2C8D-42BB-A413-B3355969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80</Pages>
  <Words>29353</Words>
  <Characters>167315</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196276</CharactersWithSpaces>
  <SharedDoc>false</SharedDoc>
  <HLinks>
    <vt:vector size="222" baseType="variant">
      <vt:variant>
        <vt:i4>4128810</vt:i4>
      </vt:variant>
      <vt:variant>
        <vt:i4>162</vt:i4>
      </vt:variant>
      <vt:variant>
        <vt:i4>0</vt:i4>
      </vt:variant>
      <vt:variant>
        <vt:i4>5</vt:i4>
      </vt:variant>
      <vt:variant>
        <vt:lpwstr/>
      </vt:variant>
      <vt:variant>
        <vt:lpwstr>bookmark81</vt:lpwstr>
      </vt:variant>
      <vt:variant>
        <vt:i4>3670053</vt:i4>
      </vt:variant>
      <vt:variant>
        <vt:i4>159</vt:i4>
      </vt:variant>
      <vt:variant>
        <vt:i4>0</vt:i4>
      </vt:variant>
      <vt:variant>
        <vt:i4>5</vt:i4>
      </vt:variant>
      <vt:variant>
        <vt:lpwstr/>
      </vt:variant>
      <vt:variant>
        <vt:lpwstr>bookmark76</vt:lpwstr>
      </vt:variant>
      <vt:variant>
        <vt:i4>3997733</vt:i4>
      </vt:variant>
      <vt:variant>
        <vt:i4>156</vt:i4>
      </vt:variant>
      <vt:variant>
        <vt:i4>0</vt:i4>
      </vt:variant>
      <vt:variant>
        <vt:i4>5</vt:i4>
      </vt:variant>
      <vt:variant>
        <vt:lpwstr/>
      </vt:variant>
      <vt:variant>
        <vt:lpwstr>bookmark73</vt:lpwstr>
      </vt:variant>
      <vt:variant>
        <vt:i4>4063269</vt:i4>
      </vt:variant>
      <vt:variant>
        <vt:i4>153</vt:i4>
      </vt:variant>
      <vt:variant>
        <vt:i4>0</vt:i4>
      </vt:variant>
      <vt:variant>
        <vt:i4>5</vt:i4>
      </vt:variant>
      <vt:variant>
        <vt:lpwstr/>
      </vt:variant>
      <vt:variant>
        <vt:lpwstr>bookmark70</vt:lpwstr>
      </vt:variant>
      <vt:variant>
        <vt:i4>3801121</vt:i4>
      </vt:variant>
      <vt:variant>
        <vt:i4>147</vt:i4>
      </vt:variant>
      <vt:variant>
        <vt:i4>0</vt:i4>
      </vt:variant>
      <vt:variant>
        <vt:i4>5</vt:i4>
      </vt:variant>
      <vt:variant>
        <vt:lpwstr/>
      </vt:variant>
      <vt:variant>
        <vt:lpwstr>bookmark34</vt:lpwstr>
      </vt:variant>
      <vt:variant>
        <vt:i4>3997728</vt:i4>
      </vt:variant>
      <vt:variant>
        <vt:i4>144</vt:i4>
      </vt:variant>
      <vt:variant>
        <vt:i4>0</vt:i4>
      </vt:variant>
      <vt:variant>
        <vt:i4>5</vt:i4>
      </vt:variant>
      <vt:variant>
        <vt:lpwstr/>
      </vt:variant>
      <vt:variant>
        <vt:lpwstr>bookmark23</vt:lpwstr>
      </vt:variant>
      <vt:variant>
        <vt:i4>3932192</vt:i4>
      </vt:variant>
      <vt:variant>
        <vt:i4>141</vt:i4>
      </vt:variant>
      <vt:variant>
        <vt:i4>0</vt:i4>
      </vt:variant>
      <vt:variant>
        <vt:i4>5</vt:i4>
      </vt:variant>
      <vt:variant>
        <vt:lpwstr/>
      </vt:variant>
      <vt:variant>
        <vt:lpwstr>bookmark22</vt:lpwstr>
      </vt:variant>
      <vt:variant>
        <vt:i4>3866659</vt:i4>
      </vt:variant>
      <vt:variant>
        <vt:i4>138</vt:i4>
      </vt:variant>
      <vt:variant>
        <vt:i4>0</vt:i4>
      </vt:variant>
      <vt:variant>
        <vt:i4>5</vt:i4>
      </vt:variant>
      <vt:variant>
        <vt:lpwstr/>
      </vt:variant>
      <vt:variant>
        <vt:lpwstr>bookmark15</vt:lpwstr>
      </vt:variant>
      <vt:variant>
        <vt:i4>6160477</vt:i4>
      </vt:variant>
      <vt:variant>
        <vt:i4>135</vt:i4>
      </vt:variant>
      <vt:variant>
        <vt:i4>0</vt:i4>
      </vt:variant>
      <vt:variant>
        <vt:i4>5</vt:i4>
      </vt:variant>
      <vt:variant>
        <vt:lpwstr>http://www.starburg.ru/zakonodatelstvo/normativnaya-baza-dokumentov/3086-postanovlenie-ot-17-03-2016-g-284-ob-utverzhdenii-polozheniya-ob-investitsionnoj-deyatelnosti-na-territorii-gorodskogo-okruga-gorod-starodub</vt:lpwstr>
      </vt:variant>
      <vt:variant>
        <vt:lpwstr/>
      </vt:variant>
      <vt:variant>
        <vt:i4>6160477</vt:i4>
      </vt:variant>
      <vt:variant>
        <vt:i4>132</vt:i4>
      </vt:variant>
      <vt:variant>
        <vt:i4>0</vt:i4>
      </vt:variant>
      <vt:variant>
        <vt:i4>5</vt:i4>
      </vt:variant>
      <vt:variant>
        <vt:lpwstr>http://www.starburg.ru/zakonodatelstvo/normativnaya-baza-dokumentov/3086-postanovlenie-ot-17-03-2016-g-284-ob-utverzhdenii-polozheniya-ob-investitsionnoj-deyatelnosti-na-territorii-gorodskogo-okruga-gorod-starodub</vt:lpwstr>
      </vt:variant>
      <vt:variant>
        <vt:lpwstr/>
      </vt:variant>
      <vt:variant>
        <vt:i4>917522</vt:i4>
      </vt:variant>
      <vt:variant>
        <vt:i4>129</vt:i4>
      </vt:variant>
      <vt:variant>
        <vt:i4>0</vt:i4>
      </vt:variant>
      <vt:variant>
        <vt:i4>5</vt:i4>
      </vt:variant>
      <vt:variant>
        <vt:lpwstr/>
      </vt:variant>
      <vt:variant>
        <vt:lpwstr>bookmark1</vt:lpwstr>
      </vt:variant>
      <vt:variant>
        <vt:i4>917522</vt:i4>
      </vt:variant>
      <vt:variant>
        <vt:i4>126</vt:i4>
      </vt:variant>
      <vt:variant>
        <vt:i4>0</vt:i4>
      </vt:variant>
      <vt:variant>
        <vt:i4>5</vt:i4>
      </vt:variant>
      <vt:variant>
        <vt:lpwstr/>
      </vt:variant>
      <vt:variant>
        <vt:lpwstr>bookmark0</vt:lpwstr>
      </vt:variant>
      <vt:variant>
        <vt:i4>1310773</vt:i4>
      </vt:variant>
      <vt:variant>
        <vt:i4>119</vt:i4>
      </vt:variant>
      <vt:variant>
        <vt:i4>0</vt:i4>
      </vt:variant>
      <vt:variant>
        <vt:i4>5</vt:i4>
      </vt:variant>
      <vt:variant>
        <vt:lpwstr/>
      </vt:variant>
      <vt:variant>
        <vt:lpwstr>_Toc520178784</vt:lpwstr>
      </vt:variant>
      <vt:variant>
        <vt:i4>1310773</vt:i4>
      </vt:variant>
      <vt:variant>
        <vt:i4>113</vt:i4>
      </vt:variant>
      <vt:variant>
        <vt:i4>0</vt:i4>
      </vt:variant>
      <vt:variant>
        <vt:i4>5</vt:i4>
      </vt:variant>
      <vt:variant>
        <vt:lpwstr/>
      </vt:variant>
      <vt:variant>
        <vt:lpwstr>_Toc520178783</vt:lpwstr>
      </vt:variant>
      <vt:variant>
        <vt:i4>1310773</vt:i4>
      </vt:variant>
      <vt:variant>
        <vt:i4>107</vt:i4>
      </vt:variant>
      <vt:variant>
        <vt:i4>0</vt:i4>
      </vt:variant>
      <vt:variant>
        <vt:i4>5</vt:i4>
      </vt:variant>
      <vt:variant>
        <vt:lpwstr/>
      </vt:variant>
      <vt:variant>
        <vt:lpwstr>_Toc520178782</vt:lpwstr>
      </vt:variant>
      <vt:variant>
        <vt:i4>1310773</vt:i4>
      </vt:variant>
      <vt:variant>
        <vt:i4>101</vt:i4>
      </vt:variant>
      <vt:variant>
        <vt:i4>0</vt:i4>
      </vt:variant>
      <vt:variant>
        <vt:i4>5</vt:i4>
      </vt:variant>
      <vt:variant>
        <vt:lpwstr/>
      </vt:variant>
      <vt:variant>
        <vt:lpwstr>_Toc520178781</vt:lpwstr>
      </vt:variant>
      <vt:variant>
        <vt:i4>1310773</vt:i4>
      </vt:variant>
      <vt:variant>
        <vt:i4>95</vt:i4>
      </vt:variant>
      <vt:variant>
        <vt:i4>0</vt:i4>
      </vt:variant>
      <vt:variant>
        <vt:i4>5</vt:i4>
      </vt:variant>
      <vt:variant>
        <vt:lpwstr/>
      </vt:variant>
      <vt:variant>
        <vt:lpwstr>_Toc520178780</vt:lpwstr>
      </vt:variant>
      <vt:variant>
        <vt:i4>1769525</vt:i4>
      </vt:variant>
      <vt:variant>
        <vt:i4>89</vt:i4>
      </vt:variant>
      <vt:variant>
        <vt:i4>0</vt:i4>
      </vt:variant>
      <vt:variant>
        <vt:i4>5</vt:i4>
      </vt:variant>
      <vt:variant>
        <vt:lpwstr/>
      </vt:variant>
      <vt:variant>
        <vt:lpwstr>_Toc520178779</vt:lpwstr>
      </vt:variant>
      <vt:variant>
        <vt:i4>1769525</vt:i4>
      </vt:variant>
      <vt:variant>
        <vt:i4>83</vt:i4>
      </vt:variant>
      <vt:variant>
        <vt:i4>0</vt:i4>
      </vt:variant>
      <vt:variant>
        <vt:i4>5</vt:i4>
      </vt:variant>
      <vt:variant>
        <vt:lpwstr/>
      </vt:variant>
      <vt:variant>
        <vt:lpwstr>_Toc520178778</vt:lpwstr>
      </vt:variant>
      <vt:variant>
        <vt:i4>1769525</vt:i4>
      </vt:variant>
      <vt:variant>
        <vt:i4>77</vt:i4>
      </vt:variant>
      <vt:variant>
        <vt:i4>0</vt:i4>
      </vt:variant>
      <vt:variant>
        <vt:i4>5</vt:i4>
      </vt:variant>
      <vt:variant>
        <vt:lpwstr/>
      </vt:variant>
      <vt:variant>
        <vt:lpwstr>_Toc520178777</vt:lpwstr>
      </vt:variant>
      <vt:variant>
        <vt:i4>1769525</vt:i4>
      </vt:variant>
      <vt:variant>
        <vt:i4>71</vt:i4>
      </vt:variant>
      <vt:variant>
        <vt:i4>0</vt:i4>
      </vt:variant>
      <vt:variant>
        <vt:i4>5</vt:i4>
      </vt:variant>
      <vt:variant>
        <vt:lpwstr/>
      </vt:variant>
      <vt:variant>
        <vt:lpwstr>_Toc520178776</vt:lpwstr>
      </vt:variant>
      <vt:variant>
        <vt:i4>1769525</vt:i4>
      </vt:variant>
      <vt:variant>
        <vt:i4>65</vt:i4>
      </vt:variant>
      <vt:variant>
        <vt:i4>0</vt:i4>
      </vt:variant>
      <vt:variant>
        <vt:i4>5</vt:i4>
      </vt:variant>
      <vt:variant>
        <vt:lpwstr/>
      </vt:variant>
      <vt:variant>
        <vt:lpwstr>_Toc520178775</vt:lpwstr>
      </vt:variant>
      <vt:variant>
        <vt:i4>1769525</vt:i4>
      </vt:variant>
      <vt:variant>
        <vt:i4>59</vt:i4>
      </vt:variant>
      <vt:variant>
        <vt:i4>0</vt:i4>
      </vt:variant>
      <vt:variant>
        <vt:i4>5</vt:i4>
      </vt:variant>
      <vt:variant>
        <vt:lpwstr/>
      </vt:variant>
      <vt:variant>
        <vt:lpwstr>_Toc520178774</vt:lpwstr>
      </vt:variant>
      <vt:variant>
        <vt:i4>1769525</vt:i4>
      </vt:variant>
      <vt:variant>
        <vt:i4>53</vt:i4>
      </vt:variant>
      <vt:variant>
        <vt:i4>0</vt:i4>
      </vt:variant>
      <vt:variant>
        <vt:i4>5</vt:i4>
      </vt:variant>
      <vt:variant>
        <vt:lpwstr/>
      </vt:variant>
      <vt:variant>
        <vt:lpwstr>_Toc520178773</vt:lpwstr>
      </vt:variant>
      <vt:variant>
        <vt:i4>1769525</vt:i4>
      </vt:variant>
      <vt:variant>
        <vt:i4>47</vt:i4>
      </vt:variant>
      <vt:variant>
        <vt:i4>0</vt:i4>
      </vt:variant>
      <vt:variant>
        <vt:i4>5</vt:i4>
      </vt:variant>
      <vt:variant>
        <vt:lpwstr/>
      </vt:variant>
      <vt:variant>
        <vt:lpwstr>_Toc520178772</vt:lpwstr>
      </vt:variant>
      <vt:variant>
        <vt:i4>1769525</vt:i4>
      </vt:variant>
      <vt:variant>
        <vt:i4>41</vt:i4>
      </vt:variant>
      <vt:variant>
        <vt:i4>0</vt:i4>
      </vt:variant>
      <vt:variant>
        <vt:i4>5</vt:i4>
      </vt:variant>
      <vt:variant>
        <vt:lpwstr/>
      </vt:variant>
      <vt:variant>
        <vt:lpwstr>_Toc520178771</vt:lpwstr>
      </vt:variant>
      <vt:variant>
        <vt:i4>1769525</vt:i4>
      </vt:variant>
      <vt:variant>
        <vt:i4>35</vt:i4>
      </vt:variant>
      <vt:variant>
        <vt:i4>0</vt:i4>
      </vt:variant>
      <vt:variant>
        <vt:i4>5</vt:i4>
      </vt:variant>
      <vt:variant>
        <vt:lpwstr/>
      </vt:variant>
      <vt:variant>
        <vt:lpwstr>_Toc520178770</vt:lpwstr>
      </vt:variant>
      <vt:variant>
        <vt:i4>1703989</vt:i4>
      </vt:variant>
      <vt:variant>
        <vt:i4>29</vt:i4>
      </vt:variant>
      <vt:variant>
        <vt:i4>0</vt:i4>
      </vt:variant>
      <vt:variant>
        <vt:i4>5</vt:i4>
      </vt:variant>
      <vt:variant>
        <vt:lpwstr/>
      </vt:variant>
      <vt:variant>
        <vt:lpwstr>_Toc520178769</vt:lpwstr>
      </vt:variant>
      <vt:variant>
        <vt:i4>1703989</vt:i4>
      </vt:variant>
      <vt:variant>
        <vt:i4>23</vt:i4>
      </vt:variant>
      <vt:variant>
        <vt:i4>0</vt:i4>
      </vt:variant>
      <vt:variant>
        <vt:i4>5</vt:i4>
      </vt:variant>
      <vt:variant>
        <vt:lpwstr/>
      </vt:variant>
      <vt:variant>
        <vt:lpwstr>_Toc520178768</vt:lpwstr>
      </vt:variant>
      <vt:variant>
        <vt:i4>1703989</vt:i4>
      </vt:variant>
      <vt:variant>
        <vt:i4>17</vt:i4>
      </vt:variant>
      <vt:variant>
        <vt:i4>0</vt:i4>
      </vt:variant>
      <vt:variant>
        <vt:i4>5</vt:i4>
      </vt:variant>
      <vt:variant>
        <vt:lpwstr/>
      </vt:variant>
      <vt:variant>
        <vt:lpwstr>_Toc520178767</vt:lpwstr>
      </vt:variant>
      <vt:variant>
        <vt:i4>917522</vt:i4>
      </vt:variant>
      <vt:variant>
        <vt:i4>10</vt:i4>
      </vt:variant>
      <vt:variant>
        <vt:i4>0</vt:i4>
      </vt:variant>
      <vt:variant>
        <vt:i4>5</vt:i4>
      </vt:variant>
      <vt:variant>
        <vt:lpwstr/>
      </vt:variant>
      <vt:variant>
        <vt:lpwstr>bookmark1</vt:lpwstr>
      </vt:variant>
      <vt:variant>
        <vt:i4>1703989</vt:i4>
      </vt:variant>
      <vt:variant>
        <vt:i4>8</vt:i4>
      </vt:variant>
      <vt:variant>
        <vt:i4>0</vt:i4>
      </vt:variant>
      <vt:variant>
        <vt:i4>5</vt:i4>
      </vt:variant>
      <vt:variant>
        <vt:lpwstr/>
      </vt:variant>
      <vt:variant>
        <vt:lpwstr>_Toc520178766</vt:lpwstr>
      </vt:variant>
      <vt:variant>
        <vt:i4>1703989</vt:i4>
      </vt:variant>
      <vt:variant>
        <vt:i4>2</vt:i4>
      </vt:variant>
      <vt:variant>
        <vt:i4>0</vt:i4>
      </vt:variant>
      <vt:variant>
        <vt:i4>5</vt:i4>
      </vt:variant>
      <vt:variant>
        <vt:lpwstr/>
      </vt:variant>
      <vt:variant>
        <vt:lpwstr>_Toc520178765</vt:lpwstr>
      </vt:variant>
      <vt:variant>
        <vt:i4>74448967</vt:i4>
      </vt:variant>
      <vt:variant>
        <vt:i4>9</vt:i4>
      </vt:variant>
      <vt:variant>
        <vt:i4>0</vt:i4>
      </vt:variant>
      <vt:variant>
        <vt:i4>5</vt:i4>
      </vt:variant>
      <vt:variant>
        <vt:lpwstr>http://adminbr.ru/о-районе/</vt:lpwstr>
      </vt:variant>
      <vt:variant>
        <vt:lpwstr/>
      </vt:variant>
      <vt:variant>
        <vt:i4>74448967</vt:i4>
      </vt:variant>
      <vt:variant>
        <vt:i4>6</vt:i4>
      </vt:variant>
      <vt:variant>
        <vt:i4>0</vt:i4>
      </vt:variant>
      <vt:variant>
        <vt:i4>5</vt:i4>
      </vt:variant>
      <vt:variant>
        <vt:lpwstr>http://adminbr.ru/о-районе/</vt:lpwstr>
      </vt:variant>
      <vt:variant>
        <vt:lpwstr/>
      </vt:variant>
      <vt:variant>
        <vt:i4>74448967</vt:i4>
      </vt:variant>
      <vt:variant>
        <vt:i4>3</vt:i4>
      </vt:variant>
      <vt:variant>
        <vt:i4>0</vt:i4>
      </vt:variant>
      <vt:variant>
        <vt:i4>5</vt:i4>
      </vt:variant>
      <vt:variant>
        <vt:lpwstr>http://adminbr.ru/о-районе/</vt:lpwstr>
      </vt:variant>
      <vt:variant>
        <vt:lpwstr/>
      </vt:variant>
      <vt:variant>
        <vt:i4>74448967</vt:i4>
      </vt:variant>
      <vt:variant>
        <vt:i4>0</vt:i4>
      </vt:variant>
      <vt:variant>
        <vt:i4>0</vt:i4>
      </vt:variant>
      <vt:variant>
        <vt:i4>5</vt:i4>
      </vt:variant>
      <vt:variant>
        <vt:lpwstr>http://adminbr.ru/о-районе/</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alexaza</dc:creator>
  <cp:keywords/>
  <dc:description/>
  <cp:lastModifiedBy>BikonyaUP</cp:lastModifiedBy>
  <cp:revision>90</cp:revision>
  <cp:lastPrinted>2018-10-22T08:18:00Z</cp:lastPrinted>
  <dcterms:created xsi:type="dcterms:W3CDTF">2018-12-05T09:43:00Z</dcterms:created>
  <dcterms:modified xsi:type="dcterms:W3CDTF">2018-12-18T12:28:00Z</dcterms:modified>
</cp:coreProperties>
</file>