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ФИНАНСОВОЕ УПРАВЛЕНИЕ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КЛИНЦОВСКОЙ ГОРОДСКОЙ АДМИНИСТРАЦИИ</w:t>
      </w:r>
    </w:p>
    <w:p w:rsidR="00965EA7" w:rsidRPr="00DA5DA4" w:rsidRDefault="00965EA7" w:rsidP="0096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D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D78DF" wp14:editId="7252B416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17780" r="1778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965EA7" w:rsidRPr="00DA5DA4" w:rsidRDefault="00965EA7" w:rsidP="00965EA7">
      <w:pPr>
        <w:pStyle w:val="4"/>
        <w:rPr>
          <w:sz w:val="24"/>
          <w:szCs w:val="24"/>
        </w:rPr>
      </w:pPr>
      <w:r w:rsidRPr="00DA5DA4">
        <w:rPr>
          <w:sz w:val="24"/>
          <w:szCs w:val="24"/>
        </w:rPr>
        <w:t xml:space="preserve"> </w:t>
      </w:r>
      <w:proofErr w:type="gramStart"/>
      <w:r w:rsidRPr="00DA5DA4">
        <w:rPr>
          <w:sz w:val="24"/>
          <w:szCs w:val="24"/>
        </w:rPr>
        <w:t>П</w:t>
      </w:r>
      <w:proofErr w:type="gramEnd"/>
      <w:r w:rsidRPr="00DA5DA4">
        <w:rPr>
          <w:sz w:val="24"/>
          <w:szCs w:val="24"/>
        </w:rPr>
        <w:t xml:space="preserve"> Р И К А З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576A6D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от «</w:t>
      </w:r>
      <w:r w:rsidR="00CB208A">
        <w:rPr>
          <w:rFonts w:ascii="Times New Roman" w:hAnsi="Times New Roman" w:cs="Times New Roman"/>
          <w:sz w:val="24"/>
          <w:szCs w:val="24"/>
        </w:rPr>
        <w:t>28</w:t>
      </w:r>
      <w:r w:rsidRPr="00DA5DA4">
        <w:rPr>
          <w:rFonts w:ascii="Times New Roman" w:hAnsi="Times New Roman" w:cs="Times New Roman"/>
          <w:sz w:val="24"/>
          <w:szCs w:val="24"/>
        </w:rPr>
        <w:t xml:space="preserve">» </w:t>
      </w:r>
      <w:r w:rsidR="00200E90">
        <w:rPr>
          <w:rFonts w:ascii="Times New Roman" w:hAnsi="Times New Roman" w:cs="Times New Roman"/>
          <w:sz w:val="24"/>
          <w:szCs w:val="24"/>
        </w:rPr>
        <w:t xml:space="preserve"> </w:t>
      </w:r>
      <w:r w:rsidR="00CB208A">
        <w:rPr>
          <w:rFonts w:ascii="Times New Roman" w:hAnsi="Times New Roman" w:cs="Times New Roman"/>
          <w:sz w:val="24"/>
          <w:szCs w:val="24"/>
        </w:rPr>
        <w:t xml:space="preserve">мая </w:t>
      </w:r>
      <w:r w:rsidR="00ED4E6F">
        <w:rPr>
          <w:rFonts w:ascii="Times New Roman" w:hAnsi="Times New Roman" w:cs="Times New Roman"/>
          <w:sz w:val="24"/>
          <w:szCs w:val="24"/>
        </w:rPr>
        <w:t xml:space="preserve"> </w:t>
      </w:r>
      <w:r w:rsidRPr="00DA5DA4">
        <w:rPr>
          <w:rFonts w:ascii="Times New Roman" w:hAnsi="Times New Roman" w:cs="Times New Roman"/>
          <w:sz w:val="24"/>
          <w:szCs w:val="24"/>
        </w:rPr>
        <w:t>201</w:t>
      </w:r>
      <w:r w:rsidR="007E7DA4">
        <w:rPr>
          <w:rFonts w:ascii="Times New Roman" w:hAnsi="Times New Roman" w:cs="Times New Roman"/>
          <w:sz w:val="24"/>
          <w:szCs w:val="24"/>
        </w:rPr>
        <w:t>4</w:t>
      </w:r>
      <w:r w:rsidRPr="00DA5DA4">
        <w:rPr>
          <w:rFonts w:ascii="Times New Roman" w:hAnsi="Times New Roman" w:cs="Times New Roman"/>
          <w:sz w:val="24"/>
          <w:szCs w:val="24"/>
        </w:rPr>
        <w:t xml:space="preserve">  г.  №</w:t>
      </w:r>
      <w:r w:rsidRPr="00DA5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08A">
        <w:rPr>
          <w:rFonts w:ascii="Times New Roman" w:hAnsi="Times New Roman" w:cs="Times New Roman"/>
          <w:b/>
          <w:sz w:val="24"/>
          <w:szCs w:val="24"/>
        </w:rPr>
        <w:t>53</w:t>
      </w:r>
    </w:p>
    <w:p w:rsidR="00965EA7" w:rsidRPr="00DA5DA4" w:rsidRDefault="00965EA7" w:rsidP="00965EA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>г. Клинцы</w:t>
      </w:r>
    </w:p>
    <w:p w:rsidR="00965EA7" w:rsidRPr="00DA5DA4" w:rsidRDefault="00965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47E05" w:rsidRPr="00DA5DA4" w:rsidRDefault="00D67481" w:rsidP="007E7DA4">
      <w:pPr>
        <w:pStyle w:val="ConsPlusTitle"/>
        <w:ind w:right="3118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О внесении изменений в приказ финансового управления Клинцовской городской администрации от 11 ноября 2013 г. № 96 «</w:t>
      </w:r>
      <w:r w:rsidR="00965EA7" w:rsidRPr="00DA5DA4">
        <w:rPr>
          <w:rFonts w:ascii="Times New Roman" w:hAnsi="Times New Roman" w:cs="Times New Roman"/>
          <w:b w:val="0"/>
          <w:i/>
          <w:sz w:val="24"/>
          <w:szCs w:val="24"/>
        </w:rPr>
        <w:t xml:space="preserve">Об утверждении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Перечня целевых статей,</w:t>
      </w:r>
      <w:r w:rsidR="004E525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применяемых при формировании и исполнении</w:t>
      </w:r>
      <w:r w:rsidR="004E525F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E47E05">
        <w:rPr>
          <w:rFonts w:ascii="Times New Roman" w:hAnsi="Times New Roman" w:cs="Times New Roman"/>
          <w:b w:val="0"/>
          <w:i/>
          <w:sz w:val="24"/>
          <w:szCs w:val="24"/>
        </w:rPr>
        <w:t>бюджета городского округа на 2014 год и на плановый период 2015 и 2016 годов</w:t>
      </w:r>
      <w:r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="000A242D">
        <w:rPr>
          <w:rFonts w:ascii="Times New Roman" w:hAnsi="Times New Roman" w:cs="Times New Roman"/>
          <w:b w:val="0"/>
          <w:i/>
          <w:sz w:val="24"/>
          <w:szCs w:val="24"/>
        </w:rPr>
        <w:t xml:space="preserve"> (в ред. от 16.12.2013 г. № 121, от </w:t>
      </w:r>
      <w:r w:rsidR="000556D6">
        <w:rPr>
          <w:rFonts w:ascii="Times New Roman" w:hAnsi="Times New Roman" w:cs="Times New Roman"/>
          <w:b w:val="0"/>
          <w:i/>
          <w:sz w:val="24"/>
          <w:szCs w:val="24"/>
        </w:rPr>
        <w:t>03.02.2014 г. № 7, от 20.02.2014 г. № 17, от 13.03.2014 г. № 24</w:t>
      </w:r>
      <w:r w:rsidR="00D04311">
        <w:rPr>
          <w:rFonts w:ascii="Times New Roman" w:hAnsi="Times New Roman" w:cs="Times New Roman"/>
          <w:b w:val="0"/>
          <w:i/>
          <w:sz w:val="24"/>
          <w:szCs w:val="24"/>
        </w:rPr>
        <w:t>, от 15.04.2014</w:t>
      </w:r>
      <w:proofErr w:type="gramEnd"/>
      <w:r w:rsidR="00D04311">
        <w:rPr>
          <w:rFonts w:ascii="Times New Roman" w:hAnsi="Times New Roman" w:cs="Times New Roman"/>
          <w:b w:val="0"/>
          <w:i/>
          <w:sz w:val="24"/>
          <w:szCs w:val="24"/>
        </w:rPr>
        <w:t xml:space="preserve"> г. № 35</w:t>
      </w:r>
      <w:r w:rsidR="00A43874">
        <w:rPr>
          <w:rFonts w:ascii="Times New Roman" w:hAnsi="Times New Roman" w:cs="Times New Roman"/>
          <w:b w:val="0"/>
          <w:i/>
          <w:sz w:val="24"/>
          <w:szCs w:val="24"/>
        </w:rPr>
        <w:t>,от 28.04.2014 г. №</w:t>
      </w:r>
      <w:r w:rsidR="007E7DA4">
        <w:rPr>
          <w:rFonts w:ascii="Times New Roman" w:hAnsi="Times New Roman" w:cs="Times New Roman"/>
          <w:b w:val="0"/>
          <w:i/>
          <w:sz w:val="24"/>
          <w:szCs w:val="24"/>
        </w:rPr>
        <w:t>39, от 21.05.2014 г. № 48</w:t>
      </w:r>
      <w:r w:rsidR="000556D6">
        <w:rPr>
          <w:rFonts w:ascii="Times New Roman" w:hAnsi="Times New Roman" w:cs="Times New Roman"/>
          <w:b w:val="0"/>
          <w:i/>
          <w:sz w:val="24"/>
          <w:szCs w:val="24"/>
        </w:rPr>
        <w:t>)</w:t>
      </w:r>
    </w:p>
    <w:p w:rsidR="00965EA7" w:rsidRPr="00DA5DA4" w:rsidRDefault="00965EA7" w:rsidP="004E525F">
      <w:pPr>
        <w:pStyle w:val="ConsPlusTitle"/>
        <w:ind w:right="4252"/>
        <w:jc w:val="both"/>
        <w:rPr>
          <w:rFonts w:ascii="Times New Roman" w:hAnsi="Times New Roman" w:cs="Times New Roman"/>
          <w:sz w:val="24"/>
          <w:szCs w:val="24"/>
        </w:rPr>
      </w:pPr>
    </w:p>
    <w:p w:rsidR="00965EA7" w:rsidRPr="00DA5DA4" w:rsidRDefault="00965EA7" w:rsidP="00965EA7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67481" w:rsidRPr="00DA5DA4" w:rsidRDefault="00965EA7" w:rsidP="00020C3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5D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0C35">
        <w:rPr>
          <w:rFonts w:ascii="Times New Roman" w:hAnsi="Times New Roman" w:cs="Times New Roman"/>
          <w:sz w:val="24"/>
          <w:szCs w:val="24"/>
        </w:rPr>
        <w:t xml:space="preserve">приказом  Минфина России от 01.07.2013 № 65н </w:t>
      </w:r>
      <w:r w:rsidR="007E7DA4">
        <w:rPr>
          <w:rFonts w:ascii="Times New Roman" w:hAnsi="Times New Roman" w:cs="Times New Roman"/>
          <w:sz w:val="24"/>
          <w:szCs w:val="24"/>
        </w:rPr>
        <w:t>«</w:t>
      </w:r>
      <w:r w:rsidR="00020C35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7E7DA4">
        <w:rPr>
          <w:rFonts w:ascii="Times New Roman" w:hAnsi="Times New Roman" w:cs="Times New Roman"/>
          <w:sz w:val="24"/>
          <w:szCs w:val="24"/>
        </w:rPr>
        <w:t>»</w:t>
      </w:r>
      <w:r w:rsidRPr="00DA5DA4">
        <w:rPr>
          <w:rFonts w:ascii="Times New Roman" w:hAnsi="Times New Roman" w:cs="Times New Roman"/>
          <w:sz w:val="24"/>
          <w:szCs w:val="24"/>
        </w:rPr>
        <w:t xml:space="preserve">, </w:t>
      </w:r>
      <w:r w:rsidR="00E114C4" w:rsidRPr="00DA5DA4">
        <w:rPr>
          <w:rFonts w:ascii="Times New Roman" w:hAnsi="Times New Roman" w:cs="Times New Roman"/>
          <w:sz w:val="24"/>
          <w:szCs w:val="24"/>
        </w:rPr>
        <w:t>решен</w:t>
      </w:r>
      <w:r w:rsidR="00020C35">
        <w:rPr>
          <w:rFonts w:ascii="Times New Roman" w:hAnsi="Times New Roman" w:cs="Times New Roman"/>
          <w:sz w:val="24"/>
          <w:szCs w:val="24"/>
        </w:rPr>
        <w:t>ием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 Клинцовского городского Совета народных депутатов</w:t>
      </w:r>
      <w:r w:rsidRPr="00DA5DA4">
        <w:rPr>
          <w:rFonts w:ascii="Times New Roman" w:hAnsi="Times New Roman" w:cs="Times New Roman"/>
          <w:sz w:val="24"/>
          <w:szCs w:val="24"/>
        </w:rPr>
        <w:t xml:space="preserve"> от </w:t>
      </w:r>
      <w:r w:rsidR="00E114C4" w:rsidRPr="00DA5DA4">
        <w:rPr>
          <w:rFonts w:ascii="Times New Roman" w:hAnsi="Times New Roman" w:cs="Times New Roman"/>
          <w:sz w:val="24"/>
          <w:szCs w:val="24"/>
        </w:rPr>
        <w:t>26.03.2008 года № 3-1/451 «Об утверждении положения о порядке формирования, утверждения и контроля бюджета городского округа, а также порядке представления, рассмотрения и утверждения годового отчета об исполнении бюджета городского округа и его внешней проверки</w:t>
      </w:r>
      <w:proofErr w:type="gramEnd"/>
      <w:r w:rsidR="00E114C4" w:rsidRPr="00DA5DA4">
        <w:rPr>
          <w:rFonts w:ascii="Times New Roman" w:hAnsi="Times New Roman" w:cs="Times New Roman"/>
          <w:sz w:val="24"/>
          <w:szCs w:val="24"/>
        </w:rPr>
        <w:t>» (с изм.</w:t>
      </w:r>
      <w:r w:rsidR="00020C35">
        <w:rPr>
          <w:rFonts w:ascii="Times New Roman" w:hAnsi="Times New Roman" w:cs="Times New Roman"/>
          <w:sz w:val="24"/>
          <w:szCs w:val="24"/>
        </w:rPr>
        <w:t xml:space="preserve"> и доп.),</w:t>
      </w:r>
      <w:r w:rsidRPr="00DA5DA4">
        <w:rPr>
          <w:rFonts w:ascii="Times New Roman" w:hAnsi="Times New Roman" w:cs="Times New Roman"/>
          <w:sz w:val="24"/>
          <w:szCs w:val="24"/>
        </w:rPr>
        <w:t xml:space="preserve"> </w:t>
      </w:r>
      <w:r w:rsidR="00D67481">
        <w:rPr>
          <w:rFonts w:ascii="Times New Roman" w:hAnsi="Times New Roman" w:cs="Times New Roman"/>
          <w:sz w:val="24"/>
          <w:szCs w:val="24"/>
        </w:rPr>
        <w:t xml:space="preserve">Законом Брянской области от 11 ноября 2013 г. № 113-З «Об областном бюджете на 2014 год и на плановый период 2015 и 2016 годов», </w:t>
      </w:r>
      <w:r w:rsidRPr="00DA5DA4">
        <w:rPr>
          <w:rFonts w:ascii="Times New Roman" w:hAnsi="Times New Roman" w:cs="Times New Roman"/>
          <w:sz w:val="24"/>
          <w:szCs w:val="24"/>
        </w:rPr>
        <w:t xml:space="preserve">в целях организации работы по применению и детализации бюджетной классификации при формировании и исполнении бюджета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городского округа, </w:t>
      </w:r>
      <w:r w:rsidRPr="00DA5DA4">
        <w:rPr>
          <w:rFonts w:ascii="Times New Roman" w:hAnsi="Times New Roman" w:cs="Times New Roman"/>
          <w:sz w:val="24"/>
          <w:szCs w:val="24"/>
        </w:rPr>
        <w:t>приказываю:</w:t>
      </w:r>
    </w:p>
    <w:p w:rsidR="00D67481" w:rsidRPr="00D67481" w:rsidRDefault="00965EA7" w:rsidP="00D67481">
      <w:pPr>
        <w:pStyle w:val="ConsPlusTitle"/>
        <w:ind w:right="-1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67481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D67481" w:rsidRPr="00D67481">
        <w:rPr>
          <w:rFonts w:ascii="Times New Roman" w:hAnsi="Times New Roman" w:cs="Times New Roman"/>
          <w:b w:val="0"/>
          <w:sz w:val="24"/>
          <w:szCs w:val="24"/>
        </w:rPr>
        <w:t>Внести изменения в приказ финансового управления Клинцовской городской администрации от 11 ноября 2013 г. № 96 «Об утверждении Перечня целевых статей, применяемых при формировании и исполнении бюджета городского округа на 2014 год и на плановый период 2015 и 2016 годов»</w:t>
      </w:r>
      <w:r w:rsidR="00D67481">
        <w:rPr>
          <w:rFonts w:ascii="Times New Roman" w:hAnsi="Times New Roman" w:cs="Times New Roman"/>
          <w:b w:val="0"/>
          <w:sz w:val="24"/>
          <w:szCs w:val="24"/>
        </w:rPr>
        <w:t xml:space="preserve">, изложив приложение к приказу </w:t>
      </w:r>
      <w:r w:rsidR="00D67481" w:rsidRPr="00D67481">
        <w:rPr>
          <w:rFonts w:ascii="Times New Roman" w:hAnsi="Times New Roman" w:cs="Times New Roman"/>
          <w:b w:val="0"/>
          <w:sz w:val="24"/>
          <w:szCs w:val="24"/>
        </w:rPr>
        <w:t>«</w:t>
      </w:r>
      <w:r w:rsidR="00D67481" w:rsidRPr="00D67481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>Перечень целевых статей, применяемых при формировании и исполнении бюджета городского округа на 2014-2016 годы»</w:t>
      </w:r>
      <w:r w:rsidR="00D67481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в редакции согласно</w:t>
      </w:r>
      <w:proofErr w:type="gramEnd"/>
      <w:r w:rsidR="00D67481">
        <w:rPr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 приложению к настоящему приказу.</w:t>
      </w:r>
    </w:p>
    <w:p w:rsidR="00965EA7" w:rsidRPr="00DA5DA4" w:rsidRDefault="00965EA7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DA4">
        <w:rPr>
          <w:rFonts w:ascii="Times New Roman" w:hAnsi="Times New Roman" w:cs="Times New Roman"/>
          <w:sz w:val="24"/>
          <w:szCs w:val="24"/>
        </w:rPr>
        <w:t xml:space="preserve">2. Опубликовать настоящий </w:t>
      </w:r>
      <w:r w:rsidR="005C7545">
        <w:rPr>
          <w:rFonts w:ascii="Times New Roman" w:hAnsi="Times New Roman" w:cs="Times New Roman"/>
          <w:sz w:val="24"/>
          <w:szCs w:val="24"/>
        </w:rPr>
        <w:t>п</w:t>
      </w:r>
      <w:r w:rsidRPr="00DA5DA4">
        <w:rPr>
          <w:rFonts w:ascii="Times New Roman" w:hAnsi="Times New Roman" w:cs="Times New Roman"/>
          <w:sz w:val="24"/>
          <w:szCs w:val="24"/>
        </w:rPr>
        <w:t xml:space="preserve">риказ на официальном сайте </w:t>
      </w:r>
      <w:r w:rsidR="00E114C4" w:rsidRPr="00DA5DA4">
        <w:rPr>
          <w:rFonts w:ascii="Times New Roman" w:hAnsi="Times New Roman" w:cs="Times New Roman"/>
          <w:sz w:val="24"/>
          <w:szCs w:val="24"/>
        </w:rPr>
        <w:t xml:space="preserve">Клинцовской городской администрации в </w:t>
      </w:r>
      <w:r w:rsidR="00C9141B" w:rsidRPr="00DA5DA4">
        <w:rPr>
          <w:rFonts w:ascii="Times New Roman" w:hAnsi="Times New Roman" w:cs="Times New Roman"/>
          <w:sz w:val="24"/>
          <w:szCs w:val="24"/>
        </w:rPr>
        <w:t>с</w:t>
      </w:r>
      <w:r w:rsidR="00E114C4" w:rsidRPr="00DA5DA4">
        <w:rPr>
          <w:rFonts w:ascii="Times New Roman" w:hAnsi="Times New Roman" w:cs="Times New Roman"/>
          <w:sz w:val="24"/>
          <w:szCs w:val="24"/>
        </w:rPr>
        <w:t>ети Интернет.</w:t>
      </w:r>
    </w:p>
    <w:p w:rsidR="00965EA7" w:rsidRPr="00DA5DA4" w:rsidRDefault="00D67481" w:rsidP="00020C3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EA7" w:rsidRPr="00DA5D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65EA7" w:rsidRPr="00DA5DA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65EA7" w:rsidRPr="00DA5DA4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027557" w:rsidRPr="00DA5DA4">
        <w:rPr>
          <w:rFonts w:ascii="Times New Roman" w:hAnsi="Times New Roman" w:cs="Times New Roman"/>
          <w:sz w:val="24"/>
          <w:szCs w:val="24"/>
        </w:rPr>
        <w:t>п</w:t>
      </w:r>
      <w:r w:rsidR="00965EA7" w:rsidRPr="00DA5DA4">
        <w:rPr>
          <w:rFonts w:ascii="Times New Roman" w:hAnsi="Times New Roman" w:cs="Times New Roman"/>
          <w:sz w:val="24"/>
          <w:szCs w:val="24"/>
        </w:rPr>
        <w:t xml:space="preserve">риказа </w:t>
      </w:r>
      <w:r w:rsidR="005961A2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027557" w:rsidRPr="00DA5DA4">
        <w:rPr>
          <w:rFonts w:ascii="Times New Roman" w:hAnsi="Times New Roman" w:cs="Times New Roman"/>
          <w:sz w:val="24"/>
          <w:szCs w:val="24"/>
        </w:rPr>
        <w:t>.</w:t>
      </w:r>
    </w:p>
    <w:p w:rsidR="00965EA7" w:rsidRDefault="00965E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018A" w:rsidRDefault="008001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7545" w:rsidRDefault="005C75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0C9E" w:rsidRDefault="007E7DA4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управления</w:t>
      </w:r>
    </w:p>
    <w:p w:rsidR="007E7DA4" w:rsidRDefault="007E7DA4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Клинцовской городской администрации                                                              Титенко М.А.</w:t>
      </w:r>
    </w:p>
    <w:p w:rsidR="007E7DA4" w:rsidRDefault="007E7DA4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1A2" w:rsidRDefault="005961A2" w:rsidP="00027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DA4" w:rsidRDefault="00B01BAA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Летенко Е.В.</w:t>
      </w:r>
    </w:p>
    <w:p w:rsidR="00B01BAA" w:rsidRDefault="00B01BAA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4-57-04</w:t>
      </w:r>
    </w:p>
    <w:p w:rsidR="00B01BAA" w:rsidRDefault="00B01BAA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01BAA" w:rsidRPr="00B01BAA" w:rsidRDefault="00B01BAA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BAA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B01BAA" w:rsidRPr="00B01BAA" w:rsidRDefault="00B01BAA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BAA" w:rsidRPr="00B01BAA" w:rsidRDefault="00B01BAA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BAA">
        <w:rPr>
          <w:rFonts w:ascii="Times New Roman" w:hAnsi="Times New Roman" w:cs="Times New Roman"/>
          <w:sz w:val="24"/>
          <w:szCs w:val="24"/>
        </w:rPr>
        <w:t>Заместитель начальника финансового управления,</w:t>
      </w:r>
    </w:p>
    <w:p w:rsidR="00B01BAA" w:rsidRPr="00B01BAA" w:rsidRDefault="00B01BAA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BAA">
        <w:rPr>
          <w:rFonts w:ascii="Times New Roman" w:hAnsi="Times New Roman" w:cs="Times New Roman"/>
          <w:sz w:val="24"/>
          <w:szCs w:val="24"/>
        </w:rPr>
        <w:t>Начальник отдела доходов, экономического анализа</w:t>
      </w:r>
    </w:p>
    <w:p w:rsidR="00B01BAA" w:rsidRPr="00B01BAA" w:rsidRDefault="00B01BAA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BAA">
        <w:rPr>
          <w:rFonts w:ascii="Times New Roman" w:hAnsi="Times New Roman" w:cs="Times New Roman"/>
          <w:sz w:val="24"/>
          <w:szCs w:val="24"/>
        </w:rPr>
        <w:t xml:space="preserve">И по финансированию отраслей народного хозяйства                                       </w:t>
      </w:r>
      <w:proofErr w:type="spellStart"/>
      <w:r w:rsidRPr="00B01BAA">
        <w:rPr>
          <w:rFonts w:ascii="Times New Roman" w:hAnsi="Times New Roman" w:cs="Times New Roman"/>
          <w:sz w:val="24"/>
          <w:szCs w:val="24"/>
        </w:rPr>
        <w:t>Колбаско</w:t>
      </w:r>
      <w:proofErr w:type="spellEnd"/>
      <w:r w:rsidRPr="00B01BAA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B01BAA" w:rsidRPr="00B01BAA" w:rsidRDefault="00B01BAA" w:rsidP="007E7D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18A" w:rsidRDefault="00B01BAA" w:rsidP="005C6B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01BAA">
        <w:rPr>
          <w:rFonts w:ascii="Times New Roman" w:hAnsi="Times New Roman" w:cs="Times New Roman"/>
          <w:sz w:val="24"/>
          <w:szCs w:val="24"/>
        </w:rPr>
        <w:t>Начальник отдела учета и отчетности                                                                 Хандожко И.А.</w:t>
      </w:r>
    </w:p>
    <w:p w:rsidR="0080018A" w:rsidRDefault="008001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0018A" w:rsidRDefault="008001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0018A" w:rsidRDefault="008001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0018A" w:rsidRDefault="008001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80018A" w:rsidRDefault="0080018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A5DA4">
        <w:rPr>
          <w:rFonts w:ascii="Times New Roman" w:hAnsi="Times New Roman" w:cs="Times New Roman"/>
          <w:sz w:val="20"/>
          <w:szCs w:val="20"/>
        </w:rPr>
        <w:t>Приложение</w:t>
      </w: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5DA4">
        <w:rPr>
          <w:rFonts w:ascii="Times New Roman" w:hAnsi="Times New Roman" w:cs="Times New Roman"/>
          <w:sz w:val="20"/>
          <w:szCs w:val="20"/>
        </w:rPr>
        <w:t xml:space="preserve">к </w:t>
      </w:r>
      <w:r w:rsidR="008F0C9E">
        <w:rPr>
          <w:rFonts w:ascii="Times New Roman" w:hAnsi="Times New Roman" w:cs="Times New Roman"/>
          <w:sz w:val="20"/>
          <w:szCs w:val="20"/>
        </w:rPr>
        <w:t>п</w:t>
      </w:r>
      <w:r w:rsidRPr="00DA5DA4">
        <w:rPr>
          <w:rFonts w:ascii="Times New Roman" w:hAnsi="Times New Roman" w:cs="Times New Roman"/>
          <w:sz w:val="20"/>
          <w:szCs w:val="20"/>
        </w:rPr>
        <w:t>риказу</w:t>
      </w:r>
      <w:r w:rsidR="008F0C9E">
        <w:rPr>
          <w:rFonts w:ascii="Times New Roman" w:hAnsi="Times New Roman" w:cs="Times New Roman"/>
          <w:sz w:val="20"/>
          <w:szCs w:val="20"/>
        </w:rPr>
        <w:t xml:space="preserve"> </w:t>
      </w:r>
      <w:r w:rsidRPr="00DA5DA4">
        <w:rPr>
          <w:rFonts w:ascii="Times New Roman" w:hAnsi="Times New Roman" w:cs="Times New Roman"/>
          <w:sz w:val="20"/>
          <w:szCs w:val="20"/>
        </w:rPr>
        <w:t>финансового управления</w:t>
      </w:r>
    </w:p>
    <w:p w:rsidR="00965EA7" w:rsidRPr="00DA5DA4" w:rsidRDefault="008F0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027557" w:rsidRPr="00DA5DA4">
        <w:rPr>
          <w:rFonts w:ascii="Times New Roman" w:hAnsi="Times New Roman" w:cs="Times New Roman"/>
          <w:sz w:val="20"/>
          <w:szCs w:val="20"/>
        </w:rPr>
        <w:t>линцовской городской администрации</w:t>
      </w:r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5DA4">
        <w:rPr>
          <w:rFonts w:ascii="Times New Roman" w:hAnsi="Times New Roman" w:cs="Times New Roman"/>
          <w:sz w:val="20"/>
          <w:szCs w:val="20"/>
        </w:rPr>
        <w:t xml:space="preserve">от </w:t>
      </w:r>
      <w:r w:rsidR="00027557" w:rsidRPr="00DA5DA4">
        <w:rPr>
          <w:rFonts w:ascii="Times New Roman" w:hAnsi="Times New Roman" w:cs="Times New Roman"/>
          <w:sz w:val="20"/>
          <w:szCs w:val="20"/>
        </w:rPr>
        <w:t>«</w:t>
      </w:r>
      <w:r w:rsidR="00CB208A">
        <w:rPr>
          <w:rFonts w:ascii="Times New Roman" w:hAnsi="Times New Roman" w:cs="Times New Roman"/>
          <w:sz w:val="20"/>
          <w:szCs w:val="20"/>
        </w:rPr>
        <w:t>28</w:t>
      </w:r>
      <w:r w:rsidR="00200E90">
        <w:rPr>
          <w:rFonts w:ascii="Times New Roman" w:hAnsi="Times New Roman" w:cs="Times New Roman"/>
          <w:sz w:val="20"/>
          <w:szCs w:val="20"/>
        </w:rPr>
        <w:t>»</w:t>
      </w:r>
      <w:r w:rsidR="00D67481">
        <w:rPr>
          <w:rFonts w:ascii="Times New Roman" w:hAnsi="Times New Roman" w:cs="Times New Roman"/>
          <w:sz w:val="20"/>
          <w:szCs w:val="20"/>
        </w:rPr>
        <w:t xml:space="preserve"> </w:t>
      </w:r>
      <w:r w:rsidR="00CB208A">
        <w:rPr>
          <w:rFonts w:ascii="Times New Roman" w:hAnsi="Times New Roman" w:cs="Times New Roman"/>
          <w:sz w:val="20"/>
          <w:szCs w:val="20"/>
        </w:rPr>
        <w:t xml:space="preserve">мая </w:t>
      </w:r>
      <w:r w:rsidRPr="00DA5DA4">
        <w:rPr>
          <w:rFonts w:ascii="Times New Roman" w:hAnsi="Times New Roman" w:cs="Times New Roman"/>
          <w:sz w:val="20"/>
          <w:szCs w:val="20"/>
        </w:rPr>
        <w:t>201</w:t>
      </w:r>
      <w:r w:rsidR="00F06353">
        <w:rPr>
          <w:rFonts w:ascii="Times New Roman" w:hAnsi="Times New Roman" w:cs="Times New Roman"/>
          <w:sz w:val="20"/>
          <w:szCs w:val="20"/>
        </w:rPr>
        <w:t>4</w:t>
      </w:r>
      <w:r w:rsidRPr="00DA5DA4">
        <w:rPr>
          <w:rFonts w:ascii="Times New Roman" w:hAnsi="Times New Roman" w:cs="Times New Roman"/>
          <w:sz w:val="20"/>
          <w:szCs w:val="20"/>
        </w:rPr>
        <w:t xml:space="preserve"> г. </w:t>
      </w:r>
      <w:r w:rsidR="00027557" w:rsidRPr="00DA5DA4">
        <w:rPr>
          <w:rFonts w:ascii="Times New Roman" w:hAnsi="Times New Roman" w:cs="Times New Roman"/>
          <w:sz w:val="20"/>
          <w:szCs w:val="20"/>
        </w:rPr>
        <w:t>№</w:t>
      </w:r>
      <w:r w:rsidRPr="00DA5DA4">
        <w:rPr>
          <w:rFonts w:ascii="Times New Roman" w:hAnsi="Times New Roman" w:cs="Times New Roman"/>
          <w:sz w:val="20"/>
          <w:szCs w:val="20"/>
        </w:rPr>
        <w:t xml:space="preserve"> </w:t>
      </w:r>
      <w:r w:rsidR="00CB208A">
        <w:rPr>
          <w:rFonts w:ascii="Times New Roman" w:hAnsi="Times New Roman" w:cs="Times New Roman"/>
          <w:sz w:val="20"/>
          <w:szCs w:val="20"/>
        </w:rPr>
        <w:t>53</w:t>
      </w:r>
      <w:bookmarkStart w:id="0" w:name="_GoBack"/>
      <w:bookmarkEnd w:id="0"/>
    </w:p>
    <w:p w:rsidR="00965EA7" w:rsidRPr="00DA5DA4" w:rsidRDefault="00965E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21" w:type="dxa"/>
        <w:tblLayout w:type="fixed"/>
        <w:tblLook w:val="0000" w:firstRow="0" w:lastRow="0" w:firstColumn="0" w:lastColumn="0" w:noHBand="0" w:noVBand="0"/>
      </w:tblPr>
      <w:tblGrid>
        <w:gridCol w:w="1768"/>
        <w:gridCol w:w="8253"/>
      </w:tblGrid>
      <w:tr w:rsidR="00D03DD5" w:rsidTr="00D92526">
        <w:trPr>
          <w:trHeight w:val="190"/>
        </w:trPr>
        <w:tc>
          <w:tcPr>
            <w:tcW w:w="9941" w:type="dxa"/>
            <w:gridSpan w:val="2"/>
          </w:tcPr>
          <w:p w:rsidR="00D03DD5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bookmarkStart w:id="1" w:name="Par38"/>
            <w:bookmarkEnd w:id="1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целевых статей, применяемых при формировании и исполнении бюджета городского округа на 2014-2016 годы</w:t>
            </w:r>
          </w:p>
        </w:tc>
      </w:tr>
      <w:tr w:rsidR="00D03DD5" w:rsidRPr="00353709" w:rsidTr="00D92526">
        <w:trPr>
          <w:trHeight w:val="199"/>
        </w:trPr>
        <w:tc>
          <w:tcPr>
            <w:tcW w:w="1708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Код</w:t>
            </w:r>
          </w:p>
        </w:tc>
        <w:tc>
          <w:tcPr>
            <w:tcW w:w="819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</w:tr>
      <w:tr w:rsidR="007E7DA4" w:rsidRPr="00353709" w:rsidTr="00D92526">
        <w:trPr>
          <w:trHeight w:val="199"/>
        </w:trPr>
        <w:tc>
          <w:tcPr>
            <w:tcW w:w="1708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7E7DA4" w:rsidRPr="00D92526" w:rsidRDefault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193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 w:themeFill="background1" w:themeFillShade="D9"/>
          </w:tcPr>
          <w:p w:rsidR="007E7DA4" w:rsidRPr="00D92526" w:rsidRDefault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3DD5" w:rsidRPr="00D92526" w:rsidTr="00D92526">
        <w:trPr>
          <w:trHeight w:val="199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01 1 1001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Главы Клинцовской городской администрации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01 1 1004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03DD5" w:rsidRPr="00D92526" w:rsidTr="00D92526">
        <w:trPr>
          <w:trHeight w:val="199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01 1 1019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Библиотеки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01 1 1020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учреждений, оказывающих услуги в сфере культуры </w:t>
            </w:r>
            <w:r w:rsidR="007E7DA4">
              <w:rPr>
                <w:rFonts w:ascii="Times New Roman" w:hAnsi="Times New Roman" w:cs="Times New Roman"/>
                <w:color w:val="000000"/>
              </w:rPr>
              <w:t>–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МБУ Дом культуры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01 1 1021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учреждений, оказывающих услуги в сфере культуры </w:t>
            </w:r>
            <w:r w:rsidR="007E7DA4">
              <w:rPr>
                <w:rFonts w:ascii="Times New Roman" w:hAnsi="Times New Roman" w:cs="Times New Roman"/>
                <w:color w:val="000000"/>
              </w:rPr>
              <w:t>–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МБУК </w:t>
            </w:r>
            <w:r w:rsidR="007E7DA4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Центр культуры и досуга </w:t>
            </w:r>
            <w:r w:rsidR="007E7DA4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Современник</w:t>
            </w:r>
            <w:r w:rsidR="007E7DA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E731A6" w:rsidRPr="00D92526" w:rsidTr="00D92526">
        <w:trPr>
          <w:trHeight w:val="396"/>
        </w:trPr>
        <w:tc>
          <w:tcPr>
            <w:tcW w:w="1708" w:type="dxa"/>
          </w:tcPr>
          <w:p w:rsidR="00E731A6" w:rsidRPr="00D92526" w:rsidRDefault="00E73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01 2 1022</w:t>
            </w:r>
          </w:p>
        </w:tc>
        <w:tc>
          <w:tcPr>
            <w:tcW w:w="8193" w:type="dxa"/>
          </w:tcPr>
          <w:p w:rsidR="00E731A6" w:rsidRPr="00E731A6" w:rsidRDefault="00E731A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Многофункциональный центр</w:t>
            </w:r>
          </w:p>
        </w:tc>
      </w:tr>
      <w:tr w:rsidR="00D03DD5" w:rsidRPr="00D92526" w:rsidTr="00D92526">
        <w:trPr>
          <w:trHeight w:val="595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01 1 5120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01 1 1061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дополнительного образования </w:t>
            </w:r>
            <w:r w:rsidR="007E7DA4">
              <w:rPr>
                <w:rFonts w:ascii="Times New Roman" w:hAnsi="Times New Roman" w:cs="Times New Roman"/>
                <w:color w:val="000000"/>
              </w:rPr>
              <w:t>–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МБОУ ДОД </w:t>
            </w:r>
            <w:r w:rsidR="007E7DA4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Детская музыкальная школа им. Е.М. Беляева</w:t>
            </w:r>
            <w:r w:rsidR="007E7DA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01 1 1062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подведомственных учреждений дополнительного образования </w:t>
            </w:r>
            <w:r w:rsidR="007E7DA4">
              <w:rPr>
                <w:rFonts w:ascii="Times New Roman" w:hAnsi="Times New Roman" w:cs="Times New Roman"/>
                <w:color w:val="000000"/>
              </w:rPr>
              <w:t>–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МБОУ ДОД </w:t>
            </w:r>
            <w:r w:rsidR="007E7DA4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Детская художественная  школа</w:t>
            </w:r>
            <w:r w:rsidR="007E7DA4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19255E" w:rsidRPr="00D92526" w:rsidTr="00D92526">
        <w:trPr>
          <w:trHeight w:val="396"/>
        </w:trPr>
        <w:tc>
          <w:tcPr>
            <w:tcW w:w="1708" w:type="dxa"/>
          </w:tcPr>
          <w:p w:rsidR="0019255E" w:rsidRPr="00D92526" w:rsidRDefault="00192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01 1 1127</w:t>
            </w:r>
          </w:p>
        </w:tc>
        <w:tc>
          <w:tcPr>
            <w:tcW w:w="8193" w:type="dxa"/>
          </w:tcPr>
          <w:p w:rsidR="0019255E" w:rsidRPr="00D92526" w:rsidRDefault="0019255E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Софинансирование объектов капитальных вложений муниципальной собственности</w:t>
            </w:r>
          </w:p>
        </w:tc>
      </w:tr>
      <w:tr w:rsidR="00D03DD5" w:rsidRPr="00D92526" w:rsidTr="00D92526">
        <w:trPr>
          <w:trHeight w:val="991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01 1 1202</w:t>
            </w:r>
          </w:p>
        </w:tc>
        <w:tc>
          <w:tcPr>
            <w:tcW w:w="8193" w:type="dxa"/>
          </w:tcPr>
          <w:p w:rsidR="00D03DD5" w:rsidRPr="00D92526" w:rsidRDefault="00353709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</w:tr>
      <w:tr w:rsidR="007E7DA4" w:rsidRPr="00D92526" w:rsidTr="007E7DA4">
        <w:trPr>
          <w:trHeight w:val="326"/>
        </w:trPr>
        <w:tc>
          <w:tcPr>
            <w:tcW w:w="1708" w:type="dxa"/>
          </w:tcPr>
          <w:p w:rsidR="007E7DA4" w:rsidRPr="00D92526" w:rsidRDefault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01 2 1022</w:t>
            </w:r>
          </w:p>
        </w:tc>
        <w:tc>
          <w:tcPr>
            <w:tcW w:w="8193" w:type="dxa"/>
          </w:tcPr>
          <w:p w:rsidR="007E7DA4" w:rsidRPr="00D92526" w:rsidRDefault="007E7DA4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Многофункциональный центр</w:t>
            </w:r>
          </w:p>
        </w:tc>
      </w:tr>
      <w:tr w:rsidR="00D03DD5" w:rsidRPr="00D92526" w:rsidTr="00D92526">
        <w:trPr>
          <w:trHeight w:val="595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Материально-техническое, финансовое обеспечение деятельности и подготовка органов в сфере гражданской обороны, чрезвычайных ситуаций и ликвидации последствий стихийных бедствий, войск и иных воинских формирований</w:t>
            </w:r>
          </w:p>
        </w:tc>
      </w:tr>
      <w:tr w:rsidR="00D03DD5" w:rsidRPr="00D92526" w:rsidTr="00D92526">
        <w:trPr>
          <w:trHeight w:val="595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01 3 1200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 w:rsidR="0019255E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Гражданская оборона и обеспечение защиты населения от чрезвычайны</w:t>
            </w:r>
            <w:r w:rsidR="007F56C1">
              <w:rPr>
                <w:rFonts w:ascii="Times New Roman" w:hAnsi="Times New Roman" w:cs="Times New Roman"/>
                <w:color w:val="000000"/>
              </w:rPr>
              <w:t>х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ситуаций природного и техногенного характера на 2013-2015 годы</w:t>
            </w:r>
            <w:r w:rsidR="0019255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3DD5" w:rsidRPr="00D92526" w:rsidTr="00D92526">
        <w:trPr>
          <w:trHeight w:val="595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01 3 1203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 w:rsidR="0019255E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Профилактика и предупреждение несчастных случаев на водны</w:t>
            </w:r>
            <w:r w:rsidR="00AD4821" w:rsidRPr="00D92526">
              <w:rPr>
                <w:rFonts w:ascii="Times New Roman" w:hAnsi="Times New Roman" w:cs="Times New Roman"/>
                <w:color w:val="000000"/>
              </w:rPr>
              <w:t>х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объектах городского округа </w:t>
            </w:r>
            <w:r w:rsidR="0019255E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город Клинцы Брянской области</w:t>
            </w:r>
            <w:r w:rsidR="0019255E">
              <w:rPr>
                <w:rFonts w:ascii="Times New Roman" w:hAnsi="Times New Roman" w:cs="Times New Roman"/>
                <w:color w:val="000000"/>
              </w:rPr>
              <w:t>»</w:t>
            </w:r>
            <w:r w:rsidRPr="00D92526">
              <w:rPr>
                <w:rFonts w:ascii="Times New Roman" w:hAnsi="Times New Roman" w:cs="Times New Roman"/>
                <w:color w:val="000000"/>
              </w:rPr>
              <w:t xml:space="preserve"> на 2013-2015 годы</w:t>
            </w:r>
            <w:r w:rsidR="0019255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3DD5" w:rsidRPr="00D92526" w:rsidTr="00D92526">
        <w:trPr>
          <w:trHeight w:val="199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01 3 1204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 w:rsidR="0019255E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Пожарная безопасность на 2013-2015 годы</w:t>
            </w:r>
            <w:r w:rsidR="0019255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01 1 1216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Субсидия на организацию транспортного обслуживания населения автомобильным пассажирским транспортом в городском сообщении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01 1 1221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D03DD5" w:rsidRPr="00D92526" w:rsidTr="00D92526">
        <w:trPr>
          <w:trHeight w:val="396"/>
        </w:trPr>
        <w:tc>
          <w:tcPr>
            <w:tcW w:w="1708" w:type="dxa"/>
          </w:tcPr>
          <w:p w:rsidR="00D03DD5" w:rsidRPr="00D92526" w:rsidRDefault="00D03DD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01 1 1231</w:t>
            </w:r>
          </w:p>
        </w:tc>
        <w:tc>
          <w:tcPr>
            <w:tcW w:w="8193" w:type="dxa"/>
          </w:tcPr>
          <w:p w:rsidR="00D03DD5" w:rsidRPr="00D92526" w:rsidRDefault="00D03DD5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01 1 1239</w:t>
            </w:r>
          </w:p>
        </w:tc>
        <w:tc>
          <w:tcPr>
            <w:tcW w:w="8193" w:type="dxa"/>
          </w:tcPr>
          <w:p w:rsidR="00D92526" w:rsidRPr="00D92526" w:rsidRDefault="007F56C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ВЦП «Развитие малого и среднего предпринимательства в городе Клинцы» (2012-2014 гг.)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01 1 1240</w:t>
            </w:r>
          </w:p>
        </w:tc>
        <w:tc>
          <w:tcPr>
            <w:tcW w:w="8193" w:type="dxa"/>
          </w:tcPr>
          <w:p w:rsid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Осуществление мероприятий по капитальному ремонту многоквартирных домов за счет средств местного бюджета</w:t>
            </w:r>
          </w:p>
          <w:p w:rsidR="007E7DA4" w:rsidRPr="00D92526" w:rsidRDefault="007E7DA4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7DA4" w:rsidRPr="00D92526" w:rsidTr="007E7DA4">
        <w:trPr>
          <w:trHeight w:val="396"/>
        </w:trPr>
        <w:tc>
          <w:tcPr>
            <w:tcW w:w="1708" w:type="dxa"/>
            <w:shd w:val="clear" w:color="auto" w:fill="D9D9D9" w:themeFill="background1" w:themeFillShade="D9"/>
          </w:tcPr>
          <w:p w:rsidR="007E7DA4" w:rsidRPr="007E7DA4" w:rsidRDefault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7E7DA4">
              <w:rPr>
                <w:rFonts w:ascii="Times New Roman" w:hAnsi="Times New Roman" w:cs="Times New Roman"/>
                <w:color w:val="000000"/>
                <w:highlight w:val="lightGray"/>
              </w:rPr>
              <w:lastRenderedPageBreak/>
              <w:t>1</w:t>
            </w:r>
          </w:p>
        </w:tc>
        <w:tc>
          <w:tcPr>
            <w:tcW w:w="8193" w:type="dxa"/>
            <w:shd w:val="clear" w:color="auto" w:fill="D9D9D9" w:themeFill="background1" w:themeFillShade="D9"/>
          </w:tcPr>
          <w:p w:rsidR="007E7DA4" w:rsidRPr="007E7DA4" w:rsidRDefault="007E7DA4" w:rsidP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highlight w:val="lightGray"/>
              </w:rPr>
            </w:pPr>
            <w:r w:rsidRPr="007E7DA4">
              <w:rPr>
                <w:rFonts w:ascii="Times New Roman" w:hAnsi="Times New Roman" w:cs="Times New Roman"/>
                <w:color w:val="000000"/>
                <w:highlight w:val="lightGray"/>
              </w:rPr>
              <w:t>2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01 1 1242</w:t>
            </w:r>
          </w:p>
        </w:tc>
        <w:tc>
          <w:tcPr>
            <w:tcW w:w="8193" w:type="dxa"/>
          </w:tcPr>
          <w:p w:rsid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Капитальный ремонт муниципального жилищного фонда</w:t>
            </w:r>
          </w:p>
          <w:p w:rsidR="005B4E33" w:rsidRPr="00D92526" w:rsidRDefault="005B4E3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01 1 1250</w:t>
            </w:r>
          </w:p>
        </w:tc>
        <w:tc>
          <w:tcPr>
            <w:tcW w:w="8193" w:type="dxa"/>
          </w:tcPr>
          <w:p w:rsidR="005B4E33" w:rsidRPr="00D92526" w:rsidRDefault="00D92526" w:rsidP="00055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Мероприятия в области коммунального хозяйства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01 1 1261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Уличное освещение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01 1 1262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Озеленение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01 1 1263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Расходы по организации и содержанию мест захоронения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01 1 1264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01 1 1270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 w:rsidR="0019255E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Охрана окружающей среды на территории городского округа город Клинцы на 2013-2015 годы</w:t>
            </w:r>
            <w:r w:rsidR="0019255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01 1 1276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Мероприятия по работе с детьми и молодежью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01 1 1280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 w:rsidR="0019255E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Развитие культуры и сохранение культурного наследия города Клинцы на 2012-2014 гг.</w:t>
            </w:r>
            <w:r w:rsidR="0019255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01 1 1285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Ежемесячная доплата к муниципальной пенсии муниципальным служащим,  дополнительное пенсионное обеспечение</w:t>
            </w:r>
          </w:p>
        </w:tc>
      </w:tr>
      <w:tr w:rsidR="00D04311" w:rsidRPr="00D92526" w:rsidTr="00D92526">
        <w:trPr>
          <w:trHeight w:val="396"/>
        </w:trPr>
        <w:tc>
          <w:tcPr>
            <w:tcW w:w="1708" w:type="dxa"/>
          </w:tcPr>
          <w:p w:rsidR="00D04311" w:rsidRPr="00D92526" w:rsidRDefault="00D04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01 1 1288</w:t>
            </w:r>
          </w:p>
        </w:tc>
        <w:tc>
          <w:tcPr>
            <w:tcW w:w="8193" w:type="dxa"/>
          </w:tcPr>
          <w:p w:rsidR="00D04311" w:rsidRPr="00D92526" w:rsidRDefault="00D04311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реализацию отдельных мероприятий по софинансированию объектов капитальных вложений муниципальной собственности (Роддом (2 пусковой комплекс) г. Клинцы)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01 1 1290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Мероприятия в области спорта и физической культуры, туризма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01 1 1291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Ведомственная целевая программа </w:t>
            </w:r>
            <w:r w:rsidR="0019255E">
              <w:rPr>
                <w:rFonts w:ascii="Times New Roman" w:hAnsi="Times New Roman" w:cs="Times New Roman"/>
                <w:color w:val="000000"/>
              </w:rPr>
              <w:t>«</w:t>
            </w:r>
            <w:r w:rsidRPr="00D92526">
              <w:rPr>
                <w:rFonts w:ascii="Times New Roman" w:hAnsi="Times New Roman" w:cs="Times New Roman"/>
                <w:color w:val="000000"/>
              </w:rPr>
              <w:t>Развитие физической культуры и спорта в г. Клинцы на 2012-2014 гг.</w:t>
            </w:r>
            <w:r w:rsidR="0019255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811157" w:rsidRPr="00D92526" w:rsidTr="00D92526">
        <w:trPr>
          <w:trHeight w:val="396"/>
        </w:trPr>
        <w:tc>
          <w:tcPr>
            <w:tcW w:w="1708" w:type="dxa"/>
          </w:tcPr>
          <w:p w:rsidR="00811157" w:rsidRPr="00D92526" w:rsidRDefault="008111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01 1 1300</w:t>
            </w:r>
          </w:p>
        </w:tc>
        <w:tc>
          <w:tcPr>
            <w:tcW w:w="8193" w:type="dxa"/>
          </w:tcPr>
          <w:p w:rsidR="00811157" w:rsidRPr="00D92526" w:rsidRDefault="00811157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Оценка имущества, признание прав и урегулирование отношений по государственной и муниципальной собственности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01 1 1121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Ведомственная целевая программа «Улучшение условий и охраны труда в организациях муниципального образования городской округ «город Клинцы Брянской области» на 2012-2014 годы»</w:t>
            </w:r>
          </w:p>
        </w:tc>
      </w:tr>
      <w:tr w:rsidR="00D92526" w:rsidRPr="00D92526" w:rsidTr="00D92526">
        <w:trPr>
          <w:trHeight w:val="792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01 1 1421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</w:tr>
      <w:tr w:rsidR="0019255E" w:rsidRPr="00D92526" w:rsidTr="0019255E">
        <w:trPr>
          <w:trHeight w:val="608"/>
        </w:trPr>
        <w:tc>
          <w:tcPr>
            <w:tcW w:w="1708" w:type="dxa"/>
          </w:tcPr>
          <w:p w:rsidR="0019255E" w:rsidRPr="00D92526" w:rsidRDefault="001925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01 1 1617</w:t>
            </w:r>
          </w:p>
        </w:tc>
        <w:tc>
          <w:tcPr>
            <w:tcW w:w="8193" w:type="dxa"/>
          </w:tcPr>
          <w:p w:rsidR="0019255E" w:rsidRPr="00D92526" w:rsidRDefault="0019255E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01 1 1671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сохранности жилых  помещений, закрепленных за детьми-сиротами и детьми,  оставшимися без попечения родителей</w:t>
            </w:r>
          </w:p>
        </w:tc>
      </w:tr>
      <w:tr w:rsidR="00D92526" w:rsidRPr="00D92526" w:rsidTr="00D92526">
        <w:trPr>
          <w:trHeight w:val="792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01 1 1672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</w:tr>
      <w:tr w:rsidR="00D92526" w:rsidRPr="00D92526" w:rsidTr="00D92526">
        <w:trPr>
          <w:trHeight w:val="595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01 1 1790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</w:tr>
      <w:tr w:rsidR="00D92526" w:rsidRPr="00D92526" w:rsidTr="00D92526">
        <w:trPr>
          <w:trHeight w:val="595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01 1 5082</w:t>
            </w:r>
          </w:p>
        </w:tc>
        <w:tc>
          <w:tcPr>
            <w:tcW w:w="8193" w:type="dxa"/>
          </w:tcPr>
          <w:p w:rsid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  <w:p w:rsidR="0080018A" w:rsidRPr="00D92526" w:rsidRDefault="0080018A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01 1 5260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</w:tr>
      <w:tr w:rsidR="00D92526" w:rsidRPr="00D92526" w:rsidTr="00D92526">
        <w:trPr>
          <w:trHeight w:val="595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01 1 9501</w:t>
            </w:r>
          </w:p>
        </w:tc>
        <w:tc>
          <w:tcPr>
            <w:tcW w:w="8193" w:type="dxa"/>
          </w:tcPr>
          <w:p w:rsid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 - коммунального хозяйства</w:t>
            </w:r>
          </w:p>
          <w:p w:rsidR="007E7DA4" w:rsidRPr="00D92526" w:rsidRDefault="007E7DA4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7DA4" w:rsidRPr="00D92526" w:rsidTr="007E7DA4">
        <w:trPr>
          <w:trHeight w:val="595"/>
        </w:trPr>
        <w:tc>
          <w:tcPr>
            <w:tcW w:w="1708" w:type="dxa"/>
            <w:shd w:val="clear" w:color="auto" w:fill="D9D9D9" w:themeFill="background1" w:themeFillShade="D9"/>
          </w:tcPr>
          <w:p w:rsidR="007E7DA4" w:rsidRPr="00D92526" w:rsidRDefault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193" w:type="dxa"/>
            <w:shd w:val="clear" w:color="auto" w:fill="D9D9D9" w:themeFill="background1" w:themeFillShade="D9"/>
          </w:tcPr>
          <w:p w:rsidR="007E7DA4" w:rsidRPr="00D92526" w:rsidRDefault="007E7DA4" w:rsidP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01 1 9601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 субъектов Российской Федерации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02 0 1004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D92526" w:rsidRPr="00D92526" w:rsidTr="00D92526">
        <w:trPr>
          <w:trHeight w:val="396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02 0 1300</w:t>
            </w:r>
          </w:p>
        </w:tc>
        <w:tc>
          <w:tcPr>
            <w:tcW w:w="8193" w:type="dxa"/>
          </w:tcPr>
          <w:p w:rsidR="00D92526" w:rsidRPr="00D92526" w:rsidRDefault="00D92526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Оценка имущества, признание прав и урегулирование отношений по государственной и муниципальной собственности</w:t>
            </w:r>
          </w:p>
        </w:tc>
      </w:tr>
      <w:tr w:rsidR="00D92526" w:rsidRPr="00D92526" w:rsidTr="00D92526">
        <w:trPr>
          <w:trHeight w:val="199"/>
        </w:trPr>
        <w:tc>
          <w:tcPr>
            <w:tcW w:w="1708" w:type="dxa"/>
          </w:tcPr>
          <w:p w:rsidR="00D92526" w:rsidRPr="00D92526" w:rsidRDefault="00D925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03 1 1030</w:t>
            </w:r>
          </w:p>
        </w:tc>
        <w:tc>
          <w:tcPr>
            <w:tcW w:w="8193" w:type="dxa"/>
          </w:tcPr>
          <w:p w:rsidR="00D92526" w:rsidRPr="00D92526" w:rsidRDefault="00D92526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Дошкольные образовательные организации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03 1 1040</w:t>
            </w:r>
          </w:p>
        </w:tc>
        <w:tc>
          <w:tcPr>
            <w:tcW w:w="8193" w:type="dxa"/>
          </w:tcPr>
          <w:p w:rsidR="0010126D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общеобразовательных организаций</w:t>
            </w:r>
          </w:p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03 1 1041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гимназия №1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им.Ю.А.Гагарина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>линцы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03 1 1042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2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им.А.И.Герцена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03 1 1043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3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им.С.Орджоникидзе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4 им. В.И. Ленина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03 1 1045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5 им.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Н.Островского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03 1 1046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6 им. Коновалова В.П.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03 1 1047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7 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03 1 1048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8 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03 1 1049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общеобразовательной организации - Муниципальное бюджетное общеобразовательное учреждение - средняя общеобразовательная школа № 9 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03 1 1050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Ардонская средняя общеобразовательная школа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им.М.Н.Плоткина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 г. Клинцы  Брянской области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03 1 1051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общеобразовательной организации - Муниципальное бюджетное общеобразовательное учреждение - Займищенская средняя общеобразовательная школа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им.Ф.Г.Светика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>линцы</w:t>
            </w:r>
            <w:proofErr w:type="spellEnd"/>
            <w:r w:rsidRPr="00D92526">
              <w:rPr>
                <w:rFonts w:ascii="Times New Roman" w:hAnsi="Times New Roman" w:cs="Times New Roman"/>
                <w:color w:val="000000"/>
              </w:rPr>
              <w:t xml:space="preserve">  Брянской области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03 1 1052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общеобразовательных организаций - Отдел образования Клинцовской городской администрации</w:t>
            </w:r>
          </w:p>
        </w:tc>
      </w:tr>
      <w:tr w:rsidR="0010126D" w:rsidRPr="00D92526" w:rsidTr="00D92526">
        <w:trPr>
          <w:trHeight w:val="792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03 1 1063</w:t>
            </w:r>
          </w:p>
        </w:tc>
        <w:tc>
          <w:tcPr>
            <w:tcW w:w="8193" w:type="dxa"/>
          </w:tcPr>
          <w:p w:rsidR="0010126D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Муниципальное бюджетное образовательное учреждение дополнительного образования детей "Детско-юношеская спортивная школа им. В.И. Шкурного"</w:t>
            </w:r>
          </w:p>
          <w:p w:rsidR="007E7DA4" w:rsidRPr="00D92526" w:rsidRDefault="007E7DA4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26D" w:rsidRPr="00D92526" w:rsidTr="00D92526">
        <w:trPr>
          <w:trHeight w:val="792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03 1 1064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Муниципальное бюджетное образовательное учреждение дополнительного образования детей "Детско-юношеская спортивная школа "Луч" им. Виталия Фридзона"</w:t>
            </w:r>
          </w:p>
        </w:tc>
      </w:tr>
      <w:tr w:rsidR="007E7DA4" w:rsidRPr="00D92526" w:rsidTr="007E7DA4">
        <w:trPr>
          <w:trHeight w:val="525"/>
        </w:trPr>
        <w:tc>
          <w:tcPr>
            <w:tcW w:w="1708" w:type="dxa"/>
            <w:shd w:val="clear" w:color="auto" w:fill="D9D9D9" w:themeFill="background1" w:themeFillShade="D9"/>
          </w:tcPr>
          <w:p w:rsidR="007E7DA4" w:rsidRPr="00D92526" w:rsidRDefault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193" w:type="dxa"/>
            <w:shd w:val="clear" w:color="auto" w:fill="D9D9D9" w:themeFill="background1" w:themeFillShade="D9"/>
          </w:tcPr>
          <w:p w:rsidR="007E7DA4" w:rsidRPr="00D92526" w:rsidRDefault="007E7DA4" w:rsidP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03 1 1065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дополнительного образовани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я-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учреждения по внешкольной работе с детьми</w:t>
            </w:r>
          </w:p>
        </w:tc>
      </w:tr>
      <w:tr w:rsidR="0010126D" w:rsidRPr="00D92526" w:rsidTr="00D92526">
        <w:trPr>
          <w:trHeight w:val="792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03 1 1470</w:t>
            </w:r>
          </w:p>
        </w:tc>
        <w:tc>
          <w:tcPr>
            <w:tcW w:w="8193" w:type="dxa"/>
          </w:tcPr>
          <w:p w:rsidR="0010126D" w:rsidRPr="00D92526" w:rsidRDefault="0010126D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03 1 1471</w:t>
            </w:r>
          </w:p>
        </w:tc>
        <w:tc>
          <w:tcPr>
            <w:tcW w:w="8193" w:type="dxa"/>
          </w:tcPr>
          <w:p w:rsidR="0010126D" w:rsidRDefault="0010126D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Финансовое обеспечение получения дошкольного образования в дошкольных образовательных организациях</w:t>
            </w:r>
          </w:p>
          <w:p w:rsidR="005B4E33" w:rsidRDefault="005B4E33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B4E33" w:rsidRPr="00D92526" w:rsidRDefault="005B4E33" w:rsidP="001012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242D" w:rsidRPr="00D92526" w:rsidTr="000A242D">
        <w:trPr>
          <w:trHeight w:val="396"/>
        </w:trPr>
        <w:tc>
          <w:tcPr>
            <w:tcW w:w="1708" w:type="dxa"/>
            <w:tcBorders>
              <w:top w:val="outset" w:sz="6" w:space="0" w:color="auto"/>
              <w:bottom w:val="outset" w:sz="6" w:space="0" w:color="auto"/>
            </w:tcBorders>
          </w:tcPr>
          <w:p w:rsidR="000A242D" w:rsidRPr="00D92526" w:rsidRDefault="000A242D" w:rsidP="00757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03 1 1473</w:t>
            </w:r>
          </w:p>
        </w:tc>
        <w:tc>
          <w:tcPr>
            <w:tcW w:w="8193" w:type="dxa"/>
            <w:tcBorders>
              <w:top w:val="outset" w:sz="6" w:space="0" w:color="auto"/>
              <w:bottom w:val="outset" w:sz="6" w:space="0" w:color="auto"/>
            </w:tcBorders>
          </w:tcPr>
          <w:p w:rsidR="000A242D" w:rsidRPr="00D92526" w:rsidRDefault="000A242D" w:rsidP="000A2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Дополнительные меры государственной поддержки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03 1 1477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Предоставление мер социальной поддержки работникам образовательных организаций,  работающим в сельских населенных пунктах и поселках городского типа на территории Брянской области</w:t>
            </w:r>
          </w:p>
        </w:tc>
      </w:tr>
      <w:tr w:rsidR="00A43874" w:rsidRPr="00D92526" w:rsidTr="00D92526">
        <w:trPr>
          <w:trHeight w:val="595"/>
        </w:trPr>
        <w:tc>
          <w:tcPr>
            <w:tcW w:w="1708" w:type="dxa"/>
          </w:tcPr>
          <w:p w:rsidR="00A43874" w:rsidRPr="00D92526" w:rsidRDefault="00A4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03 1 1479</w:t>
            </w:r>
          </w:p>
        </w:tc>
        <w:tc>
          <w:tcPr>
            <w:tcW w:w="8193" w:type="dxa"/>
          </w:tcPr>
          <w:p w:rsidR="00A43874" w:rsidRPr="00D92526" w:rsidRDefault="00A43874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по проведению оздоровительной компании детей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03 2 1004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0126D" w:rsidRPr="00D92526" w:rsidTr="00D92526">
        <w:trPr>
          <w:trHeight w:val="792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03 2 1071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учреждений, оказывающих услуги в сфере образования - муниципальное бюджетное образовательное учреждение для детей, нуждающихся в психолого-педагогической и 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 xml:space="preserve"> помощи - Клинцовский городской Центр психолого-медико-социального сопровождения</w:t>
            </w:r>
          </w:p>
        </w:tc>
      </w:tr>
      <w:tr w:rsidR="0010126D" w:rsidRPr="00D92526" w:rsidTr="00D92526">
        <w:trPr>
          <w:trHeight w:val="595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03 2 1072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Обеспечение деятельности учреждений, оказывающих услуги в сфере образования - муниципальное бюджетное учреждение - Комплексный центр обслуживания системы образования </w:t>
            </w:r>
            <w:proofErr w:type="spellStart"/>
            <w:r w:rsidRPr="00D92526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D92526">
              <w:rPr>
                <w:rFonts w:ascii="Times New Roman" w:hAnsi="Times New Roman" w:cs="Times New Roman"/>
                <w:color w:val="000000"/>
              </w:rPr>
              <w:t>линцы</w:t>
            </w:r>
            <w:proofErr w:type="spellEnd"/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03 2 1324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Ведомственная целевая программа "Развитие системы образования г. Клинцы" (2012-2016 гг.)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03 2 1478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04 0 1004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04 0 1400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05 0 1122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 xml:space="preserve">Реализация </w:t>
            </w:r>
            <w:proofErr w:type="gramStart"/>
            <w:r w:rsidRPr="00D92526">
              <w:rPr>
                <w:rFonts w:ascii="Times New Roman" w:hAnsi="Times New Roman" w:cs="Times New Roman"/>
                <w:color w:val="000000"/>
              </w:rPr>
              <w:t>программы повышения эффективности бюджетных расходов городского округа</w:t>
            </w:r>
            <w:proofErr w:type="gramEnd"/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06 0 1251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населения чистой питьевой водой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07 0 1120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Повышение энергетической эффективности и обеспечение энергосбережения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08 0 1232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Повышение безопасности дорожного движения в городском округе</w:t>
            </w:r>
          </w:p>
        </w:tc>
      </w:tr>
      <w:tr w:rsidR="00A43874" w:rsidRPr="00D92526" w:rsidTr="00D92526">
        <w:trPr>
          <w:trHeight w:val="199"/>
        </w:trPr>
        <w:tc>
          <w:tcPr>
            <w:tcW w:w="1708" w:type="dxa"/>
          </w:tcPr>
          <w:p w:rsidR="00A43874" w:rsidRPr="00D92526" w:rsidRDefault="00A438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08 0 1617</w:t>
            </w:r>
          </w:p>
        </w:tc>
        <w:tc>
          <w:tcPr>
            <w:tcW w:w="8193" w:type="dxa"/>
          </w:tcPr>
          <w:p w:rsidR="00A43874" w:rsidRPr="00D92526" w:rsidRDefault="00A43874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сохранности автомобильных дорог местного значения и условий безопасности движения по ним</w:t>
            </w:r>
          </w:p>
        </w:tc>
      </w:tr>
      <w:tr w:rsidR="009F70A4" w:rsidRPr="00D92526" w:rsidTr="00D92526">
        <w:trPr>
          <w:trHeight w:val="396"/>
        </w:trPr>
        <w:tc>
          <w:tcPr>
            <w:tcW w:w="1708" w:type="dxa"/>
          </w:tcPr>
          <w:p w:rsidR="009F70A4" w:rsidRPr="00D92526" w:rsidRDefault="009F70A4" w:rsidP="00C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09 0 950</w:t>
            </w:r>
            <w:r w:rsidR="00C7006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193" w:type="dxa"/>
          </w:tcPr>
          <w:p w:rsidR="009F70A4" w:rsidRPr="00D92526" w:rsidRDefault="00C70062" w:rsidP="00C7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C70062" w:rsidRPr="00D92526" w:rsidTr="00D92526">
        <w:trPr>
          <w:trHeight w:val="396"/>
        </w:trPr>
        <w:tc>
          <w:tcPr>
            <w:tcW w:w="1708" w:type="dxa"/>
          </w:tcPr>
          <w:p w:rsidR="00C70062" w:rsidRDefault="00C70062" w:rsidP="00C700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09 0 9603</w:t>
            </w:r>
          </w:p>
        </w:tc>
        <w:tc>
          <w:tcPr>
            <w:tcW w:w="8193" w:type="dxa"/>
          </w:tcPr>
          <w:p w:rsidR="00C70062" w:rsidRDefault="00C70062" w:rsidP="00C7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Обеспечение мероприятий по переселению граждан из аварийного жилищного фонда с учетом развития малоэтажного жилищного строительства за счет средств бюджетов субъектов Российской Федерации</w:t>
            </w:r>
          </w:p>
          <w:p w:rsidR="00F06353" w:rsidRDefault="00F06353" w:rsidP="00C700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10 0 1286</w:t>
            </w:r>
          </w:p>
        </w:tc>
        <w:tc>
          <w:tcPr>
            <w:tcW w:w="8193" w:type="dxa"/>
          </w:tcPr>
          <w:p w:rsidR="0010126D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жильем молодых семей</w:t>
            </w:r>
          </w:p>
          <w:p w:rsidR="00F06353" w:rsidRPr="00D92526" w:rsidRDefault="00F0635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B4E33" w:rsidRPr="00D92526" w:rsidTr="00D92526">
        <w:trPr>
          <w:trHeight w:val="199"/>
        </w:trPr>
        <w:tc>
          <w:tcPr>
            <w:tcW w:w="1708" w:type="dxa"/>
          </w:tcPr>
          <w:p w:rsidR="005B4E33" w:rsidRPr="00D92526" w:rsidRDefault="005B4E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10 0 1620</w:t>
            </w:r>
          </w:p>
        </w:tc>
        <w:tc>
          <w:tcPr>
            <w:tcW w:w="8193" w:type="dxa"/>
          </w:tcPr>
          <w:p w:rsidR="005B4E33" w:rsidRDefault="005B4E3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Социальные выплаты молодым семьям на приобретение жилья</w:t>
            </w:r>
          </w:p>
          <w:p w:rsidR="007E7DA4" w:rsidRPr="00D92526" w:rsidRDefault="007E7DA4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E7DA4" w:rsidRPr="00D92526" w:rsidTr="0080018A">
        <w:trPr>
          <w:trHeight w:val="199"/>
        </w:trPr>
        <w:tc>
          <w:tcPr>
            <w:tcW w:w="1708" w:type="dxa"/>
            <w:shd w:val="clear" w:color="auto" w:fill="BFBFBF" w:themeFill="background1" w:themeFillShade="BF"/>
          </w:tcPr>
          <w:p w:rsidR="007E7DA4" w:rsidRDefault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8193" w:type="dxa"/>
            <w:shd w:val="clear" w:color="auto" w:fill="BFBFBF" w:themeFill="background1" w:themeFillShade="BF"/>
          </w:tcPr>
          <w:p w:rsidR="007E7DA4" w:rsidRDefault="007E7DA4" w:rsidP="007E7D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11 0 1277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Молодежь города Клинцы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12 0 1205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Противодействие злоупотреблению наркотиками и их незаконному обороту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13 0 1206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Совершенствование системы профилактики правонарушений и усиление борьбы с преступностью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14 0 1244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Развитие малоэтажного строительства на территории городского округа</w:t>
            </w:r>
          </w:p>
        </w:tc>
      </w:tr>
      <w:tr w:rsidR="008F552E" w:rsidRPr="00D92526" w:rsidTr="00D92526">
        <w:trPr>
          <w:trHeight w:val="199"/>
        </w:trPr>
        <w:tc>
          <w:tcPr>
            <w:tcW w:w="1708" w:type="dxa"/>
          </w:tcPr>
          <w:p w:rsidR="008F552E" w:rsidRPr="00D92526" w:rsidRDefault="008F5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15 0 1123</w:t>
            </w:r>
          </w:p>
        </w:tc>
        <w:tc>
          <w:tcPr>
            <w:tcW w:w="8193" w:type="dxa"/>
          </w:tcPr>
          <w:p w:rsidR="008F552E" w:rsidRPr="00D92526" w:rsidRDefault="008F552E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Профилактика терроризма и экстремизма на территории городского округа</w:t>
            </w: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9900000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Непрограммная деятельность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99 0 1004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99 0 1005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депутатов представительного органа муниципального образования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99 0 1007</w:t>
            </w:r>
          </w:p>
        </w:tc>
        <w:tc>
          <w:tcPr>
            <w:tcW w:w="8193" w:type="dxa"/>
          </w:tcPr>
          <w:p w:rsidR="0010126D" w:rsidRPr="00D92526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контрольно-счетного органа муниципального образования</w:t>
            </w:r>
          </w:p>
        </w:tc>
      </w:tr>
      <w:tr w:rsidR="0010126D" w:rsidRPr="00D92526" w:rsidTr="00D92526">
        <w:trPr>
          <w:trHeight w:val="396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99 0 1006</w:t>
            </w:r>
          </w:p>
        </w:tc>
        <w:tc>
          <w:tcPr>
            <w:tcW w:w="8193" w:type="dxa"/>
          </w:tcPr>
          <w:p w:rsidR="0010126D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Обеспечение деятельности председателя контрольно-счетного органа муниципального образования и его заместителей</w:t>
            </w:r>
          </w:p>
          <w:p w:rsidR="005B4E33" w:rsidRPr="00D92526" w:rsidRDefault="005B4E3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99 0 1011</w:t>
            </w:r>
          </w:p>
        </w:tc>
        <w:tc>
          <w:tcPr>
            <w:tcW w:w="8193" w:type="dxa"/>
          </w:tcPr>
          <w:p w:rsidR="0010126D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Организация и проведение выборов и референдумов</w:t>
            </w:r>
          </w:p>
          <w:p w:rsidR="005B4E33" w:rsidRPr="00D92526" w:rsidRDefault="005B4E3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26D" w:rsidRPr="00D92526" w:rsidTr="00D92526">
        <w:trPr>
          <w:trHeight w:val="264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99 0 1012</w:t>
            </w:r>
          </w:p>
        </w:tc>
        <w:tc>
          <w:tcPr>
            <w:tcW w:w="8193" w:type="dxa"/>
          </w:tcPr>
          <w:p w:rsidR="0010126D" w:rsidRDefault="0010126D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Резервный фонд Клинцовской городской администрации</w:t>
            </w:r>
          </w:p>
          <w:p w:rsidR="005B4E33" w:rsidRPr="00D92526" w:rsidRDefault="005B4E33" w:rsidP="00D674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0126D" w:rsidRPr="00D92526" w:rsidTr="00D92526">
        <w:trPr>
          <w:trHeight w:val="199"/>
        </w:trPr>
        <w:tc>
          <w:tcPr>
            <w:tcW w:w="1708" w:type="dxa"/>
          </w:tcPr>
          <w:p w:rsidR="0010126D" w:rsidRPr="00D92526" w:rsidRDefault="001012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99 0 1014</w:t>
            </w:r>
          </w:p>
        </w:tc>
        <w:tc>
          <w:tcPr>
            <w:tcW w:w="8193" w:type="dxa"/>
          </w:tcPr>
          <w:p w:rsidR="005B4E33" w:rsidRPr="00D92526" w:rsidRDefault="0010126D" w:rsidP="000556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92526">
              <w:rPr>
                <w:rFonts w:ascii="Times New Roman" w:hAnsi="Times New Roman" w:cs="Times New Roman"/>
                <w:color w:val="000000"/>
              </w:rPr>
              <w:t>Условно утвержденные расходы</w:t>
            </w:r>
          </w:p>
        </w:tc>
      </w:tr>
    </w:tbl>
    <w:p w:rsidR="00027557" w:rsidRPr="00D92526" w:rsidRDefault="00027557">
      <w:pPr>
        <w:pStyle w:val="ConsPlusTitle"/>
        <w:jc w:val="center"/>
        <w:rPr>
          <w:rFonts w:ascii="Times New Roman" w:hAnsi="Times New Roman" w:cs="Times New Roman"/>
        </w:rPr>
      </w:pPr>
    </w:p>
    <w:sectPr w:rsidR="00027557" w:rsidRPr="00D92526" w:rsidSect="005B4E3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7"/>
    <w:rsid w:val="00011959"/>
    <w:rsid w:val="00017EF6"/>
    <w:rsid w:val="00020C35"/>
    <w:rsid w:val="00022486"/>
    <w:rsid w:val="00027557"/>
    <w:rsid w:val="000334E1"/>
    <w:rsid w:val="00033D2E"/>
    <w:rsid w:val="0004437A"/>
    <w:rsid w:val="00047E04"/>
    <w:rsid w:val="00052727"/>
    <w:rsid w:val="000556D6"/>
    <w:rsid w:val="000561F0"/>
    <w:rsid w:val="00056935"/>
    <w:rsid w:val="000719F4"/>
    <w:rsid w:val="00074CC3"/>
    <w:rsid w:val="00074FEF"/>
    <w:rsid w:val="00082141"/>
    <w:rsid w:val="00093E12"/>
    <w:rsid w:val="000A242D"/>
    <w:rsid w:val="000A3604"/>
    <w:rsid w:val="000A5248"/>
    <w:rsid w:val="000A6625"/>
    <w:rsid w:val="000A7B06"/>
    <w:rsid w:val="000B031C"/>
    <w:rsid w:val="000C0FD2"/>
    <w:rsid w:val="000C2ED4"/>
    <w:rsid w:val="000C4164"/>
    <w:rsid w:val="000C68CF"/>
    <w:rsid w:val="000D5C6E"/>
    <w:rsid w:val="000D777F"/>
    <w:rsid w:val="000F0FF9"/>
    <w:rsid w:val="000F5638"/>
    <w:rsid w:val="0010126D"/>
    <w:rsid w:val="0010178E"/>
    <w:rsid w:val="00111750"/>
    <w:rsid w:val="0012433D"/>
    <w:rsid w:val="001338C4"/>
    <w:rsid w:val="001352EF"/>
    <w:rsid w:val="00135C7E"/>
    <w:rsid w:val="00160768"/>
    <w:rsid w:val="00183922"/>
    <w:rsid w:val="00183CF5"/>
    <w:rsid w:val="00183F95"/>
    <w:rsid w:val="0018430F"/>
    <w:rsid w:val="00187FFC"/>
    <w:rsid w:val="0019255E"/>
    <w:rsid w:val="001967D8"/>
    <w:rsid w:val="001B4A63"/>
    <w:rsid w:val="001D3C3D"/>
    <w:rsid w:val="001D41CE"/>
    <w:rsid w:val="001D6FA6"/>
    <w:rsid w:val="001F04BF"/>
    <w:rsid w:val="001F1285"/>
    <w:rsid w:val="001F33B2"/>
    <w:rsid w:val="001F5CD9"/>
    <w:rsid w:val="00200E90"/>
    <w:rsid w:val="00202059"/>
    <w:rsid w:val="0020636E"/>
    <w:rsid w:val="00206D4A"/>
    <w:rsid w:val="00226BF2"/>
    <w:rsid w:val="00234B4D"/>
    <w:rsid w:val="00235697"/>
    <w:rsid w:val="002456ED"/>
    <w:rsid w:val="00256355"/>
    <w:rsid w:val="00256823"/>
    <w:rsid w:val="0025746B"/>
    <w:rsid w:val="00264CB1"/>
    <w:rsid w:val="00267503"/>
    <w:rsid w:val="00277B6F"/>
    <w:rsid w:val="00291603"/>
    <w:rsid w:val="002956E0"/>
    <w:rsid w:val="002976D9"/>
    <w:rsid w:val="002B740C"/>
    <w:rsid w:val="002C1936"/>
    <w:rsid w:val="002D114A"/>
    <w:rsid w:val="002D242E"/>
    <w:rsid w:val="002D5660"/>
    <w:rsid w:val="002D5D74"/>
    <w:rsid w:val="002E0BC3"/>
    <w:rsid w:val="002E18A6"/>
    <w:rsid w:val="002E6718"/>
    <w:rsid w:val="00302E41"/>
    <w:rsid w:val="0030470A"/>
    <w:rsid w:val="00306532"/>
    <w:rsid w:val="00322793"/>
    <w:rsid w:val="00323991"/>
    <w:rsid w:val="00326EFC"/>
    <w:rsid w:val="00334141"/>
    <w:rsid w:val="00342808"/>
    <w:rsid w:val="00347229"/>
    <w:rsid w:val="003513BB"/>
    <w:rsid w:val="00353709"/>
    <w:rsid w:val="00364411"/>
    <w:rsid w:val="00364B52"/>
    <w:rsid w:val="0037001D"/>
    <w:rsid w:val="003914E5"/>
    <w:rsid w:val="003B62C3"/>
    <w:rsid w:val="003D6119"/>
    <w:rsid w:val="003E18C0"/>
    <w:rsid w:val="003F2CFA"/>
    <w:rsid w:val="003F7961"/>
    <w:rsid w:val="00400558"/>
    <w:rsid w:val="004045D4"/>
    <w:rsid w:val="00424F21"/>
    <w:rsid w:val="00425B6E"/>
    <w:rsid w:val="004369B4"/>
    <w:rsid w:val="00437776"/>
    <w:rsid w:val="0044735A"/>
    <w:rsid w:val="004514F9"/>
    <w:rsid w:val="0045288B"/>
    <w:rsid w:val="00460BAC"/>
    <w:rsid w:val="00460FB9"/>
    <w:rsid w:val="00462DAB"/>
    <w:rsid w:val="0047021F"/>
    <w:rsid w:val="00483663"/>
    <w:rsid w:val="0048394E"/>
    <w:rsid w:val="0048525C"/>
    <w:rsid w:val="00493E23"/>
    <w:rsid w:val="004A1B99"/>
    <w:rsid w:val="004A4B21"/>
    <w:rsid w:val="004A5AEC"/>
    <w:rsid w:val="004B04BF"/>
    <w:rsid w:val="004B761A"/>
    <w:rsid w:val="004D56F9"/>
    <w:rsid w:val="004E0A7A"/>
    <w:rsid w:val="004E2084"/>
    <w:rsid w:val="004E43F5"/>
    <w:rsid w:val="004E525F"/>
    <w:rsid w:val="00503433"/>
    <w:rsid w:val="005062A6"/>
    <w:rsid w:val="005143CF"/>
    <w:rsid w:val="00530460"/>
    <w:rsid w:val="00530B19"/>
    <w:rsid w:val="005322A5"/>
    <w:rsid w:val="00533776"/>
    <w:rsid w:val="00540DBC"/>
    <w:rsid w:val="00546A50"/>
    <w:rsid w:val="00550E62"/>
    <w:rsid w:val="00564068"/>
    <w:rsid w:val="00565F1E"/>
    <w:rsid w:val="00571552"/>
    <w:rsid w:val="00575B62"/>
    <w:rsid w:val="00576A6D"/>
    <w:rsid w:val="005815FC"/>
    <w:rsid w:val="0059327A"/>
    <w:rsid w:val="00593D45"/>
    <w:rsid w:val="005961A2"/>
    <w:rsid w:val="005A12A1"/>
    <w:rsid w:val="005A5B4A"/>
    <w:rsid w:val="005A7861"/>
    <w:rsid w:val="005B183C"/>
    <w:rsid w:val="005B38C5"/>
    <w:rsid w:val="005B44BE"/>
    <w:rsid w:val="005B4E33"/>
    <w:rsid w:val="005B6F9D"/>
    <w:rsid w:val="005B7AF6"/>
    <w:rsid w:val="005C1109"/>
    <w:rsid w:val="005C6B36"/>
    <w:rsid w:val="005C7545"/>
    <w:rsid w:val="005D2565"/>
    <w:rsid w:val="005D75B4"/>
    <w:rsid w:val="005F1CEF"/>
    <w:rsid w:val="005F52FC"/>
    <w:rsid w:val="00601132"/>
    <w:rsid w:val="00603B3A"/>
    <w:rsid w:val="006107CA"/>
    <w:rsid w:val="006139A8"/>
    <w:rsid w:val="00615389"/>
    <w:rsid w:val="006253A9"/>
    <w:rsid w:val="00636380"/>
    <w:rsid w:val="006516BE"/>
    <w:rsid w:val="00651775"/>
    <w:rsid w:val="00652D74"/>
    <w:rsid w:val="00653BE9"/>
    <w:rsid w:val="0067628C"/>
    <w:rsid w:val="006865CC"/>
    <w:rsid w:val="00690C0B"/>
    <w:rsid w:val="006A2F94"/>
    <w:rsid w:val="006B4F8C"/>
    <w:rsid w:val="006B55F3"/>
    <w:rsid w:val="006B59B0"/>
    <w:rsid w:val="006F70FA"/>
    <w:rsid w:val="007051B2"/>
    <w:rsid w:val="0071008B"/>
    <w:rsid w:val="00720D30"/>
    <w:rsid w:val="00742A36"/>
    <w:rsid w:val="0075332F"/>
    <w:rsid w:val="0075500B"/>
    <w:rsid w:val="00755034"/>
    <w:rsid w:val="00757628"/>
    <w:rsid w:val="00760746"/>
    <w:rsid w:val="00764310"/>
    <w:rsid w:val="00770EAF"/>
    <w:rsid w:val="00781951"/>
    <w:rsid w:val="00783EE7"/>
    <w:rsid w:val="00794AFC"/>
    <w:rsid w:val="00795E5A"/>
    <w:rsid w:val="007A151A"/>
    <w:rsid w:val="007A457B"/>
    <w:rsid w:val="007A7B04"/>
    <w:rsid w:val="007B3A13"/>
    <w:rsid w:val="007B7B47"/>
    <w:rsid w:val="007C1069"/>
    <w:rsid w:val="007C1D5F"/>
    <w:rsid w:val="007C57F8"/>
    <w:rsid w:val="007C79A7"/>
    <w:rsid w:val="007D2AF1"/>
    <w:rsid w:val="007D3BB4"/>
    <w:rsid w:val="007E384B"/>
    <w:rsid w:val="007E6A09"/>
    <w:rsid w:val="007E7DA4"/>
    <w:rsid w:val="007F56C1"/>
    <w:rsid w:val="0080018A"/>
    <w:rsid w:val="00811157"/>
    <w:rsid w:val="0081438D"/>
    <w:rsid w:val="0082620C"/>
    <w:rsid w:val="0084598D"/>
    <w:rsid w:val="00850717"/>
    <w:rsid w:val="00850C5F"/>
    <w:rsid w:val="00851BD4"/>
    <w:rsid w:val="00862CAC"/>
    <w:rsid w:val="00863387"/>
    <w:rsid w:val="00890C77"/>
    <w:rsid w:val="008921B8"/>
    <w:rsid w:val="0089666E"/>
    <w:rsid w:val="008A2A17"/>
    <w:rsid w:val="008A2B0F"/>
    <w:rsid w:val="008B28EB"/>
    <w:rsid w:val="008B59E9"/>
    <w:rsid w:val="008C0FC9"/>
    <w:rsid w:val="008C2945"/>
    <w:rsid w:val="008D0ECA"/>
    <w:rsid w:val="008D111D"/>
    <w:rsid w:val="008D2190"/>
    <w:rsid w:val="008E40C1"/>
    <w:rsid w:val="008F0C9E"/>
    <w:rsid w:val="008F4847"/>
    <w:rsid w:val="008F552E"/>
    <w:rsid w:val="008F6564"/>
    <w:rsid w:val="00901693"/>
    <w:rsid w:val="009126DB"/>
    <w:rsid w:val="009152A6"/>
    <w:rsid w:val="00917E84"/>
    <w:rsid w:val="00920D62"/>
    <w:rsid w:val="0092210B"/>
    <w:rsid w:val="00924045"/>
    <w:rsid w:val="00931CF3"/>
    <w:rsid w:val="00936D89"/>
    <w:rsid w:val="0094488D"/>
    <w:rsid w:val="0094794D"/>
    <w:rsid w:val="00947A9A"/>
    <w:rsid w:val="00952E9D"/>
    <w:rsid w:val="00956F5D"/>
    <w:rsid w:val="00962A2B"/>
    <w:rsid w:val="00965EA7"/>
    <w:rsid w:val="00980A47"/>
    <w:rsid w:val="009864D2"/>
    <w:rsid w:val="00986C84"/>
    <w:rsid w:val="00986F8B"/>
    <w:rsid w:val="00990333"/>
    <w:rsid w:val="009B5EEC"/>
    <w:rsid w:val="009B66E9"/>
    <w:rsid w:val="009B740C"/>
    <w:rsid w:val="009C0179"/>
    <w:rsid w:val="009C266A"/>
    <w:rsid w:val="009D1AC6"/>
    <w:rsid w:val="009D3D3A"/>
    <w:rsid w:val="009D3E0E"/>
    <w:rsid w:val="009D5326"/>
    <w:rsid w:val="009D579E"/>
    <w:rsid w:val="009F63F7"/>
    <w:rsid w:val="009F70A4"/>
    <w:rsid w:val="00A014F2"/>
    <w:rsid w:val="00A03C77"/>
    <w:rsid w:val="00A04AD6"/>
    <w:rsid w:val="00A220B3"/>
    <w:rsid w:val="00A26E28"/>
    <w:rsid w:val="00A2750B"/>
    <w:rsid w:val="00A31587"/>
    <w:rsid w:val="00A34103"/>
    <w:rsid w:val="00A3634D"/>
    <w:rsid w:val="00A37A42"/>
    <w:rsid w:val="00A40CF4"/>
    <w:rsid w:val="00A422EF"/>
    <w:rsid w:val="00A43874"/>
    <w:rsid w:val="00A47BAD"/>
    <w:rsid w:val="00A63C5F"/>
    <w:rsid w:val="00A71E34"/>
    <w:rsid w:val="00A748AE"/>
    <w:rsid w:val="00A7689A"/>
    <w:rsid w:val="00A94F05"/>
    <w:rsid w:val="00AA2003"/>
    <w:rsid w:val="00AA3333"/>
    <w:rsid w:val="00AA37A3"/>
    <w:rsid w:val="00AB242C"/>
    <w:rsid w:val="00AC22DF"/>
    <w:rsid w:val="00AC3EFF"/>
    <w:rsid w:val="00AD4821"/>
    <w:rsid w:val="00AD4BC9"/>
    <w:rsid w:val="00AE1D6A"/>
    <w:rsid w:val="00AF0685"/>
    <w:rsid w:val="00B01BAA"/>
    <w:rsid w:val="00B05557"/>
    <w:rsid w:val="00B05DE4"/>
    <w:rsid w:val="00B127C0"/>
    <w:rsid w:val="00B3386D"/>
    <w:rsid w:val="00B414A9"/>
    <w:rsid w:val="00B418B2"/>
    <w:rsid w:val="00B46A58"/>
    <w:rsid w:val="00B523FC"/>
    <w:rsid w:val="00B56EB8"/>
    <w:rsid w:val="00B73B8A"/>
    <w:rsid w:val="00B82CDB"/>
    <w:rsid w:val="00B84F1B"/>
    <w:rsid w:val="00B8784B"/>
    <w:rsid w:val="00B93AAE"/>
    <w:rsid w:val="00BA0C7C"/>
    <w:rsid w:val="00BA73D8"/>
    <w:rsid w:val="00BF37A0"/>
    <w:rsid w:val="00BF430D"/>
    <w:rsid w:val="00C1150D"/>
    <w:rsid w:val="00C210C6"/>
    <w:rsid w:val="00C224E0"/>
    <w:rsid w:val="00C321BB"/>
    <w:rsid w:val="00C6225C"/>
    <w:rsid w:val="00C70062"/>
    <w:rsid w:val="00C9141B"/>
    <w:rsid w:val="00C96969"/>
    <w:rsid w:val="00CA08EA"/>
    <w:rsid w:val="00CB06B6"/>
    <w:rsid w:val="00CB208A"/>
    <w:rsid w:val="00CB2451"/>
    <w:rsid w:val="00CB6A5C"/>
    <w:rsid w:val="00CC17F2"/>
    <w:rsid w:val="00CC62D5"/>
    <w:rsid w:val="00CD2B02"/>
    <w:rsid w:val="00CE361F"/>
    <w:rsid w:val="00CE6633"/>
    <w:rsid w:val="00CF5BF0"/>
    <w:rsid w:val="00CF7D5C"/>
    <w:rsid w:val="00D03DD5"/>
    <w:rsid w:val="00D04311"/>
    <w:rsid w:val="00D07734"/>
    <w:rsid w:val="00D208F2"/>
    <w:rsid w:val="00D27BB5"/>
    <w:rsid w:val="00D31D28"/>
    <w:rsid w:val="00D40E9C"/>
    <w:rsid w:val="00D46C43"/>
    <w:rsid w:val="00D67481"/>
    <w:rsid w:val="00D70D85"/>
    <w:rsid w:val="00D72690"/>
    <w:rsid w:val="00D80864"/>
    <w:rsid w:val="00D80977"/>
    <w:rsid w:val="00D87255"/>
    <w:rsid w:val="00D92526"/>
    <w:rsid w:val="00D93332"/>
    <w:rsid w:val="00DA586A"/>
    <w:rsid w:val="00DA5DA4"/>
    <w:rsid w:val="00DA76B4"/>
    <w:rsid w:val="00DB0BC3"/>
    <w:rsid w:val="00DB1F39"/>
    <w:rsid w:val="00DC1F52"/>
    <w:rsid w:val="00DC79EE"/>
    <w:rsid w:val="00DD1CD2"/>
    <w:rsid w:val="00DE6D83"/>
    <w:rsid w:val="00DF31DE"/>
    <w:rsid w:val="00E114C4"/>
    <w:rsid w:val="00E130DB"/>
    <w:rsid w:val="00E20433"/>
    <w:rsid w:val="00E31363"/>
    <w:rsid w:val="00E433BC"/>
    <w:rsid w:val="00E43B59"/>
    <w:rsid w:val="00E47E05"/>
    <w:rsid w:val="00E50663"/>
    <w:rsid w:val="00E533B3"/>
    <w:rsid w:val="00E55153"/>
    <w:rsid w:val="00E61D77"/>
    <w:rsid w:val="00E731A6"/>
    <w:rsid w:val="00E90C91"/>
    <w:rsid w:val="00E9109F"/>
    <w:rsid w:val="00E921AA"/>
    <w:rsid w:val="00EA4173"/>
    <w:rsid w:val="00EA7BEE"/>
    <w:rsid w:val="00EB35F3"/>
    <w:rsid w:val="00EC0411"/>
    <w:rsid w:val="00ED3935"/>
    <w:rsid w:val="00ED4E6F"/>
    <w:rsid w:val="00EE4E54"/>
    <w:rsid w:val="00EF1657"/>
    <w:rsid w:val="00EF2885"/>
    <w:rsid w:val="00EF7FAF"/>
    <w:rsid w:val="00F06353"/>
    <w:rsid w:val="00F11A91"/>
    <w:rsid w:val="00F15D6A"/>
    <w:rsid w:val="00F2257D"/>
    <w:rsid w:val="00F27FF2"/>
    <w:rsid w:val="00F308E5"/>
    <w:rsid w:val="00F33B45"/>
    <w:rsid w:val="00F37942"/>
    <w:rsid w:val="00F43795"/>
    <w:rsid w:val="00F4700E"/>
    <w:rsid w:val="00F47E16"/>
    <w:rsid w:val="00F6538A"/>
    <w:rsid w:val="00F655B3"/>
    <w:rsid w:val="00F673E9"/>
    <w:rsid w:val="00F72865"/>
    <w:rsid w:val="00F73FD2"/>
    <w:rsid w:val="00F77E5E"/>
    <w:rsid w:val="00F8092E"/>
    <w:rsid w:val="00F85CFE"/>
    <w:rsid w:val="00FC2D22"/>
    <w:rsid w:val="00FC7757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65E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65EA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65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 Indent"/>
    <w:basedOn w:val="a"/>
    <w:link w:val="a4"/>
    <w:rsid w:val="00187F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87FF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35A"/>
    <w:rPr>
      <w:rFonts w:ascii="Tahoma" w:hAnsi="Tahoma" w:cs="Tahoma"/>
      <w:sz w:val="16"/>
      <w:szCs w:val="16"/>
    </w:rPr>
  </w:style>
  <w:style w:type="table" w:customStyle="1" w:styleId="1">
    <w:name w:val="Стиль1"/>
    <w:basedOn w:val="-3"/>
    <w:uiPriority w:val="99"/>
    <w:rsid w:val="00D67481"/>
    <w:pPr>
      <w:spacing w:after="0" w:line="240" w:lineRule="auto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D6748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FA5EE-DEE5-4A3A-B4B2-EA46C493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2014-05-29T04:35:00Z</cp:lastPrinted>
  <dcterms:created xsi:type="dcterms:W3CDTF">2014-03-14T10:38:00Z</dcterms:created>
  <dcterms:modified xsi:type="dcterms:W3CDTF">2014-05-29T05:39:00Z</dcterms:modified>
</cp:coreProperties>
</file>