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   ФЕДЕРАЦИЯ</w:t>
      </w:r>
    </w:p>
    <w:p w:rsidR="00F44C21" w:rsidRPr="00B1080C" w:rsidRDefault="00F44C21" w:rsidP="00F44C21">
      <w:pPr>
        <w:tabs>
          <w:tab w:val="left" w:pos="6300"/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«ГОРОДСКОЙ ОКРУГ</w:t>
      </w: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КЛИНЦЫ БРЯНСКОЙ ОБЛАСТИ» </w:t>
      </w: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 КЛИНЦОВСКОЙ ГОРОДСКОЙ АДМИНИСТРАЦИИ</w:t>
      </w: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4C21" w:rsidRPr="00B1080C" w:rsidRDefault="00F44C21" w:rsidP="00F44C21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  И  К  А  З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07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44C21" w:rsidRPr="00B1080C" w:rsidRDefault="00F44C21" w:rsidP="00F4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A8139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65964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.01.2022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Клинцы</w:t>
      </w: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закрепленных</w:t>
      </w:r>
    </w:p>
    <w:p w:rsidR="00F44C21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главным администратором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</w:p>
    <w:p w:rsidR="00F44C21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C21" w:rsidRPr="006313AF" w:rsidRDefault="00F44C21" w:rsidP="00F44C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классификации доходов</w:t>
      </w:r>
    </w:p>
    <w:p w:rsidR="00F44C21" w:rsidRPr="006313AF" w:rsidRDefault="00F44C21" w:rsidP="00665964">
      <w:pPr>
        <w:keepNext/>
        <w:keepLines/>
        <w:spacing w:before="480"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В соответствии со статьей 160.1 Бюджетного кодекса Российской Федерации и в целях реализации статьи 20 Бюджетного кодекса Российской Федерации и Приказа Ми</w:t>
      </w: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нфина России от 06.06.2019 № 85</w:t>
      </w:r>
      <w:r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н «О Порядке формирования и применения кодов бюджетной классификации РФ, их структуре и принципах назначения</w:t>
      </w:r>
      <w:r w:rsidRPr="006313A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7317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а также приказа </w:t>
      </w:r>
      <w:r w:rsidR="007317EC" w:rsidRPr="006A21C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Министерства финансов Российской Федерации </w:t>
      </w:r>
      <w:r w:rsidR="007317E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08.06.2021 № 75н «Об утверждении кодов (перечней кодов) бюджетной классификации Российской Федерации на 2022 год (на 2022 год и на плановый период 2023 и 2024 годов)»</w:t>
      </w:r>
    </w:p>
    <w:p w:rsidR="00F44C21" w:rsidRPr="006313AF" w:rsidRDefault="00F44C21" w:rsidP="00F44C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C21" w:rsidRPr="006313AF" w:rsidRDefault="00F44C21" w:rsidP="00F44C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 :</w:t>
      </w:r>
    </w:p>
    <w:p w:rsidR="00F44C21" w:rsidRPr="006313AF" w:rsidRDefault="00F44C21" w:rsidP="00A3074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73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состав закрепленных за главными </w:t>
      </w:r>
      <w:r w:rsidR="00731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администраторами доходов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 классификации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B00" w:rsidRPr="00A3074D" w:rsidRDefault="00A3074D" w:rsidP="00F44C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3074D">
        <w:rPr>
          <w:rFonts w:ascii="Times New Roman" w:hAnsi="Times New Roman" w:cs="Times New Roman"/>
          <w:color w:val="000000"/>
          <w:sz w:val="28"/>
          <w:szCs w:val="28"/>
        </w:rPr>
        <w:t>Клинцовская</w:t>
      </w:r>
      <w:proofErr w:type="spellEnd"/>
      <w:r w:rsidRPr="00A3074D">
        <w:rPr>
          <w:rFonts w:ascii="Times New Roman" w:hAnsi="Times New Roman" w:cs="Times New Roman"/>
          <w:color w:val="000000"/>
          <w:sz w:val="28"/>
          <w:szCs w:val="28"/>
        </w:rPr>
        <w:t xml:space="preserve">  городская  администрация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107"/>
        <w:gridCol w:w="5532"/>
      </w:tblGrid>
      <w:tr w:rsidR="00F44C21" w:rsidRPr="006313AF" w:rsidTr="00876418">
        <w:trPr>
          <w:trHeight w:val="367"/>
        </w:trPr>
        <w:tc>
          <w:tcPr>
            <w:tcW w:w="3828" w:type="dxa"/>
            <w:gridSpan w:val="2"/>
            <w:hideMark/>
          </w:tcPr>
          <w:p w:rsidR="00F44C21" w:rsidRPr="006313AF" w:rsidRDefault="00F44C21" w:rsidP="00534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3AF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включить строку:</w:t>
            </w:r>
          </w:p>
        </w:tc>
        <w:tc>
          <w:tcPr>
            <w:tcW w:w="5532" w:type="dxa"/>
          </w:tcPr>
          <w:p w:rsidR="00F44C21" w:rsidRPr="006313AF" w:rsidRDefault="00F44C21" w:rsidP="005346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44C21" w:rsidRPr="006313AF" w:rsidTr="00876418">
        <w:trPr>
          <w:trHeight w:val="425"/>
        </w:trPr>
        <w:tc>
          <w:tcPr>
            <w:tcW w:w="721" w:type="dxa"/>
            <w:hideMark/>
          </w:tcPr>
          <w:p w:rsidR="00F44C21" w:rsidRPr="006313AF" w:rsidRDefault="00F44C21" w:rsidP="005346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3AF">
              <w:rPr>
                <w:rFonts w:ascii="Times New Roman" w:eastAsia="Times New Roman" w:hAnsi="Times New Roman" w:cs="Times New Roman"/>
                <w:sz w:val="28"/>
                <w:szCs w:val="28"/>
              </w:rPr>
              <w:t>«90</w:t>
            </w:r>
            <w:r w:rsidR="00A3074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44C21" w:rsidRPr="006313AF" w:rsidRDefault="00F44C21" w:rsidP="005346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hideMark/>
          </w:tcPr>
          <w:p w:rsidR="00F44C21" w:rsidRPr="006313AF" w:rsidRDefault="00A3074D" w:rsidP="0053462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</w:t>
            </w:r>
            <w:r w:rsidR="00F44C21" w:rsidRPr="0063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25394</w:t>
            </w:r>
            <w:r w:rsidR="00F44C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04 0000 </w:t>
            </w:r>
            <w:r w:rsidR="0087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35B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6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44C21" w:rsidRPr="006313AF" w:rsidRDefault="00F44C21" w:rsidP="0053462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2" w:type="dxa"/>
            <w:hideMark/>
          </w:tcPr>
          <w:p w:rsidR="00F44C21" w:rsidRDefault="00A3074D" w:rsidP="008764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74D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74D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национального проекта "Безо</w:t>
            </w:r>
            <w:bookmarkStart w:id="0" w:name="_GoBack"/>
            <w:bookmarkEnd w:id="0"/>
            <w:r w:rsidRPr="00A3074D">
              <w:rPr>
                <w:rFonts w:ascii="Times New Roman" w:hAnsi="Times New Roman" w:cs="Times New Roman"/>
                <w:sz w:val="28"/>
                <w:szCs w:val="28"/>
              </w:rPr>
              <w:t>пасные качественные дороги"</w:t>
            </w:r>
            <w:r w:rsidR="00495EA2" w:rsidRPr="00037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7B4E" w:rsidRPr="00037B4E" w:rsidRDefault="00037B4E" w:rsidP="0087641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4C21" w:rsidRPr="006313AF" w:rsidRDefault="007317EC" w:rsidP="00731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F44C21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вводится в действие с</w:t>
      </w:r>
      <w:r w:rsidR="00E0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90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665964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.01.2022.</w:t>
      </w:r>
      <w:r w:rsidR="00F44C21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6194" w:rsidRPr="002C19C0" w:rsidRDefault="007317EC" w:rsidP="00EF1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3B6194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B6194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</w:t>
      </w:r>
      <w:r w:rsidR="003B61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управления Лебедько И.Л.</w:t>
      </w:r>
    </w:p>
    <w:p w:rsidR="003B6194" w:rsidRPr="006313AF" w:rsidRDefault="003B6194" w:rsidP="00EF1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038" w:rsidRDefault="003B6194" w:rsidP="003B6194">
      <w:pPr>
        <w:spacing w:after="0" w:line="240" w:lineRule="auto"/>
        <w:jc w:val="both"/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М.В. </w:t>
      </w:r>
      <w:r w:rsidR="006659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</w:t>
      </w:r>
    </w:p>
    <w:sectPr w:rsidR="0033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34"/>
    <w:rsid w:val="000074B5"/>
    <w:rsid w:val="00037B4E"/>
    <w:rsid w:val="000B5B3A"/>
    <w:rsid w:val="000D7908"/>
    <w:rsid w:val="00332038"/>
    <w:rsid w:val="003B6194"/>
    <w:rsid w:val="00495EA2"/>
    <w:rsid w:val="00611634"/>
    <w:rsid w:val="00632808"/>
    <w:rsid w:val="00665964"/>
    <w:rsid w:val="007317EC"/>
    <w:rsid w:val="00876418"/>
    <w:rsid w:val="00A3074D"/>
    <w:rsid w:val="00A8139E"/>
    <w:rsid w:val="00B35BF8"/>
    <w:rsid w:val="00B75B00"/>
    <w:rsid w:val="00BF4FD7"/>
    <w:rsid w:val="00C46833"/>
    <w:rsid w:val="00C70680"/>
    <w:rsid w:val="00D64D28"/>
    <w:rsid w:val="00E07D53"/>
    <w:rsid w:val="00E3656B"/>
    <w:rsid w:val="00EF1B5A"/>
    <w:rsid w:val="00EF4F8E"/>
    <w:rsid w:val="00F44C21"/>
    <w:rsid w:val="00FC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2020-11-24T06:26:00Z</cp:lastPrinted>
  <dcterms:created xsi:type="dcterms:W3CDTF">2020-04-14T12:23:00Z</dcterms:created>
  <dcterms:modified xsi:type="dcterms:W3CDTF">2022-01-26T14:31:00Z</dcterms:modified>
</cp:coreProperties>
</file>