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835" w:rsidRPr="007B6EDD" w:rsidRDefault="00DC3835" w:rsidP="00DC3835">
      <w:pPr>
        <w:pStyle w:val="ConsPlusTitle"/>
        <w:widowControl/>
        <w:jc w:val="center"/>
        <w:rPr>
          <w:rFonts w:ascii="Times New Roman" w:hAnsi="Times New Roman" w:cs="Times New Roman"/>
          <w:sz w:val="24"/>
          <w:szCs w:val="24"/>
        </w:rPr>
      </w:pPr>
      <w:r w:rsidRPr="007B6EDD">
        <w:rPr>
          <w:rFonts w:ascii="Times New Roman" w:hAnsi="Times New Roman" w:cs="Times New Roman"/>
          <w:sz w:val="24"/>
          <w:szCs w:val="24"/>
        </w:rPr>
        <w:t>РОССИЙСКАЯ ФЕДЕРАЦИЯ</w:t>
      </w:r>
    </w:p>
    <w:p w:rsidR="00DC3835" w:rsidRPr="007B6EDD" w:rsidRDefault="00DC3835" w:rsidP="00DC3835">
      <w:pPr>
        <w:pStyle w:val="ConsPlusTitle"/>
        <w:widowControl/>
        <w:jc w:val="center"/>
        <w:rPr>
          <w:rFonts w:ascii="Times New Roman" w:hAnsi="Times New Roman" w:cs="Times New Roman"/>
          <w:sz w:val="24"/>
          <w:szCs w:val="24"/>
        </w:rPr>
      </w:pPr>
      <w:r w:rsidRPr="007B6EDD">
        <w:rPr>
          <w:rFonts w:ascii="Times New Roman" w:hAnsi="Times New Roman" w:cs="Times New Roman"/>
          <w:sz w:val="24"/>
          <w:szCs w:val="24"/>
        </w:rPr>
        <w:t>ГОРОДСКОЙ ОКРУГ</w:t>
      </w:r>
    </w:p>
    <w:p w:rsidR="00DC3835" w:rsidRPr="007B6EDD" w:rsidRDefault="00DC3835" w:rsidP="00DC3835">
      <w:pPr>
        <w:pStyle w:val="ConsPlusTitle"/>
        <w:widowControl/>
        <w:jc w:val="center"/>
        <w:rPr>
          <w:rFonts w:ascii="Times New Roman" w:hAnsi="Times New Roman" w:cs="Times New Roman"/>
          <w:sz w:val="24"/>
          <w:szCs w:val="24"/>
        </w:rPr>
      </w:pPr>
      <w:r w:rsidRPr="007B6EDD">
        <w:rPr>
          <w:rFonts w:ascii="Times New Roman" w:hAnsi="Times New Roman" w:cs="Times New Roman"/>
          <w:sz w:val="24"/>
          <w:szCs w:val="24"/>
        </w:rPr>
        <w:t>«ГОРОД КЛИНЦЫ БРЯНСКОЙ ОБЛАСТИ»</w:t>
      </w:r>
    </w:p>
    <w:p w:rsidR="00DC3835" w:rsidRPr="007B6EDD" w:rsidRDefault="00DC3835" w:rsidP="00DC3835">
      <w:pPr>
        <w:pStyle w:val="ConsPlusTitle"/>
        <w:widowControl/>
        <w:pBdr>
          <w:bottom w:val="single" w:sz="12" w:space="1" w:color="auto"/>
        </w:pBdr>
        <w:jc w:val="center"/>
        <w:rPr>
          <w:rFonts w:ascii="Times New Roman" w:hAnsi="Times New Roman" w:cs="Times New Roman"/>
          <w:sz w:val="24"/>
          <w:szCs w:val="24"/>
        </w:rPr>
      </w:pPr>
      <w:r w:rsidRPr="007B6EDD">
        <w:rPr>
          <w:rFonts w:ascii="Times New Roman" w:hAnsi="Times New Roman" w:cs="Times New Roman"/>
          <w:sz w:val="24"/>
          <w:szCs w:val="24"/>
        </w:rPr>
        <w:t>КЛИНЦОВСКАЯ ГОРОДСКАЯ АДМИНИСТРАЦИЯ</w:t>
      </w:r>
    </w:p>
    <w:p w:rsidR="00DC3835" w:rsidRPr="007B6EDD" w:rsidRDefault="00DC3835" w:rsidP="00DC3835">
      <w:pPr>
        <w:pStyle w:val="ConsPlusTitle"/>
        <w:jc w:val="center"/>
        <w:rPr>
          <w:rFonts w:ascii="Times New Roman" w:hAnsi="Times New Roman" w:cs="Times New Roman"/>
          <w:b w:val="0"/>
          <w:bCs w:val="0"/>
          <w:sz w:val="24"/>
          <w:szCs w:val="24"/>
        </w:rPr>
      </w:pPr>
    </w:p>
    <w:p w:rsidR="00DC3835" w:rsidRPr="005E4597" w:rsidRDefault="00DC3835" w:rsidP="00DC3835">
      <w:pPr>
        <w:pStyle w:val="ConsPlusTitle"/>
        <w:widowControl/>
        <w:jc w:val="center"/>
        <w:rPr>
          <w:rFonts w:ascii="Times New Roman" w:hAnsi="Times New Roman" w:cs="Times New Roman"/>
          <w:sz w:val="24"/>
          <w:szCs w:val="24"/>
        </w:rPr>
      </w:pPr>
      <w:proofErr w:type="gramStart"/>
      <w:r w:rsidRPr="005E4597">
        <w:rPr>
          <w:rFonts w:ascii="Times New Roman" w:hAnsi="Times New Roman" w:cs="Times New Roman"/>
          <w:sz w:val="24"/>
          <w:szCs w:val="24"/>
        </w:rPr>
        <w:t>П</w:t>
      </w:r>
      <w:proofErr w:type="gramEnd"/>
      <w:r w:rsidRPr="005E4597">
        <w:rPr>
          <w:rFonts w:ascii="Times New Roman" w:hAnsi="Times New Roman" w:cs="Times New Roman"/>
          <w:sz w:val="24"/>
          <w:szCs w:val="24"/>
        </w:rPr>
        <w:t xml:space="preserve"> О С Т А Н О В Л Е Н И Е</w:t>
      </w:r>
    </w:p>
    <w:p w:rsidR="00DC3835" w:rsidRPr="007B6EDD" w:rsidRDefault="00DC3835" w:rsidP="00DC3835">
      <w:pPr>
        <w:pStyle w:val="ConsPlusTitle"/>
        <w:widowControl/>
        <w:jc w:val="center"/>
        <w:rPr>
          <w:rFonts w:ascii="Times New Roman" w:hAnsi="Times New Roman" w:cs="Times New Roman"/>
          <w:sz w:val="24"/>
          <w:szCs w:val="24"/>
        </w:rPr>
      </w:pPr>
    </w:p>
    <w:p w:rsidR="00DC3835" w:rsidRPr="00DC3835" w:rsidRDefault="00DC3835" w:rsidP="00DC3835">
      <w:pPr>
        <w:pStyle w:val="ConsPlusTitle"/>
        <w:widowControl/>
        <w:rPr>
          <w:rFonts w:ascii="Times New Roman" w:hAnsi="Times New Roman" w:cs="Times New Roman"/>
          <w:b w:val="0"/>
          <w:bCs w:val="0"/>
          <w:sz w:val="28"/>
          <w:szCs w:val="28"/>
        </w:rPr>
      </w:pPr>
      <w:r w:rsidRPr="00DC3835">
        <w:rPr>
          <w:rFonts w:ascii="Times New Roman" w:hAnsi="Times New Roman" w:cs="Times New Roman"/>
          <w:b w:val="0"/>
          <w:bCs w:val="0"/>
          <w:sz w:val="28"/>
          <w:szCs w:val="28"/>
        </w:rPr>
        <w:t>от «</w:t>
      </w:r>
      <w:r w:rsidR="005C3371">
        <w:rPr>
          <w:rFonts w:ascii="Times New Roman" w:hAnsi="Times New Roman" w:cs="Times New Roman"/>
          <w:b w:val="0"/>
          <w:bCs w:val="0"/>
          <w:sz w:val="28"/>
          <w:szCs w:val="28"/>
        </w:rPr>
        <w:t>24</w:t>
      </w:r>
      <w:r w:rsidRPr="00DC3835">
        <w:rPr>
          <w:rFonts w:ascii="Times New Roman" w:hAnsi="Times New Roman" w:cs="Times New Roman"/>
          <w:b w:val="0"/>
          <w:bCs w:val="0"/>
          <w:sz w:val="28"/>
          <w:szCs w:val="28"/>
        </w:rPr>
        <w:t>»</w:t>
      </w:r>
      <w:r w:rsidR="005C3371">
        <w:rPr>
          <w:rFonts w:ascii="Times New Roman" w:hAnsi="Times New Roman" w:cs="Times New Roman"/>
          <w:b w:val="0"/>
          <w:bCs w:val="0"/>
          <w:sz w:val="28"/>
          <w:szCs w:val="28"/>
        </w:rPr>
        <w:t xml:space="preserve"> </w:t>
      </w:r>
      <w:r w:rsidRPr="00DC3835">
        <w:rPr>
          <w:rFonts w:ascii="Times New Roman" w:hAnsi="Times New Roman" w:cs="Times New Roman"/>
          <w:b w:val="0"/>
          <w:bCs w:val="0"/>
          <w:sz w:val="28"/>
          <w:szCs w:val="28"/>
        </w:rPr>
        <w:t xml:space="preserve"> </w:t>
      </w:r>
      <w:r w:rsidR="005C3371">
        <w:rPr>
          <w:rFonts w:ascii="Times New Roman" w:hAnsi="Times New Roman" w:cs="Times New Roman"/>
          <w:b w:val="0"/>
          <w:bCs w:val="0"/>
          <w:sz w:val="28"/>
          <w:szCs w:val="28"/>
        </w:rPr>
        <w:t xml:space="preserve">сентября </w:t>
      </w:r>
      <w:r w:rsidRPr="00DC3835">
        <w:rPr>
          <w:rFonts w:ascii="Times New Roman" w:hAnsi="Times New Roman" w:cs="Times New Roman"/>
          <w:b w:val="0"/>
          <w:bCs w:val="0"/>
          <w:sz w:val="28"/>
          <w:szCs w:val="28"/>
        </w:rPr>
        <w:t xml:space="preserve"> 201</w:t>
      </w:r>
      <w:r>
        <w:rPr>
          <w:rFonts w:ascii="Times New Roman" w:hAnsi="Times New Roman" w:cs="Times New Roman"/>
          <w:b w:val="0"/>
          <w:bCs w:val="0"/>
          <w:sz w:val="28"/>
          <w:szCs w:val="28"/>
        </w:rPr>
        <w:t>4</w:t>
      </w:r>
      <w:r w:rsidRPr="00DC3835">
        <w:rPr>
          <w:rFonts w:ascii="Times New Roman" w:hAnsi="Times New Roman" w:cs="Times New Roman"/>
          <w:b w:val="0"/>
          <w:bCs w:val="0"/>
          <w:sz w:val="28"/>
          <w:szCs w:val="28"/>
        </w:rPr>
        <w:t xml:space="preserve"> г. № </w:t>
      </w:r>
      <w:r w:rsidR="005C3371">
        <w:rPr>
          <w:rFonts w:ascii="Times New Roman" w:hAnsi="Times New Roman" w:cs="Times New Roman"/>
          <w:b w:val="0"/>
          <w:bCs w:val="0"/>
          <w:sz w:val="28"/>
          <w:szCs w:val="28"/>
        </w:rPr>
        <w:t>2706</w:t>
      </w:r>
    </w:p>
    <w:p w:rsidR="00DC3835" w:rsidRPr="00DC3835" w:rsidRDefault="00DC3835" w:rsidP="00DC3835">
      <w:pPr>
        <w:pStyle w:val="ConsPlusTitle"/>
        <w:widowControl/>
        <w:rPr>
          <w:rFonts w:ascii="Times New Roman" w:hAnsi="Times New Roman" w:cs="Times New Roman"/>
          <w:b w:val="0"/>
          <w:bCs w:val="0"/>
          <w:sz w:val="28"/>
          <w:szCs w:val="28"/>
        </w:rPr>
      </w:pPr>
      <w:r w:rsidRPr="00DC3835">
        <w:rPr>
          <w:rFonts w:ascii="Times New Roman" w:hAnsi="Times New Roman" w:cs="Times New Roman"/>
          <w:b w:val="0"/>
          <w:bCs w:val="0"/>
          <w:sz w:val="28"/>
          <w:szCs w:val="28"/>
        </w:rPr>
        <w:t>г. Клинцы</w:t>
      </w:r>
    </w:p>
    <w:p w:rsidR="00DC3835" w:rsidRDefault="00DC3835" w:rsidP="00DC3835">
      <w:pPr>
        <w:pStyle w:val="ConsPlusTitle"/>
        <w:widowControl/>
        <w:rPr>
          <w:rFonts w:ascii="Times New Roman" w:hAnsi="Times New Roman" w:cs="Times New Roman"/>
          <w:b w:val="0"/>
          <w:bCs w:val="0"/>
          <w:sz w:val="24"/>
          <w:szCs w:val="24"/>
        </w:rPr>
      </w:pPr>
    </w:p>
    <w:p w:rsidR="00D84246" w:rsidRPr="00C17F97" w:rsidRDefault="003C2A52" w:rsidP="00C17F97">
      <w:pPr>
        <w:tabs>
          <w:tab w:val="left" w:pos="4536"/>
          <w:tab w:val="left" w:pos="4678"/>
        </w:tabs>
        <w:spacing w:after="0" w:line="240" w:lineRule="auto"/>
        <w:ind w:right="4819"/>
        <w:jc w:val="both"/>
        <w:rPr>
          <w:rFonts w:ascii="Times New Roman" w:eastAsia="Times New Roman" w:hAnsi="Times New Roman" w:cs="Times New Roman"/>
          <w:i/>
          <w:sz w:val="28"/>
        </w:rPr>
      </w:pPr>
      <w:r w:rsidRPr="00C17F97">
        <w:rPr>
          <w:rFonts w:ascii="Times New Roman" w:eastAsia="Times New Roman" w:hAnsi="Times New Roman" w:cs="Times New Roman"/>
          <w:i/>
          <w:sz w:val="28"/>
        </w:rPr>
        <w:t>О внутреннем финансовом контроле,</w:t>
      </w:r>
    </w:p>
    <w:p w:rsidR="00D84246" w:rsidRPr="00C17F97" w:rsidRDefault="003C2A52" w:rsidP="00C17F97">
      <w:pPr>
        <w:tabs>
          <w:tab w:val="left" w:pos="4536"/>
          <w:tab w:val="left" w:pos="4678"/>
        </w:tabs>
        <w:spacing w:after="0" w:line="240" w:lineRule="auto"/>
        <w:ind w:right="4819"/>
        <w:jc w:val="both"/>
        <w:rPr>
          <w:rFonts w:ascii="Times New Roman" w:eastAsia="Times New Roman" w:hAnsi="Times New Roman" w:cs="Times New Roman"/>
          <w:i/>
          <w:sz w:val="28"/>
        </w:rPr>
      </w:pPr>
      <w:r w:rsidRPr="00C17F97">
        <w:rPr>
          <w:rFonts w:ascii="Times New Roman" w:eastAsia="Times New Roman" w:hAnsi="Times New Roman" w:cs="Times New Roman"/>
          <w:i/>
          <w:sz w:val="28"/>
        </w:rPr>
        <w:t xml:space="preserve">внутреннем финансовом </w:t>
      </w:r>
      <w:proofErr w:type="gramStart"/>
      <w:r w:rsidRPr="00C17F97">
        <w:rPr>
          <w:rFonts w:ascii="Times New Roman" w:eastAsia="Times New Roman" w:hAnsi="Times New Roman" w:cs="Times New Roman"/>
          <w:i/>
          <w:sz w:val="28"/>
        </w:rPr>
        <w:t>аудите</w:t>
      </w:r>
      <w:proofErr w:type="gramEnd"/>
      <w:r w:rsidRPr="00C17F97">
        <w:rPr>
          <w:rFonts w:ascii="Times New Roman" w:eastAsia="Times New Roman" w:hAnsi="Times New Roman" w:cs="Times New Roman"/>
          <w:i/>
          <w:sz w:val="28"/>
        </w:rPr>
        <w:t>,</w:t>
      </w:r>
      <w:r w:rsidR="00C17F97">
        <w:rPr>
          <w:rFonts w:ascii="Times New Roman" w:eastAsia="Times New Roman" w:hAnsi="Times New Roman" w:cs="Times New Roman"/>
          <w:i/>
          <w:sz w:val="28"/>
        </w:rPr>
        <w:t xml:space="preserve"> </w:t>
      </w:r>
      <w:r w:rsidRPr="00C17F97">
        <w:rPr>
          <w:rFonts w:ascii="Times New Roman" w:eastAsia="Times New Roman" w:hAnsi="Times New Roman" w:cs="Times New Roman"/>
          <w:i/>
          <w:sz w:val="28"/>
        </w:rPr>
        <w:t>контроле в сфере закупок товаров, работ, услуг</w:t>
      </w:r>
    </w:p>
    <w:p w:rsidR="00D84246" w:rsidRDefault="00D84246">
      <w:pPr>
        <w:spacing w:after="0" w:line="240" w:lineRule="auto"/>
        <w:jc w:val="both"/>
        <w:rPr>
          <w:rFonts w:ascii="Times New Roman" w:eastAsia="Times New Roman" w:hAnsi="Times New Roman" w:cs="Times New Roman"/>
          <w:sz w:val="28"/>
        </w:rPr>
      </w:pP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В соответствии со </w:t>
      </w:r>
      <w:hyperlink r:id="rId6">
        <w:r>
          <w:rPr>
            <w:rFonts w:ascii="Times New Roman" w:eastAsia="Times New Roman" w:hAnsi="Times New Roman" w:cs="Times New Roman"/>
            <w:color w:val="0000FF"/>
            <w:sz w:val="28"/>
            <w:u w:val="single"/>
          </w:rPr>
          <w:t>статьей 160.2-1</w:t>
        </w:r>
      </w:hyperlink>
      <w:r>
        <w:rPr>
          <w:rFonts w:ascii="Times New Roman" w:eastAsia="Times New Roman" w:hAnsi="Times New Roman" w:cs="Times New Roman"/>
          <w:sz w:val="28"/>
        </w:rPr>
        <w:t xml:space="preserve"> Бюджетного кодекса Российской Федерации, </w:t>
      </w:r>
      <w:hyperlink r:id="rId7">
        <w:r>
          <w:rPr>
            <w:rFonts w:ascii="Times New Roman" w:eastAsia="Times New Roman" w:hAnsi="Times New Roman" w:cs="Times New Roman"/>
            <w:color w:val="0000FF"/>
            <w:sz w:val="28"/>
            <w:u w:val="single"/>
          </w:rPr>
          <w:t xml:space="preserve">статьей </w:t>
        </w:r>
        <w:r w:rsidR="00864728">
          <w:rPr>
            <w:rFonts w:ascii="Times New Roman" w:eastAsia="Times New Roman" w:hAnsi="Times New Roman" w:cs="Times New Roman"/>
            <w:color w:val="0000FF"/>
            <w:sz w:val="28"/>
            <w:u w:val="single"/>
          </w:rPr>
          <w:t>99</w:t>
        </w:r>
      </w:hyperlink>
      <w:r>
        <w:rPr>
          <w:rFonts w:ascii="Times New Roman" w:eastAsia="Times New Roman" w:hAnsi="Times New Roman" w:cs="Times New Roman"/>
          <w:sz w:val="28"/>
        </w:rPr>
        <w:t xml:space="preserve"> Федерального закона от 05.04.2013 №44-ФЗ «О контрактной системе в сфере закупок товаров, работ, услуг для обеспечения государственных и муниципальных нужд»</w:t>
      </w:r>
      <w:proofErr w:type="gramStart"/>
      <w:r>
        <w:rPr>
          <w:rFonts w:ascii="Times New Roman" w:eastAsia="Times New Roman" w:hAnsi="Times New Roman" w:cs="Times New Roman"/>
          <w:sz w:val="28"/>
        </w:rPr>
        <w:t xml:space="preserve"> </w:t>
      </w:r>
      <w:r w:rsidR="00DC3835">
        <w:rPr>
          <w:rFonts w:ascii="Times New Roman" w:eastAsia="Times New Roman" w:hAnsi="Times New Roman" w:cs="Times New Roman"/>
          <w:sz w:val="28"/>
        </w:rPr>
        <w:t>,</w:t>
      </w:r>
      <w:proofErr w:type="gramEnd"/>
    </w:p>
    <w:p w:rsidR="00D84246" w:rsidRDefault="00D84246">
      <w:pPr>
        <w:spacing w:after="0" w:line="240" w:lineRule="auto"/>
        <w:ind w:firstLine="540"/>
        <w:jc w:val="both"/>
        <w:rPr>
          <w:rFonts w:ascii="Times New Roman" w:eastAsia="Times New Roman" w:hAnsi="Times New Roman" w:cs="Times New Roman"/>
          <w:sz w:val="28"/>
        </w:rPr>
      </w:pPr>
    </w:p>
    <w:p w:rsidR="00D84246" w:rsidRDefault="00DC3835">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ПОСТАНОВЛЯЮ:</w:t>
      </w:r>
    </w:p>
    <w:p w:rsidR="00D84246" w:rsidRDefault="00D84246">
      <w:pPr>
        <w:spacing w:after="0" w:line="240" w:lineRule="auto"/>
        <w:ind w:firstLine="540"/>
        <w:jc w:val="both"/>
        <w:rPr>
          <w:rFonts w:ascii="Times New Roman" w:eastAsia="Times New Roman" w:hAnsi="Times New Roman" w:cs="Times New Roman"/>
          <w:sz w:val="28"/>
        </w:rPr>
      </w:pP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1. Утвердить прилагаемый </w:t>
      </w:r>
      <w:r>
        <w:rPr>
          <w:rFonts w:ascii="Times New Roman" w:eastAsia="Times New Roman" w:hAnsi="Times New Roman" w:cs="Times New Roman"/>
          <w:color w:val="0000FF"/>
          <w:sz w:val="28"/>
        </w:rPr>
        <w:t>Порядок</w:t>
      </w:r>
      <w:r>
        <w:rPr>
          <w:rFonts w:ascii="Times New Roman" w:eastAsia="Times New Roman" w:hAnsi="Times New Roman" w:cs="Times New Roman"/>
          <w:sz w:val="28"/>
        </w:rPr>
        <w:t xml:space="preserve"> осуществления главными распорядителями (распорядителями) средств бюджета </w:t>
      </w:r>
      <w:r w:rsidR="00DC3835">
        <w:rPr>
          <w:rFonts w:ascii="Times New Roman" w:eastAsia="Times New Roman" w:hAnsi="Times New Roman" w:cs="Times New Roman"/>
          <w:sz w:val="28"/>
        </w:rPr>
        <w:t>городского округа</w:t>
      </w:r>
      <w:r>
        <w:rPr>
          <w:rFonts w:ascii="Times New Roman" w:eastAsia="Times New Roman" w:hAnsi="Times New Roman" w:cs="Times New Roman"/>
          <w:sz w:val="28"/>
        </w:rPr>
        <w:t xml:space="preserve">, главными администраторами (администраторами) доходов </w:t>
      </w:r>
      <w:r w:rsidR="00DC3835">
        <w:rPr>
          <w:rFonts w:ascii="Times New Roman" w:eastAsia="Times New Roman" w:hAnsi="Times New Roman" w:cs="Times New Roman"/>
          <w:sz w:val="28"/>
        </w:rPr>
        <w:t>бюджета городского округа</w:t>
      </w:r>
      <w:r>
        <w:rPr>
          <w:rFonts w:ascii="Times New Roman" w:eastAsia="Times New Roman" w:hAnsi="Times New Roman" w:cs="Times New Roman"/>
          <w:sz w:val="28"/>
        </w:rPr>
        <w:t xml:space="preserve">, главными администраторами (администраторами) источников </w:t>
      </w:r>
      <w:proofErr w:type="gramStart"/>
      <w:r>
        <w:rPr>
          <w:rFonts w:ascii="Times New Roman" w:eastAsia="Times New Roman" w:hAnsi="Times New Roman" w:cs="Times New Roman"/>
          <w:sz w:val="28"/>
        </w:rPr>
        <w:t xml:space="preserve">финансирования дефицита </w:t>
      </w:r>
      <w:r w:rsidR="00DC3835">
        <w:rPr>
          <w:rFonts w:ascii="Times New Roman" w:eastAsia="Times New Roman" w:hAnsi="Times New Roman" w:cs="Times New Roman"/>
          <w:sz w:val="28"/>
        </w:rPr>
        <w:t>бюджета городского округа</w:t>
      </w:r>
      <w:r>
        <w:rPr>
          <w:rFonts w:ascii="Times New Roman" w:eastAsia="Times New Roman" w:hAnsi="Times New Roman" w:cs="Times New Roman"/>
          <w:sz w:val="28"/>
        </w:rPr>
        <w:t xml:space="preserve"> внутреннего финансового контроля</w:t>
      </w:r>
      <w:proofErr w:type="gramEnd"/>
      <w:r>
        <w:rPr>
          <w:rFonts w:ascii="Times New Roman" w:eastAsia="Times New Roman" w:hAnsi="Times New Roman" w:cs="Times New Roman"/>
          <w:sz w:val="28"/>
        </w:rPr>
        <w:t xml:space="preserve"> и внутреннего финансового аудита.</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2. Утвердить прилагаемый </w:t>
      </w:r>
      <w:r>
        <w:rPr>
          <w:rFonts w:ascii="Times New Roman" w:eastAsia="Times New Roman" w:hAnsi="Times New Roman" w:cs="Times New Roman"/>
          <w:color w:val="0000FF"/>
          <w:sz w:val="28"/>
        </w:rPr>
        <w:t>Порядок</w:t>
      </w:r>
      <w:r>
        <w:rPr>
          <w:rFonts w:ascii="Times New Roman" w:eastAsia="Times New Roman" w:hAnsi="Times New Roman" w:cs="Times New Roman"/>
          <w:sz w:val="28"/>
        </w:rPr>
        <w:t xml:space="preserve"> осуществления контроля в сфере закупок товаров, работ, услуг для обеспечения </w:t>
      </w:r>
      <w:r w:rsidR="00DC3835">
        <w:rPr>
          <w:rFonts w:ascii="Times New Roman" w:eastAsia="Times New Roman" w:hAnsi="Times New Roman" w:cs="Times New Roman"/>
          <w:sz w:val="28"/>
        </w:rPr>
        <w:t xml:space="preserve">муниципальных </w:t>
      </w:r>
      <w:r>
        <w:rPr>
          <w:rFonts w:ascii="Times New Roman" w:eastAsia="Times New Roman" w:hAnsi="Times New Roman" w:cs="Times New Roman"/>
          <w:sz w:val="28"/>
        </w:rPr>
        <w:t xml:space="preserve"> нужд </w:t>
      </w:r>
      <w:r w:rsidR="00DC3835">
        <w:rPr>
          <w:rFonts w:ascii="Times New Roman" w:eastAsia="Times New Roman" w:hAnsi="Times New Roman" w:cs="Times New Roman"/>
          <w:sz w:val="28"/>
        </w:rPr>
        <w:t>городского округа, согласование заключения муниципальных контрактов</w:t>
      </w:r>
      <w:r>
        <w:rPr>
          <w:rFonts w:ascii="Times New Roman" w:eastAsia="Times New Roman" w:hAnsi="Times New Roman" w:cs="Times New Roman"/>
          <w:sz w:val="28"/>
        </w:rPr>
        <w:t>.</w:t>
      </w:r>
    </w:p>
    <w:p w:rsidR="00D84246" w:rsidRPr="00C17F97" w:rsidRDefault="003C2A52" w:rsidP="00DC3835">
      <w:pPr>
        <w:spacing w:after="0" w:line="240" w:lineRule="auto"/>
        <w:ind w:firstLine="540"/>
        <w:jc w:val="both"/>
        <w:rPr>
          <w:rFonts w:asciiTheme="majorHAnsi" w:eastAsia="Times New Roman" w:hAnsiTheme="majorHAnsi" w:cs="Times New Roman"/>
          <w:sz w:val="28"/>
          <w:szCs w:val="28"/>
        </w:rPr>
      </w:pPr>
      <w:r w:rsidRPr="00C17F97">
        <w:rPr>
          <w:rFonts w:asciiTheme="majorHAnsi" w:eastAsia="Times New Roman" w:hAnsiTheme="majorHAnsi" w:cs="Times New Roman"/>
          <w:sz w:val="28"/>
          <w:szCs w:val="28"/>
        </w:rPr>
        <w:t>3. Настоящее постановление вступает в силу со дня его подписания</w:t>
      </w:r>
      <w:r w:rsidR="00DC3835" w:rsidRPr="00C17F97">
        <w:rPr>
          <w:rFonts w:asciiTheme="majorHAnsi" w:eastAsia="Times New Roman" w:hAnsiTheme="majorHAnsi" w:cs="Times New Roman"/>
          <w:sz w:val="28"/>
          <w:szCs w:val="28"/>
        </w:rPr>
        <w:t>.</w:t>
      </w:r>
    </w:p>
    <w:p w:rsidR="00D84246" w:rsidRPr="00C17F97" w:rsidRDefault="00C17F97">
      <w:pPr>
        <w:spacing w:after="0" w:line="240" w:lineRule="auto"/>
        <w:ind w:firstLine="540"/>
        <w:jc w:val="both"/>
        <w:rPr>
          <w:rFonts w:asciiTheme="majorHAnsi" w:eastAsia="Times New Roman" w:hAnsiTheme="majorHAnsi" w:cs="Times New Roman"/>
          <w:sz w:val="28"/>
          <w:szCs w:val="28"/>
        </w:rPr>
      </w:pPr>
      <w:r>
        <w:rPr>
          <w:rFonts w:asciiTheme="majorHAnsi" w:eastAsia="Times New Roman" w:hAnsiTheme="majorHAnsi" w:cs="Times New Roman"/>
          <w:sz w:val="28"/>
          <w:szCs w:val="28"/>
        </w:rPr>
        <w:t>4</w:t>
      </w:r>
      <w:r w:rsidR="003C2A52" w:rsidRPr="00C17F97">
        <w:rPr>
          <w:rFonts w:asciiTheme="majorHAnsi" w:eastAsia="Times New Roman" w:hAnsiTheme="majorHAnsi" w:cs="Times New Roman"/>
          <w:sz w:val="28"/>
          <w:szCs w:val="28"/>
        </w:rPr>
        <w:t xml:space="preserve">. </w:t>
      </w:r>
      <w:r w:rsidRPr="00C17F97">
        <w:rPr>
          <w:rFonts w:asciiTheme="majorHAnsi" w:hAnsiTheme="majorHAnsi"/>
          <w:sz w:val="28"/>
          <w:szCs w:val="28"/>
        </w:rPr>
        <w:t xml:space="preserve">Постановление Клинцовской городской администрации от </w:t>
      </w:r>
      <w:smartTag w:uri="urn:schemas-microsoft-com:office:smarttags" w:element="date">
        <w:smartTagPr>
          <w:attr w:name="Year" w:val="2010"/>
          <w:attr w:name="Day" w:val="23"/>
          <w:attr w:name="Month" w:val="03"/>
          <w:attr w:name="ls" w:val="trans"/>
        </w:smartTagPr>
        <w:r w:rsidRPr="00C17F97">
          <w:rPr>
            <w:rFonts w:asciiTheme="majorHAnsi" w:hAnsiTheme="majorHAnsi"/>
            <w:sz w:val="28"/>
            <w:szCs w:val="28"/>
          </w:rPr>
          <w:t>23.03.2010</w:t>
        </w:r>
      </w:smartTag>
      <w:r w:rsidRPr="00C17F97">
        <w:rPr>
          <w:rFonts w:asciiTheme="majorHAnsi" w:hAnsiTheme="majorHAnsi"/>
          <w:sz w:val="28"/>
          <w:szCs w:val="28"/>
        </w:rPr>
        <w:t xml:space="preserve"> № 338 "Об организации внутреннего финансового аудита на ведомственном уровне" </w:t>
      </w:r>
      <w:r w:rsidR="003C2A52" w:rsidRPr="00C17F97">
        <w:rPr>
          <w:rFonts w:asciiTheme="majorHAnsi" w:eastAsia="Times New Roman" w:hAnsiTheme="majorHAnsi" w:cs="Times New Roman"/>
          <w:sz w:val="28"/>
          <w:szCs w:val="28"/>
        </w:rPr>
        <w:t>признать утратившим силу.</w:t>
      </w:r>
    </w:p>
    <w:p w:rsidR="00D84246" w:rsidRDefault="00C17F97">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5</w:t>
      </w:r>
      <w:r w:rsidR="003C2A52">
        <w:rPr>
          <w:rFonts w:ascii="Times New Roman" w:eastAsia="Times New Roman" w:hAnsi="Times New Roman" w:cs="Times New Roman"/>
          <w:sz w:val="28"/>
        </w:rPr>
        <w:t xml:space="preserve">. Опубликовать настоящее постановление на официальном сайте </w:t>
      </w:r>
      <w:r>
        <w:rPr>
          <w:rFonts w:ascii="Times New Roman" w:eastAsia="Times New Roman" w:hAnsi="Times New Roman" w:cs="Times New Roman"/>
          <w:sz w:val="28"/>
        </w:rPr>
        <w:t>Клинцовской городской администрации в сети Интернет</w:t>
      </w:r>
      <w:r w:rsidR="003C2A52">
        <w:rPr>
          <w:rFonts w:ascii="Times New Roman" w:eastAsia="Times New Roman" w:hAnsi="Times New Roman" w:cs="Times New Roman"/>
          <w:sz w:val="28"/>
        </w:rPr>
        <w:t>.</w:t>
      </w:r>
    </w:p>
    <w:p w:rsidR="00D84246" w:rsidRDefault="00C17F97">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6</w:t>
      </w:r>
      <w:r w:rsidR="003C2A52">
        <w:rPr>
          <w:rFonts w:ascii="Times New Roman" w:eastAsia="Times New Roman" w:hAnsi="Times New Roman" w:cs="Times New Roman"/>
          <w:sz w:val="28"/>
        </w:rPr>
        <w:t xml:space="preserve">. </w:t>
      </w:r>
      <w:proofErr w:type="gramStart"/>
      <w:r w:rsidR="003C2A52">
        <w:rPr>
          <w:rFonts w:ascii="Times New Roman" w:eastAsia="Times New Roman" w:hAnsi="Times New Roman" w:cs="Times New Roman"/>
          <w:sz w:val="28"/>
        </w:rPr>
        <w:t>Контроль за</w:t>
      </w:r>
      <w:proofErr w:type="gramEnd"/>
      <w:r w:rsidR="003C2A52">
        <w:rPr>
          <w:rFonts w:ascii="Times New Roman" w:eastAsia="Times New Roman" w:hAnsi="Times New Roman" w:cs="Times New Roman"/>
          <w:sz w:val="28"/>
        </w:rPr>
        <w:t xml:space="preserve"> исполнением настоящего постановления </w:t>
      </w:r>
      <w:r>
        <w:rPr>
          <w:rFonts w:ascii="Times New Roman" w:eastAsia="Times New Roman" w:hAnsi="Times New Roman" w:cs="Times New Roman"/>
          <w:sz w:val="28"/>
        </w:rPr>
        <w:t>оставляю за собой.</w:t>
      </w:r>
    </w:p>
    <w:p w:rsidR="00D84246" w:rsidRDefault="00D84246">
      <w:pPr>
        <w:spacing w:after="0" w:line="240" w:lineRule="auto"/>
        <w:jc w:val="both"/>
        <w:rPr>
          <w:rFonts w:ascii="Times New Roman" w:eastAsia="Times New Roman" w:hAnsi="Times New Roman" w:cs="Times New Roman"/>
          <w:sz w:val="28"/>
        </w:rPr>
      </w:pPr>
    </w:p>
    <w:p w:rsidR="00D84246" w:rsidRDefault="00D84246">
      <w:pPr>
        <w:spacing w:after="0" w:line="240" w:lineRule="auto"/>
        <w:jc w:val="both"/>
        <w:rPr>
          <w:rFonts w:ascii="Times New Roman" w:eastAsia="Times New Roman" w:hAnsi="Times New Roman" w:cs="Times New Roman"/>
          <w:sz w:val="28"/>
        </w:rPr>
      </w:pPr>
    </w:p>
    <w:p w:rsidR="00C17F97" w:rsidRDefault="00C17F97">
      <w:pPr>
        <w:spacing w:after="0" w:line="240" w:lineRule="auto"/>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И.о</w:t>
      </w:r>
      <w:proofErr w:type="spellEnd"/>
      <w:proofErr w:type="gramStart"/>
      <w:r>
        <w:rPr>
          <w:rFonts w:ascii="Times New Roman" w:eastAsia="Times New Roman" w:hAnsi="Times New Roman" w:cs="Times New Roman"/>
          <w:sz w:val="28"/>
        </w:rPr>
        <w:t xml:space="preserve"> .</w:t>
      </w:r>
      <w:proofErr w:type="gramEnd"/>
      <w:r>
        <w:rPr>
          <w:rFonts w:ascii="Times New Roman" w:eastAsia="Times New Roman" w:hAnsi="Times New Roman" w:cs="Times New Roman"/>
          <w:sz w:val="28"/>
        </w:rPr>
        <w:t xml:space="preserve"> Главы Клинцовской  </w:t>
      </w:r>
    </w:p>
    <w:p w:rsidR="00D84246" w:rsidRDefault="00C17F97">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городской администрации                                                           Смородина С.Н.</w:t>
      </w:r>
    </w:p>
    <w:p w:rsidR="00C17F97" w:rsidRDefault="00C17F97">
      <w:pPr>
        <w:spacing w:after="0" w:line="240" w:lineRule="auto"/>
        <w:jc w:val="both"/>
        <w:rPr>
          <w:rFonts w:ascii="Times New Roman" w:eastAsia="Times New Roman" w:hAnsi="Times New Roman" w:cs="Times New Roman"/>
          <w:sz w:val="28"/>
        </w:rPr>
      </w:pPr>
    </w:p>
    <w:p w:rsidR="00C17F97" w:rsidRPr="00C17F97" w:rsidRDefault="00C17F97">
      <w:pPr>
        <w:spacing w:after="0" w:line="240" w:lineRule="auto"/>
        <w:jc w:val="both"/>
        <w:rPr>
          <w:rFonts w:ascii="Times New Roman" w:eastAsia="Times New Roman" w:hAnsi="Times New Roman" w:cs="Times New Roman"/>
          <w:i/>
          <w:sz w:val="28"/>
        </w:rPr>
      </w:pPr>
      <w:r w:rsidRPr="00C17F97">
        <w:rPr>
          <w:rFonts w:ascii="Times New Roman" w:eastAsia="Times New Roman" w:hAnsi="Times New Roman" w:cs="Times New Roman"/>
          <w:i/>
          <w:sz w:val="28"/>
        </w:rPr>
        <w:t>Исп.: Титенко М.А.</w:t>
      </w:r>
    </w:p>
    <w:p w:rsidR="00C17F97" w:rsidRDefault="00C17F97">
      <w:pPr>
        <w:spacing w:after="0" w:line="240" w:lineRule="auto"/>
        <w:jc w:val="both"/>
        <w:rPr>
          <w:rFonts w:ascii="Times New Roman" w:eastAsia="Times New Roman" w:hAnsi="Times New Roman" w:cs="Times New Roman"/>
          <w:i/>
          <w:sz w:val="28"/>
        </w:rPr>
      </w:pPr>
      <w:r w:rsidRPr="00C17F97">
        <w:rPr>
          <w:rFonts w:ascii="Times New Roman" w:eastAsia="Times New Roman" w:hAnsi="Times New Roman" w:cs="Times New Roman"/>
          <w:i/>
          <w:sz w:val="28"/>
        </w:rPr>
        <w:t>Тел.: 4-31-32</w:t>
      </w:r>
    </w:p>
    <w:p w:rsidR="00FD4DE9" w:rsidRDefault="00FD4DE9">
      <w:pPr>
        <w:spacing w:after="0" w:line="240" w:lineRule="auto"/>
        <w:jc w:val="both"/>
        <w:rPr>
          <w:rFonts w:ascii="Times New Roman" w:eastAsia="Times New Roman" w:hAnsi="Times New Roman" w:cs="Times New Roman"/>
          <w:i/>
          <w:sz w:val="28"/>
        </w:rPr>
      </w:pPr>
    </w:p>
    <w:p w:rsidR="00FD4DE9" w:rsidRDefault="00FD4DE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Согласовано:</w:t>
      </w:r>
    </w:p>
    <w:p w:rsidR="00FD4DE9" w:rsidRDefault="00FD4DE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4D7DEF" w:rsidRDefault="004D7DEF">
      <w:pPr>
        <w:spacing w:after="0" w:line="240" w:lineRule="auto"/>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И.о</w:t>
      </w:r>
      <w:proofErr w:type="spellEnd"/>
      <w:r>
        <w:rPr>
          <w:rFonts w:ascii="Times New Roman" w:eastAsia="Times New Roman" w:hAnsi="Times New Roman" w:cs="Times New Roman"/>
          <w:sz w:val="28"/>
        </w:rPr>
        <w:t xml:space="preserve">. Первый заместитель </w:t>
      </w:r>
      <w:r w:rsidR="00FD4DE9">
        <w:rPr>
          <w:rFonts w:ascii="Times New Roman" w:eastAsia="Times New Roman" w:hAnsi="Times New Roman" w:cs="Times New Roman"/>
          <w:sz w:val="28"/>
        </w:rPr>
        <w:t xml:space="preserve"> Главы </w:t>
      </w:r>
    </w:p>
    <w:p w:rsidR="00FD4DE9" w:rsidRDefault="00FD4DE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Клинцовской городской</w:t>
      </w:r>
      <w:r w:rsidR="004D7DEF">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администрации </w:t>
      </w:r>
      <w:r w:rsidR="004D7DEF">
        <w:rPr>
          <w:rFonts w:ascii="Times New Roman" w:eastAsia="Times New Roman" w:hAnsi="Times New Roman" w:cs="Times New Roman"/>
          <w:sz w:val="28"/>
        </w:rPr>
        <w:t xml:space="preserve">                                     </w:t>
      </w:r>
      <w:proofErr w:type="spellStart"/>
      <w:r w:rsidR="004D7DEF">
        <w:rPr>
          <w:rFonts w:ascii="Times New Roman" w:eastAsia="Times New Roman" w:hAnsi="Times New Roman" w:cs="Times New Roman"/>
          <w:sz w:val="28"/>
        </w:rPr>
        <w:t>Лубская</w:t>
      </w:r>
      <w:proofErr w:type="spellEnd"/>
      <w:r w:rsidR="004D7DEF">
        <w:rPr>
          <w:rFonts w:ascii="Times New Roman" w:eastAsia="Times New Roman" w:hAnsi="Times New Roman" w:cs="Times New Roman"/>
          <w:sz w:val="28"/>
        </w:rPr>
        <w:t xml:space="preserve"> Л.Д.</w:t>
      </w:r>
    </w:p>
    <w:p w:rsidR="004D7DEF" w:rsidRDefault="004D7DEF">
      <w:pPr>
        <w:spacing w:after="0" w:line="240" w:lineRule="auto"/>
        <w:jc w:val="both"/>
        <w:rPr>
          <w:rFonts w:ascii="Times New Roman" w:eastAsia="Times New Roman" w:hAnsi="Times New Roman" w:cs="Times New Roman"/>
          <w:sz w:val="28"/>
        </w:rPr>
      </w:pPr>
    </w:p>
    <w:p w:rsidR="004D7DEF" w:rsidRDefault="004D7DEF">
      <w:pPr>
        <w:spacing w:after="0" w:line="240" w:lineRule="auto"/>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И.о</w:t>
      </w:r>
      <w:proofErr w:type="spellEnd"/>
      <w:r>
        <w:rPr>
          <w:rFonts w:ascii="Times New Roman" w:eastAsia="Times New Roman" w:hAnsi="Times New Roman" w:cs="Times New Roman"/>
          <w:sz w:val="28"/>
        </w:rPr>
        <w:t xml:space="preserve">. Заместитель Главы Клинцовской городской </w:t>
      </w:r>
    </w:p>
    <w:p w:rsidR="004D7DEF" w:rsidRDefault="004D7DE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администрации по вопросам </w:t>
      </w:r>
      <w:proofErr w:type="gramStart"/>
      <w:r>
        <w:rPr>
          <w:rFonts w:ascii="Times New Roman" w:eastAsia="Times New Roman" w:hAnsi="Times New Roman" w:cs="Times New Roman"/>
          <w:sz w:val="28"/>
        </w:rPr>
        <w:t>жилищно-коммунального</w:t>
      </w:r>
      <w:proofErr w:type="gramEnd"/>
    </w:p>
    <w:p w:rsidR="004D7DEF" w:rsidRDefault="004D7DE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хозяйства, энергетики и строительства                                        Ларионова Т.Ф.</w:t>
      </w:r>
    </w:p>
    <w:p w:rsidR="004D7DEF" w:rsidRDefault="004D7DEF">
      <w:pPr>
        <w:spacing w:after="0" w:line="240" w:lineRule="auto"/>
        <w:jc w:val="both"/>
        <w:rPr>
          <w:rFonts w:ascii="Times New Roman" w:eastAsia="Times New Roman" w:hAnsi="Times New Roman" w:cs="Times New Roman"/>
          <w:sz w:val="28"/>
        </w:rPr>
      </w:pPr>
    </w:p>
    <w:p w:rsidR="004D7DEF" w:rsidRDefault="004D7DEF">
      <w:pPr>
        <w:spacing w:after="0" w:line="240" w:lineRule="auto"/>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И.о</w:t>
      </w:r>
      <w:proofErr w:type="spellEnd"/>
      <w:r>
        <w:rPr>
          <w:rFonts w:ascii="Times New Roman" w:eastAsia="Times New Roman" w:hAnsi="Times New Roman" w:cs="Times New Roman"/>
          <w:sz w:val="28"/>
        </w:rPr>
        <w:t>. Начальник отдела образования</w:t>
      </w:r>
    </w:p>
    <w:p w:rsidR="004D7DEF" w:rsidRDefault="004D7DE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Клинцовской городской администрации                                      </w:t>
      </w:r>
      <w:proofErr w:type="spellStart"/>
      <w:r>
        <w:rPr>
          <w:rFonts w:ascii="Times New Roman" w:eastAsia="Times New Roman" w:hAnsi="Times New Roman" w:cs="Times New Roman"/>
          <w:sz w:val="28"/>
        </w:rPr>
        <w:t>Доманчук</w:t>
      </w:r>
      <w:proofErr w:type="spellEnd"/>
      <w:r>
        <w:rPr>
          <w:rFonts w:ascii="Times New Roman" w:eastAsia="Times New Roman" w:hAnsi="Times New Roman" w:cs="Times New Roman"/>
          <w:sz w:val="28"/>
        </w:rPr>
        <w:t xml:space="preserve"> О.А.</w:t>
      </w:r>
    </w:p>
    <w:p w:rsidR="004D7DEF" w:rsidRDefault="004D7DEF">
      <w:pPr>
        <w:spacing w:after="0" w:line="240" w:lineRule="auto"/>
        <w:jc w:val="both"/>
        <w:rPr>
          <w:rFonts w:ascii="Times New Roman" w:eastAsia="Times New Roman" w:hAnsi="Times New Roman" w:cs="Times New Roman"/>
          <w:sz w:val="28"/>
        </w:rPr>
      </w:pPr>
    </w:p>
    <w:p w:rsidR="004D7DEF" w:rsidRDefault="004D7DE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Заместитель начальника отдела экономического</w:t>
      </w:r>
    </w:p>
    <w:p w:rsidR="004D7DEF" w:rsidRDefault="004D7DE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анализа, прогнозирования, торговли и </w:t>
      </w:r>
    </w:p>
    <w:p w:rsidR="004D7DEF" w:rsidRDefault="004D7DE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потребительского рынка Клинцовской </w:t>
      </w:r>
    </w:p>
    <w:p w:rsidR="004D7DEF" w:rsidRDefault="004D7DE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городской администрации                                                           Мельникова Е.А.</w:t>
      </w:r>
    </w:p>
    <w:p w:rsidR="004D7DEF" w:rsidRDefault="004D7DEF">
      <w:pPr>
        <w:spacing w:after="0" w:line="240" w:lineRule="auto"/>
        <w:jc w:val="both"/>
        <w:rPr>
          <w:rFonts w:ascii="Times New Roman" w:eastAsia="Times New Roman" w:hAnsi="Times New Roman" w:cs="Times New Roman"/>
          <w:sz w:val="28"/>
        </w:rPr>
      </w:pPr>
    </w:p>
    <w:p w:rsidR="004D7DEF" w:rsidRDefault="004D7DE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Начальник отдела юридической службы</w:t>
      </w:r>
    </w:p>
    <w:p w:rsidR="004D7DEF" w:rsidRDefault="004D7DE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Клинцовской городской администрации                                        </w:t>
      </w:r>
      <w:proofErr w:type="spellStart"/>
      <w:r>
        <w:rPr>
          <w:rFonts w:ascii="Times New Roman" w:eastAsia="Times New Roman" w:hAnsi="Times New Roman" w:cs="Times New Roman"/>
          <w:sz w:val="28"/>
        </w:rPr>
        <w:t>Тофилюк</w:t>
      </w:r>
      <w:proofErr w:type="spellEnd"/>
      <w:r>
        <w:rPr>
          <w:rFonts w:ascii="Times New Roman" w:eastAsia="Times New Roman" w:hAnsi="Times New Roman" w:cs="Times New Roman"/>
          <w:sz w:val="28"/>
        </w:rPr>
        <w:t xml:space="preserve"> А.В.</w:t>
      </w:r>
    </w:p>
    <w:p w:rsidR="004D7DEF" w:rsidRDefault="004D7DE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4D7DEF" w:rsidRDefault="004D7DEF">
      <w:pPr>
        <w:spacing w:after="0" w:line="240" w:lineRule="auto"/>
        <w:jc w:val="both"/>
        <w:rPr>
          <w:rFonts w:ascii="Times New Roman" w:eastAsia="Times New Roman" w:hAnsi="Times New Roman" w:cs="Times New Roman"/>
          <w:sz w:val="28"/>
        </w:rPr>
      </w:pPr>
    </w:p>
    <w:p w:rsidR="004D7DEF" w:rsidRDefault="004D7DEF">
      <w:pPr>
        <w:spacing w:after="0" w:line="240" w:lineRule="auto"/>
        <w:jc w:val="both"/>
        <w:rPr>
          <w:rFonts w:ascii="Times New Roman" w:eastAsia="Times New Roman" w:hAnsi="Times New Roman" w:cs="Times New Roman"/>
          <w:sz w:val="28"/>
        </w:rPr>
      </w:pPr>
    </w:p>
    <w:p w:rsidR="004D7DEF" w:rsidRDefault="004D7DEF">
      <w:pPr>
        <w:spacing w:after="0" w:line="240" w:lineRule="auto"/>
        <w:jc w:val="both"/>
        <w:rPr>
          <w:rFonts w:ascii="Times New Roman" w:eastAsia="Times New Roman" w:hAnsi="Times New Roman" w:cs="Times New Roman"/>
          <w:sz w:val="28"/>
        </w:rPr>
      </w:pPr>
    </w:p>
    <w:p w:rsidR="004D7DEF" w:rsidRDefault="004D7DEF">
      <w:pPr>
        <w:spacing w:after="0" w:line="240" w:lineRule="auto"/>
        <w:jc w:val="both"/>
        <w:rPr>
          <w:rFonts w:ascii="Times New Roman" w:eastAsia="Times New Roman" w:hAnsi="Times New Roman" w:cs="Times New Roman"/>
          <w:sz w:val="28"/>
        </w:rPr>
      </w:pPr>
    </w:p>
    <w:p w:rsidR="004D7DEF" w:rsidRDefault="004D7DEF">
      <w:pPr>
        <w:spacing w:after="0" w:line="240" w:lineRule="auto"/>
        <w:jc w:val="both"/>
        <w:rPr>
          <w:rFonts w:ascii="Times New Roman" w:eastAsia="Times New Roman" w:hAnsi="Times New Roman" w:cs="Times New Roman"/>
          <w:sz w:val="28"/>
        </w:rPr>
      </w:pPr>
    </w:p>
    <w:p w:rsidR="004D7DEF" w:rsidRDefault="004D7DEF">
      <w:pPr>
        <w:spacing w:after="0" w:line="240" w:lineRule="auto"/>
        <w:jc w:val="both"/>
        <w:rPr>
          <w:rFonts w:ascii="Times New Roman" w:eastAsia="Times New Roman" w:hAnsi="Times New Roman" w:cs="Times New Roman"/>
          <w:sz w:val="28"/>
        </w:rPr>
      </w:pPr>
    </w:p>
    <w:p w:rsidR="004D7DEF" w:rsidRDefault="004D7DEF">
      <w:pPr>
        <w:spacing w:after="0" w:line="240" w:lineRule="auto"/>
        <w:jc w:val="both"/>
        <w:rPr>
          <w:rFonts w:ascii="Times New Roman" w:eastAsia="Times New Roman" w:hAnsi="Times New Roman" w:cs="Times New Roman"/>
          <w:sz w:val="28"/>
        </w:rPr>
      </w:pPr>
    </w:p>
    <w:p w:rsidR="004D7DEF" w:rsidRDefault="004D7DEF">
      <w:pPr>
        <w:spacing w:after="0" w:line="240" w:lineRule="auto"/>
        <w:jc w:val="both"/>
        <w:rPr>
          <w:rFonts w:ascii="Times New Roman" w:eastAsia="Times New Roman" w:hAnsi="Times New Roman" w:cs="Times New Roman"/>
          <w:sz w:val="28"/>
        </w:rPr>
      </w:pPr>
    </w:p>
    <w:p w:rsidR="004D7DEF" w:rsidRDefault="004D7DEF">
      <w:pPr>
        <w:spacing w:after="0" w:line="240" w:lineRule="auto"/>
        <w:jc w:val="both"/>
        <w:rPr>
          <w:rFonts w:ascii="Times New Roman" w:eastAsia="Times New Roman" w:hAnsi="Times New Roman" w:cs="Times New Roman"/>
          <w:sz w:val="28"/>
        </w:rPr>
      </w:pPr>
    </w:p>
    <w:p w:rsidR="004D7DEF" w:rsidRDefault="004D7DEF">
      <w:pPr>
        <w:spacing w:after="0" w:line="240" w:lineRule="auto"/>
        <w:jc w:val="both"/>
        <w:rPr>
          <w:rFonts w:ascii="Times New Roman" w:eastAsia="Times New Roman" w:hAnsi="Times New Roman" w:cs="Times New Roman"/>
          <w:sz w:val="28"/>
        </w:rPr>
      </w:pPr>
    </w:p>
    <w:p w:rsidR="004D7DEF" w:rsidRDefault="004D7DEF">
      <w:pPr>
        <w:spacing w:after="0" w:line="240" w:lineRule="auto"/>
        <w:jc w:val="both"/>
        <w:rPr>
          <w:rFonts w:ascii="Times New Roman" w:eastAsia="Times New Roman" w:hAnsi="Times New Roman" w:cs="Times New Roman"/>
          <w:sz w:val="28"/>
        </w:rPr>
      </w:pPr>
    </w:p>
    <w:p w:rsidR="004D7DEF" w:rsidRDefault="004D7DEF">
      <w:pPr>
        <w:spacing w:after="0" w:line="240" w:lineRule="auto"/>
        <w:jc w:val="both"/>
        <w:rPr>
          <w:rFonts w:ascii="Times New Roman" w:eastAsia="Times New Roman" w:hAnsi="Times New Roman" w:cs="Times New Roman"/>
          <w:sz w:val="28"/>
        </w:rPr>
      </w:pPr>
    </w:p>
    <w:p w:rsidR="004D7DEF" w:rsidRDefault="004D7DEF">
      <w:pPr>
        <w:spacing w:after="0" w:line="240" w:lineRule="auto"/>
        <w:jc w:val="both"/>
        <w:rPr>
          <w:rFonts w:ascii="Times New Roman" w:eastAsia="Times New Roman" w:hAnsi="Times New Roman" w:cs="Times New Roman"/>
          <w:sz w:val="28"/>
        </w:rPr>
      </w:pPr>
    </w:p>
    <w:p w:rsidR="004D7DEF" w:rsidRDefault="004D7DEF">
      <w:pPr>
        <w:spacing w:after="0" w:line="240" w:lineRule="auto"/>
        <w:jc w:val="both"/>
        <w:rPr>
          <w:rFonts w:ascii="Times New Roman" w:eastAsia="Times New Roman" w:hAnsi="Times New Roman" w:cs="Times New Roman"/>
          <w:sz w:val="28"/>
        </w:rPr>
      </w:pPr>
    </w:p>
    <w:p w:rsidR="004D7DEF" w:rsidRDefault="004D7DEF">
      <w:pPr>
        <w:spacing w:after="0" w:line="240" w:lineRule="auto"/>
        <w:jc w:val="both"/>
        <w:rPr>
          <w:rFonts w:ascii="Times New Roman" w:eastAsia="Times New Roman" w:hAnsi="Times New Roman" w:cs="Times New Roman"/>
          <w:sz w:val="28"/>
        </w:rPr>
      </w:pPr>
    </w:p>
    <w:p w:rsidR="004D7DEF" w:rsidRDefault="004D7DEF">
      <w:pPr>
        <w:spacing w:after="0" w:line="240" w:lineRule="auto"/>
        <w:jc w:val="both"/>
        <w:rPr>
          <w:rFonts w:ascii="Times New Roman" w:eastAsia="Times New Roman" w:hAnsi="Times New Roman" w:cs="Times New Roman"/>
          <w:sz w:val="28"/>
        </w:rPr>
      </w:pPr>
    </w:p>
    <w:p w:rsidR="004D7DEF" w:rsidRDefault="004D7DEF">
      <w:pPr>
        <w:spacing w:after="0" w:line="240" w:lineRule="auto"/>
        <w:jc w:val="both"/>
        <w:rPr>
          <w:rFonts w:ascii="Times New Roman" w:eastAsia="Times New Roman" w:hAnsi="Times New Roman" w:cs="Times New Roman"/>
          <w:sz w:val="28"/>
        </w:rPr>
      </w:pPr>
    </w:p>
    <w:p w:rsidR="004D7DEF" w:rsidRDefault="004D7DEF">
      <w:pPr>
        <w:spacing w:after="0" w:line="240" w:lineRule="auto"/>
        <w:jc w:val="both"/>
        <w:rPr>
          <w:rFonts w:ascii="Times New Roman" w:eastAsia="Times New Roman" w:hAnsi="Times New Roman" w:cs="Times New Roman"/>
          <w:sz w:val="28"/>
        </w:rPr>
      </w:pPr>
    </w:p>
    <w:p w:rsidR="004D7DEF" w:rsidRDefault="004D7DEF">
      <w:pPr>
        <w:spacing w:after="0" w:line="240" w:lineRule="auto"/>
        <w:jc w:val="both"/>
        <w:rPr>
          <w:rFonts w:ascii="Times New Roman" w:eastAsia="Times New Roman" w:hAnsi="Times New Roman" w:cs="Times New Roman"/>
          <w:sz w:val="28"/>
        </w:rPr>
      </w:pPr>
    </w:p>
    <w:p w:rsidR="004D7DEF" w:rsidRDefault="004D7DEF">
      <w:pPr>
        <w:spacing w:after="0" w:line="240" w:lineRule="auto"/>
        <w:jc w:val="both"/>
        <w:rPr>
          <w:rFonts w:ascii="Times New Roman" w:eastAsia="Times New Roman" w:hAnsi="Times New Roman" w:cs="Times New Roman"/>
          <w:sz w:val="28"/>
        </w:rPr>
      </w:pPr>
    </w:p>
    <w:p w:rsidR="004D7DEF" w:rsidRDefault="004D7DEF">
      <w:pPr>
        <w:spacing w:after="0" w:line="240" w:lineRule="auto"/>
        <w:jc w:val="both"/>
        <w:rPr>
          <w:rFonts w:ascii="Times New Roman" w:eastAsia="Times New Roman" w:hAnsi="Times New Roman" w:cs="Times New Roman"/>
          <w:sz w:val="28"/>
        </w:rPr>
      </w:pPr>
    </w:p>
    <w:p w:rsidR="004D7DEF" w:rsidRDefault="004D7DEF">
      <w:pPr>
        <w:spacing w:after="0" w:line="240" w:lineRule="auto"/>
        <w:jc w:val="both"/>
        <w:rPr>
          <w:rFonts w:ascii="Times New Roman" w:eastAsia="Times New Roman" w:hAnsi="Times New Roman" w:cs="Times New Roman"/>
          <w:sz w:val="28"/>
        </w:rPr>
      </w:pPr>
    </w:p>
    <w:p w:rsidR="004D7DEF" w:rsidRDefault="004D7DEF">
      <w:pPr>
        <w:spacing w:after="0" w:line="240" w:lineRule="auto"/>
        <w:jc w:val="both"/>
        <w:rPr>
          <w:rFonts w:ascii="Times New Roman" w:eastAsia="Times New Roman" w:hAnsi="Times New Roman" w:cs="Times New Roman"/>
          <w:sz w:val="28"/>
        </w:rPr>
      </w:pPr>
    </w:p>
    <w:p w:rsidR="004D7DEF" w:rsidRDefault="004D7DEF">
      <w:pPr>
        <w:spacing w:after="0" w:line="240" w:lineRule="auto"/>
        <w:jc w:val="both"/>
        <w:rPr>
          <w:rFonts w:ascii="Times New Roman" w:eastAsia="Times New Roman" w:hAnsi="Times New Roman" w:cs="Times New Roman"/>
          <w:sz w:val="28"/>
        </w:rPr>
      </w:pPr>
    </w:p>
    <w:p w:rsidR="004D7DEF" w:rsidRPr="00FD4DE9" w:rsidRDefault="004D7DEF">
      <w:pPr>
        <w:spacing w:after="0" w:line="240" w:lineRule="auto"/>
        <w:jc w:val="both"/>
        <w:rPr>
          <w:rFonts w:ascii="Times New Roman" w:eastAsia="Times New Roman" w:hAnsi="Times New Roman" w:cs="Times New Roman"/>
          <w:sz w:val="28"/>
        </w:rPr>
      </w:pPr>
    </w:p>
    <w:p w:rsidR="00D84246" w:rsidRDefault="00D84246">
      <w:pPr>
        <w:spacing w:after="0" w:line="240" w:lineRule="auto"/>
        <w:jc w:val="both"/>
        <w:rPr>
          <w:rFonts w:ascii="Times New Roman" w:eastAsia="Times New Roman" w:hAnsi="Times New Roman" w:cs="Times New Roman"/>
          <w:sz w:val="28"/>
        </w:rPr>
      </w:pPr>
    </w:p>
    <w:p w:rsidR="00D84246" w:rsidRDefault="003C2A52">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lastRenderedPageBreak/>
        <w:t>Утвержден</w:t>
      </w:r>
    </w:p>
    <w:p w:rsidR="00D84246" w:rsidRDefault="003C2A52" w:rsidP="00C17F97">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 xml:space="preserve">постановлением </w:t>
      </w:r>
      <w:r w:rsidR="00C17F97">
        <w:rPr>
          <w:rFonts w:ascii="Times New Roman" w:eastAsia="Times New Roman" w:hAnsi="Times New Roman" w:cs="Times New Roman"/>
          <w:sz w:val="28"/>
        </w:rPr>
        <w:t>Клинцовской</w:t>
      </w:r>
    </w:p>
    <w:p w:rsidR="00C17F97" w:rsidRDefault="00C17F97" w:rsidP="00C17F97">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 xml:space="preserve">городской администрации </w:t>
      </w:r>
    </w:p>
    <w:p w:rsidR="00D84246" w:rsidRDefault="003C2A52">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от</w:t>
      </w:r>
      <w:r w:rsidR="00C17F97">
        <w:rPr>
          <w:rFonts w:ascii="Times New Roman" w:eastAsia="Times New Roman" w:hAnsi="Times New Roman" w:cs="Times New Roman"/>
          <w:sz w:val="28"/>
        </w:rPr>
        <w:t xml:space="preserve"> «</w:t>
      </w:r>
      <w:r w:rsidR="00A034D7">
        <w:rPr>
          <w:rFonts w:ascii="Times New Roman" w:eastAsia="Times New Roman" w:hAnsi="Times New Roman" w:cs="Times New Roman"/>
          <w:sz w:val="28"/>
        </w:rPr>
        <w:t>24</w:t>
      </w:r>
      <w:r w:rsidR="00C17F97">
        <w:rPr>
          <w:rFonts w:ascii="Times New Roman" w:eastAsia="Times New Roman" w:hAnsi="Times New Roman" w:cs="Times New Roman"/>
          <w:sz w:val="28"/>
        </w:rPr>
        <w:t>» ___</w:t>
      </w:r>
      <w:r w:rsidR="00A034D7">
        <w:rPr>
          <w:rFonts w:ascii="Times New Roman" w:eastAsia="Times New Roman" w:hAnsi="Times New Roman" w:cs="Times New Roman"/>
          <w:sz w:val="28"/>
        </w:rPr>
        <w:t>09</w:t>
      </w:r>
      <w:r w:rsidR="00C17F97">
        <w:rPr>
          <w:rFonts w:ascii="Times New Roman" w:eastAsia="Times New Roman" w:hAnsi="Times New Roman" w:cs="Times New Roman"/>
          <w:sz w:val="28"/>
        </w:rPr>
        <w:t>___</w:t>
      </w:r>
      <w:r>
        <w:rPr>
          <w:rFonts w:ascii="Times New Roman" w:eastAsia="Times New Roman" w:hAnsi="Times New Roman" w:cs="Times New Roman"/>
          <w:sz w:val="28"/>
        </w:rPr>
        <w:t xml:space="preserve"> 2014 г. № </w:t>
      </w:r>
      <w:r w:rsidR="00A034D7">
        <w:rPr>
          <w:rFonts w:ascii="Times New Roman" w:eastAsia="Times New Roman" w:hAnsi="Times New Roman" w:cs="Times New Roman"/>
          <w:sz w:val="28"/>
        </w:rPr>
        <w:t>2706</w:t>
      </w:r>
      <w:bookmarkStart w:id="0" w:name="_GoBack"/>
      <w:bookmarkEnd w:id="0"/>
      <w:r>
        <w:rPr>
          <w:rFonts w:ascii="Times New Roman" w:eastAsia="Times New Roman" w:hAnsi="Times New Roman" w:cs="Times New Roman"/>
          <w:sz w:val="28"/>
        </w:rPr>
        <w:t xml:space="preserve">    </w:t>
      </w:r>
    </w:p>
    <w:p w:rsidR="00D84246" w:rsidRDefault="00D84246">
      <w:pPr>
        <w:spacing w:after="0" w:line="240" w:lineRule="auto"/>
        <w:jc w:val="both"/>
        <w:rPr>
          <w:rFonts w:ascii="Times New Roman" w:eastAsia="Times New Roman" w:hAnsi="Times New Roman" w:cs="Times New Roman"/>
          <w:sz w:val="28"/>
        </w:rPr>
      </w:pPr>
    </w:p>
    <w:p w:rsidR="00D84246" w:rsidRDefault="003C2A52">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Порядок осуществления главными распорядителями (распорядителями) средств</w:t>
      </w:r>
      <w:r w:rsidR="00C17F97">
        <w:rPr>
          <w:rFonts w:ascii="Times New Roman" w:eastAsia="Times New Roman" w:hAnsi="Times New Roman" w:cs="Times New Roman"/>
          <w:sz w:val="28"/>
        </w:rPr>
        <w:t xml:space="preserve"> бюджета городского округа</w:t>
      </w:r>
      <w:r>
        <w:rPr>
          <w:rFonts w:ascii="Times New Roman" w:eastAsia="Times New Roman" w:hAnsi="Times New Roman" w:cs="Times New Roman"/>
          <w:sz w:val="28"/>
        </w:rPr>
        <w:t>, главными администраторами (администраторами) доходов</w:t>
      </w:r>
      <w:r w:rsidR="00C17F97">
        <w:rPr>
          <w:rFonts w:ascii="Times New Roman" w:eastAsia="Times New Roman" w:hAnsi="Times New Roman" w:cs="Times New Roman"/>
          <w:sz w:val="28"/>
        </w:rPr>
        <w:t xml:space="preserve"> бюджета городского округа</w:t>
      </w:r>
      <w:r>
        <w:rPr>
          <w:rFonts w:ascii="Times New Roman" w:eastAsia="Times New Roman" w:hAnsi="Times New Roman" w:cs="Times New Roman"/>
          <w:sz w:val="28"/>
        </w:rPr>
        <w:t xml:space="preserve">, главными администраторами (администраторами) источников </w:t>
      </w:r>
      <w:proofErr w:type="gramStart"/>
      <w:r>
        <w:rPr>
          <w:rFonts w:ascii="Times New Roman" w:eastAsia="Times New Roman" w:hAnsi="Times New Roman" w:cs="Times New Roman"/>
          <w:sz w:val="28"/>
        </w:rPr>
        <w:t xml:space="preserve">финансирования дефицита </w:t>
      </w:r>
      <w:r w:rsidR="00C17F97">
        <w:rPr>
          <w:rFonts w:ascii="Times New Roman" w:eastAsia="Times New Roman" w:hAnsi="Times New Roman" w:cs="Times New Roman"/>
          <w:sz w:val="28"/>
        </w:rPr>
        <w:t>бюджета городского округа</w:t>
      </w:r>
      <w:r>
        <w:rPr>
          <w:rFonts w:ascii="Times New Roman" w:eastAsia="Times New Roman" w:hAnsi="Times New Roman" w:cs="Times New Roman"/>
          <w:sz w:val="28"/>
        </w:rPr>
        <w:t xml:space="preserve"> внутреннего финансового контроля</w:t>
      </w:r>
      <w:proofErr w:type="gramEnd"/>
      <w:r>
        <w:rPr>
          <w:rFonts w:ascii="Times New Roman" w:eastAsia="Times New Roman" w:hAnsi="Times New Roman" w:cs="Times New Roman"/>
          <w:sz w:val="28"/>
        </w:rPr>
        <w:t xml:space="preserve"> и внутреннего финансового аудита</w:t>
      </w:r>
    </w:p>
    <w:p w:rsidR="00D84246" w:rsidRDefault="00D84246">
      <w:pPr>
        <w:spacing w:after="0" w:line="240" w:lineRule="auto"/>
        <w:jc w:val="both"/>
        <w:rPr>
          <w:rFonts w:ascii="Times New Roman" w:eastAsia="Times New Roman" w:hAnsi="Times New Roman" w:cs="Times New Roman"/>
          <w:sz w:val="28"/>
        </w:rPr>
      </w:pPr>
    </w:p>
    <w:p w:rsidR="00D84246" w:rsidRDefault="003C2A52">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1. Общие положения</w:t>
      </w:r>
    </w:p>
    <w:p w:rsidR="00D84246" w:rsidRDefault="00D84246">
      <w:pPr>
        <w:spacing w:after="0" w:line="240" w:lineRule="auto"/>
        <w:jc w:val="both"/>
        <w:rPr>
          <w:rFonts w:ascii="Times New Roman" w:eastAsia="Times New Roman" w:hAnsi="Times New Roman" w:cs="Times New Roman"/>
          <w:sz w:val="28"/>
        </w:rPr>
      </w:pP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1.1. Настоящий Порядок определяет правила осуществления главными распорядителями (распорядителями) средств бюджета </w:t>
      </w:r>
      <w:r w:rsidR="00C17F97">
        <w:rPr>
          <w:rFonts w:ascii="Times New Roman" w:eastAsia="Times New Roman" w:hAnsi="Times New Roman" w:cs="Times New Roman"/>
          <w:sz w:val="28"/>
        </w:rPr>
        <w:t>городского округа</w:t>
      </w:r>
      <w:r>
        <w:rPr>
          <w:rFonts w:ascii="Times New Roman" w:eastAsia="Times New Roman" w:hAnsi="Times New Roman" w:cs="Times New Roman"/>
          <w:sz w:val="28"/>
        </w:rPr>
        <w:t xml:space="preserve">, главными администраторами (администраторами) доходов бюджета </w:t>
      </w:r>
      <w:r w:rsidR="00C17F97">
        <w:rPr>
          <w:rFonts w:ascii="Times New Roman" w:eastAsia="Times New Roman" w:hAnsi="Times New Roman" w:cs="Times New Roman"/>
          <w:sz w:val="28"/>
        </w:rPr>
        <w:t>городского округа</w:t>
      </w:r>
      <w:r>
        <w:rPr>
          <w:rFonts w:ascii="Times New Roman" w:eastAsia="Times New Roman" w:hAnsi="Times New Roman" w:cs="Times New Roman"/>
          <w:sz w:val="28"/>
        </w:rPr>
        <w:t xml:space="preserve">, главными администраторами (администраторами) источников </w:t>
      </w:r>
      <w:proofErr w:type="gramStart"/>
      <w:r>
        <w:rPr>
          <w:rFonts w:ascii="Times New Roman" w:eastAsia="Times New Roman" w:hAnsi="Times New Roman" w:cs="Times New Roman"/>
          <w:sz w:val="28"/>
        </w:rPr>
        <w:t xml:space="preserve">финансирования дефицита бюджета </w:t>
      </w:r>
      <w:r w:rsidR="00C17F97">
        <w:rPr>
          <w:rFonts w:ascii="Times New Roman" w:eastAsia="Times New Roman" w:hAnsi="Times New Roman" w:cs="Times New Roman"/>
          <w:sz w:val="28"/>
        </w:rPr>
        <w:t>городского округа</w:t>
      </w:r>
      <w:r>
        <w:rPr>
          <w:rFonts w:ascii="Times New Roman" w:eastAsia="Times New Roman" w:hAnsi="Times New Roman" w:cs="Times New Roman"/>
          <w:sz w:val="28"/>
        </w:rPr>
        <w:t xml:space="preserve"> внутреннего финансового контроля</w:t>
      </w:r>
      <w:proofErr w:type="gramEnd"/>
      <w:r>
        <w:rPr>
          <w:rFonts w:ascii="Times New Roman" w:eastAsia="Times New Roman" w:hAnsi="Times New Roman" w:cs="Times New Roman"/>
          <w:sz w:val="28"/>
        </w:rPr>
        <w:t xml:space="preserve"> и внутреннего финансового аудита (далее - Порядок).</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1.2. В настоящем Порядке используются понятия главного распорядителя (распорядителя) бюджетных средств, главного администратора (администратора) доходов бюджета, главного администратора (администратора) источников финансирования дефицита бюджета, получателя бюджетных средств, определенные Бюджетным </w:t>
      </w:r>
      <w:hyperlink r:id="rId8">
        <w:r>
          <w:rPr>
            <w:rFonts w:ascii="Times New Roman" w:eastAsia="Times New Roman" w:hAnsi="Times New Roman" w:cs="Times New Roman"/>
            <w:color w:val="0000FF"/>
            <w:sz w:val="28"/>
            <w:u w:val="single"/>
          </w:rPr>
          <w:t>кодексом</w:t>
        </w:r>
      </w:hyperlink>
      <w:r>
        <w:rPr>
          <w:rFonts w:ascii="Times New Roman" w:eastAsia="Times New Roman" w:hAnsi="Times New Roman" w:cs="Times New Roman"/>
          <w:sz w:val="28"/>
        </w:rPr>
        <w:t xml:space="preserve"> Российской Федерации.</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1.3. Внутренний финансовый контроль и внутренний финансовый аудит основываются на принципах законности, объективности, эффективности, независимости, профессиональной компетентности, достоверности результатов, гласности и результативности.</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1.4. </w:t>
      </w:r>
      <w:proofErr w:type="gramStart"/>
      <w:r>
        <w:rPr>
          <w:rFonts w:ascii="Times New Roman" w:eastAsia="Times New Roman" w:hAnsi="Times New Roman" w:cs="Times New Roman"/>
          <w:sz w:val="28"/>
        </w:rPr>
        <w:t xml:space="preserve">Внутренний стандарт - документ, регулирующий исполнение бюджетных полномочий главного распорядителя (распорядителя) средств бюджета </w:t>
      </w:r>
      <w:r w:rsidR="00C17F97">
        <w:rPr>
          <w:rFonts w:ascii="Times New Roman" w:eastAsia="Times New Roman" w:hAnsi="Times New Roman" w:cs="Times New Roman"/>
          <w:sz w:val="28"/>
        </w:rPr>
        <w:t>городского округа</w:t>
      </w:r>
      <w:r>
        <w:rPr>
          <w:rFonts w:ascii="Times New Roman" w:eastAsia="Times New Roman" w:hAnsi="Times New Roman" w:cs="Times New Roman"/>
          <w:sz w:val="28"/>
        </w:rPr>
        <w:t xml:space="preserve">, получателя средств </w:t>
      </w:r>
      <w:r w:rsidR="00C17F97">
        <w:rPr>
          <w:rFonts w:ascii="Times New Roman" w:eastAsia="Times New Roman" w:hAnsi="Times New Roman" w:cs="Times New Roman"/>
          <w:sz w:val="28"/>
        </w:rPr>
        <w:t>бюджета городского округа</w:t>
      </w:r>
      <w:r>
        <w:rPr>
          <w:rFonts w:ascii="Times New Roman" w:eastAsia="Times New Roman" w:hAnsi="Times New Roman" w:cs="Times New Roman"/>
          <w:sz w:val="28"/>
        </w:rPr>
        <w:t xml:space="preserve">, главного администратора (администратора) доходов </w:t>
      </w:r>
      <w:r w:rsidR="00C17F97">
        <w:rPr>
          <w:rFonts w:ascii="Times New Roman" w:eastAsia="Times New Roman" w:hAnsi="Times New Roman" w:cs="Times New Roman"/>
          <w:sz w:val="28"/>
        </w:rPr>
        <w:t>бюджета городского округа</w:t>
      </w:r>
      <w:r>
        <w:rPr>
          <w:rFonts w:ascii="Times New Roman" w:eastAsia="Times New Roman" w:hAnsi="Times New Roman" w:cs="Times New Roman"/>
          <w:sz w:val="28"/>
        </w:rPr>
        <w:t xml:space="preserve">, главного администратора (администратора) источников финансирования дефицита </w:t>
      </w:r>
      <w:r w:rsidR="0031786F">
        <w:rPr>
          <w:rFonts w:ascii="Times New Roman" w:eastAsia="Times New Roman" w:hAnsi="Times New Roman" w:cs="Times New Roman"/>
          <w:sz w:val="28"/>
        </w:rPr>
        <w:t>бюджета городского округа</w:t>
      </w:r>
      <w:r>
        <w:rPr>
          <w:rFonts w:ascii="Times New Roman" w:eastAsia="Times New Roman" w:hAnsi="Times New Roman" w:cs="Times New Roman"/>
          <w:sz w:val="28"/>
        </w:rPr>
        <w:t>, в котором устанавливается процесс бюджетной процедуры в виде последовательности операций и действий, реализующих бюджетное полномочие главного распорядителя (распорядителя) средств</w:t>
      </w:r>
      <w:r w:rsidR="0031786F">
        <w:rPr>
          <w:rFonts w:ascii="Times New Roman" w:eastAsia="Times New Roman" w:hAnsi="Times New Roman" w:cs="Times New Roman"/>
          <w:sz w:val="28"/>
        </w:rPr>
        <w:t xml:space="preserve"> бюджета городского округа</w:t>
      </w:r>
      <w:r>
        <w:rPr>
          <w:rFonts w:ascii="Times New Roman" w:eastAsia="Times New Roman" w:hAnsi="Times New Roman" w:cs="Times New Roman"/>
          <w:sz w:val="28"/>
        </w:rPr>
        <w:t xml:space="preserve">, получателя средств </w:t>
      </w:r>
      <w:r w:rsidR="0031786F">
        <w:rPr>
          <w:rFonts w:ascii="Times New Roman" w:eastAsia="Times New Roman" w:hAnsi="Times New Roman" w:cs="Times New Roman"/>
          <w:sz w:val="28"/>
        </w:rPr>
        <w:t>бюджета</w:t>
      </w:r>
      <w:proofErr w:type="gramEnd"/>
      <w:r w:rsidR="0031786F">
        <w:rPr>
          <w:rFonts w:ascii="Times New Roman" w:eastAsia="Times New Roman" w:hAnsi="Times New Roman" w:cs="Times New Roman"/>
          <w:sz w:val="28"/>
        </w:rPr>
        <w:t xml:space="preserve"> городского округа</w:t>
      </w:r>
      <w:r>
        <w:rPr>
          <w:rFonts w:ascii="Times New Roman" w:eastAsia="Times New Roman" w:hAnsi="Times New Roman" w:cs="Times New Roman"/>
          <w:sz w:val="28"/>
        </w:rPr>
        <w:t xml:space="preserve">, главного администратора (администратора) доходов </w:t>
      </w:r>
      <w:r w:rsidR="0031786F">
        <w:rPr>
          <w:rFonts w:ascii="Times New Roman" w:eastAsia="Times New Roman" w:hAnsi="Times New Roman" w:cs="Times New Roman"/>
          <w:sz w:val="28"/>
        </w:rPr>
        <w:t>бюджета городского округа</w:t>
      </w:r>
      <w:r>
        <w:rPr>
          <w:rFonts w:ascii="Times New Roman" w:eastAsia="Times New Roman" w:hAnsi="Times New Roman" w:cs="Times New Roman"/>
          <w:sz w:val="28"/>
        </w:rPr>
        <w:t xml:space="preserve">, главного администратора (администратора) источников финансирования дефицита </w:t>
      </w:r>
      <w:r w:rsidR="0031786F">
        <w:rPr>
          <w:rFonts w:ascii="Times New Roman" w:eastAsia="Times New Roman" w:hAnsi="Times New Roman" w:cs="Times New Roman"/>
          <w:sz w:val="28"/>
        </w:rPr>
        <w:t>бюджета городского округа</w:t>
      </w:r>
      <w:r>
        <w:rPr>
          <w:rFonts w:ascii="Times New Roman" w:eastAsia="Times New Roman" w:hAnsi="Times New Roman" w:cs="Times New Roman"/>
          <w:sz w:val="28"/>
        </w:rPr>
        <w:t xml:space="preserve">, их исполнителей, результатов и сроков проведения установленных операций и действий, утверждаемый главным распорядителем средств </w:t>
      </w:r>
      <w:r w:rsidR="0031786F">
        <w:rPr>
          <w:rFonts w:ascii="Times New Roman" w:eastAsia="Times New Roman" w:hAnsi="Times New Roman" w:cs="Times New Roman"/>
          <w:sz w:val="28"/>
        </w:rPr>
        <w:t>бюджета городского округа</w:t>
      </w:r>
      <w:r>
        <w:rPr>
          <w:rFonts w:ascii="Times New Roman" w:eastAsia="Times New Roman" w:hAnsi="Times New Roman" w:cs="Times New Roman"/>
          <w:sz w:val="28"/>
        </w:rPr>
        <w:t xml:space="preserve">, главным </w:t>
      </w:r>
      <w:r>
        <w:rPr>
          <w:rFonts w:ascii="Times New Roman" w:eastAsia="Times New Roman" w:hAnsi="Times New Roman" w:cs="Times New Roman"/>
          <w:sz w:val="28"/>
        </w:rPr>
        <w:lastRenderedPageBreak/>
        <w:t xml:space="preserve">администратором доходов </w:t>
      </w:r>
      <w:r w:rsidR="0031786F">
        <w:rPr>
          <w:rFonts w:ascii="Times New Roman" w:eastAsia="Times New Roman" w:hAnsi="Times New Roman" w:cs="Times New Roman"/>
          <w:sz w:val="28"/>
        </w:rPr>
        <w:t>бюджета городского округа</w:t>
      </w:r>
      <w:r>
        <w:rPr>
          <w:rFonts w:ascii="Times New Roman" w:eastAsia="Times New Roman" w:hAnsi="Times New Roman" w:cs="Times New Roman"/>
          <w:sz w:val="28"/>
        </w:rPr>
        <w:t xml:space="preserve">, главным администратором </w:t>
      </w:r>
      <w:proofErr w:type="gramStart"/>
      <w:r>
        <w:rPr>
          <w:rFonts w:ascii="Times New Roman" w:eastAsia="Times New Roman" w:hAnsi="Times New Roman" w:cs="Times New Roman"/>
          <w:sz w:val="28"/>
        </w:rPr>
        <w:t xml:space="preserve">источников финансирования дефицита </w:t>
      </w:r>
      <w:r w:rsidR="0031786F">
        <w:rPr>
          <w:rFonts w:ascii="Times New Roman" w:eastAsia="Times New Roman" w:hAnsi="Times New Roman" w:cs="Times New Roman"/>
          <w:sz w:val="28"/>
        </w:rPr>
        <w:t>бюджета городского округа</w:t>
      </w:r>
      <w:proofErr w:type="gramEnd"/>
      <w:r>
        <w:rPr>
          <w:rFonts w:ascii="Times New Roman" w:eastAsia="Times New Roman" w:hAnsi="Times New Roman" w:cs="Times New Roman"/>
          <w:sz w:val="28"/>
        </w:rPr>
        <w:t>.</w:t>
      </w:r>
    </w:p>
    <w:p w:rsidR="00D84246" w:rsidRDefault="00D84246">
      <w:pPr>
        <w:spacing w:after="0" w:line="240" w:lineRule="auto"/>
        <w:jc w:val="both"/>
        <w:rPr>
          <w:rFonts w:ascii="Times New Roman" w:eastAsia="Times New Roman" w:hAnsi="Times New Roman" w:cs="Times New Roman"/>
          <w:sz w:val="28"/>
        </w:rPr>
      </w:pPr>
    </w:p>
    <w:p w:rsidR="00D84246" w:rsidRDefault="003C2A52">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2. Организация внутреннего финансового контроля</w:t>
      </w:r>
    </w:p>
    <w:p w:rsidR="00D84246" w:rsidRDefault="00D84246">
      <w:pPr>
        <w:spacing w:after="0" w:line="240" w:lineRule="auto"/>
        <w:jc w:val="both"/>
        <w:rPr>
          <w:rFonts w:ascii="Times New Roman" w:eastAsia="Times New Roman" w:hAnsi="Times New Roman" w:cs="Times New Roman"/>
          <w:sz w:val="28"/>
        </w:rPr>
      </w:pP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2.1. Внутренний финансовый контроль представляет собой непрерывный процесс, осуществляемый руководителем и иными должностными лицами главного распорядителя (распорядителя) средств </w:t>
      </w:r>
      <w:r w:rsidR="0031786F">
        <w:rPr>
          <w:rFonts w:ascii="Times New Roman" w:eastAsia="Times New Roman" w:hAnsi="Times New Roman" w:cs="Times New Roman"/>
          <w:sz w:val="28"/>
        </w:rPr>
        <w:t>бюджета городского округа</w:t>
      </w:r>
      <w:r>
        <w:rPr>
          <w:rFonts w:ascii="Times New Roman" w:eastAsia="Times New Roman" w:hAnsi="Times New Roman" w:cs="Times New Roman"/>
          <w:sz w:val="28"/>
        </w:rPr>
        <w:t xml:space="preserve">, главного администратора (администратора) доходов </w:t>
      </w:r>
      <w:r w:rsidR="0031786F">
        <w:rPr>
          <w:rFonts w:ascii="Times New Roman" w:eastAsia="Times New Roman" w:hAnsi="Times New Roman" w:cs="Times New Roman"/>
          <w:sz w:val="28"/>
        </w:rPr>
        <w:t>бюджета городского округа</w:t>
      </w:r>
      <w:r>
        <w:rPr>
          <w:rFonts w:ascii="Times New Roman" w:eastAsia="Times New Roman" w:hAnsi="Times New Roman" w:cs="Times New Roman"/>
          <w:sz w:val="28"/>
        </w:rPr>
        <w:t xml:space="preserve">, главного администратора (администратора) источников финансирования дефицита </w:t>
      </w:r>
      <w:r w:rsidR="0031786F">
        <w:rPr>
          <w:rFonts w:ascii="Times New Roman" w:eastAsia="Times New Roman" w:hAnsi="Times New Roman" w:cs="Times New Roman"/>
          <w:sz w:val="28"/>
        </w:rPr>
        <w:t>бюджета городского округа</w:t>
      </w:r>
      <w:r>
        <w:rPr>
          <w:rFonts w:ascii="Times New Roman" w:eastAsia="Times New Roman" w:hAnsi="Times New Roman" w:cs="Times New Roman"/>
          <w:sz w:val="28"/>
        </w:rPr>
        <w:t>, организующими и выполняющими бюджетные процедуры и (или) уполномоченными на проведение внутреннего финансового контроля.</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2.2. </w:t>
      </w:r>
      <w:proofErr w:type="gramStart"/>
      <w:r>
        <w:rPr>
          <w:rFonts w:ascii="Times New Roman" w:eastAsia="Times New Roman" w:hAnsi="Times New Roman" w:cs="Times New Roman"/>
          <w:sz w:val="28"/>
        </w:rPr>
        <w:t xml:space="preserve">Предметом внутреннего финансового контроля является осуществление бюджетных процедур и составляющих их процессов, операций и действий должностных лиц, направленных на составление и исполнение бюджета, составление бюджетной отчетности и ведение бюджетного отчета главных распорядителей (распорядителей) средств </w:t>
      </w:r>
      <w:r w:rsidR="0031786F">
        <w:rPr>
          <w:rFonts w:ascii="Times New Roman" w:eastAsia="Times New Roman" w:hAnsi="Times New Roman" w:cs="Times New Roman"/>
          <w:sz w:val="28"/>
        </w:rPr>
        <w:t>бюджета городского округа</w:t>
      </w:r>
      <w:r>
        <w:rPr>
          <w:rFonts w:ascii="Times New Roman" w:eastAsia="Times New Roman" w:hAnsi="Times New Roman" w:cs="Times New Roman"/>
          <w:sz w:val="28"/>
        </w:rPr>
        <w:t xml:space="preserve">, получателей средств </w:t>
      </w:r>
      <w:r w:rsidR="0031786F">
        <w:rPr>
          <w:rFonts w:ascii="Times New Roman" w:eastAsia="Times New Roman" w:hAnsi="Times New Roman" w:cs="Times New Roman"/>
          <w:sz w:val="28"/>
        </w:rPr>
        <w:t>бюджета городского округа</w:t>
      </w:r>
      <w:r>
        <w:rPr>
          <w:rFonts w:ascii="Times New Roman" w:eastAsia="Times New Roman" w:hAnsi="Times New Roman" w:cs="Times New Roman"/>
          <w:sz w:val="28"/>
        </w:rPr>
        <w:t xml:space="preserve">, главных администраторов (администраторов) доходов </w:t>
      </w:r>
      <w:r w:rsidR="0031786F">
        <w:rPr>
          <w:rFonts w:ascii="Times New Roman" w:eastAsia="Times New Roman" w:hAnsi="Times New Roman" w:cs="Times New Roman"/>
          <w:sz w:val="28"/>
        </w:rPr>
        <w:t>бюджета городского округа</w:t>
      </w:r>
      <w:r>
        <w:rPr>
          <w:rFonts w:ascii="Times New Roman" w:eastAsia="Times New Roman" w:hAnsi="Times New Roman" w:cs="Times New Roman"/>
          <w:sz w:val="28"/>
        </w:rPr>
        <w:t xml:space="preserve">, главных администраторов (администраторов) источников финансирования дефицита </w:t>
      </w:r>
      <w:r w:rsidR="0031786F">
        <w:rPr>
          <w:rFonts w:ascii="Times New Roman" w:eastAsia="Times New Roman" w:hAnsi="Times New Roman" w:cs="Times New Roman"/>
          <w:sz w:val="28"/>
        </w:rPr>
        <w:t>бюджета городского округа</w:t>
      </w:r>
      <w:r>
        <w:rPr>
          <w:rFonts w:ascii="Times New Roman" w:eastAsia="Times New Roman" w:hAnsi="Times New Roman" w:cs="Times New Roman"/>
          <w:sz w:val="28"/>
        </w:rPr>
        <w:t>.</w:t>
      </w:r>
      <w:proofErr w:type="gramEnd"/>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2.3. Главный распорядитель (распорядитель) средств </w:t>
      </w:r>
      <w:r w:rsidR="0031786F">
        <w:rPr>
          <w:rFonts w:ascii="Times New Roman" w:eastAsia="Times New Roman" w:hAnsi="Times New Roman" w:cs="Times New Roman"/>
          <w:sz w:val="28"/>
        </w:rPr>
        <w:t>бюджета городского округа</w:t>
      </w:r>
      <w:r>
        <w:rPr>
          <w:rFonts w:ascii="Times New Roman" w:eastAsia="Times New Roman" w:hAnsi="Times New Roman" w:cs="Times New Roman"/>
          <w:sz w:val="28"/>
        </w:rPr>
        <w:t xml:space="preserve"> осуществляет внутренний финансовый контроль, направленный </w:t>
      </w:r>
      <w:proofErr w:type="gramStart"/>
      <w:r>
        <w:rPr>
          <w:rFonts w:ascii="Times New Roman" w:eastAsia="Times New Roman" w:hAnsi="Times New Roman" w:cs="Times New Roman"/>
          <w:sz w:val="28"/>
        </w:rPr>
        <w:t>на</w:t>
      </w:r>
      <w:proofErr w:type="gramEnd"/>
      <w:r>
        <w:rPr>
          <w:rFonts w:ascii="Times New Roman" w:eastAsia="Times New Roman" w:hAnsi="Times New Roman" w:cs="Times New Roman"/>
          <w:sz w:val="28"/>
        </w:rPr>
        <w:t>:</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соблюдение внутренних стандартов и процедур составления и исполнения бюджета по расходам, составления бюджетной отчетности и ведения бюджетного учета этим главным распорядителем средств </w:t>
      </w:r>
      <w:r w:rsidR="00CC741E">
        <w:rPr>
          <w:rFonts w:ascii="Times New Roman" w:eastAsia="Times New Roman" w:hAnsi="Times New Roman" w:cs="Times New Roman"/>
          <w:sz w:val="28"/>
        </w:rPr>
        <w:t>бюджета городского округа</w:t>
      </w:r>
      <w:r>
        <w:rPr>
          <w:rFonts w:ascii="Times New Roman" w:eastAsia="Times New Roman" w:hAnsi="Times New Roman" w:cs="Times New Roman"/>
          <w:sz w:val="28"/>
        </w:rPr>
        <w:t xml:space="preserve"> и подведомственными ему получателями средств </w:t>
      </w:r>
      <w:r w:rsidR="00CC741E">
        <w:rPr>
          <w:rFonts w:ascii="Times New Roman" w:eastAsia="Times New Roman" w:hAnsi="Times New Roman" w:cs="Times New Roman"/>
          <w:sz w:val="28"/>
        </w:rPr>
        <w:t>бюджета городского округа</w:t>
      </w:r>
      <w:r>
        <w:rPr>
          <w:rFonts w:ascii="Times New Roman" w:eastAsia="Times New Roman" w:hAnsi="Times New Roman" w:cs="Times New Roman"/>
          <w:sz w:val="28"/>
        </w:rPr>
        <w:t>;</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подготовку и организацию мер по повышению экономности и результативности использования средств </w:t>
      </w:r>
      <w:r w:rsidR="00CC741E">
        <w:rPr>
          <w:rFonts w:ascii="Times New Roman" w:eastAsia="Times New Roman" w:hAnsi="Times New Roman" w:cs="Times New Roman"/>
          <w:sz w:val="28"/>
        </w:rPr>
        <w:t>бюджета городского округа</w:t>
      </w:r>
      <w:r>
        <w:rPr>
          <w:rFonts w:ascii="Times New Roman" w:eastAsia="Times New Roman" w:hAnsi="Times New Roman" w:cs="Times New Roman"/>
          <w:sz w:val="28"/>
        </w:rPr>
        <w:t>.</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2.4. Главный администратор (администратор) доходов </w:t>
      </w:r>
      <w:r w:rsidR="00CC741E">
        <w:rPr>
          <w:rFonts w:ascii="Times New Roman" w:eastAsia="Times New Roman" w:hAnsi="Times New Roman" w:cs="Times New Roman"/>
          <w:sz w:val="28"/>
        </w:rPr>
        <w:t>бюджета городского округа</w:t>
      </w:r>
      <w:r>
        <w:rPr>
          <w:rFonts w:ascii="Times New Roman" w:eastAsia="Times New Roman" w:hAnsi="Times New Roman" w:cs="Times New Roman"/>
          <w:sz w:val="28"/>
        </w:rPr>
        <w:t xml:space="preserve"> осуществляет внутренний финансовый контроль, направленный на соблюдение внутренних стандартов и процедур составления и исполнения бюджета по доходам, составления бюджетной отчетности и ведения бюджетного учета этим главным администратором доходов </w:t>
      </w:r>
      <w:r w:rsidR="00CC741E">
        <w:rPr>
          <w:rFonts w:ascii="Times New Roman" w:eastAsia="Times New Roman" w:hAnsi="Times New Roman" w:cs="Times New Roman"/>
          <w:sz w:val="28"/>
        </w:rPr>
        <w:t>бюджета городского округа</w:t>
      </w:r>
      <w:r>
        <w:rPr>
          <w:rFonts w:ascii="Times New Roman" w:eastAsia="Times New Roman" w:hAnsi="Times New Roman" w:cs="Times New Roman"/>
          <w:sz w:val="28"/>
        </w:rPr>
        <w:t xml:space="preserve"> и подведомственными администраторами доходов </w:t>
      </w:r>
      <w:r w:rsidR="00CC741E">
        <w:rPr>
          <w:rFonts w:ascii="Times New Roman" w:eastAsia="Times New Roman" w:hAnsi="Times New Roman" w:cs="Times New Roman"/>
          <w:sz w:val="28"/>
        </w:rPr>
        <w:t>бюджета городского округа</w:t>
      </w:r>
      <w:r>
        <w:rPr>
          <w:rFonts w:ascii="Times New Roman" w:eastAsia="Times New Roman" w:hAnsi="Times New Roman" w:cs="Times New Roman"/>
          <w:sz w:val="28"/>
        </w:rPr>
        <w:t>.</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2.5. </w:t>
      </w:r>
      <w:proofErr w:type="gramStart"/>
      <w:r>
        <w:rPr>
          <w:rFonts w:ascii="Times New Roman" w:eastAsia="Times New Roman" w:hAnsi="Times New Roman" w:cs="Times New Roman"/>
          <w:sz w:val="28"/>
        </w:rPr>
        <w:t xml:space="preserve">Главный администратор (администратор) источников финансирования дефицита </w:t>
      </w:r>
      <w:r w:rsidR="00CC741E">
        <w:rPr>
          <w:rFonts w:ascii="Times New Roman" w:eastAsia="Times New Roman" w:hAnsi="Times New Roman" w:cs="Times New Roman"/>
          <w:sz w:val="28"/>
        </w:rPr>
        <w:t>бюджета городского округа</w:t>
      </w:r>
      <w:r>
        <w:rPr>
          <w:rFonts w:ascii="Times New Roman" w:eastAsia="Times New Roman" w:hAnsi="Times New Roman" w:cs="Times New Roman"/>
          <w:sz w:val="28"/>
        </w:rPr>
        <w:t xml:space="preserve"> осуществляет внутренний финансовый контроль, направленный на соблюдение внутренних стандартов и процедур составления и исполнения бюджета по источникам финансирования дефицита бюджета, составления бюджетной отчетности и ведения бюджетного учета этим главным администратором источников </w:t>
      </w:r>
      <w:r>
        <w:rPr>
          <w:rFonts w:ascii="Times New Roman" w:eastAsia="Times New Roman" w:hAnsi="Times New Roman" w:cs="Times New Roman"/>
          <w:sz w:val="28"/>
        </w:rPr>
        <w:lastRenderedPageBreak/>
        <w:t xml:space="preserve">финансирования дефицита </w:t>
      </w:r>
      <w:r w:rsidR="00CC741E">
        <w:rPr>
          <w:rFonts w:ascii="Times New Roman" w:eastAsia="Times New Roman" w:hAnsi="Times New Roman" w:cs="Times New Roman"/>
          <w:sz w:val="28"/>
        </w:rPr>
        <w:t>бюджета городского округа</w:t>
      </w:r>
      <w:r>
        <w:rPr>
          <w:rFonts w:ascii="Times New Roman" w:eastAsia="Times New Roman" w:hAnsi="Times New Roman" w:cs="Times New Roman"/>
          <w:sz w:val="28"/>
        </w:rPr>
        <w:t xml:space="preserve"> и подведомственными администраторами источников финансирования дефицита </w:t>
      </w:r>
      <w:r w:rsidR="00CC741E">
        <w:rPr>
          <w:rFonts w:ascii="Times New Roman" w:eastAsia="Times New Roman" w:hAnsi="Times New Roman" w:cs="Times New Roman"/>
          <w:sz w:val="28"/>
        </w:rPr>
        <w:t>бюджета городского округа</w:t>
      </w:r>
      <w:r>
        <w:rPr>
          <w:rFonts w:ascii="Times New Roman" w:eastAsia="Times New Roman" w:hAnsi="Times New Roman" w:cs="Times New Roman"/>
          <w:sz w:val="28"/>
        </w:rPr>
        <w:t>.</w:t>
      </w:r>
      <w:proofErr w:type="gramEnd"/>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2.6. Контрольное действие - форма осуществления внутреннего финансового контроля в ходе самоконтроля, контроля по уровню подчиненности, контроля по подведомственности (далее - методы контроля).</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2.7. К контрольным действиям относится проверка оформления документов на соответствие требованиям нормативных правовых актов Российской Федерации, регулирующих бюджетные правоотношения, санкционирование (авторизация) операций (действий по формированию документов, необходимых для выполнения бюджетных процедур), сверка данных, сбор и анализ информации о результатах выполнения бюджетных процедур.</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Контрольные действия осуществляются следующими способами:</w:t>
      </w:r>
    </w:p>
    <w:p w:rsidR="00D84246" w:rsidRDefault="003C2A52">
      <w:pPr>
        <w:spacing w:after="0" w:line="240" w:lineRule="auto"/>
        <w:ind w:firstLine="540"/>
        <w:jc w:val="both"/>
        <w:rPr>
          <w:rFonts w:ascii="Times New Roman" w:eastAsia="Times New Roman" w:hAnsi="Times New Roman" w:cs="Times New Roman"/>
          <w:sz w:val="28"/>
        </w:rPr>
      </w:pPr>
      <w:proofErr w:type="gramStart"/>
      <w:r>
        <w:rPr>
          <w:rFonts w:ascii="Times New Roman" w:eastAsia="Times New Roman" w:hAnsi="Times New Roman" w:cs="Times New Roman"/>
          <w:sz w:val="28"/>
        </w:rPr>
        <w:t>сплошным</w:t>
      </w:r>
      <w:proofErr w:type="gramEnd"/>
      <w:r>
        <w:rPr>
          <w:rFonts w:ascii="Times New Roman" w:eastAsia="Times New Roman" w:hAnsi="Times New Roman" w:cs="Times New Roman"/>
          <w:sz w:val="28"/>
        </w:rPr>
        <w:t xml:space="preserve"> - при котором контрольные действия осуществляются в отношении каждой проведенной операции (всей совокупности финансовых и хозяйственных операций, относящихся к одному вопросу, подлежащему изучению в ходе контрольного мероприятия);</w:t>
      </w:r>
    </w:p>
    <w:p w:rsidR="00D84246" w:rsidRDefault="003C2A52">
      <w:pPr>
        <w:spacing w:after="0" w:line="240" w:lineRule="auto"/>
        <w:ind w:firstLine="540"/>
        <w:jc w:val="both"/>
        <w:rPr>
          <w:rFonts w:ascii="Times New Roman" w:eastAsia="Times New Roman" w:hAnsi="Times New Roman" w:cs="Times New Roman"/>
          <w:sz w:val="28"/>
        </w:rPr>
      </w:pPr>
      <w:proofErr w:type="gramStart"/>
      <w:r>
        <w:rPr>
          <w:rFonts w:ascii="Times New Roman" w:eastAsia="Times New Roman" w:hAnsi="Times New Roman" w:cs="Times New Roman"/>
          <w:sz w:val="28"/>
        </w:rPr>
        <w:t>выборочным</w:t>
      </w:r>
      <w:proofErr w:type="gramEnd"/>
      <w:r>
        <w:rPr>
          <w:rFonts w:ascii="Times New Roman" w:eastAsia="Times New Roman" w:hAnsi="Times New Roman" w:cs="Times New Roman"/>
          <w:sz w:val="28"/>
        </w:rPr>
        <w:t xml:space="preserve"> - при котором контрольные действия осуществляются в отношении отдельной проведенной операции (части финансовых и хозяйственных операций, относящихся к одному вопросу, подлежащему изучению в ходе контрольного мероприятия).</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Контрольные действия подразделяются </w:t>
      </w:r>
      <w:proofErr w:type="gramStart"/>
      <w:r>
        <w:rPr>
          <w:rFonts w:ascii="Times New Roman" w:eastAsia="Times New Roman" w:hAnsi="Times New Roman" w:cs="Times New Roman"/>
          <w:sz w:val="28"/>
        </w:rPr>
        <w:t>на</w:t>
      </w:r>
      <w:proofErr w:type="gramEnd"/>
      <w:r>
        <w:rPr>
          <w:rFonts w:ascii="Times New Roman" w:eastAsia="Times New Roman" w:hAnsi="Times New Roman" w:cs="Times New Roman"/>
          <w:sz w:val="28"/>
        </w:rPr>
        <w:t xml:space="preserve"> визуальные, автоматические и смешанные.</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Визуальные контрольные действия осуществляются без использования прикладных программных средств автоматизации.</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Автоматические контрольные действия осуществляются с использованием прикладных программных средств автоматизации без участия должностных лиц.</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Смешанные контрольные действия выполняются с использованием прикладных программных средств автоматизации с участием должностных лиц при инициации или завершении операции (действия по формированию документа, необходимого для выполнения бюджетной процедуры).</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2.8. Внутренний финансовый контроль осуществляется в отношении следующих бюджетных процедур:</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составление и представление документов, необходимых для составления и рассмотрения проекта бюджета городского округа, в том числе обоснований бюджетных ассигнований, реестров расходных обязательств;</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составление и представление документов, необходимых для составления и ведения кассового плана по доходам бюджета городского округа, расходам бюджета городского округа и источникам финансирования дефицита бюджета городского округа;</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составление, утверждение и ведение бюджетной росписи;</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составление и направление документов, необходимых для формирования и ведения сводной бюджетной росписи бюджета городского округа, </w:t>
      </w:r>
      <w:r>
        <w:rPr>
          <w:rFonts w:ascii="Times New Roman" w:eastAsia="Times New Roman" w:hAnsi="Times New Roman" w:cs="Times New Roman"/>
          <w:sz w:val="28"/>
        </w:rPr>
        <w:lastRenderedPageBreak/>
        <w:t>доведения (распределения) бюджетных ассигнований и лимитов бюджетных обязательств;</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составление, утверждение и ведение бюджетных смет;</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формирование и утверждение муниципальных заданий в отношении подведомственных муниципальных учреждений;</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исполнение бюджетной сметы;</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принятие и исполнение бюджетных обязательств;</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осуществление начисления, учета и </w:t>
      </w:r>
      <w:proofErr w:type="gramStart"/>
      <w:r>
        <w:rPr>
          <w:rFonts w:ascii="Times New Roman" w:eastAsia="Times New Roman" w:hAnsi="Times New Roman" w:cs="Times New Roman"/>
          <w:sz w:val="28"/>
        </w:rPr>
        <w:t>контроля за</w:t>
      </w:r>
      <w:proofErr w:type="gramEnd"/>
      <w:r>
        <w:rPr>
          <w:rFonts w:ascii="Times New Roman" w:eastAsia="Times New Roman" w:hAnsi="Times New Roman" w:cs="Times New Roman"/>
          <w:sz w:val="28"/>
        </w:rPr>
        <w:t xml:space="preserve"> правильностью исчисления, полнотой и своевременностью осуществления платежей (поступления источников финансирования дефицита бюджета) в бюджет городского округа, пеней и штрафов по ним;</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принятие решений о возврате излишне уплаченных (взысканных) платежей в бюджет городского округа, а также процентов за несвоевременное осуществление такого возврата и процентов, начисленных на излишне взысканные суммы;</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принятие решений о зачете (уточнении) платежей в бюджет городского округа;</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предоставление информации, необходимой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бюджета городского округа, в Государственную информационную систему о государственных и муниципальных платежах;</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процедуры ведения бюджетного учета, в том числе принятие к учету первичных учетных документов (составления сводных учетных документов), отражение информации, указанной в первичных учетных документах, в регистрах бюджетного учета, проведение оценки имущества и обязательств, проведение инвентаризаций;</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составление и представление бюджетной отчетности, сводной бюджетной отчетности.</w:t>
      </w:r>
    </w:p>
    <w:p w:rsidR="00D84246" w:rsidRDefault="00D84246">
      <w:pPr>
        <w:spacing w:after="0" w:line="240" w:lineRule="auto"/>
        <w:jc w:val="both"/>
        <w:rPr>
          <w:rFonts w:ascii="Times New Roman" w:eastAsia="Times New Roman" w:hAnsi="Times New Roman" w:cs="Times New Roman"/>
          <w:sz w:val="28"/>
        </w:rPr>
      </w:pPr>
    </w:p>
    <w:p w:rsidR="00D84246" w:rsidRDefault="003C2A52">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3. Проведение внутреннего финансового контроля методами</w:t>
      </w:r>
    </w:p>
    <w:p w:rsidR="00D84246" w:rsidRDefault="003C2A52">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самоконтроля, контроля по уровню подчиненности, контроля</w:t>
      </w:r>
    </w:p>
    <w:p w:rsidR="00D84246" w:rsidRDefault="003C2A52">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по подведомственности</w:t>
      </w:r>
    </w:p>
    <w:p w:rsidR="00D84246" w:rsidRDefault="00D84246">
      <w:pPr>
        <w:spacing w:after="0" w:line="240" w:lineRule="auto"/>
        <w:jc w:val="both"/>
        <w:rPr>
          <w:rFonts w:ascii="Times New Roman" w:eastAsia="Times New Roman" w:hAnsi="Times New Roman" w:cs="Times New Roman"/>
          <w:sz w:val="28"/>
        </w:rPr>
      </w:pP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3.1. </w:t>
      </w:r>
      <w:proofErr w:type="gramStart"/>
      <w:r>
        <w:rPr>
          <w:rFonts w:ascii="Times New Roman" w:eastAsia="Times New Roman" w:hAnsi="Times New Roman" w:cs="Times New Roman"/>
          <w:sz w:val="28"/>
        </w:rPr>
        <w:t>Самоконтроль осуществляется должностным лицом главного распорядителя (распорядителя) средств бюджета городского округа, главного администратора (администратора) доходов бюджета городского округа, главного администратора (администратора) источников финансирования дефицита бюджета городского округа при совершении им операций (действий по формированию документов, необходимых для выполнения бюджетных процедур) путем проведения проверки каждой выполняемой операции на соответствие нормативным правовым актам Российской Федерации, регулирующим бюджетные правоотношения, актам соответствующего главного распорядителя</w:t>
      </w:r>
      <w:proofErr w:type="gramEnd"/>
      <w:r>
        <w:rPr>
          <w:rFonts w:ascii="Times New Roman" w:eastAsia="Times New Roman" w:hAnsi="Times New Roman" w:cs="Times New Roman"/>
          <w:sz w:val="28"/>
        </w:rPr>
        <w:t xml:space="preserve"> (распорядителя) средств бюджета городского округа, главного администратора (администратора) доходов бюджета городского округа, главного администратора (администратора) </w:t>
      </w:r>
      <w:r>
        <w:rPr>
          <w:rFonts w:ascii="Times New Roman" w:eastAsia="Times New Roman" w:hAnsi="Times New Roman" w:cs="Times New Roman"/>
          <w:sz w:val="28"/>
        </w:rPr>
        <w:lastRenderedPageBreak/>
        <w:t>источников финансирования дефицита бюджета городского округа и должностным регламентам, а также оценки причин и обстоятельств, негативно влияющих на совершение операции.</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При наличии недостатков (нарушений) должностным лицом, осуществляющим самоконтроль, принимаются соответствующие действия по их устранению.</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3.2. Контроль по уровню подчиненности осуществляется вышестоящими должностными лицами главного распорядителя (распорядителя) средств бюджета городского округа, главного администратора (администратора) доходов бюджета городского округа, главного администратора (администратора) источников финансирования дефицита бюджета городского округа в процессе исполнения их должностных обязанностей в отношении подчиненных должностных лиц.</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В ходе контроля обеспечивается своевременность и правомерность выполнения подчиненными должностными лицами операций и действий, реализующих бюджетные полномочия главного распорядителя (распорядителя) средств бюджета городского округа, главного администратора (администратора) доходов бюджета городского округа, главного администратора (администратора) источников финансирования дефицита </w:t>
      </w:r>
      <w:r w:rsidR="003F33E7">
        <w:rPr>
          <w:rFonts w:ascii="Times New Roman" w:eastAsia="Times New Roman" w:hAnsi="Times New Roman" w:cs="Times New Roman"/>
          <w:sz w:val="28"/>
        </w:rPr>
        <w:t>бюджета городского округа</w:t>
      </w:r>
      <w:r>
        <w:rPr>
          <w:rFonts w:ascii="Times New Roman" w:eastAsia="Times New Roman" w:hAnsi="Times New Roman" w:cs="Times New Roman"/>
          <w:sz w:val="28"/>
        </w:rPr>
        <w:t>.</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Результаты контроля по уровню подчиненности при наличии недостатков (нарушений) оформляются заключением с указанием на необходимость внесения исправлений, устранения недостатков (нарушений) в установленный в заключении срок либо отметкой (разрешительной надписью) на представленном документе (проекте документа).</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3.3. </w:t>
      </w:r>
      <w:proofErr w:type="gramStart"/>
      <w:r>
        <w:rPr>
          <w:rFonts w:ascii="Times New Roman" w:eastAsia="Times New Roman" w:hAnsi="Times New Roman" w:cs="Times New Roman"/>
          <w:sz w:val="28"/>
        </w:rPr>
        <w:t xml:space="preserve">Информация о результатах самоконтроля и контроля по уровню подчиненности отражается в регистрах (журналах) внутреннего финансового контроля, которые подлежат оформлению, учету и хранению в порядке, определяемом главным распорядителем (распорядителем) средств </w:t>
      </w:r>
      <w:r w:rsidR="003F33E7">
        <w:rPr>
          <w:rFonts w:ascii="Times New Roman" w:eastAsia="Times New Roman" w:hAnsi="Times New Roman" w:cs="Times New Roman"/>
          <w:sz w:val="28"/>
        </w:rPr>
        <w:t>бюджета городского округа</w:t>
      </w:r>
      <w:r>
        <w:rPr>
          <w:rFonts w:ascii="Times New Roman" w:eastAsia="Times New Roman" w:hAnsi="Times New Roman" w:cs="Times New Roman"/>
          <w:sz w:val="28"/>
        </w:rPr>
        <w:t xml:space="preserve">, главным администратором (администратором) доходов </w:t>
      </w:r>
      <w:r w:rsidR="003F33E7">
        <w:rPr>
          <w:rFonts w:ascii="Times New Roman" w:eastAsia="Times New Roman" w:hAnsi="Times New Roman" w:cs="Times New Roman"/>
          <w:sz w:val="28"/>
        </w:rPr>
        <w:t>бюджета городского округа</w:t>
      </w:r>
      <w:r>
        <w:rPr>
          <w:rFonts w:ascii="Times New Roman" w:eastAsia="Times New Roman" w:hAnsi="Times New Roman" w:cs="Times New Roman"/>
          <w:sz w:val="28"/>
        </w:rPr>
        <w:t xml:space="preserve">, главным администратором (администратором) источников финансирования дефицита </w:t>
      </w:r>
      <w:r w:rsidR="003F33E7">
        <w:rPr>
          <w:rFonts w:ascii="Times New Roman" w:eastAsia="Times New Roman" w:hAnsi="Times New Roman" w:cs="Times New Roman"/>
          <w:sz w:val="28"/>
        </w:rPr>
        <w:t>бюджета городского округа</w:t>
      </w:r>
      <w:r>
        <w:rPr>
          <w:rFonts w:ascii="Times New Roman" w:eastAsia="Times New Roman" w:hAnsi="Times New Roman" w:cs="Times New Roman"/>
          <w:sz w:val="28"/>
        </w:rPr>
        <w:t>, в том числе с применением автоматизированных информационных систем.</w:t>
      </w:r>
      <w:proofErr w:type="gramEnd"/>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3.4. Информация о результатах самоконтроля и контроля по уровню подчиненности представляется не реже одного раза в шесть месяцев руководителю (заместителю руководителя) главного распорядителя (распорядителя) средств </w:t>
      </w:r>
      <w:r w:rsidR="003F33E7">
        <w:rPr>
          <w:rFonts w:ascii="Times New Roman" w:eastAsia="Times New Roman" w:hAnsi="Times New Roman" w:cs="Times New Roman"/>
          <w:sz w:val="28"/>
        </w:rPr>
        <w:t>бюджета городского округа</w:t>
      </w:r>
      <w:r>
        <w:rPr>
          <w:rFonts w:ascii="Times New Roman" w:eastAsia="Times New Roman" w:hAnsi="Times New Roman" w:cs="Times New Roman"/>
          <w:sz w:val="28"/>
        </w:rPr>
        <w:t xml:space="preserve">, главного администратора (администратора) доходов </w:t>
      </w:r>
      <w:r w:rsidR="003F33E7">
        <w:rPr>
          <w:rFonts w:ascii="Times New Roman" w:eastAsia="Times New Roman" w:hAnsi="Times New Roman" w:cs="Times New Roman"/>
          <w:sz w:val="28"/>
        </w:rPr>
        <w:t>бюджета городского округа</w:t>
      </w:r>
      <w:r>
        <w:rPr>
          <w:rFonts w:ascii="Times New Roman" w:eastAsia="Times New Roman" w:hAnsi="Times New Roman" w:cs="Times New Roman"/>
          <w:sz w:val="28"/>
        </w:rPr>
        <w:t xml:space="preserve">, главного администратора (администратора) источников финансирования дефицита </w:t>
      </w:r>
      <w:r w:rsidR="003F33E7">
        <w:rPr>
          <w:rFonts w:ascii="Times New Roman" w:eastAsia="Times New Roman" w:hAnsi="Times New Roman" w:cs="Times New Roman"/>
          <w:sz w:val="28"/>
        </w:rPr>
        <w:t>бюджета городского округа</w:t>
      </w:r>
      <w:r>
        <w:rPr>
          <w:rFonts w:ascii="Times New Roman" w:eastAsia="Times New Roman" w:hAnsi="Times New Roman" w:cs="Times New Roman"/>
          <w:sz w:val="28"/>
        </w:rPr>
        <w:t>.</w:t>
      </w:r>
    </w:p>
    <w:p w:rsidR="00D84246" w:rsidRDefault="003C2A52">
      <w:pPr>
        <w:spacing w:after="0" w:line="240" w:lineRule="auto"/>
        <w:ind w:firstLine="540"/>
        <w:jc w:val="both"/>
        <w:rPr>
          <w:rFonts w:ascii="Times New Roman" w:eastAsia="Times New Roman" w:hAnsi="Times New Roman" w:cs="Times New Roman"/>
          <w:sz w:val="28"/>
        </w:rPr>
      </w:pPr>
      <w:proofErr w:type="gramStart"/>
      <w:r>
        <w:rPr>
          <w:rFonts w:ascii="Times New Roman" w:eastAsia="Times New Roman" w:hAnsi="Times New Roman" w:cs="Times New Roman"/>
          <w:sz w:val="28"/>
        </w:rPr>
        <w:t xml:space="preserve">В случае выявления нарушений бюджетного законодательства, за которые применяются меры ответственности в соответствии с законодательством Российской Федерации, указанная информация представляется руководителю (заместителю руководителя) главного распорядителя (распорядителя) средств </w:t>
      </w:r>
      <w:r w:rsidR="003F33E7">
        <w:rPr>
          <w:rFonts w:ascii="Times New Roman" w:eastAsia="Times New Roman" w:hAnsi="Times New Roman" w:cs="Times New Roman"/>
          <w:sz w:val="28"/>
        </w:rPr>
        <w:t>бюджета городского округа</w:t>
      </w:r>
      <w:r>
        <w:rPr>
          <w:rFonts w:ascii="Times New Roman" w:eastAsia="Times New Roman" w:hAnsi="Times New Roman" w:cs="Times New Roman"/>
          <w:sz w:val="28"/>
        </w:rPr>
        <w:t xml:space="preserve">, главного администратора (администратора) доходов </w:t>
      </w:r>
      <w:r w:rsidR="003F33E7">
        <w:rPr>
          <w:rFonts w:ascii="Times New Roman" w:eastAsia="Times New Roman" w:hAnsi="Times New Roman" w:cs="Times New Roman"/>
          <w:sz w:val="28"/>
        </w:rPr>
        <w:t>бюджета городского округа</w:t>
      </w:r>
      <w:r>
        <w:rPr>
          <w:rFonts w:ascii="Times New Roman" w:eastAsia="Times New Roman" w:hAnsi="Times New Roman" w:cs="Times New Roman"/>
          <w:sz w:val="28"/>
        </w:rPr>
        <w:t xml:space="preserve">, </w:t>
      </w:r>
      <w:r>
        <w:rPr>
          <w:rFonts w:ascii="Times New Roman" w:eastAsia="Times New Roman" w:hAnsi="Times New Roman" w:cs="Times New Roman"/>
          <w:sz w:val="28"/>
        </w:rPr>
        <w:lastRenderedPageBreak/>
        <w:t xml:space="preserve">главного администратора (администратора) источников финансирования дефицита </w:t>
      </w:r>
      <w:r w:rsidR="003F33E7">
        <w:rPr>
          <w:rFonts w:ascii="Times New Roman" w:eastAsia="Times New Roman" w:hAnsi="Times New Roman" w:cs="Times New Roman"/>
          <w:sz w:val="28"/>
        </w:rPr>
        <w:t>бюджета городского округа</w:t>
      </w:r>
      <w:r>
        <w:rPr>
          <w:rFonts w:ascii="Times New Roman" w:eastAsia="Times New Roman" w:hAnsi="Times New Roman" w:cs="Times New Roman"/>
          <w:sz w:val="28"/>
        </w:rPr>
        <w:t xml:space="preserve"> не позднее одного рабочего дня, следующего за днем обнаружения нарушений.</w:t>
      </w:r>
      <w:proofErr w:type="gramEnd"/>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3.5. </w:t>
      </w:r>
      <w:proofErr w:type="gramStart"/>
      <w:r>
        <w:rPr>
          <w:rFonts w:ascii="Times New Roman" w:eastAsia="Times New Roman" w:hAnsi="Times New Roman" w:cs="Times New Roman"/>
          <w:sz w:val="28"/>
        </w:rPr>
        <w:t xml:space="preserve">Контроль по подведомственности осуществляется посредством проведения плановых и внеплановых проверок должностными лицами, должностными лицами соответствующих структурных подразделений главного распорядителя (распорядителя) средств </w:t>
      </w:r>
      <w:r w:rsidR="003F33E7">
        <w:rPr>
          <w:rFonts w:ascii="Times New Roman" w:eastAsia="Times New Roman" w:hAnsi="Times New Roman" w:cs="Times New Roman"/>
          <w:sz w:val="28"/>
        </w:rPr>
        <w:t>бюджета городского округа</w:t>
      </w:r>
      <w:r>
        <w:rPr>
          <w:rFonts w:ascii="Times New Roman" w:eastAsia="Times New Roman" w:hAnsi="Times New Roman" w:cs="Times New Roman"/>
          <w:sz w:val="28"/>
        </w:rPr>
        <w:t xml:space="preserve">, главного администратора (администратора) доходов </w:t>
      </w:r>
      <w:r w:rsidR="003F33E7">
        <w:rPr>
          <w:rFonts w:ascii="Times New Roman" w:eastAsia="Times New Roman" w:hAnsi="Times New Roman" w:cs="Times New Roman"/>
          <w:sz w:val="28"/>
        </w:rPr>
        <w:t>бюджета городского округа</w:t>
      </w:r>
      <w:r>
        <w:rPr>
          <w:rFonts w:ascii="Times New Roman" w:eastAsia="Times New Roman" w:hAnsi="Times New Roman" w:cs="Times New Roman"/>
          <w:sz w:val="28"/>
        </w:rPr>
        <w:t xml:space="preserve">, главного администратора (администратора) источников финансирования дефицита </w:t>
      </w:r>
      <w:r w:rsidR="003F33E7">
        <w:rPr>
          <w:rFonts w:ascii="Times New Roman" w:eastAsia="Times New Roman" w:hAnsi="Times New Roman" w:cs="Times New Roman"/>
          <w:sz w:val="28"/>
        </w:rPr>
        <w:t>бюджета городского округа</w:t>
      </w:r>
      <w:r>
        <w:rPr>
          <w:rFonts w:ascii="Times New Roman" w:eastAsia="Times New Roman" w:hAnsi="Times New Roman" w:cs="Times New Roman"/>
          <w:sz w:val="28"/>
        </w:rPr>
        <w:t xml:space="preserve">, уполномоченными на проведение внутреннего финансового контроля в отношении подведомственных этому главному распорядителю (распорядителю) средств </w:t>
      </w:r>
      <w:r w:rsidR="003F33E7">
        <w:rPr>
          <w:rFonts w:ascii="Times New Roman" w:eastAsia="Times New Roman" w:hAnsi="Times New Roman" w:cs="Times New Roman"/>
          <w:sz w:val="28"/>
        </w:rPr>
        <w:t>бюджета городского округа</w:t>
      </w:r>
      <w:r>
        <w:rPr>
          <w:rFonts w:ascii="Times New Roman" w:eastAsia="Times New Roman" w:hAnsi="Times New Roman" w:cs="Times New Roman"/>
          <w:sz w:val="28"/>
        </w:rPr>
        <w:t>, главному администратору (администратору</w:t>
      </w:r>
      <w:proofErr w:type="gramEnd"/>
      <w:r>
        <w:rPr>
          <w:rFonts w:ascii="Times New Roman" w:eastAsia="Times New Roman" w:hAnsi="Times New Roman" w:cs="Times New Roman"/>
          <w:sz w:val="28"/>
        </w:rPr>
        <w:t xml:space="preserve">) доходов </w:t>
      </w:r>
      <w:r w:rsidR="003F33E7">
        <w:rPr>
          <w:rFonts w:ascii="Times New Roman" w:eastAsia="Times New Roman" w:hAnsi="Times New Roman" w:cs="Times New Roman"/>
          <w:sz w:val="28"/>
        </w:rPr>
        <w:t>бюджета городского округа</w:t>
      </w:r>
      <w:r>
        <w:rPr>
          <w:rFonts w:ascii="Times New Roman" w:eastAsia="Times New Roman" w:hAnsi="Times New Roman" w:cs="Times New Roman"/>
          <w:sz w:val="28"/>
        </w:rPr>
        <w:t xml:space="preserve">, главному администратору (администратору) источников </w:t>
      </w:r>
      <w:proofErr w:type="gramStart"/>
      <w:r>
        <w:rPr>
          <w:rFonts w:ascii="Times New Roman" w:eastAsia="Times New Roman" w:hAnsi="Times New Roman" w:cs="Times New Roman"/>
          <w:sz w:val="28"/>
        </w:rPr>
        <w:t xml:space="preserve">финансирования дефицита </w:t>
      </w:r>
      <w:r w:rsidR="007F009F">
        <w:rPr>
          <w:rFonts w:ascii="Times New Roman" w:eastAsia="Times New Roman" w:hAnsi="Times New Roman" w:cs="Times New Roman"/>
          <w:sz w:val="28"/>
        </w:rPr>
        <w:t>бюджета городского округа</w:t>
      </w:r>
      <w:r>
        <w:rPr>
          <w:rFonts w:ascii="Times New Roman" w:eastAsia="Times New Roman" w:hAnsi="Times New Roman" w:cs="Times New Roman"/>
          <w:sz w:val="28"/>
        </w:rPr>
        <w:t xml:space="preserve"> получателей средств </w:t>
      </w:r>
      <w:r w:rsidR="007F009F">
        <w:rPr>
          <w:rFonts w:ascii="Times New Roman" w:eastAsia="Times New Roman" w:hAnsi="Times New Roman" w:cs="Times New Roman"/>
          <w:sz w:val="28"/>
        </w:rPr>
        <w:t>бюджета городского</w:t>
      </w:r>
      <w:proofErr w:type="gramEnd"/>
      <w:r w:rsidR="007F009F">
        <w:rPr>
          <w:rFonts w:ascii="Times New Roman" w:eastAsia="Times New Roman" w:hAnsi="Times New Roman" w:cs="Times New Roman"/>
          <w:sz w:val="28"/>
        </w:rPr>
        <w:t xml:space="preserve"> округа</w:t>
      </w:r>
      <w:r>
        <w:rPr>
          <w:rFonts w:ascii="Times New Roman" w:eastAsia="Times New Roman" w:hAnsi="Times New Roman" w:cs="Times New Roman"/>
          <w:sz w:val="28"/>
        </w:rPr>
        <w:t>, администраторов доходов</w:t>
      </w:r>
      <w:r w:rsidR="007F009F">
        <w:rPr>
          <w:rFonts w:ascii="Times New Roman" w:eastAsia="Times New Roman" w:hAnsi="Times New Roman" w:cs="Times New Roman"/>
          <w:sz w:val="28"/>
        </w:rPr>
        <w:t xml:space="preserve"> бюджета городского округа</w:t>
      </w:r>
      <w:r>
        <w:rPr>
          <w:rFonts w:ascii="Times New Roman" w:eastAsia="Times New Roman" w:hAnsi="Times New Roman" w:cs="Times New Roman"/>
          <w:sz w:val="28"/>
        </w:rPr>
        <w:t xml:space="preserve">, администраторов источников финансирования дефицита </w:t>
      </w:r>
      <w:r w:rsidR="007F009F">
        <w:rPr>
          <w:rFonts w:ascii="Times New Roman" w:eastAsia="Times New Roman" w:hAnsi="Times New Roman" w:cs="Times New Roman"/>
          <w:sz w:val="28"/>
        </w:rPr>
        <w:t xml:space="preserve">бюджета городского округа </w:t>
      </w:r>
      <w:r>
        <w:rPr>
          <w:rFonts w:ascii="Times New Roman" w:eastAsia="Times New Roman" w:hAnsi="Times New Roman" w:cs="Times New Roman"/>
          <w:sz w:val="28"/>
        </w:rPr>
        <w:t>соответственно (далее также - проверяемые организации).</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3.6. Плановые проверки осуществляются на основании плана внутреннего финансового контроля, утверждаемого руководителем главного распорядителя (распорядителя) средств</w:t>
      </w:r>
      <w:r w:rsidR="007F009F">
        <w:rPr>
          <w:rFonts w:ascii="Times New Roman" w:eastAsia="Times New Roman" w:hAnsi="Times New Roman" w:cs="Times New Roman"/>
          <w:sz w:val="28"/>
        </w:rPr>
        <w:t xml:space="preserve"> бюджета городского округа</w:t>
      </w:r>
      <w:r>
        <w:rPr>
          <w:rFonts w:ascii="Times New Roman" w:eastAsia="Times New Roman" w:hAnsi="Times New Roman" w:cs="Times New Roman"/>
          <w:sz w:val="28"/>
        </w:rPr>
        <w:t xml:space="preserve">, главного администратора (администратора) доходов </w:t>
      </w:r>
      <w:r w:rsidR="007F009F">
        <w:rPr>
          <w:rFonts w:ascii="Times New Roman" w:eastAsia="Times New Roman" w:hAnsi="Times New Roman" w:cs="Times New Roman"/>
          <w:sz w:val="28"/>
        </w:rPr>
        <w:t>бюджета городского округа</w:t>
      </w:r>
      <w:r>
        <w:rPr>
          <w:rFonts w:ascii="Times New Roman" w:eastAsia="Times New Roman" w:hAnsi="Times New Roman" w:cs="Times New Roman"/>
          <w:sz w:val="28"/>
        </w:rPr>
        <w:t xml:space="preserve">, главного администратора (администратора) источников финансирования дефицита </w:t>
      </w:r>
      <w:r w:rsidR="007F009F">
        <w:rPr>
          <w:rFonts w:ascii="Times New Roman" w:eastAsia="Times New Roman" w:hAnsi="Times New Roman" w:cs="Times New Roman"/>
          <w:sz w:val="28"/>
        </w:rPr>
        <w:t>бюджета городского округа</w:t>
      </w:r>
      <w:r>
        <w:rPr>
          <w:rFonts w:ascii="Times New Roman" w:eastAsia="Times New Roman" w:hAnsi="Times New Roman" w:cs="Times New Roman"/>
          <w:sz w:val="28"/>
        </w:rPr>
        <w:t xml:space="preserve"> (далее - план внутреннего финансового контроля).</w:t>
      </w:r>
    </w:p>
    <w:p w:rsidR="007F009F"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3.7. План внутреннего финансового контроля утверждается на год не позднее 15 декабря года, предшествующего </w:t>
      </w:r>
      <w:proofErr w:type="gramStart"/>
      <w:r>
        <w:rPr>
          <w:rFonts w:ascii="Times New Roman" w:eastAsia="Times New Roman" w:hAnsi="Times New Roman" w:cs="Times New Roman"/>
          <w:sz w:val="28"/>
        </w:rPr>
        <w:t>планируемому</w:t>
      </w:r>
      <w:proofErr w:type="gramEnd"/>
      <w:r>
        <w:rPr>
          <w:rFonts w:ascii="Times New Roman" w:eastAsia="Times New Roman" w:hAnsi="Times New Roman" w:cs="Times New Roman"/>
          <w:sz w:val="28"/>
        </w:rPr>
        <w:t xml:space="preserve">, и размещается в течение пяти рабочих дней после утверждения в информационно-телекоммуникационной сети Интернет на официальном сайте </w:t>
      </w:r>
      <w:r w:rsidR="007F009F">
        <w:rPr>
          <w:rFonts w:ascii="Times New Roman" w:eastAsia="Times New Roman" w:hAnsi="Times New Roman" w:cs="Times New Roman"/>
          <w:sz w:val="28"/>
        </w:rPr>
        <w:t>Клинцовской городской администрации..</w:t>
      </w:r>
    </w:p>
    <w:p w:rsidR="00D84246" w:rsidRDefault="007F009F">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3C2A52">
        <w:rPr>
          <w:rFonts w:ascii="Times New Roman" w:eastAsia="Times New Roman" w:hAnsi="Times New Roman" w:cs="Times New Roman"/>
          <w:sz w:val="28"/>
        </w:rPr>
        <w:t xml:space="preserve">В течение пяти рабочих дней после утверждения план внутреннего финансового контроля доводится до сведения </w:t>
      </w:r>
      <w:r>
        <w:rPr>
          <w:rFonts w:ascii="Times New Roman" w:eastAsia="Times New Roman" w:hAnsi="Times New Roman" w:cs="Times New Roman"/>
          <w:sz w:val="28"/>
        </w:rPr>
        <w:t>финансового управления Клинцовской городской администрации</w:t>
      </w:r>
      <w:r w:rsidR="003C2A52">
        <w:rPr>
          <w:rFonts w:ascii="Times New Roman" w:eastAsia="Times New Roman" w:hAnsi="Times New Roman" w:cs="Times New Roman"/>
          <w:sz w:val="28"/>
        </w:rPr>
        <w:t xml:space="preserve">, уполномоченного на осуществление внутреннего </w:t>
      </w:r>
      <w:r>
        <w:rPr>
          <w:rFonts w:ascii="Times New Roman" w:eastAsia="Times New Roman" w:hAnsi="Times New Roman" w:cs="Times New Roman"/>
          <w:sz w:val="28"/>
        </w:rPr>
        <w:t xml:space="preserve">муниципального </w:t>
      </w:r>
      <w:r w:rsidR="003C2A52">
        <w:rPr>
          <w:rFonts w:ascii="Times New Roman" w:eastAsia="Times New Roman" w:hAnsi="Times New Roman" w:cs="Times New Roman"/>
          <w:sz w:val="28"/>
        </w:rPr>
        <w:t xml:space="preserve"> финансового контроля.</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Внесение изменений в план внутреннего финансового контроля допускается не </w:t>
      </w:r>
      <w:proofErr w:type="gramStart"/>
      <w:r>
        <w:rPr>
          <w:rFonts w:ascii="Times New Roman" w:eastAsia="Times New Roman" w:hAnsi="Times New Roman" w:cs="Times New Roman"/>
          <w:sz w:val="28"/>
        </w:rPr>
        <w:t>позднее</w:t>
      </w:r>
      <w:proofErr w:type="gramEnd"/>
      <w:r>
        <w:rPr>
          <w:rFonts w:ascii="Times New Roman" w:eastAsia="Times New Roman" w:hAnsi="Times New Roman" w:cs="Times New Roman"/>
          <w:sz w:val="28"/>
        </w:rPr>
        <w:t xml:space="preserve"> чем за месяц до начала проведения проверки, в отношении которой вносятся такие изменения.</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Информация о внесении изменений в план внутреннего финансового контроля размещается в течение трех рабочих дней после принятия соответствующего решения в информационно-телекоммуникационной сети Интернет на официальном сайте </w:t>
      </w:r>
      <w:r w:rsidR="007F009F">
        <w:rPr>
          <w:rFonts w:ascii="Times New Roman" w:eastAsia="Times New Roman" w:hAnsi="Times New Roman" w:cs="Times New Roman"/>
          <w:sz w:val="28"/>
        </w:rPr>
        <w:t>Клинцовской городской администрации</w:t>
      </w:r>
      <w:r>
        <w:rPr>
          <w:rFonts w:ascii="Times New Roman" w:eastAsia="Times New Roman" w:hAnsi="Times New Roman" w:cs="Times New Roman"/>
          <w:sz w:val="28"/>
        </w:rPr>
        <w:t>.</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3.8. Внеплановые проверки осуществляются при наличии информации о нарушении бюджетного законодательства Российской Федерации и иных нормативных правовых актов, регулирующих бюджетные правоотношения.</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3.9. Плановые проверки в отношении одной и той же проверяемой организации по одним и тем же вопросам проводятся не чаще чем один раз в год.</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3.10. Проверки подразделяются на камеральные проверки и выездные проверки.</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Камеральные проверки проводятся по месту нахождения должностных лиц, указанных в </w:t>
      </w:r>
      <w:r>
        <w:rPr>
          <w:rFonts w:ascii="Times New Roman" w:eastAsia="Times New Roman" w:hAnsi="Times New Roman" w:cs="Times New Roman"/>
          <w:color w:val="0000FF"/>
          <w:sz w:val="28"/>
        </w:rPr>
        <w:t>пункте 3.5</w:t>
      </w:r>
      <w:r>
        <w:rPr>
          <w:rFonts w:ascii="Times New Roman" w:eastAsia="Times New Roman" w:hAnsi="Times New Roman" w:cs="Times New Roman"/>
          <w:sz w:val="28"/>
        </w:rPr>
        <w:t xml:space="preserve"> настоящего Порядка, на основании документов, представленных по запросу главного распорядителя (распорядителя) средств </w:t>
      </w:r>
      <w:r w:rsidR="007F009F">
        <w:rPr>
          <w:rFonts w:ascii="Times New Roman" w:eastAsia="Times New Roman" w:hAnsi="Times New Roman" w:cs="Times New Roman"/>
          <w:sz w:val="28"/>
        </w:rPr>
        <w:t>бюджета городского округа</w:t>
      </w:r>
      <w:r>
        <w:rPr>
          <w:rFonts w:ascii="Times New Roman" w:eastAsia="Times New Roman" w:hAnsi="Times New Roman" w:cs="Times New Roman"/>
          <w:sz w:val="28"/>
        </w:rPr>
        <w:t xml:space="preserve">, главного администратора (администратора) доходов </w:t>
      </w:r>
      <w:r w:rsidR="007F009F">
        <w:rPr>
          <w:rFonts w:ascii="Times New Roman" w:eastAsia="Times New Roman" w:hAnsi="Times New Roman" w:cs="Times New Roman"/>
          <w:sz w:val="28"/>
        </w:rPr>
        <w:t>бюджета городского округа</w:t>
      </w:r>
      <w:r>
        <w:rPr>
          <w:rFonts w:ascii="Times New Roman" w:eastAsia="Times New Roman" w:hAnsi="Times New Roman" w:cs="Times New Roman"/>
          <w:sz w:val="28"/>
        </w:rPr>
        <w:t xml:space="preserve">, главного администратора (администратора) источников финансирования дефицита </w:t>
      </w:r>
      <w:r w:rsidR="007F009F">
        <w:rPr>
          <w:rFonts w:ascii="Times New Roman" w:eastAsia="Times New Roman" w:hAnsi="Times New Roman" w:cs="Times New Roman"/>
          <w:sz w:val="28"/>
        </w:rPr>
        <w:t>бюджета городского округа</w:t>
      </w:r>
      <w:r>
        <w:rPr>
          <w:rFonts w:ascii="Times New Roman" w:eastAsia="Times New Roman" w:hAnsi="Times New Roman" w:cs="Times New Roman"/>
          <w:sz w:val="28"/>
        </w:rPr>
        <w:t>.</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Выездные проверки, в ходе которых в том числе определяется фактическое соответствие совершенных операций данным бюджетной отчетности и первичных документов, проводятся по месту нахождения проверяемой организации.</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3.11. Проверка проводится на основании приказа руководителя главного распорядителя (распорядителя) средств </w:t>
      </w:r>
      <w:r w:rsidR="007F009F">
        <w:rPr>
          <w:rFonts w:ascii="Times New Roman" w:eastAsia="Times New Roman" w:hAnsi="Times New Roman" w:cs="Times New Roman"/>
          <w:sz w:val="28"/>
        </w:rPr>
        <w:t>бюджета городского округа</w:t>
      </w:r>
      <w:r>
        <w:rPr>
          <w:rFonts w:ascii="Times New Roman" w:eastAsia="Times New Roman" w:hAnsi="Times New Roman" w:cs="Times New Roman"/>
          <w:sz w:val="28"/>
        </w:rPr>
        <w:t xml:space="preserve">, главного администратора (администратора) доходов </w:t>
      </w:r>
      <w:r w:rsidR="007F009F">
        <w:rPr>
          <w:rFonts w:ascii="Times New Roman" w:eastAsia="Times New Roman" w:hAnsi="Times New Roman" w:cs="Times New Roman"/>
          <w:sz w:val="28"/>
        </w:rPr>
        <w:t>бюджета городского округа</w:t>
      </w:r>
      <w:r>
        <w:rPr>
          <w:rFonts w:ascii="Times New Roman" w:eastAsia="Times New Roman" w:hAnsi="Times New Roman" w:cs="Times New Roman"/>
          <w:sz w:val="28"/>
        </w:rPr>
        <w:t xml:space="preserve">, главного администратора (администратора) источников финансирования дефицита </w:t>
      </w:r>
      <w:r w:rsidR="007F009F">
        <w:rPr>
          <w:rFonts w:ascii="Times New Roman" w:eastAsia="Times New Roman" w:hAnsi="Times New Roman" w:cs="Times New Roman"/>
          <w:sz w:val="28"/>
        </w:rPr>
        <w:t xml:space="preserve">бюджета городского округа </w:t>
      </w:r>
      <w:r>
        <w:rPr>
          <w:rFonts w:ascii="Times New Roman" w:eastAsia="Times New Roman" w:hAnsi="Times New Roman" w:cs="Times New Roman"/>
          <w:sz w:val="28"/>
        </w:rPr>
        <w:t xml:space="preserve"> о назначении проверки (далее - приказ о назначении проверки), в котором указывается:</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наименование главного распорядителя (распорядителя) средств </w:t>
      </w:r>
      <w:r w:rsidR="007F009F">
        <w:rPr>
          <w:rFonts w:ascii="Times New Roman" w:eastAsia="Times New Roman" w:hAnsi="Times New Roman" w:cs="Times New Roman"/>
          <w:sz w:val="28"/>
        </w:rPr>
        <w:t>бюджета городского округа</w:t>
      </w:r>
      <w:r>
        <w:rPr>
          <w:rFonts w:ascii="Times New Roman" w:eastAsia="Times New Roman" w:hAnsi="Times New Roman" w:cs="Times New Roman"/>
          <w:sz w:val="28"/>
        </w:rPr>
        <w:t xml:space="preserve">, главного администратора (администратора) доходов </w:t>
      </w:r>
      <w:r w:rsidR="007F009F">
        <w:rPr>
          <w:rFonts w:ascii="Times New Roman" w:eastAsia="Times New Roman" w:hAnsi="Times New Roman" w:cs="Times New Roman"/>
          <w:sz w:val="28"/>
        </w:rPr>
        <w:t>бюджета городского округа</w:t>
      </w:r>
      <w:r>
        <w:rPr>
          <w:rFonts w:ascii="Times New Roman" w:eastAsia="Times New Roman" w:hAnsi="Times New Roman" w:cs="Times New Roman"/>
          <w:sz w:val="28"/>
        </w:rPr>
        <w:t xml:space="preserve">, главного администратора (администратора) источников финансирования дефицита </w:t>
      </w:r>
      <w:r w:rsidR="007F009F">
        <w:rPr>
          <w:rFonts w:ascii="Times New Roman" w:eastAsia="Times New Roman" w:hAnsi="Times New Roman" w:cs="Times New Roman"/>
          <w:sz w:val="28"/>
        </w:rPr>
        <w:t>бюджета городского округа</w:t>
      </w:r>
      <w:r>
        <w:rPr>
          <w:rFonts w:ascii="Times New Roman" w:eastAsia="Times New Roman" w:hAnsi="Times New Roman" w:cs="Times New Roman"/>
          <w:sz w:val="28"/>
        </w:rPr>
        <w:t>, осуществляющего проверку;</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наименование проверяемой организации;</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предмет проверки;</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основание и срок проведения проверки;</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фамилии, имена, отчества, должности лиц, осуществляющих проверку;</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перечень основных вопросов, подлежащих изучению в ходе проведения проверки.</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3.12. Срок проведения проверки составляет 30 рабочих дней.</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Решением руководителя главного распорядителя (распорядителя) средств </w:t>
      </w:r>
      <w:r w:rsidR="007F009F">
        <w:rPr>
          <w:rFonts w:ascii="Times New Roman" w:eastAsia="Times New Roman" w:hAnsi="Times New Roman" w:cs="Times New Roman"/>
          <w:sz w:val="28"/>
        </w:rPr>
        <w:t>бюджета городского округа</w:t>
      </w:r>
      <w:r>
        <w:rPr>
          <w:rFonts w:ascii="Times New Roman" w:eastAsia="Times New Roman" w:hAnsi="Times New Roman" w:cs="Times New Roman"/>
          <w:sz w:val="28"/>
        </w:rPr>
        <w:t xml:space="preserve">, главного администратора (администратора) доходов </w:t>
      </w:r>
      <w:r w:rsidR="007F009F">
        <w:rPr>
          <w:rFonts w:ascii="Times New Roman" w:eastAsia="Times New Roman" w:hAnsi="Times New Roman" w:cs="Times New Roman"/>
          <w:sz w:val="28"/>
        </w:rPr>
        <w:t>бюджета городского округа</w:t>
      </w:r>
      <w:r>
        <w:rPr>
          <w:rFonts w:ascii="Times New Roman" w:eastAsia="Times New Roman" w:hAnsi="Times New Roman" w:cs="Times New Roman"/>
          <w:sz w:val="28"/>
        </w:rPr>
        <w:t xml:space="preserve">, главного администратора (администратора) источников финансирования дефицита </w:t>
      </w:r>
      <w:r w:rsidR="007F009F">
        <w:rPr>
          <w:rFonts w:ascii="Times New Roman" w:eastAsia="Times New Roman" w:hAnsi="Times New Roman" w:cs="Times New Roman"/>
          <w:sz w:val="28"/>
        </w:rPr>
        <w:t>бюджета городского округа</w:t>
      </w:r>
      <w:r>
        <w:rPr>
          <w:rFonts w:ascii="Times New Roman" w:eastAsia="Times New Roman" w:hAnsi="Times New Roman" w:cs="Times New Roman"/>
          <w:sz w:val="28"/>
        </w:rPr>
        <w:t xml:space="preserve"> может быть установлен сокращенный срок проведения проверки.</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3.13. </w:t>
      </w:r>
      <w:proofErr w:type="gramStart"/>
      <w:r>
        <w:rPr>
          <w:rFonts w:ascii="Times New Roman" w:eastAsia="Times New Roman" w:hAnsi="Times New Roman" w:cs="Times New Roman"/>
          <w:sz w:val="28"/>
        </w:rPr>
        <w:t xml:space="preserve">Установленный срок проведения проверки на основании мотивированного обращения должностного лица, осуществляющего проверку, может быть продлен приказом руководителя главного распорядителя (распорядителя) средств </w:t>
      </w:r>
      <w:r w:rsidR="007F009F">
        <w:rPr>
          <w:rFonts w:ascii="Times New Roman" w:eastAsia="Times New Roman" w:hAnsi="Times New Roman" w:cs="Times New Roman"/>
          <w:sz w:val="28"/>
        </w:rPr>
        <w:t>бюджета городского округа</w:t>
      </w:r>
      <w:r>
        <w:rPr>
          <w:rFonts w:ascii="Times New Roman" w:eastAsia="Times New Roman" w:hAnsi="Times New Roman" w:cs="Times New Roman"/>
          <w:sz w:val="28"/>
        </w:rPr>
        <w:t xml:space="preserve">, главного администратора (администратора) доходов </w:t>
      </w:r>
      <w:r w:rsidR="007F009F">
        <w:rPr>
          <w:rFonts w:ascii="Times New Roman" w:eastAsia="Times New Roman" w:hAnsi="Times New Roman" w:cs="Times New Roman"/>
          <w:sz w:val="28"/>
        </w:rPr>
        <w:t>бюджета городского округа</w:t>
      </w:r>
      <w:r>
        <w:rPr>
          <w:rFonts w:ascii="Times New Roman" w:eastAsia="Times New Roman" w:hAnsi="Times New Roman" w:cs="Times New Roman"/>
          <w:sz w:val="28"/>
        </w:rPr>
        <w:t xml:space="preserve">, </w:t>
      </w:r>
      <w:r>
        <w:rPr>
          <w:rFonts w:ascii="Times New Roman" w:eastAsia="Times New Roman" w:hAnsi="Times New Roman" w:cs="Times New Roman"/>
          <w:sz w:val="28"/>
        </w:rPr>
        <w:lastRenderedPageBreak/>
        <w:t xml:space="preserve">главного администратора (администратора) источников финансирования дефицита </w:t>
      </w:r>
      <w:r w:rsidR="007F009F">
        <w:rPr>
          <w:rFonts w:ascii="Times New Roman" w:eastAsia="Times New Roman" w:hAnsi="Times New Roman" w:cs="Times New Roman"/>
          <w:sz w:val="28"/>
        </w:rPr>
        <w:t>бюджета городского округа</w:t>
      </w:r>
      <w:r>
        <w:rPr>
          <w:rFonts w:ascii="Times New Roman" w:eastAsia="Times New Roman" w:hAnsi="Times New Roman" w:cs="Times New Roman"/>
          <w:sz w:val="28"/>
        </w:rPr>
        <w:t>, но не более чем на 30 рабочих дней.</w:t>
      </w:r>
      <w:proofErr w:type="gramEnd"/>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Обращение о продлении срока проверки представляется руководителю главного распорядителя (распорядителя) средств </w:t>
      </w:r>
      <w:r w:rsidR="007F009F">
        <w:rPr>
          <w:rFonts w:ascii="Times New Roman" w:eastAsia="Times New Roman" w:hAnsi="Times New Roman" w:cs="Times New Roman"/>
          <w:sz w:val="28"/>
        </w:rPr>
        <w:t>бюджета городского округа</w:t>
      </w:r>
      <w:r>
        <w:rPr>
          <w:rFonts w:ascii="Times New Roman" w:eastAsia="Times New Roman" w:hAnsi="Times New Roman" w:cs="Times New Roman"/>
          <w:sz w:val="28"/>
        </w:rPr>
        <w:t xml:space="preserve">, главного администратора (администратора) доходов </w:t>
      </w:r>
      <w:r w:rsidR="007F009F">
        <w:rPr>
          <w:rFonts w:ascii="Times New Roman" w:eastAsia="Times New Roman" w:hAnsi="Times New Roman" w:cs="Times New Roman"/>
          <w:sz w:val="28"/>
        </w:rPr>
        <w:t>бюджета городского округа</w:t>
      </w:r>
      <w:r>
        <w:rPr>
          <w:rFonts w:ascii="Times New Roman" w:eastAsia="Times New Roman" w:hAnsi="Times New Roman" w:cs="Times New Roman"/>
          <w:sz w:val="28"/>
        </w:rPr>
        <w:t xml:space="preserve">, главного администратора (администратора) источников финансирования дефицита </w:t>
      </w:r>
      <w:r w:rsidR="007F009F">
        <w:rPr>
          <w:rFonts w:ascii="Times New Roman" w:eastAsia="Times New Roman" w:hAnsi="Times New Roman" w:cs="Times New Roman"/>
          <w:sz w:val="28"/>
        </w:rPr>
        <w:t>бюджета городского округа</w:t>
      </w:r>
      <w:r>
        <w:rPr>
          <w:rFonts w:ascii="Times New Roman" w:eastAsia="Times New Roman" w:hAnsi="Times New Roman" w:cs="Times New Roman"/>
          <w:sz w:val="28"/>
        </w:rPr>
        <w:t xml:space="preserve"> в срок не позднее трех рабочих дней до даты окончания проверки, указанной в приказе о назначении проверки.</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Приказ о продлении срока проведения проверки доводится до сведения проверяемой организации в срок не позднее двух рабочих дней со дня принятия соответствующего приказа.</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3.14. Проведению проверки должна предшествовать подготовка, включающая в себя изучение законодательства Российской Федерации и иных нормативных правовых актов, регулирующих бюджетные правоотношения, отчетных данных, материалов предыдущих проверок.</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3.15. Для проведения проверки разрабатывается программа проверки.</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Программа проверки утверждается приказом о назначении проверки.</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Программа проверки должна содержать:</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наименование проверяемой организации;</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проверяемый период;</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предмет проверки;</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перечень вопросов по направлениям деятельности проверяемой организации, подлежащей проверке.</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Предмет проверки в программе проверки указывается в соответствии с приказом о назначении проверки, планом внутреннего финансового контроля.</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3.16. Должностные лица, указанные в </w:t>
      </w:r>
      <w:r>
        <w:rPr>
          <w:rFonts w:ascii="Times New Roman" w:eastAsia="Times New Roman" w:hAnsi="Times New Roman" w:cs="Times New Roman"/>
          <w:color w:val="0000FF"/>
          <w:sz w:val="28"/>
        </w:rPr>
        <w:t>пункте 3.5</w:t>
      </w:r>
      <w:r>
        <w:rPr>
          <w:rFonts w:ascii="Times New Roman" w:eastAsia="Times New Roman" w:hAnsi="Times New Roman" w:cs="Times New Roman"/>
          <w:sz w:val="28"/>
        </w:rPr>
        <w:t xml:space="preserve"> настоящего Порядка, имеют право:</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3.16.1. Запрашивать и получать у проверяемой организации на основании мотивированного запроса в письменной форме информацию, документы и материалы, объяснения в письменной и устной формах, необходимые для проведения проверки.</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Запрос должен содержать четкое изложение поставленных вопросов, перечень необходимых к истребованию документов, материалов и сведений, срок их представления, а также сведения о необходимости организации рабочих мест для лиц, осуществляющих проверку, на время проведения выездных проверок.</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Срок представления информации, документов и материалов устанавливается в запросе и исчисляется </w:t>
      </w:r>
      <w:proofErr w:type="gramStart"/>
      <w:r>
        <w:rPr>
          <w:rFonts w:ascii="Times New Roman" w:eastAsia="Times New Roman" w:hAnsi="Times New Roman" w:cs="Times New Roman"/>
          <w:sz w:val="28"/>
        </w:rPr>
        <w:t>с даты получения</w:t>
      </w:r>
      <w:proofErr w:type="gramEnd"/>
      <w:r>
        <w:rPr>
          <w:rFonts w:ascii="Times New Roman" w:eastAsia="Times New Roman" w:hAnsi="Times New Roman" w:cs="Times New Roman"/>
          <w:sz w:val="28"/>
        </w:rPr>
        <w:t xml:space="preserve"> такого запроса.</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При невозможности представить </w:t>
      </w:r>
      <w:proofErr w:type="spellStart"/>
      <w:r>
        <w:rPr>
          <w:rFonts w:ascii="Times New Roman" w:eastAsia="Times New Roman" w:hAnsi="Times New Roman" w:cs="Times New Roman"/>
          <w:sz w:val="28"/>
        </w:rPr>
        <w:t>истребуемые</w:t>
      </w:r>
      <w:proofErr w:type="spellEnd"/>
      <w:r>
        <w:rPr>
          <w:rFonts w:ascii="Times New Roman" w:eastAsia="Times New Roman" w:hAnsi="Times New Roman" w:cs="Times New Roman"/>
          <w:sz w:val="28"/>
        </w:rPr>
        <w:t xml:space="preserve"> документы и </w:t>
      </w:r>
      <w:proofErr w:type="gramStart"/>
      <w:r>
        <w:rPr>
          <w:rFonts w:ascii="Times New Roman" w:eastAsia="Times New Roman" w:hAnsi="Times New Roman" w:cs="Times New Roman"/>
          <w:sz w:val="28"/>
        </w:rPr>
        <w:t>материалы</w:t>
      </w:r>
      <w:proofErr w:type="gramEnd"/>
      <w:r>
        <w:rPr>
          <w:rFonts w:ascii="Times New Roman" w:eastAsia="Times New Roman" w:hAnsi="Times New Roman" w:cs="Times New Roman"/>
          <w:sz w:val="28"/>
        </w:rPr>
        <w:t xml:space="preserve"> должностные лица проверяемой организации обязаны представить письменное объяснение с обоснованием причин невозможности их представления.</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3.16.2. При осуществлении выездных проверок беспрепятственно по предъявлении служебных удостоверений и копии приказа о назначении </w:t>
      </w:r>
      <w:r>
        <w:rPr>
          <w:rFonts w:ascii="Times New Roman" w:eastAsia="Times New Roman" w:hAnsi="Times New Roman" w:cs="Times New Roman"/>
          <w:sz w:val="28"/>
        </w:rPr>
        <w:lastRenderedPageBreak/>
        <w:t>проверки посещать помещения и территории, занимаемые проверяемой организацией, требовать предъявления поставленных товаров, результатов выполненных работ, оказанных услуг.</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3.16.3. Привлекать в соответствии с законодательством Российской Федерации экспертов для проведения независимых экспертиз.</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3.16.4. Вносить предложения об устранении выявленных при проведении проверки недостатков (нарушений).</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3.17. Должностные лица, указанные в </w:t>
      </w:r>
      <w:r>
        <w:rPr>
          <w:rFonts w:ascii="Times New Roman" w:eastAsia="Times New Roman" w:hAnsi="Times New Roman" w:cs="Times New Roman"/>
          <w:color w:val="0000FF"/>
          <w:sz w:val="28"/>
        </w:rPr>
        <w:t>пункте 3.5</w:t>
      </w:r>
      <w:r>
        <w:rPr>
          <w:rFonts w:ascii="Times New Roman" w:eastAsia="Times New Roman" w:hAnsi="Times New Roman" w:cs="Times New Roman"/>
          <w:sz w:val="28"/>
        </w:rPr>
        <w:t xml:space="preserve"> настоящего Порядка, обязаны:</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3.17.1. Уведомлять проверяемую организацию о проведении плановой проверки не </w:t>
      </w:r>
      <w:proofErr w:type="gramStart"/>
      <w:r>
        <w:rPr>
          <w:rFonts w:ascii="Times New Roman" w:eastAsia="Times New Roman" w:hAnsi="Times New Roman" w:cs="Times New Roman"/>
          <w:sz w:val="28"/>
        </w:rPr>
        <w:t>позднее</w:t>
      </w:r>
      <w:proofErr w:type="gramEnd"/>
      <w:r>
        <w:rPr>
          <w:rFonts w:ascii="Times New Roman" w:eastAsia="Times New Roman" w:hAnsi="Times New Roman" w:cs="Times New Roman"/>
          <w:sz w:val="28"/>
        </w:rPr>
        <w:t xml:space="preserve"> чем за семь рабочих дней до дня начала проведения плановой проверки.</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3.17.2. Знакомить руководителя или уполномоченное должностное лицо проверяемой организации (далее - представитель проверяемой организации) с копией приказа о назначении проверки, с копией приказа о приостановлении, возобновлении и продлении срока проведения проверки, а также с результатами проведенных проверок (актами и заключениями).</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3.18. При выявлении в ходе проверки действий (бездействия), содержащих признаки состава административного правонарушения, преступления, материалы проверки направляются соответственно в </w:t>
      </w:r>
      <w:r w:rsidR="009C3897">
        <w:rPr>
          <w:rFonts w:ascii="Times New Roman" w:eastAsia="Times New Roman" w:hAnsi="Times New Roman" w:cs="Times New Roman"/>
          <w:sz w:val="28"/>
        </w:rPr>
        <w:t>финансовое управление Клинцовской городской администрации</w:t>
      </w:r>
      <w:r>
        <w:rPr>
          <w:rFonts w:ascii="Times New Roman" w:eastAsia="Times New Roman" w:hAnsi="Times New Roman" w:cs="Times New Roman"/>
          <w:sz w:val="28"/>
        </w:rPr>
        <w:t xml:space="preserve">, уполномоченный на осуществление внутреннего </w:t>
      </w:r>
      <w:r w:rsidR="009C3897">
        <w:rPr>
          <w:rFonts w:ascii="Times New Roman" w:eastAsia="Times New Roman" w:hAnsi="Times New Roman" w:cs="Times New Roman"/>
          <w:sz w:val="28"/>
        </w:rPr>
        <w:t xml:space="preserve">муниципального </w:t>
      </w:r>
      <w:r>
        <w:rPr>
          <w:rFonts w:ascii="Times New Roman" w:eastAsia="Times New Roman" w:hAnsi="Times New Roman" w:cs="Times New Roman"/>
          <w:sz w:val="28"/>
        </w:rPr>
        <w:t>финансового контроля, правоохранительные органы.</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3.19. Во время проведения проверки должностные лица проверяемой организации обязаны:</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3.19.1. Не препятствовать проведению проверки, в том числе обеспечивать право беспрепятственного доступа лиц, осуществляющих проверку, в помещения проверяемой организации с учетом требований законодательства Российской Федерации о защите государственной тайны.</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3.19.2. Обеспечивать необходимые условия для работы лиц, осуществляющих проверку, в том числе предоставлять отдельные помещения для работы, оргтехнику, средства связи (за исключением мобильной связи).</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3.19.3. Принимать меры к устранению выявленных при проведении проверки недостатков (нарушений).</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3.19.4. По письменному запросу лиц, осуществляющих проверку, представлять в установленные в запросе сроки необходимые документы и сведения.</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По требованию должностных лиц проверяемой организации передача запрашиваемых документов осуществляется на основании акта приема-передачи документов.</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3.20. Документы и материалы, необходимые для проведения проверок, представляются в подлиннике или представляются их копии, заверенные уполномоченными должностными лицами проверяемой организации.</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3.21. Должностные лица проверяемой организации, необоснованно препятствующие проведению проверок, уклоняющиеся от их проведения и </w:t>
      </w:r>
      <w:r>
        <w:rPr>
          <w:rFonts w:ascii="Times New Roman" w:eastAsia="Times New Roman" w:hAnsi="Times New Roman" w:cs="Times New Roman"/>
          <w:sz w:val="28"/>
        </w:rPr>
        <w:lastRenderedPageBreak/>
        <w:t>(или) представления предусмотренной настоящим Порядком и необходимой для осуществления проверки информации, несут ответственность в соответствии с законодательством Российской Федерации.</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3.22. В ходе проверки могут проводиться контрольные действия по изучению:</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учредительных, регистрационных, плановых, бухгалтерских, отчетных и иных документов проверяемой организации;</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полноты, своевременности и правильности </w:t>
      </w:r>
      <w:proofErr w:type="gramStart"/>
      <w:r>
        <w:rPr>
          <w:rFonts w:ascii="Times New Roman" w:eastAsia="Times New Roman" w:hAnsi="Times New Roman" w:cs="Times New Roman"/>
          <w:sz w:val="28"/>
        </w:rPr>
        <w:t>отражения</w:t>
      </w:r>
      <w:proofErr w:type="gramEnd"/>
      <w:r>
        <w:rPr>
          <w:rFonts w:ascii="Times New Roman" w:eastAsia="Times New Roman" w:hAnsi="Times New Roman" w:cs="Times New Roman"/>
          <w:sz w:val="28"/>
        </w:rPr>
        <w:t xml:space="preserve"> совершенных проверяемой организацией финансовых и хозяйственных операций в бюджетном учете и бюджетной отчетности, в том числе путем сопоставления записей в учетных регистрах с первичными учетными документами, показателей бюджетной отчетности с данными аналитического и синтетического учета, эффективности и рациональности использования денежных средств и материальных ценностей;</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постановки и состояния бюджетного учета и бюджетной отчетности в проверяемой организации;</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полноты оприходования, сохранности и фактического наличия денежных средств и материальных ценностей;</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достоверности объемов поставленных товаров, выполненных работ, оказанных услуг путем организации процедур фактического исследования;</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реализации мер по устранению нарушений, возмещению материального ущерба, привлечению к ответственности виновных лиц по результатам предыдущих контрольных мероприятий.</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В ходе проверки проводятся контрольные действия по документальному и фактическому изучению финансовых и хозяйственных операций, совершенных проверяемой организацией в проверяемый период.</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3.23. Проведение выездной проверки может быть приостановлено в случаях:</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3.23.1. Отсутствия или неудовлетворительного состояния бюджетного учета в проверяемой организации - на период восстановления проверяемой организацией документов, необходимых для проведения выездной проверки, а также приведения проверяемой организацией в надлежащее состояние документов учета и отчетности.</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3.23.2. На период организации и проведения экспертиз.</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3.23.3. В случае непредставления проверяемой организацией информации, документов и материалов, и (или) представления неполного комплекта </w:t>
      </w:r>
      <w:proofErr w:type="spellStart"/>
      <w:r>
        <w:rPr>
          <w:rFonts w:ascii="Times New Roman" w:eastAsia="Times New Roman" w:hAnsi="Times New Roman" w:cs="Times New Roman"/>
          <w:sz w:val="28"/>
        </w:rPr>
        <w:t>истребуемых</w:t>
      </w:r>
      <w:proofErr w:type="spellEnd"/>
      <w:r>
        <w:rPr>
          <w:rFonts w:ascii="Times New Roman" w:eastAsia="Times New Roman" w:hAnsi="Times New Roman" w:cs="Times New Roman"/>
          <w:sz w:val="28"/>
        </w:rPr>
        <w:t xml:space="preserve"> документов и материалов, и (или) воспрепятствования проведению проверки, и (или) уклонения от проведения проверки - до представления запрашиваемых документов и информации, устранения причин, препятствующих проведению проверки.</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3.23.4. При необходимости обследования имущества и (или) документов, находящихся не по месту нахождения проверяемой организации, - на время, необходимое для обследования указанного имущества и (или) документов.</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3.24. На время приостановления проведения проверки ее срок прерывается.</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3.25. О приостановлении проведения проверки проверяемая организация уведомляется в течение трех рабочих дней со дня принятия соответствующего решения, оформляемого приказом главного распорядителя (распорядителя) средств </w:t>
      </w:r>
      <w:r w:rsidR="00BD4E25">
        <w:rPr>
          <w:rFonts w:ascii="Times New Roman" w:eastAsia="Times New Roman" w:hAnsi="Times New Roman" w:cs="Times New Roman"/>
          <w:sz w:val="28"/>
        </w:rPr>
        <w:t>бюджета городского округа</w:t>
      </w:r>
      <w:r>
        <w:rPr>
          <w:rFonts w:ascii="Times New Roman" w:eastAsia="Times New Roman" w:hAnsi="Times New Roman" w:cs="Times New Roman"/>
          <w:sz w:val="28"/>
        </w:rPr>
        <w:t xml:space="preserve">, главного администратора (администратора) доходов </w:t>
      </w:r>
      <w:r w:rsidR="00BD4E25">
        <w:rPr>
          <w:rFonts w:ascii="Times New Roman" w:eastAsia="Times New Roman" w:hAnsi="Times New Roman" w:cs="Times New Roman"/>
          <w:sz w:val="28"/>
        </w:rPr>
        <w:t>бюджета городского округа</w:t>
      </w:r>
      <w:r>
        <w:rPr>
          <w:rFonts w:ascii="Times New Roman" w:eastAsia="Times New Roman" w:hAnsi="Times New Roman" w:cs="Times New Roman"/>
          <w:sz w:val="28"/>
        </w:rPr>
        <w:t xml:space="preserve">, главного администратора (администратора) источников финансирования дефицита </w:t>
      </w:r>
      <w:r w:rsidR="00BD4E25">
        <w:rPr>
          <w:rFonts w:ascii="Times New Roman" w:eastAsia="Times New Roman" w:hAnsi="Times New Roman" w:cs="Times New Roman"/>
          <w:sz w:val="28"/>
        </w:rPr>
        <w:t>бюджета городского округа</w:t>
      </w:r>
      <w:r>
        <w:rPr>
          <w:rFonts w:ascii="Times New Roman" w:eastAsia="Times New Roman" w:hAnsi="Times New Roman" w:cs="Times New Roman"/>
          <w:sz w:val="28"/>
        </w:rPr>
        <w:t>.</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3.26. </w:t>
      </w:r>
      <w:proofErr w:type="gramStart"/>
      <w:r>
        <w:rPr>
          <w:rFonts w:ascii="Times New Roman" w:eastAsia="Times New Roman" w:hAnsi="Times New Roman" w:cs="Times New Roman"/>
          <w:sz w:val="28"/>
        </w:rPr>
        <w:t xml:space="preserve">После поступления от проверяемой организации сведений об устранении причин приостановления выездной проверки руководителем главного распорядителя (распорядителя) средств </w:t>
      </w:r>
      <w:r w:rsidR="00BD4E25">
        <w:rPr>
          <w:rFonts w:ascii="Times New Roman" w:eastAsia="Times New Roman" w:hAnsi="Times New Roman" w:cs="Times New Roman"/>
          <w:sz w:val="28"/>
        </w:rPr>
        <w:t>бюджета городского округа</w:t>
      </w:r>
      <w:r>
        <w:rPr>
          <w:rFonts w:ascii="Times New Roman" w:eastAsia="Times New Roman" w:hAnsi="Times New Roman" w:cs="Times New Roman"/>
          <w:sz w:val="28"/>
        </w:rPr>
        <w:t xml:space="preserve">, главного администратора (администратора) доходов </w:t>
      </w:r>
      <w:r w:rsidR="00BD4E25">
        <w:rPr>
          <w:rFonts w:ascii="Times New Roman" w:eastAsia="Times New Roman" w:hAnsi="Times New Roman" w:cs="Times New Roman"/>
          <w:sz w:val="28"/>
        </w:rPr>
        <w:t>бюджета городского округа</w:t>
      </w:r>
      <w:r>
        <w:rPr>
          <w:rFonts w:ascii="Times New Roman" w:eastAsia="Times New Roman" w:hAnsi="Times New Roman" w:cs="Times New Roman"/>
          <w:sz w:val="28"/>
        </w:rPr>
        <w:t xml:space="preserve">, главного администратора (администратора) источников финансирования дефицита </w:t>
      </w:r>
      <w:r w:rsidR="00BD4E25">
        <w:rPr>
          <w:rFonts w:ascii="Times New Roman" w:eastAsia="Times New Roman" w:hAnsi="Times New Roman" w:cs="Times New Roman"/>
          <w:sz w:val="28"/>
        </w:rPr>
        <w:t>бюджета городского округа</w:t>
      </w:r>
      <w:r>
        <w:rPr>
          <w:rFonts w:ascii="Times New Roman" w:eastAsia="Times New Roman" w:hAnsi="Times New Roman" w:cs="Times New Roman"/>
          <w:sz w:val="28"/>
        </w:rPr>
        <w:t xml:space="preserve"> в течение трех рабочих дней со дня поступления указанных сведений принимается решение о возобновлении выездной проверки, о чем уведомляется проверяемая организация.</w:t>
      </w:r>
      <w:proofErr w:type="gramEnd"/>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3.27. Результаты проверки оформляются актом.</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Акт проверки составляется в двух экземплярах: один экземпляр - для проверенной организации, второй экземпляр - для органа, назначившего проверку.</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3.28. Каждый экземпляр акта проверки подписывается лицами, осуществляющими проверку.</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3.29. Один экземпляр акта проверки направляется (вручается) проверенной организации в срок не позднее трех рабочих дней со дня его подписания заказным почтовым отправлением с уведомлением о вручении либо иным способом, обеспечивающим фиксацию факта и даты его направления (получения).</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3.30. Результаты проверки, излагаемые в акте проверки, должны подтверждаться документами, результатами контрольных действий, объяснениями должностных лиц проверенной организации, другими материалами. Указанные документы (копии) и материалы прилагаются к акту проверки.</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В описании каждого нарушения, выявленного в ходе проверки, должны быть указаны законы и иные нормативные правовые акты, положения которых нарушены, за какой период, в чем выразилось нарушение, а также приводиться ссылки на приложения к акту (документы, копии документов, сводные справки, объяснения должностных лиц и другие).</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3.31. В течение десяти рабочих дней со дня получения акта проверки проверяемая организация вправе представить письменные возражения по фактам, изложенным в акте проверки, которые приобщаются к материалам проверки.</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Лица, указанные в </w:t>
      </w:r>
      <w:r>
        <w:rPr>
          <w:rFonts w:ascii="Times New Roman" w:eastAsia="Times New Roman" w:hAnsi="Times New Roman" w:cs="Times New Roman"/>
          <w:color w:val="0000FF"/>
          <w:sz w:val="28"/>
        </w:rPr>
        <w:t>пункте 3.5</w:t>
      </w:r>
      <w:r>
        <w:rPr>
          <w:rFonts w:ascii="Times New Roman" w:eastAsia="Times New Roman" w:hAnsi="Times New Roman" w:cs="Times New Roman"/>
          <w:sz w:val="28"/>
        </w:rPr>
        <w:t xml:space="preserve"> настоящего Порядка, в срок до пяти рабочих дней со дня получения письменных возражений по акту проверки рассматривают обоснованность этих возражений, подготавливают по ним письменное заключение в двух экземплярах, один из которых направляется в проверенную организацию, второй приобщается к материалам проверки.</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В случае непредставления возражений по акту проверки в течение десяти рабочих дней со дня получения акта проверки проверенной организацией считается, что акт проверки принят руководителем и главным бухгалтером проверенной организации без возражений.</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3.32. Материалы проверки представляются для рассмотрения руководителю главного распорядителя (распорядителя) средств </w:t>
      </w:r>
      <w:r w:rsidR="00BD4E25">
        <w:rPr>
          <w:rFonts w:ascii="Times New Roman" w:eastAsia="Times New Roman" w:hAnsi="Times New Roman" w:cs="Times New Roman"/>
          <w:sz w:val="28"/>
        </w:rPr>
        <w:t>бюджета городского округа</w:t>
      </w:r>
      <w:r>
        <w:rPr>
          <w:rFonts w:ascii="Times New Roman" w:eastAsia="Times New Roman" w:hAnsi="Times New Roman" w:cs="Times New Roman"/>
          <w:sz w:val="28"/>
        </w:rPr>
        <w:t xml:space="preserve">, главного администратора (администратора) доходов </w:t>
      </w:r>
      <w:r w:rsidR="00620479">
        <w:rPr>
          <w:rFonts w:ascii="Times New Roman" w:eastAsia="Times New Roman" w:hAnsi="Times New Roman" w:cs="Times New Roman"/>
          <w:sz w:val="28"/>
        </w:rPr>
        <w:t>бюджета городского округа</w:t>
      </w:r>
      <w:r>
        <w:rPr>
          <w:rFonts w:ascii="Times New Roman" w:eastAsia="Times New Roman" w:hAnsi="Times New Roman" w:cs="Times New Roman"/>
          <w:sz w:val="28"/>
        </w:rPr>
        <w:t xml:space="preserve">, главного администратора (администратора) источников финансирования дефицита </w:t>
      </w:r>
      <w:r w:rsidR="00620479">
        <w:rPr>
          <w:rFonts w:ascii="Times New Roman" w:eastAsia="Times New Roman" w:hAnsi="Times New Roman" w:cs="Times New Roman"/>
          <w:sz w:val="28"/>
        </w:rPr>
        <w:t>бюджета городского округа</w:t>
      </w:r>
      <w:r>
        <w:rPr>
          <w:rFonts w:ascii="Times New Roman" w:eastAsia="Times New Roman" w:hAnsi="Times New Roman" w:cs="Times New Roman"/>
          <w:sz w:val="28"/>
        </w:rPr>
        <w:t>.</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Руководитель главного распорядителя (распорядителя) средств </w:t>
      </w:r>
      <w:r w:rsidR="00620479">
        <w:rPr>
          <w:rFonts w:ascii="Times New Roman" w:eastAsia="Times New Roman" w:hAnsi="Times New Roman" w:cs="Times New Roman"/>
          <w:sz w:val="28"/>
        </w:rPr>
        <w:t>бюджета городского округа</w:t>
      </w:r>
      <w:r>
        <w:rPr>
          <w:rFonts w:ascii="Times New Roman" w:eastAsia="Times New Roman" w:hAnsi="Times New Roman" w:cs="Times New Roman"/>
          <w:sz w:val="28"/>
        </w:rPr>
        <w:t xml:space="preserve">, главного администратора (администратора) доходов </w:t>
      </w:r>
      <w:r w:rsidR="00620479">
        <w:rPr>
          <w:rFonts w:ascii="Times New Roman" w:eastAsia="Times New Roman" w:hAnsi="Times New Roman" w:cs="Times New Roman"/>
          <w:sz w:val="28"/>
        </w:rPr>
        <w:t>бюджета городского округа</w:t>
      </w:r>
      <w:r>
        <w:rPr>
          <w:rFonts w:ascii="Times New Roman" w:eastAsia="Times New Roman" w:hAnsi="Times New Roman" w:cs="Times New Roman"/>
          <w:sz w:val="28"/>
        </w:rPr>
        <w:t xml:space="preserve">, главного администратора (администратора) источников финансирования дефицита </w:t>
      </w:r>
      <w:r w:rsidR="00620479">
        <w:rPr>
          <w:rFonts w:ascii="Times New Roman" w:eastAsia="Times New Roman" w:hAnsi="Times New Roman" w:cs="Times New Roman"/>
          <w:sz w:val="28"/>
        </w:rPr>
        <w:t>бюджета городского округа</w:t>
      </w:r>
      <w:r>
        <w:rPr>
          <w:rFonts w:ascii="Times New Roman" w:eastAsia="Times New Roman" w:hAnsi="Times New Roman" w:cs="Times New Roman"/>
          <w:sz w:val="28"/>
        </w:rPr>
        <w:t xml:space="preserve"> рассматривает материалы проверки в течение пяти рабочих дней.</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3.33. По итогам рассмотрения материалов проверки, проведенной при осуществлении контроля по подведомственности, руководитель главного распорядителя (распорядителя) средств </w:t>
      </w:r>
      <w:r w:rsidR="00620479">
        <w:rPr>
          <w:rFonts w:ascii="Times New Roman" w:eastAsia="Times New Roman" w:hAnsi="Times New Roman" w:cs="Times New Roman"/>
          <w:sz w:val="28"/>
        </w:rPr>
        <w:t>бюджета городского округа</w:t>
      </w:r>
      <w:r>
        <w:rPr>
          <w:rFonts w:ascii="Times New Roman" w:eastAsia="Times New Roman" w:hAnsi="Times New Roman" w:cs="Times New Roman"/>
          <w:sz w:val="28"/>
        </w:rPr>
        <w:t xml:space="preserve">, главного администратора (администратора) доходов </w:t>
      </w:r>
      <w:r w:rsidR="00620479">
        <w:rPr>
          <w:rFonts w:ascii="Times New Roman" w:eastAsia="Times New Roman" w:hAnsi="Times New Roman" w:cs="Times New Roman"/>
          <w:sz w:val="28"/>
        </w:rPr>
        <w:t>бюджета городского округа</w:t>
      </w:r>
      <w:r>
        <w:rPr>
          <w:rFonts w:ascii="Times New Roman" w:eastAsia="Times New Roman" w:hAnsi="Times New Roman" w:cs="Times New Roman"/>
          <w:sz w:val="28"/>
        </w:rPr>
        <w:t xml:space="preserve">, главного администратора (администратора) источников финансирования дефицита </w:t>
      </w:r>
      <w:r w:rsidR="00620479">
        <w:rPr>
          <w:rFonts w:ascii="Times New Roman" w:eastAsia="Times New Roman" w:hAnsi="Times New Roman" w:cs="Times New Roman"/>
          <w:sz w:val="28"/>
        </w:rPr>
        <w:t xml:space="preserve">бюджета городского округа </w:t>
      </w:r>
      <w:r>
        <w:rPr>
          <w:rFonts w:ascii="Times New Roman" w:eastAsia="Times New Roman" w:hAnsi="Times New Roman" w:cs="Times New Roman"/>
          <w:sz w:val="28"/>
        </w:rPr>
        <w:t xml:space="preserve"> принимает решение:</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о направлении предложений проверяемой организации о необходимости устранения выявленных нарушений (недостатков) в установленный в решении срок, применении дисциплинарной ответственности к виновным должностным лицам, проведении служебных проверок;</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о направлении материалов в </w:t>
      </w:r>
      <w:r w:rsidR="00620479">
        <w:rPr>
          <w:rFonts w:ascii="Times New Roman" w:eastAsia="Times New Roman" w:hAnsi="Times New Roman" w:cs="Times New Roman"/>
          <w:sz w:val="28"/>
        </w:rPr>
        <w:t>финансовое управление Клинцовской городской администрации</w:t>
      </w:r>
      <w:r>
        <w:rPr>
          <w:rFonts w:ascii="Times New Roman" w:eastAsia="Times New Roman" w:hAnsi="Times New Roman" w:cs="Times New Roman"/>
          <w:sz w:val="28"/>
        </w:rPr>
        <w:t xml:space="preserve">, уполномоченный на осуществление внутреннего </w:t>
      </w:r>
      <w:r w:rsidR="00620479">
        <w:rPr>
          <w:rFonts w:ascii="Times New Roman" w:eastAsia="Times New Roman" w:hAnsi="Times New Roman" w:cs="Times New Roman"/>
          <w:sz w:val="28"/>
        </w:rPr>
        <w:t>муниципального</w:t>
      </w:r>
      <w:r>
        <w:rPr>
          <w:rFonts w:ascii="Times New Roman" w:eastAsia="Times New Roman" w:hAnsi="Times New Roman" w:cs="Times New Roman"/>
          <w:sz w:val="28"/>
        </w:rPr>
        <w:t xml:space="preserve"> финансового контроля, в случае наличия признаков нарушений бюджетного законодательства Российской Федерации, иных нормативных правовых актов, регулирующих бюджетные правоотношения, в отношении которых возможность устранения отсутствует.</w:t>
      </w:r>
    </w:p>
    <w:p w:rsidR="00D84246" w:rsidRDefault="00D84246">
      <w:pPr>
        <w:spacing w:after="0" w:line="240" w:lineRule="auto"/>
        <w:jc w:val="both"/>
        <w:rPr>
          <w:rFonts w:ascii="Times New Roman" w:eastAsia="Times New Roman" w:hAnsi="Times New Roman" w:cs="Times New Roman"/>
          <w:sz w:val="28"/>
        </w:rPr>
      </w:pPr>
    </w:p>
    <w:p w:rsidR="00D84246" w:rsidRDefault="003C2A52">
      <w:pPr>
        <w:spacing w:after="0" w:line="240" w:lineRule="auto"/>
        <w:jc w:val="center"/>
        <w:rPr>
          <w:rFonts w:ascii="Times New Roman" w:eastAsia="Times New Roman" w:hAnsi="Times New Roman" w:cs="Times New Roman"/>
          <w:sz w:val="28"/>
        </w:rPr>
      </w:pPr>
      <w:r w:rsidRPr="006E67EA">
        <w:rPr>
          <w:rFonts w:ascii="Times New Roman" w:eastAsia="Times New Roman" w:hAnsi="Times New Roman" w:cs="Times New Roman"/>
          <w:sz w:val="28"/>
        </w:rPr>
        <w:t>4. Организация внутреннего финансового аудита</w:t>
      </w:r>
    </w:p>
    <w:p w:rsidR="00D84246" w:rsidRDefault="00D84246">
      <w:pPr>
        <w:spacing w:after="0" w:line="240" w:lineRule="auto"/>
        <w:jc w:val="both"/>
        <w:rPr>
          <w:rFonts w:ascii="Times New Roman" w:eastAsia="Times New Roman" w:hAnsi="Times New Roman" w:cs="Times New Roman"/>
          <w:sz w:val="28"/>
        </w:rPr>
      </w:pP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4.1. Внутренний финансовый аудит осуществляется самостоятельными структурными подразделениями, уполномоченными должностными лицами, рабочими группами главного распорядителя (распорядителя) средств </w:t>
      </w:r>
      <w:r w:rsidR="008A3D53">
        <w:rPr>
          <w:rFonts w:ascii="Times New Roman" w:eastAsia="Times New Roman" w:hAnsi="Times New Roman" w:cs="Times New Roman"/>
          <w:sz w:val="28"/>
        </w:rPr>
        <w:t>бюджета городского округа</w:t>
      </w:r>
      <w:r>
        <w:rPr>
          <w:rFonts w:ascii="Times New Roman" w:eastAsia="Times New Roman" w:hAnsi="Times New Roman" w:cs="Times New Roman"/>
          <w:sz w:val="28"/>
        </w:rPr>
        <w:t xml:space="preserve">, главного администратора (администратора) доходов </w:t>
      </w:r>
      <w:r w:rsidR="008A3D53">
        <w:rPr>
          <w:rFonts w:ascii="Times New Roman" w:eastAsia="Times New Roman" w:hAnsi="Times New Roman" w:cs="Times New Roman"/>
          <w:sz w:val="28"/>
        </w:rPr>
        <w:t>бюджета городского округа</w:t>
      </w:r>
      <w:r>
        <w:rPr>
          <w:rFonts w:ascii="Times New Roman" w:eastAsia="Times New Roman" w:hAnsi="Times New Roman" w:cs="Times New Roman"/>
          <w:sz w:val="28"/>
        </w:rPr>
        <w:t xml:space="preserve">, главного администратора (администратора) источников финансирования дефицита </w:t>
      </w:r>
      <w:r w:rsidR="008A3D53">
        <w:rPr>
          <w:rFonts w:ascii="Times New Roman" w:eastAsia="Times New Roman" w:hAnsi="Times New Roman" w:cs="Times New Roman"/>
          <w:sz w:val="28"/>
        </w:rPr>
        <w:t xml:space="preserve">бюджета городского округа </w:t>
      </w:r>
      <w:r>
        <w:rPr>
          <w:rFonts w:ascii="Times New Roman" w:eastAsia="Times New Roman" w:hAnsi="Times New Roman" w:cs="Times New Roman"/>
          <w:sz w:val="28"/>
        </w:rPr>
        <w:t xml:space="preserve"> на основе функциональной независимости.</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4.2. Структурные подразделения, должностные лица, рабочие группы, указанные в </w:t>
      </w:r>
      <w:r>
        <w:rPr>
          <w:rFonts w:ascii="Times New Roman" w:eastAsia="Times New Roman" w:hAnsi="Times New Roman" w:cs="Times New Roman"/>
          <w:color w:val="0000FF"/>
          <w:sz w:val="28"/>
        </w:rPr>
        <w:t>пункте 4.1</w:t>
      </w:r>
      <w:r>
        <w:rPr>
          <w:rFonts w:ascii="Times New Roman" w:eastAsia="Times New Roman" w:hAnsi="Times New Roman" w:cs="Times New Roman"/>
          <w:sz w:val="28"/>
        </w:rPr>
        <w:t xml:space="preserve"> настоящего Порядка, подчиняются непосредственно руководителю главного распорядителя (распорядителя) средств </w:t>
      </w:r>
      <w:r w:rsidR="008A3D53">
        <w:rPr>
          <w:rFonts w:ascii="Times New Roman" w:eastAsia="Times New Roman" w:hAnsi="Times New Roman" w:cs="Times New Roman"/>
          <w:sz w:val="28"/>
        </w:rPr>
        <w:t>бюджета городского округа</w:t>
      </w:r>
      <w:r>
        <w:rPr>
          <w:rFonts w:ascii="Times New Roman" w:eastAsia="Times New Roman" w:hAnsi="Times New Roman" w:cs="Times New Roman"/>
          <w:sz w:val="28"/>
        </w:rPr>
        <w:t xml:space="preserve">, главного администратора (администратора) доходов </w:t>
      </w:r>
      <w:r w:rsidR="008A3D53">
        <w:rPr>
          <w:rFonts w:ascii="Times New Roman" w:eastAsia="Times New Roman" w:hAnsi="Times New Roman" w:cs="Times New Roman"/>
          <w:sz w:val="28"/>
        </w:rPr>
        <w:t>бюджета городского округа</w:t>
      </w:r>
      <w:r>
        <w:rPr>
          <w:rFonts w:ascii="Times New Roman" w:eastAsia="Times New Roman" w:hAnsi="Times New Roman" w:cs="Times New Roman"/>
          <w:sz w:val="28"/>
        </w:rPr>
        <w:t xml:space="preserve">, главного администратора (администратора) источников финансирования дефицита </w:t>
      </w:r>
      <w:r w:rsidR="008A3D53">
        <w:rPr>
          <w:rFonts w:ascii="Times New Roman" w:eastAsia="Times New Roman" w:hAnsi="Times New Roman" w:cs="Times New Roman"/>
          <w:sz w:val="28"/>
        </w:rPr>
        <w:t>бюджета городского округа</w:t>
      </w:r>
      <w:r>
        <w:rPr>
          <w:rFonts w:ascii="Times New Roman" w:eastAsia="Times New Roman" w:hAnsi="Times New Roman" w:cs="Times New Roman"/>
          <w:sz w:val="28"/>
        </w:rPr>
        <w:t>.</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4.3. Целями внутреннего финансового аудита являются:</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оценка надежности внутреннего финансового контроля и подготовка рекомендаций по повышению его эффективности;</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подтверждение достоверности бюджетной отчетности и соответствия порядка ведения бюджетного учета методологии и стандартам бюджетного учета;</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подготовка предложений по повышению экономности и результативности использования средств </w:t>
      </w:r>
      <w:r w:rsidR="008A3D53">
        <w:rPr>
          <w:rFonts w:ascii="Times New Roman" w:eastAsia="Times New Roman" w:hAnsi="Times New Roman" w:cs="Times New Roman"/>
          <w:sz w:val="28"/>
        </w:rPr>
        <w:t>бюджета городского округа.</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4.4. </w:t>
      </w:r>
      <w:proofErr w:type="gramStart"/>
      <w:r>
        <w:rPr>
          <w:rFonts w:ascii="Times New Roman" w:eastAsia="Times New Roman" w:hAnsi="Times New Roman" w:cs="Times New Roman"/>
          <w:sz w:val="28"/>
        </w:rPr>
        <w:t xml:space="preserve">Предметом внутреннего финансового аудита является организация и осуществление главным распорядителем (распорядителем) средств </w:t>
      </w:r>
      <w:r w:rsidR="008A3D53">
        <w:rPr>
          <w:rFonts w:ascii="Times New Roman" w:eastAsia="Times New Roman" w:hAnsi="Times New Roman" w:cs="Times New Roman"/>
          <w:sz w:val="28"/>
        </w:rPr>
        <w:t>бюджета городского округа</w:t>
      </w:r>
      <w:r>
        <w:rPr>
          <w:rFonts w:ascii="Times New Roman" w:eastAsia="Times New Roman" w:hAnsi="Times New Roman" w:cs="Times New Roman"/>
          <w:sz w:val="28"/>
        </w:rPr>
        <w:t xml:space="preserve">, главным администратором (администратором) доходов </w:t>
      </w:r>
      <w:r w:rsidR="008A3D53">
        <w:rPr>
          <w:rFonts w:ascii="Times New Roman" w:eastAsia="Times New Roman" w:hAnsi="Times New Roman" w:cs="Times New Roman"/>
          <w:sz w:val="28"/>
        </w:rPr>
        <w:t>бюджета городского округа</w:t>
      </w:r>
      <w:r>
        <w:rPr>
          <w:rFonts w:ascii="Times New Roman" w:eastAsia="Times New Roman" w:hAnsi="Times New Roman" w:cs="Times New Roman"/>
          <w:sz w:val="28"/>
        </w:rPr>
        <w:t xml:space="preserve">, главным администратором (администратором) источников финансирования дефицита </w:t>
      </w:r>
      <w:r w:rsidR="008A3D53">
        <w:rPr>
          <w:rFonts w:ascii="Times New Roman" w:eastAsia="Times New Roman" w:hAnsi="Times New Roman" w:cs="Times New Roman"/>
          <w:sz w:val="28"/>
        </w:rPr>
        <w:t>бюджета городского округа</w:t>
      </w:r>
      <w:r>
        <w:rPr>
          <w:rFonts w:ascii="Times New Roman" w:eastAsia="Times New Roman" w:hAnsi="Times New Roman" w:cs="Times New Roman"/>
          <w:sz w:val="28"/>
        </w:rPr>
        <w:t xml:space="preserve"> внутреннего финансового контроля, бюджетная отчетность и порядок ведения бюджетного учета, в том числе отражение финансовых и хозяйственных операций в бухгалтерском и бюджетном учетах (полнота и правильность), а также меры</w:t>
      </w:r>
      <w:proofErr w:type="gramEnd"/>
      <w:r>
        <w:rPr>
          <w:rFonts w:ascii="Times New Roman" w:eastAsia="Times New Roman" w:hAnsi="Times New Roman" w:cs="Times New Roman"/>
          <w:sz w:val="28"/>
        </w:rPr>
        <w:t xml:space="preserve"> по повышению экономности и результативности использования средств </w:t>
      </w:r>
      <w:r w:rsidR="008A3D53">
        <w:rPr>
          <w:rFonts w:ascii="Times New Roman" w:eastAsia="Times New Roman" w:hAnsi="Times New Roman" w:cs="Times New Roman"/>
          <w:sz w:val="28"/>
        </w:rPr>
        <w:t>бюджета городского округа</w:t>
      </w:r>
      <w:r>
        <w:rPr>
          <w:rFonts w:ascii="Times New Roman" w:eastAsia="Times New Roman" w:hAnsi="Times New Roman" w:cs="Times New Roman"/>
          <w:sz w:val="28"/>
        </w:rPr>
        <w:t xml:space="preserve">, принимаемые главными распорядителями (распорядителями) средств </w:t>
      </w:r>
      <w:r w:rsidR="008A3D53">
        <w:rPr>
          <w:rFonts w:ascii="Times New Roman" w:eastAsia="Times New Roman" w:hAnsi="Times New Roman" w:cs="Times New Roman"/>
          <w:sz w:val="28"/>
        </w:rPr>
        <w:t>бюджета городского округа</w:t>
      </w:r>
      <w:r>
        <w:rPr>
          <w:rFonts w:ascii="Times New Roman" w:eastAsia="Times New Roman" w:hAnsi="Times New Roman" w:cs="Times New Roman"/>
          <w:sz w:val="28"/>
        </w:rPr>
        <w:t>.</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4.5. Внутренний финансовый аудит осуществляется посредством проведения плановых аудиторских проверок в соответствии с годовым планом внутреннего финансового аудита, утверждаемым руководителем главного распорядителя (распорядителя) средств </w:t>
      </w:r>
      <w:r w:rsidR="008A3D53">
        <w:rPr>
          <w:rFonts w:ascii="Times New Roman" w:eastAsia="Times New Roman" w:hAnsi="Times New Roman" w:cs="Times New Roman"/>
          <w:sz w:val="28"/>
        </w:rPr>
        <w:t>бюджета городского округа</w:t>
      </w:r>
      <w:r>
        <w:rPr>
          <w:rFonts w:ascii="Times New Roman" w:eastAsia="Times New Roman" w:hAnsi="Times New Roman" w:cs="Times New Roman"/>
          <w:sz w:val="28"/>
        </w:rPr>
        <w:t xml:space="preserve">, главного администратора (администратора) доходов </w:t>
      </w:r>
      <w:r w:rsidR="008A3D53">
        <w:rPr>
          <w:rFonts w:ascii="Times New Roman" w:eastAsia="Times New Roman" w:hAnsi="Times New Roman" w:cs="Times New Roman"/>
          <w:sz w:val="28"/>
        </w:rPr>
        <w:t>бюджета городского округа</w:t>
      </w:r>
      <w:r>
        <w:rPr>
          <w:rFonts w:ascii="Times New Roman" w:eastAsia="Times New Roman" w:hAnsi="Times New Roman" w:cs="Times New Roman"/>
          <w:sz w:val="28"/>
        </w:rPr>
        <w:t xml:space="preserve">, главного администратора (администратора) источников финансирования дефицита </w:t>
      </w:r>
      <w:r w:rsidR="008A3D53">
        <w:rPr>
          <w:rFonts w:ascii="Times New Roman" w:eastAsia="Times New Roman" w:hAnsi="Times New Roman" w:cs="Times New Roman"/>
          <w:sz w:val="28"/>
        </w:rPr>
        <w:t xml:space="preserve">бюджета городского </w:t>
      </w:r>
      <w:proofErr w:type="spellStart"/>
      <w:r w:rsidR="008A3D53">
        <w:rPr>
          <w:rFonts w:ascii="Times New Roman" w:eastAsia="Times New Roman" w:hAnsi="Times New Roman" w:cs="Times New Roman"/>
          <w:sz w:val="28"/>
        </w:rPr>
        <w:t>окурга</w:t>
      </w:r>
      <w:proofErr w:type="spellEnd"/>
      <w:r>
        <w:rPr>
          <w:rFonts w:ascii="Times New Roman" w:eastAsia="Times New Roman" w:hAnsi="Times New Roman" w:cs="Times New Roman"/>
          <w:sz w:val="28"/>
        </w:rPr>
        <w:t xml:space="preserve"> (далее - план внутреннего финансового аудита).</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4.6. </w:t>
      </w:r>
      <w:proofErr w:type="gramStart"/>
      <w:r>
        <w:rPr>
          <w:rFonts w:ascii="Times New Roman" w:eastAsia="Times New Roman" w:hAnsi="Times New Roman" w:cs="Times New Roman"/>
          <w:sz w:val="28"/>
        </w:rPr>
        <w:t xml:space="preserve">Структурные подразделения, должностные лица, рабочие группы, указанные в </w:t>
      </w:r>
      <w:r>
        <w:rPr>
          <w:rFonts w:ascii="Times New Roman" w:eastAsia="Times New Roman" w:hAnsi="Times New Roman" w:cs="Times New Roman"/>
          <w:color w:val="0000FF"/>
          <w:sz w:val="28"/>
        </w:rPr>
        <w:t>пункте 4.1</w:t>
      </w:r>
      <w:r>
        <w:rPr>
          <w:rFonts w:ascii="Times New Roman" w:eastAsia="Times New Roman" w:hAnsi="Times New Roman" w:cs="Times New Roman"/>
          <w:sz w:val="28"/>
        </w:rPr>
        <w:t xml:space="preserve"> настоящего Порядка, вправе осуществлять подготовку заключений по вопросам обоснованности и полноты документов главного распорядителя (распорядителя) средств </w:t>
      </w:r>
      <w:r w:rsidR="008A3D53">
        <w:rPr>
          <w:rFonts w:ascii="Times New Roman" w:eastAsia="Times New Roman" w:hAnsi="Times New Roman" w:cs="Times New Roman"/>
          <w:sz w:val="28"/>
        </w:rPr>
        <w:t>бюджета городского округа</w:t>
      </w:r>
      <w:r>
        <w:rPr>
          <w:rFonts w:ascii="Times New Roman" w:eastAsia="Times New Roman" w:hAnsi="Times New Roman" w:cs="Times New Roman"/>
          <w:sz w:val="28"/>
        </w:rPr>
        <w:t xml:space="preserve">, главного администратора (администратора) доходов </w:t>
      </w:r>
      <w:r w:rsidR="008A3D53">
        <w:rPr>
          <w:rFonts w:ascii="Times New Roman" w:eastAsia="Times New Roman" w:hAnsi="Times New Roman" w:cs="Times New Roman"/>
          <w:sz w:val="28"/>
        </w:rPr>
        <w:t>бюджета городского округа</w:t>
      </w:r>
      <w:r>
        <w:rPr>
          <w:rFonts w:ascii="Times New Roman" w:eastAsia="Times New Roman" w:hAnsi="Times New Roman" w:cs="Times New Roman"/>
          <w:sz w:val="28"/>
        </w:rPr>
        <w:t xml:space="preserve">, главного администратора (администратора) источников финансирования дефицита </w:t>
      </w:r>
      <w:r w:rsidR="008A3D53">
        <w:rPr>
          <w:rFonts w:ascii="Times New Roman" w:eastAsia="Times New Roman" w:hAnsi="Times New Roman" w:cs="Times New Roman"/>
          <w:sz w:val="28"/>
        </w:rPr>
        <w:t>бюджета городского округа</w:t>
      </w:r>
      <w:r>
        <w:rPr>
          <w:rFonts w:ascii="Times New Roman" w:eastAsia="Times New Roman" w:hAnsi="Times New Roman" w:cs="Times New Roman"/>
          <w:sz w:val="28"/>
        </w:rPr>
        <w:t xml:space="preserve">, направляемых в </w:t>
      </w:r>
      <w:r w:rsidR="008A3D53">
        <w:rPr>
          <w:rFonts w:ascii="Times New Roman" w:eastAsia="Times New Roman" w:hAnsi="Times New Roman" w:cs="Times New Roman"/>
          <w:sz w:val="28"/>
        </w:rPr>
        <w:t>финансовое управление Клинцовской городской администрации</w:t>
      </w:r>
      <w:r>
        <w:rPr>
          <w:rFonts w:ascii="Times New Roman" w:eastAsia="Times New Roman" w:hAnsi="Times New Roman" w:cs="Times New Roman"/>
          <w:sz w:val="28"/>
        </w:rPr>
        <w:t xml:space="preserve"> в целях составления и рассмотрения проекта </w:t>
      </w:r>
      <w:r w:rsidR="008A3D53">
        <w:rPr>
          <w:rFonts w:ascii="Times New Roman" w:eastAsia="Times New Roman" w:hAnsi="Times New Roman" w:cs="Times New Roman"/>
          <w:sz w:val="28"/>
        </w:rPr>
        <w:t>бюджета городского</w:t>
      </w:r>
      <w:proofErr w:type="gramEnd"/>
      <w:r w:rsidR="008A3D53">
        <w:rPr>
          <w:rFonts w:ascii="Times New Roman" w:eastAsia="Times New Roman" w:hAnsi="Times New Roman" w:cs="Times New Roman"/>
          <w:sz w:val="28"/>
        </w:rPr>
        <w:t xml:space="preserve"> округа</w:t>
      </w:r>
      <w:r>
        <w:rPr>
          <w:rFonts w:ascii="Times New Roman" w:eastAsia="Times New Roman" w:hAnsi="Times New Roman" w:cs="Times New Roman"/>
          <w:sz w:val="28"/>
        </w:rPr>
        <w:t>.</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4.7. Аудиторские проверки подразделяются </w:t>
      </w:r>
      <w:proofErr w:type="gramStart"/>
      <w:r>
        <w:rPr>
          <w:rFonts w:ascii="Times New Roman" w:eastAsia="Times New Roman" w:hAnsi="Times New Roman" w:cs="Times New Roman"/>
          <w:sz w:val="28"/>
        </w:rPr>
        <w:t>на</w:t>
      </w:r>
      <w:proofErr w:type="gramEnd"/>
      <w:r>
        <w:rPr>
          <w:rFonts w:ascii="Times New Roman" w:eastAsia="Times New Roman" w:hAnsi="Times New Roman" w:cs="Times New Roman"/>
          <w:sz w:val="28"/>
        </w:rPr>
        <w:t xml:space="preserve"> камеральные и выездные.</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4.8. Структурные подразделения, должностные лица, рабочие группы, указанные в </w:t>
      </w:r>
      <w:r>
        <w:rPr>
          <w:rFonts w:ascii="Times New Roman" w:eastAsia="Times New Roman" w:hAnsi="Times New Roman" w:cs="Times New Roman"/>
          <w:color w:val="0000FF"/>
          <w:sz w:val="28"/>
        </w:rPr>
        <w:t>пункте 4.1</w:t>
      </w:r>
      <w:r>
        <w:rPr>
          <w:rFonts w:ascii="Times New Roman" w:eastAsia="Times New Roman" w:hAnsi="Times New Roman" w:cs="Times New Roman"/>
          <w:sz w:val="28"/>
        </w:rPr>
        <w:t xml:space="preserve"> настоящего Порядка, при проведен</w:t>
      </w:r>
      <w:proofErr w:type="gramStart"/>
      <w:r>
        <w:rPr>
          <w:rFonts w:ascii="Times New Roman" w:eastAsia="Times New Roman" w:hAnsi="Times New Roman" w:cs="Times New Roman"/>
          <w:sz w:val="28"/>
        </w:rPr>
        <w:t>ии ау</w:t>
      </w:r>
      <w:proofErr w:type="gramEnd"/>
      <w:r>
        <w:rPr>
          <w:rFonts w:ascii="Times New Roman" w:eastAsia="Times New Roman" w:hAnsi="Times New Roman" w:cs="Times New Roman"/>
          <w:sz w:val="28"/>
        </w:rPr>
        <w:t>диторских проверок имеют право:</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4.8.1. Запрашивать и получать у проверяемой организации на основании мотивированного запроса в письменной форме документы, материалы и информацию, необходимые для проведения аудиторских проверок, в том числе информацию о результатах проведения внутреннего финансового контроля.</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Запрос должен содержать четкое изложение поставленных вопросов, перечень необходимых к истребованию документов, материалов и сведений, срок их представления, а также сведения о необходимости организации рабочих мест для лиц, осуществляющих внутренний финансовый аудит, на время проведения выездных проверок.</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Срок представления информации, документов и материалов устанавливается в запросе и исчисляется </w:t>
      </w:r>
      <w:proofErr w:type="gramStart"/>
      <w:r>
        <w:rPr>
          <w:rFonts w:ascii="Times New Roman" w:eastAsia="Times New Roman" w:hAnsi="Times New Roman" w:cs="Times New Roman"/>
          <w:sz w:val="28"/>
        </w:rPr>
        <w:t>с даты получения</w:t>
      </w:r>
      <w:proofErr w:type="gramEnd"/>
      <w:r>
        <w:rPr>
          <w:rFonts w:ascii="Times New Roman" w:eastAsia="Times New Roman" w:hAnsi="Times New Roman" w:cs="Times New Roman"/>
          <w:sz w:val="28"/>
        </w:rPr>
        <w:t xml:space="preserve"> такого запроса.</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При невозможности представить </w:t>
      </w:r>
      <w:proofErr w:type="spellStart"/>
      <w:r>
        <w:rPr>
          <w:rFonts w:ascii="Times New Roman" w:eastAsia="Times New Roman" w:hAnsi="Times New Roman" w:cs="Times New Roman"/>
          <w:sz w:val="28"/>
        </w:rPr>
        <w:t>истребуемые</w:t>
      </w:r>
      <w:proofErr w:type="spellEnd"/>
      <w:r>
        <w:rPr>
          <w:rFonts w:ascii="Times New Roman" w:eastAsia="Times New Roman" w:hAnsi="Times New Roman" w:cs="Times New Roman"/>
          <w:sz w:val="28"/>
        </w:rPr>
        <w:t xml:space="preserve"> документы и материалы проверяемая организация обязана представить письменное объяснение с обоснованием причин невозможности их представления.</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4.8.2. Посещать помещения и территории, которые занимают проверяемые организации, в отношении которых осуществляется аудиторская проверка.</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4.8.3. Привлекать в соответствии с законодательством Российской Федерации независимых экспертов для проведения экспертиз.</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4.9. Структурные подразделения, должностные лица, рабочие </w:t>
      </w:r>
      <w:proofErr w:type="gramStart"/>
      <w:r>
        <w:rPr>
          <w:rFonts w:ascii="Times New Roman" w:eastAsia="Times New Roman" w:hAnsi="Times New Roman" w:cs="Times New Roman"/>
          <w:sz w:val="28"/>
        </w:rPr>
        <w:t>группы</w:t>
      </w:r>
      <w:proofErr w:type="gramEnd"/>
      <w:r>
        <w:rPr>
          <w:rFonts w:ascii="Times New Roman" w:eastAsia="Times New Roman" w:hAnsi="Times New Roman" w:cs="Times New Roman"/>
          <w:sz w:val="28"/>
        </w:rPr>
        <w:t xml:space="preserve"> указанные в </w:t>
      </w:r>
      <w:r>
        <w:rPr>
          <w:rFonts w:ascii="Times New Roman" w:eastAsia="Times New Roman" w:hAnsi="Times New Roman" w:cs="Times New Roman"/>
          <w:color w:val="0000FF"/>
          <w:sz w:val="28"/>
        </w:rPr>
        <w:t>пункте 4.1</w:t>
      </w:r>
      <w:r>
        <w:rPr>
          <w:rFonts w:ascii="Times New Roman" w:eastAsia="Times New Roman" w:hAnsi="Times New Roman" w:cs="Times New Roman"/>
          <w:sz w:val="28"/>
        </w:rPr>
        <w:t xml:space="preserve"> настоящего Порядка, при проведении аудиторских проверок обязаны:</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4.9.1. Соблюдать требования нормативных правовых актов в установленной сфере деятельности.</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4.9.2. Проводить аудиторские проверки в соответствии с программой аудиторской проверки.</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4.9.3. Знакомить руководителя (уполномоченное должностное лицо проверяемой организации) с копией приказа о назначен</w:t>
      </w:r>
      <w:proofErr w:type="gramStart"/>
      <w:r>
        <w:rPr>
          <w:rFonts w:ascii="Times New Roman" w:eastAsia="Times New Roman" w:hAnsi="Times New Roman" w:cs="Times New Roman"/>
          <w:sz w:val="28"/>
        </w:rPr>
        <w:t>ии ау</w:t>
      </w:r>
      <w:proofErr w:type="gramEnd"/>
      <w:r>
        <w:rPr>
          <w:rFonts w:ascii="Times New Roman" w:eastAsia="Times New Roman" w:hAnsi="Times New Roman" w:cs="Times New Roman"/>
          <w:sz w:val="28"/>
        </w:rPr>
        <w:t>диторской проверки, программой аудиторской проверки, а также с результатами контрольных мероприятий (заключением).</w:t>
      </w:r>
    </w:p>
    <w:p w:rsidR="00D84246" w:rsidRDefault="00D84246">
      <w:pPr>
        <w:spacing w:after="0" w:line="240" w:lineRule="auto"/>
        <w:jc w:val="both"/>
        <w:rPr>
          <w:rFonts w:ascii="Times New Roman" w:eastAsia="Times New Roman" w:hAnsi="Times New Roman" w:cs="Times New Roman"/>
          <w:sz w:val="28"/>
        </w:rPr>
      </w:pPr>
    </w:p>
    <w:p w:rsidR="00D84246" w:rsidRDefault="003C2A52">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5. Планирование внутреннего финансового аудита</w:t>
      </w:r>
    </w:p>
    <w:p w:rsidR="00D84246" w:rsidRDefault="00D84246">
      <w:pPr>
        <w:spacing w:after="0" w:line="240" w:lineRule="auto"/>
        <w:jc w:val="both"/>
        <w:rPr>
          <w:rFonts w:ascii="Times New Roman" w:eastAsia="Times New Roman" w:hAnsi="Times New Roman" w:cs="Times New Roman"/>
          <w:sz w:val="28"/>
        </w:rPr>
      </w:pP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5.1. План внутреннего финансового аудита представляет собой перечень аудиторских проверок, которые планируется провести в очередном финансовом году.</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По каждой аудиторской проверке в плане внутреннего финансового аудита указываются проверяемая организация, срок проведения аудиторской проверки, ответственные исполнители, проверяемый процесс бюджетной процедуры.</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5.2. При планирован</w:t>
      </w:r>
      <w:proofErr w:type="gramStart"/>
      <w:r>
        <w:rPr>
          <w:rFonts w:ascii="Times New Roman" w:eastAsia="Times New Roman" w:hAnsi="Times New Roman" w:cs="Times New Roman"/>
          <w:sz w:val="28"/>
        </w:rPr>
        <w:t>ии ау</w:t>
      </w:r>
      <w:proofErr w:type="gramEnd"/>
      <w:r>
        <w:rPr>
          <w:rFonts w:ascii="Times New Roman" w:eastAsia="Times New Roman" w:hAnsi="Times New Roman" w:cs="Times New Roman"/>
          <w:sz w:val="28"/>
        </w:rPr>
        <w:t>диторских проверок учитываются:</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значимость операций, групп однотипных операций, которые могут оказать значительное влияние на годовую и (или) квартальную бюджетную отчетность главного распорядителя (распорядителя) </w:t>
      </w:r>
      <w:r w:rsidR="008A3D53">
        <w:rPr>
          <w:rFonts w:ascii="Times New Roman" w:eastAsia="Times New Roman" w:hAnsi="Times New Roman" w:cs="Times New Roman"/>
          <w:sz w:val="28"/>
        </w:rPr>
        <w:t>средств бюджета городского округа</w:t>
      </w:r>
      <w:r>
        <w:rPr>
          <w:rFonts w:ascii="Times New Roman" w:eastAsia="Times New Roman" w:hAnsi="Times New Roman" w:cs="Times New Roman"/>
          <w:sz w:val="28"/>
        </w:rPr>
        <w:t xml:space="preserve">, главного администратора (администратора) доходов </w:t>
      </w:r>
      <w:r w:rsidR="008A3D53">
        <w:rPr>
          <w:rFonts w:ascii="Times New Roman" w:eastAsia="Times New Roman" w:hAnsi="Times New Roman" w:cs="Times New Roman"/>
          <w:sz w:val="28"/>
        </w:rPr>
        <w:t>бюджета городского округа</w:t>
      </w:r>
      <w:r>
        <w:rPr>
          <w:rFonts w:ascii="Times New Roman" w:eastAsia="Times New Roman" w:hAnsi="Times New Roman" w:cs="Times New Roman"/>
          <w:sz w:val="28"/>
        </w:rPr>
        <w:t xml:space="preserve">, главного администратора (администратора) источников финансирования дефицита </w:t>
      </w:r>
      <w:r w:rsidR="008A3D53">
        <w:rPr>
          <w:rFonts w:ascii="Times New Roman" w:eastAsia="Times New Roman" w:hAnsi="Times New Roman" w:cs="Times New Roman"/>
          <w:sz w:val="28"/>
        </w:rPr>
        <w:t>бюджета городского округа</w:t>
      </w:r>
      <w:r>
        <w:rPr>
          <w:rFonts w:ascii="Times New Roman" w:eastAsia="Times New Roman" w:hAnsi="Times New Roman" w:cs="Times New Roman"/>
          <w:sz w:val="28"/>
        </w:rPr>
        <w:t>;</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степень обеспеченности подразделения внутреннего финансового аудита ресурсами (трудовыми, материальными);</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достаточность информации для оценки надежности внутреннего финансового контроля, которую можно получить в ходе аудиторских проверок;</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реальность сроков проведения аудиторских проверок;</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равномерность нагрузки на должностных лиц, должностных лиц структурного подразделения, указанных в </w:t>
      </w:r>
      <w:r>
        <w:rPr>
          <w:rFonts w:ascii="Times New Roman" w:eastAsia="Times New Roman" w:hAnsi="Times New Roman" w:cs="Times New Roman"/>
          <w:color w:val="0000FF"/>
          <w:sz w:val="28"/>
        </w:rPr>
        <w:t>пункте 4.1</w:t>
      </w:r>
      <w:r>
        <w:rPr>
          <w:rFonts w:ascii="Times New Roman" w:eastAsia="Times New Roman" w:hAnsi="Times New Roman" w:cs="Times New Roman"/>
          <w:sz w:val="28"/>
        </w:rPr>
        <w:t xml:space="preserve"> настоящего Порядка.</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5.3. В целях составления плана внутреннего финансового аудита структурными подразделениями, должностными лицами, рабочими </w:t>
      </w:r>
      <w:proofErr w:type="gramStart"/>
      <w:r>
        <w:rPr>
          <w:rFonts w:ascii="Times New Roman" w:eastAsia="Times New Roman" w:hAnsi="Times New Roman" w:cs="Times New Roman"/>
          <w:sz w:val="28"/>
        </w:rPr>
        <w:t>группами</w:t>
      </w:r>
      <w:proofErr w:type="gramEnd"/>
      <w:r>
        <w:rPr>
          <w:rFonts w:ascii="Times New Roman" w:eastAsia="Times New Roman" w:hAnsi="Times New Roman" w:cs="Times New Roman"/>
          <w:sz w:val="28"/>
        </w:rPr>
        <w:t xml:space="preserve"> указанными в </w:t>
      </w:r>
      <w:r>
        <w:rPr>
          <w:rFonts w:ascii="Times New Roman" w:eastAsia="Times New Roman" w:hAnsi="Times New Roman" w:cs="Times New Roman"/>
          <w:color w:val="0000FF"/>
          <w:sz w:val="28"/>
        </w:rPr>
        <w:t>пункте 4.1</w:t>
      </w:r>
      <w:r>
        <w:rPr>
          <w:rFonts w:ascii="Times New Roman" w:eastAsia="Times New Roman" w:hAnsi="Times New Roman" w:cs="Times New Roman"/>
          <w:sz w:val="28"/>
        </w:rPr>
        <w:t xml:space="preserve"> настоящего Порядка, проводится предварительный анализ данных о проверяемой организации, в том числе сведений о результатах:</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осуществления внутреннего финансового контроля в текущем финансовом году;</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проведения в текущем финансовом году в отношении проверяемой организации контрольных мероприятий </w:t>
      </w:r>
      <w:r w:rsidR="008A3D53">
        <w:rPr>
          <w:rFonts w:ascii="Times New Roman" w:eastAsia="Times New Roman" w:hAnsi="Times New Roman" w:cs="Times New Roman"/>
          <w:sz w:val="28"/>
        </w:rPr>
        <w:t>Контрольно-счетной палаты города Клинцы,</w:t>
      </w:r>
      <w:r>
        <w:rPr>
          <w:rFonts w:ascii="Times New Roman" w:eastAsia="Times New Roman" w:hAnsi="Times New Roman" w:cs="Times New Roman"/>
          <w:sz w:val="28"/>
        </w:rPr>
        <w:t xml:space="preserve"> </w:t>
      </w:r>
      <w:r w:rsidR="008A3D53">
        <w:rPr>
          <w:rFonts w:ascii="Times New Roman" w:eastAsia="Times New Roman" w:hAnsi="Times New Roman" w:cs="Times New Roman"/>
          <w:sz w:val="28"/>
        </w:rPr>
        <w:t>финансового управления Клинцовской городской администрации</w:t>
      </w:r>
      <w:r>
        <w:rPr>
          <w:rFonts w:ascii="Times New Roman" w:eastAsia="Times New Roman" w:hAnsi="Times New Roman" w:cs="Times New Roman"/>
          <w:sz w:val="28"/>
        </w:rPr>
        <w:t xml:space="preserve">, осуществляющего внутренний </w:t>
      </w:r>
      <w:r w:rsidR="008A3D53">
        <w:rPr>
          <w:rFonts w:ascii="Times New Roman" w:eastAsia="Times New Roman" w:hAnsi="Times New Roman" w:cs="Times New Roman"/>
          <w:sz w:val="28"/>
        </w:rPr>
        <w:t xml:space="preserve">муниципальный </w:t>
      </w:r>
      <w:r>
        <w:rPr>
          <w:rFonts w:ascii="Times New Roman" w:eastAsia="Times New Roman" w:hAnsi="Times New Roman" w:cs="Times New Roman"/>
          <w:sz w:val="28"/>
        </w:rPr>
        <w:t xml:space="preserve"> финансовый контроль.</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5.4. План внутреннего финансового аудита составляется и утверждается до начала очередного финансового года не позднее 15 числа месяца, предшествующего планируемому периоду, и размещается в течение пяти рабочих дней после утверждения в информационно-телекоммуникационной сети Интернет на официальном сайте </w:t>
      </w:r>
      <w:r w:rsidR="008A3D53">
        <w:rPr>
          <w:rFonts w:ascii="Times New Roman" w:eastAsia="Times New Roman" w:hAnsi="Times New Roman" w:cs="Times New Roman"/>
          <w:sz w:val="28"/>
        </w:rPr>
        <w:t>Клинцовской городской администрации</w:t>
      </w:r>
      <w:r>
        <w:rPr>
          <w:rFonts w:ascii="Times New Roman" w:eastAsia="Times New Roman" w:hAnsi="Times New Roman" w:cs="Times New Roman"/>
          <w:sz w:val="28"/>
        </w:rPr>
        <w:t>.</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5.5. Внесение изменений в план внутреннего финансового аудита допускается не </w:t>
      </w:r>
      <w:proofErr w:type="gramStart"/>
      <w:r>
        <w:rPr>
          <w:rFonts w:ascii="Times New Roman" w:eastAsia="Times New Roman" w:hAnsi="Times New Roman" w:cs="Times New Roman"/>
          <w:sz w:val="28"/>
        </w:rPr>
        <w:t>позднее</w:t>
      </w:r>
      <w:proofErr w:type="gramEnd"/>
      <w:r>
        <w:rPr>
          <w:rFonts w:ascii="Times New Roman" w:eastAsia="Times New Roman" w:hAnsi="Times New Roman" w:cs="Times New Roman"/>
          <w:sz w:val="28"/>
        </w:rPr>
        <w:t xml:space="preserve"> чем за месяц до начала проведения аудиторской проверки, в отношении которой вносятся такие изменения.</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Информация о внесении изменений в план внутреннего финансового аудита размещается в течение трех рабочих дней после принятия соответствующего решения в информационно-телекоммуникационной сети Интернет на официальном сайте главного распорядителя (распорядителя) средств</w:t>
      </w:r>
      <w:r w:rsidR="008A3D53">
        <w:rPr>
          <w:rFonts w:ascii="Times New Roman" w:eastAsia="Times New Roman" w:hAnsi="Times New Roman" w:cs="Times New Roman"/>
          <w:sz w:val="28"/>
        </w:rPr>
        <w:t xml:space="preserve"> бюджета городского округа</w:t>
      </w:r>
      <w:r>
        <w:rPr>
          <w:rFonts w:ascii="Times New Roman" w:eastAsia="Times New Roman" w:hAnsi="Times New Roman" w:cs="Times New Roman"/>
          <w:sz w:val="28"/>
        </w:rPr>
        <w:t xml:space="preserve">, главного администратора (администратора) доходов </w:t>
      </w:r>
      <w:r w:rsidR="008A3D53">
        <w:rPr>
          <w:rFonts w:ascii="Times New Roman" w:eastAsia="Times New Roman" w:hAnsi="Times New Roman" w:cs="Times New Roman"/>
          <w:sz w:val="28"/>
        </w:rPr>
        <w:t>бюджета городского ок</w:t>
      </w:r>
      <w:r w:rsidR="00F13A04">
        <w:rPr>
          <w:rFonts w:ascii="Times New Roman" w:eastAsia="Times New Roman" w:hAnsi="Times New Roman" w:cs="Times New Roman"/>
          <w:sz w:val="28"/>
        </w:rPr>
        <w:t>руга</w:t>
      </w:r>
      <w:r>
        <w:rPr>
          <w:rFonts w:ascii="Times New Roman" w:eastAsia="Times New Roman" w:hAnsi="Times New Roman" w:cs="Times New Roman"/>
          <w:sz w:val="28"/>
        </w:rPr>
        <w:t xml:space="preserve">, главного администратора (администратора) источников финансирования дефицита </w:t>
      </w:r>
      <w:r w:rsidR="008A3D53">
        <w:rPr>
          <w:rFonts w:ascii="Times New Roman" w:eastAsia="Times New Roman" w:hAnsi="Times New Roman" w:cs="Times New Roman"/>
          <w:sz w:val="28"/>
        </w:rPr>
        <w:t>бюджета городского округа</w:t>
      </w:r>
      <w:r>
        <w:rPr>
          <w:rFonts w:ascii="Times New Roman" w:eastAsia="Times New Roman" w:hAnsi="Times New Roman" w:cs="Times New Roman"/>
          <w:sz w:val="28"/>
        </w:rPr>
        <w:t>.</w:t>
      </w:r>
    </w:p>
    <w:p w:rsidR="00D84246" w:rsidRDefault="00D84246">
      <w:pPr>
        <w:spacing w:after="0" w:line="240" w:lineRule="auto"/>
        <w:jc w:val="both"/>
        <w:rPr>
          <w:rFonts w:ascii="Times New Roman" w:eastAsia="Times New Roman" w:hAnsi="Times New Roman" w:cs="Times New Roman"/>
          <w:sz w:val="28"/>
        </w:rPr>
      </w:pPr>
    </w:p>
    <w:p w:rsidR="00D84246" w:rsidRDefault="003C2A52">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6. Проведение аудиторских проверок</w:t>
      </w:r>
    </w:p>
    <w:p w:rsidR="00D84246" w:rsidRDefault="00D84246">
      <w:pPr>
        <w:spacing w:after="0" w:line="240" w:lineRule="auto"/>
        <w:jc w:val="both"/>
        <w:rPr>
          <w:rFonts w:ascii="Times New Roman" w:eastAsia="Times New Roman" w:hAnsi="Times New Roman" w:cs="Times New Roman"/>
          <w:sz w:val="28"/>
        </w:rPr>
      </w:pP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6.1. Аудиторская проверка проводится на основании плана внутреннего финансового аудита в соответствии с приказом руководителя главного распорядителя (распорядителя) средств </w:t>
      </w:r>
      <w:r w:rsidR="008A3D53">
        <w:rPr>
          <w:rFonts w:ascii="Times New Roman" w:eastAsia="Times New Roman" w:hAnsi="Times New Roman" w:cs="Times New Roman"/>
          <w:sz w:val="28"/>
        </w:rPr>
        <w:t>бюджета городского округа</w:t>
      </w:r>
      <w:r>
        <w:rPr>
          <w:rFonts w:ascii="Times New Roman" w:eastAsia="Times New Roman" w:hAnsi="Times New Roman" w:cs="Times New Roman"/>
          <w:sz w:val="28"/>
        </w:rPr>
        <w:t xml:space="preserve">, главного администратора (администратора) доходов </w:t>
      </w:r>
      <w:r w:rsidR="008A3D53">
        <w:rPr>
          <w:rFonts w:ascii="Times New Roman" w:eastAsia="Times New Roman" w:hAnsi="Times New Roman" w:cs="Times New Roman"/>
          <w:sz w:val="28"/>
        </w:rPr>
        <w:t>бюджета городского округа</w:t>
      </w:r>
      <w:r>
        <w:rPr>
          <w:rFonts w:ascii="Times New Roman" w:eastAsia="Times New Roman" w:hAnsi="Times New Roman" w:cs="Times New Roman"/>
          <w:sz w:val="28"/>
        </w:rPr>
        <w:t xml:space="preserve">, главного администратора (администратора) источников финансирования дефицита </w:t>
      </w:r>
      <w:r w:rsidR="008A3D53">
        <w:rPr>
          <w:rFonts w:ascii="Times New Roman" w:eastAsia="Times New Roman" w:hAnsi="Times New Roman" w:cs="Times New Roman"/>
          <w:sz w:val="28"/>
        </w:rPr>
        <w:t>бюджета городского округа</w:t>
      </w:r>
      <w:r>
        <w:rPr>
          <w:rFonts w:ascii="Times New Roman" w:eastAsia="Times New Roman" w:hAnsi="Times New Roman" w:cs="Times New Roman"/>
          <w:sz w:val="28"/>
        </w:rPr>
        <w:t xml:space="preserve"> (далее - приказ о проведен</w:t>
      </w:r>
      <w:proofErr w:type="gramStart"/>
      <w:r>
        <w:rPr>
          <w:rFonts w:ascii="Times New Roman" w:eastAsia="Times New Roman" w:hAnsi="Times New Roman" w:cs="Times New Roman"/>
          <w:sz w:val="28"/>
        </w:rPr>
        <w:t>ии ау</w:t>
      </w:r>
      <w:proofErr w:type="gramEnd"/>
      <w:r>
        <w:rPr>
          <w:rFonts w:ascii="Times New Roman" w:eastAsia="Times New Roman" w:hAnsi="Times New Roman" w:cs="Times New Roman"/>
          <w:sz w:val="28"/>
        </w:rPr>
        <w:t>дита).</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В приказе о проведен</w:t>
      </w:r>
      <w:proofErr w:type="gramStart"/>
      <w:r>
        <w:rPr>
          <w:rFonts w:ascii="Times New Roman" w:eastAsia="Times New Roman" w:hAnsi="Times New Roman" w:cs="Times New Roman"/>
          <w:sz w:val="28"/>
        </w:rPr>
        <w:t>ии ау</w:t>
      </w:r>
      <w:proofErr w:type="gramEnd"/>
      <w:r>
        <w:rPr>
          <w:rFonts w:ascii="Times New Roman" w:eastAsia="Times New Roman" w:hAnsi="Times New Roman" w:cs="Times New Roman"/>
          <w:sz w:val="28"/>
        </w:rPr>
        <w:t>дита указываются:</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наименование проверяемой организации;</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фамилии, имена, должности лиц, осуществляющих аудиторскую проверку;</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основание проведения внутреннего финансового аудита;</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проверяемый период;</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тема внутреннего финансового аудита;</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даты начала и окончания проведения внутреннего финансового аудита.</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6.2. Аудиторская проверка проводится в соответствии с программой аудиторской проверки, утверждаемой приказом о проведен</w:t>
      </w:r>
      <w:proofErr w:type="gramStart"/>
      <w:r>
        <w:rPr>
          <w:rFonts w:ascii="Times New Roman" w:eastAsia="Times New Roman" w:hAnsi="Times New Roman" w:cs="Times New Roman"/>
          <w:sz w:val="28"/>
        </w:rPr>
        <w:t>ии ау</w:t>
      </w:r>
      <w:proofErr w:type="gramEnd"/>
      <w:r>
        <w:rPr>
          <w:rFonts w:ascii="Times New Roman" w:eastAsia="Times New Roman" w:hAnsi="Times New Roman" w:cs="Times New Roman"/>
          <w:sz w:val="28"/>
        </w:rPr>
        <w:t>дита.</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6.3. Программа аудиторской проверки должна содержать:</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наименование проверяемой организации;</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тему аудиторской проверки;</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перечень основных вопросов, подлежащих изучению в ходе аудиторской проверки, сроки и этапы проведения аудиторской проверки.</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6.4. В ходе аудиторской проверки в зависимости от цели ее проведения проводится исследование:</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вопросов осуществления внутреннего финансового контроля;</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содержания учетной политики, принятой проверяемой организацией, в том числе на предмет ее соответствия новым изменениям в области бюджетного учета;</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функционирования автоматизированных информационных систем, применяемых проверяемой организацией при осуществлении бюджетных процедур;</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вопросов бюджетного учета, по которым результат зависит от профессионального мнения лица, ответственного за ведение бюджетного учета (например, при определении оценочных показателей);</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вопросов наделения правами доступа пользователей к базам данных, к вводу и выводу информации из автоматизированных информационных систем, правами по формированию финансовых и бухгалтерских документов, а также правами доступа к активам и записям.</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6.5. Аудиторская проверка проводится путем выполнения инспектирования, наблюдения, запроса, подтверждения, пересчета, аналитических процедур.</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6.6. Проведение аудиторской проверки подлежит документированию.</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6.7. Документация по аудиторской проверке должна содержать:</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документы, отражающие подготовку аудиторской проверки, включая ее программу;</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сведения о характере, сроках, объеме аудиторской проверки и результатах ее выполнения;</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документы о выполнении отдельных процедур аудиторской проверки с указанием исполнителей и времени выполнения;</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копии договоров, соглашений, протоколов, первичной учетной документации, документов бюджетного учета, бюджетной отчетности, иных необходимых документов;</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письменные заявления, полученные от должностных лиц проверяемой организации;</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копии обращений, направленные органам государственного финансового контроля, экспертам, третьим лицам, и полученные от них сведения;</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копии первичных учетных и иных документов проверяемой организации, подтверждающих выявленные нарушения;</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акт аудиторской проверки.</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6.8. Результаты проведения внутреннего финансового аудита оформляются актом аудиторской проверки.</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Акт аудиторской проверки составляется в двух экземплярах и подписывается лицами, проводящими аудиторскую проверку.</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6.9. В акте аудиторской проверки указываются:</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аудиторское задание, программа внутреннего финансового аудита;</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характеристика деятельности проверяемой организации;</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характер и состояние систем бюджетного учета и отчетности;</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методы, используемые в процессе осуществления внутреннего финансового контроля;</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информация, отражающая процесс составления бюджетной отчетности и ведения бюджетного учета, правильность отражения активов и обязательств на счетах бюджетного учета;</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подтверждение достоверности бюджетной отчетности;</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информация о выявленных в ходе аудиторской проверки недостатках и нарушениях;</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оценка надежности внутреннего финансового контроля, рекомендации по повышению его эффективности;</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информация о соответствии порядка ведения бюджетного учета методологии и стандартам бюджетного учета;</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выводы об экономности и результативности использования бюджетных средств;</w:t>
      </w:r>
    </w:p>
    <w:p w:rsidR="00D84246" w:rsidRDefault="003C2A52">
      <w:pPr>
        <w:spacing w:after="0" w:line="240" w:lineRule="auto"/>
        <w:ind w:firstLine="540"/>
        <w:jc w:val="both"/>
        <w:rPr>
          <w:rFonts w:ascii="Times New Roman" w:eastAsia="Times New Roman" w:hAnsi="Times New Roman" w:cs="Times New Roman"/>
          <w:sz w:val="28"/>
        </w:rPr>
      </w:pPr>
      <w:proofErr w:type="gramStart"/>
      <w:r>
        <w:rPr>
          <w:rFonts w:ascii="Times New Roman" w:eastAsia="Times New Roman" w:hAnsi="Times New Roman" w:cs="Times New Roman"/>
          <w:sz w:val="28"/>
        </w:rPr>
        <w:t>выводы</w:t>
      </w:r>
      <w:proofErr w:type="gramEnd"/>
      <w:r>
        <w:rPr>
          <w:rFonts w:ascii="Times New Roman" w:eastAsia="Times New Roman" w:hAnsi="Times New Roman" w:cs="Times New Roman"/>
          <w:sz w:val="28"/>
        </w:rPr>
        <w:t xml:space="preserve"> о результатах внутреннего финансового аудита исходя из целей осуществления внутреннего финансового аудита, указанных в </w:t>
      </w:r>
      <w:r>
        <w:rPr>
          <w:rFonts w:ascii="Times New Roman" w:eastAsia="Times New Roman" w:hAnsi="Times New Roman" w:cs="Times New Roman"/>
          <w:color w:val="0000FF"/>
          <w:sz w:val="28"/>
        </w:rPr>
        <w:t>пункте 5.3</w:t>
      </w:r>
      <w:r>
        <w:rPr>
          <w:rFonts w:ascii="Times New Roman" w:eastAsia="Times New Roman" w:hAnsi="Times New Roman" w:cs="Times New Roman"/>
          <w:sz w:val="28"/>
        </w:rPr>
        <w:t xml:space="preserve"> настоящего Порядка.</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6.10. Один экземпляр акта хранится в органе, осуществившем внутренний финансовый аудит, второй экземпляр направляется (вручается) проверенной организации в срок не позднее трех рабочих дней со дня его подписания заказным почтовым отправлением с уведомлением о вручении либо иным способом, обеспечивающим фиксацию факта и даты его направления (получения).</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В течение десяти рабочих дней со дня получения акта проверки проверяемая организация вправе представить письменные возражения по фактам, изложенным в акте аудиторской проверки, которые приобщаются к материалам внутреннего финансового аудита.</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6.11. В случае непредставления возражений по акту в течение десяти рабочих дней со дня его получения считается, что акт принят без возражений.</w:t>
      </w:r>
    </w:p>
    <w:p w:rsidR="00D84246" w:rsidRDefault="003C2A52">
      <w:pPr>
        <w:spacing w:after="0" w:line="240" w:lineRule="auto"/>
        <w:ind w:firstLine="540"/>
        <w:jc w:val="both"/>
        <w:rPr>
          <w:rFonts w:ascii="Times New Roman" w:eastAsia="Times New Roman" w:hAnsi="Times New Roman" w:cs="Times New Roman"/>
          <w:sz w:val="28"/>
        </w:rPr>
      </w:pPr>
      <w:proofErr w:type="gramStart"/>
      <w:r>
        <w:rPr>
          <w:rFonts w:ascii="Times New Roman" w:eastAsia="Times New Roman" w:hAnsi="Times New Roman" w:cs="Times New Roman"/>
          <w:sz w:val="28"/>
        </w:rPr>
        <w:t xml:space="preserve">Главный распорядитель (распорядитель) средств </w:t>
      </w:r>
      <w:r w:rsidR="00F13A04">
        <w:rPr>
          <w:rFonts w:ascii="Times New Roman" w:eastAsia="Times New Roman" w:hAnsi="Times New Roman" w:cs="Times New Roman"/>
          <w:sz w:val="28"/>
        </w:rPr>
        <w:t>бюджета городского округа</w:t>
      </w:r>
      <w:r>
        <w:rPr>
          <w:rFonts w:ascii="Times New Roman" w:eastAsia="Times New Roman" w:hAnsi="Times New Roman" w:cs="Times New Roman"/>
          <w:sz w:val="28"/>
        </w:rPr>
        <w:t xml:space="preserve">, главный администратор (администратор) доходов </w:t>
      </w:r>
      <w:r w:rsidR="00F13A04">
        <w:rPr>
          <w:rFonts w:ascii="Times New Roman" w:eastAsia="Times New Roman" w:hAnsi="Times New Roman" w:cs="Times New Roman"/>
          <w:sz w:val="28"/>
        </w:rPr>
        <w:t xml:space="preserve">бюджета </w:t>
      </w:r>
      <w:r w:rsidR="00F13A04">
        <w:rPr>
          <w:rFonts w:ascii="Times New Roman" w:eastAsia="Times New Roman" w:hAnsi="Times New Roman" w:cs="Times New Roman"/>
          <w:sz w:val="28"/>
        </w:rPr>
        <w:lastRenderedPageBreak/>
        <w:t>городского округа</w:t>
      </w:r>
      <w:r>
        <w:rPr>
          <w:rFonts w:ascii="Times New Roman" w:eastAsia="Times New Roman" w:hAnsi="Times New Roman" w:cs="Times New Roman"/>
          <w:sz w:val="28"/>
        </w:rPr>
        <w:t xml:space="preserve">, главный администратор (администратор) источников финансирования дефицита </w:t>
      </w:r>
      <w:r w:rsidR="00F13A04">
        <w:rPr>
          <w:rFonts w:ascii="Times New Roman" w:eastAsia="Times New Roman" w:hAnsi="Times New Roman" w:cs="Times New Roman"/>
          <w:sz w:val="28"/>
        </w:rPr>
        <w:t>бюджета городского округа</w:t>
      </w:r>
      <w:r>
        <w:rPr>
          <w:rFonts w:ascii="Times New Roman" w:eastAsia="Times New Roman" w:hAnsi="Times New Roman" w:cs="Times New Roman"/>
          <w:sz w:val="28"/>
        </w:rPr>
        <w:t>, осуществляющий внутренний финансовый аудит, в течение пяти рабочих дней со дня получения письменных возражений по акту рассматривает обоснованность этих возражений, подготавливает по ним письменное заключение в двух экземплярах, один из которых направляется проверяемой организации, второй приобщается к</w:t>
      </w:r>
      <w:proofErr w:type="gramEnd"/>
      <w:r>
        <w:rPr>
          <w:rFonts w:ascii="Times New Roman" w:eastAsia="Times New Roman" w:hAnsi="Times New Roman" w:cs="Times New Roman"/>
          <w:sz w:val="28"/>
        </w:rPr>
        <w:t xml:space="preserve"> материалам внутреннего финансового аудита.</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6.12. Документация по аудиторской проверке представляется для рассмотрения руководителю главного распорядителя (распорядителя) средств </w:t>
      </w:r>
      <w:r w:rsidR="00F13A04">
        <w:rPr>
          <w:rFonts w:ascii="Times New Roman" w:eastAsia="Times New Roman" w:hAnsi="Times New Roman" w:cs="Times New Roman"/>
          <w:sz w:val="28"/>
        </w:rPr>
        <w:t>бюджета городского округа</w:t>
      </w:r>
      <w:r>
        <w:rPr>
          <w:rFonts w:ascii="Times New Roman" w:eastAsia="Times New Roman" w:hAnsi="Times New Roman" w:cs="Times New Roman"/>
          <w:sz w:val="28"/>
        </w:rPr>
        <w:t xml:space="preserve">, главного администратора (администратора) доходов </w:t>
      </w:r>
      <w:r w:rsidR="00F13A04">
        <w:rPr>
          <w:rFonts w:ascii="Times New Roman" w:eastAsia="Times New Roman" w:hAnsi="Times New Roman" w:cs="Times New Roman"/>
          <w:sz w:val="28"/>
        </w:rPr>
        <w:t>бюджета городского округа</w:t>
      </w:r>
      <w:r>
        <w:rPr>
          <w:rFonts w:ascii="Times New Roman" w:eastAsia="Times New Roman" w:hAnsi="Times New Roman" w:cs="Times New Roman"/>
          <w:sz w:val="28"/>
        </w:rPr>
        <w:t xml:space="preserve">, главного администратора (администратора) источников финансирования дефицита </w:t>
      </w:r>
      <w:r w:rsidR="00F13A04">
        <w:rPr>
          <w:rFonts w:ascii="Times New Roman" w:eastAsia="Times New Roman" w:hAnsi="Times New Roman" w:cs="Times New Roman"/>
          <w:sz w:val="28"/>
        </w:rPr>
        <w:t>бюджета городского округа</w:t>
      </w:r>
      <w:r>
        <w:rPr>
          <w:rFonts w:ascii="Times New Roman" w:eastAsia="Times New Roman" w:hAnsi="Times New Roman" w:cs="Times New Roman"/>
          <w:sz w:val="28"/>
        </w:rPr>
        <w:t>.</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6.13. По результатам рассмотрения документации по аудиторской проверке руководитель главного распорядителя (распорядителя) средств </w:t>
      </w:r>
      <w:r w:rsidR="006F2913">
        <w:rPr>
          <w:rFonts w:ascii="Times New Roman" w:eastAsia="Times New Roman" w:hAnsi="Times New Roman" w:cs="Times New Roman"/>
          <w:sz w:val="28"/>
        </w:rPr>
        <w:t>бюджета городского округа</w:t>
      </w:r>
      <w:r>
        <w:rPr>
          <w:rFonts w:ascii="Times New Roman" w:eastAsia="Times New Roman" w:hAnsi="Times New Roman" w:cs="Times New Roman"/>
          <w:sz w:val="28"/>
        </w:rPr>
        <w:t xml:space="preserve">, главного администратора (администратора) доходов </w:t>
      </w:r>
      <w:r w:rsidR="006F2913">
        <w:rPr>
          <w:rFonts w:ascii="Times New Roman" w:eastAsia="Times New Roman" w:hAnsi="Times New Roman" w:cs="Times New Roman"/>
          <w:sz w:val="28"/>
        </w:rPr>
        <w:t>бюджета городского округа</w:t>
      </w:r>
      <w:r>
        <w:rPr>
          <w:rFonts w:ascii="Times New Roman" w:eastAsia="Times New Roman" w:hAnsi="Times New Roman" w:cs="Times New Roman"/>
          <w:sz w:val="28"/>
        </w:rPr>
        <w:t xml:space="preserve">, главного администратора (администратора) источников финансирования дефицита </w:t>
      </w:r>
      <w:r w:rsidR="006F2913">
        <w:rPr>
          <w:rFonts w:ascii="Times New Roman" w:eastAsia="Times New Roman" w:hAnsi="Times New Roman" w:cs="Times New Roman"/>
          <w:sz w:val="28"/>
        </w:rPr>
        <w:t xml:space="preserve">бюджета городского округа </w:t>
      </w:r>
      <w:r>
        <w:rPr>
          <w:rFonts w:ascii="Times New Roman" w:eastAsia="Times New Roman" w:hAnsi="Times New Roman" w:cs="Times New Roman"/>
          <w:sz w:val="28"/>
        </w:rPr>
        <w:t xml:space="preserve"> принимает решение о:</w:t>
      </w:r>
    </w:p>
    <w:p w:rsidR="00D84246" w:rsidRDefault="003C2A52">
      <w:pPr>
        <w:spacing w:after="0" w:line="240" w:lineRule="auto"/>
        <w:ind w:firstLine="540"/>
        <w:jc w:val="both"/>
        <w:rPr>
          <w:rFonts w:ascii="Times New Roman" w:eastAsia="Times New Roman" w:hAnsi="Times New Roman" w:cs="Times New Roman"/>
          <w:sz w:val="28"/>
        </w:rPr>
      </w:pPr>
      <w:proofErr w:type="gramStart"/>
      <w:r>
        <w:rPr>
          <w:rFonts w:ascii="Times New Roman" w:eastAsia="Times New Roman" w:hAnsi="Times New Roman" w:cs="Times New Roman"/>
          <w:sz w:val="28"/>
        </w:rPr>
        <w:t xml:space="preserve">направлении предложений и рекомендаций проверяемой организации по устранению выявленных нарушений и недостатков, применении дисциплинарной ответственности к виновным должностным лицам, проведении служебных проверок, внесению изменений в планы внутреннего финансового контроля, а также предложения по повышению экономности и результативности использования средств </w:t>
      </w:r>
      <w:r w:rsidR="006F2913">
        <w:rPr>
          <w:rFonts w:ascii="Times New Roman" w:eastAsia="Times New Roman" w:hAnsi="Times New Roman" w:cs="Times New Roman"/>
          <w:sz w:val="28"/>
        </w:rPr>
        <w:t>бюджета городского округа</w:t>
      </w:r>
      <w:r>
        <w:rPr>
          <w:rFonts w:ascii="Times New Roman" w:eastAsia="Times New Roman" w:hAnsi="Times New Roman" w:cs="Times New Roman"/>
          <w:sz w:val="28"/>
        </w:rPr>
        <w:t>;</w:t>
      </w:r>
      <w:proofErr w:type="gramEnd"/>
    </w:p>
    <w:p w:rsidR="00D84246" w:rsidRDefault="003C2A52">
      <w:pPr>
        <w:spacing w:after="0" w:line="240" w:lineRule="auto"/>
        <w:ind w:firstLine="540"/>
        <w:jc w:val="both"/>
        <w:rPr>
          <w:rFonts w:ascii="Times New Roman" w:eastAsia="Times New Roman" w:hAnsi="Times New Roman" w:cs="Times New Roman"/>
          <w:sz w:val="28"/>
        </w:rPr>
      </w:pPr>
      <w:proofErr w:type="gramStart"/>
      <w:r>
        <w:rPr>
          <w:rFonts w:ascii="Times New Roman" w:eastAsia="Times New Roman" w:hAnsi="Times New Roman" w:cs="Times New Roman"/>
          <w:sz w:val="28"/>
        </w:rPr>
        <w:t xml:space="preserve">направлении материалов в </w:t>
      </w:r>
      <w:r w:rsidR="006F2913">
        <w:rPr>
          <w:rFonts w:ascii="Times New Roman" w:eastAsia="Times New Roman" w:hAnsi="Times New Roman" w:cs="Times New Roman"/>
          <w:sz w:val="28"/>
        </w:rPr>
        <w:t>орган местного самоуправления</w:t>
      </w:r>
      <w:r>
        <w:rPr>
          <w:rFonts w:ascii="Times New Roman" w:eastAsia="Times New Roman" w:hAnsi="Times New Roman" w:cs="Times New Roman"/>
          <w:sz w:val="28"/>
        </w:rPr>
        <w:t xml:space="preserve">, уполномоченный на осуществление внутреннего </w:t>
      </w:r>
      <w:r w:rsidR="006F2913">
        <w:rPr>
          <w:rFonts w:ascii="Times New Roman" w:eastAsia="Times New Roman" w:hAnsi="Times New Roman" w:cs="Times New Roman"/>
          <w:sz w:val="28"/>
        </w:rPr>
        <w:t xml:space="preserve">муниципального </w:t>
      </w:r>
      <w:r>
        <w:rPr>
          <w:rFonts w:ascii="Times New Roman" w:eastAsia="Times New Roman" w:hAnsi="Times New Roman" w:cs="Times New Roman"/>
          <w:sz w:val="28"/>
        </w:rPr>
        <w:t>финансового контроля, правоохранительные органы в случае наличия признаков нарушений бюджетного законодательства, в отношении которых отсутствует возможность их устранения.</w:t>
      </w:r>
      <w:proofErr w:type="gramEnd"/>
    </w:p>
    <w:p w:rsidR="00D84246" w:rsidRDefault="00D84246">
      <w:pPr>
        <w:spacing w:after="0" w:line="240" w:lineRule="auto"/>
        <w:jc w:val="both"/>
        <w:rPr>
          <w:rFonts w:ascii="Times New Roman" w:eastAsia="Times New Roman" w:hAnsi="Times New Roman" w:cs="Times New Roman"/>
          <w:sz w:val="28"/>
        </w:rPr>
      </w:pPr>
    </w:p>
    <w:p w:rsidR="00D84246" w:rsidRDefault="003C2A52">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7. Составление и представление отчетности о результатах</w:t>
      </w:r>
    </w:p>
    <w:p w:rsidR="00D84246" w:rsidRDefault="003C2A52">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внутреннего финансового аудита</w:t>
      </w:r>
    </w:p>
    <w:p w:rsidR="00D84246" w:rsidRDefault="00D84246">
      <w:pPr>
        <w:spacing w:after="0" w:line="240" w:lineRule="auto"/>
        <w:jc w:val="both"/>
        <w:rPr>
          <w:rFonts w:ascii="Times New Roman" w:eastAsia="Times New Roman" w:hAnsi="Times New Roman" w:cs="Times New Roman"/>
          <w:sz w:val="28"/>
        </w:rPr>
      </w:pP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7.1. Структурные подразделения, должностные лица, рабочие группы, указанные в </w:t>
      </w:r>
      <w:r>
        <w:rPr>
          <w:rFonts w:ascii="Times New Roman" w:eastAsia="Times New Roman" w:hAnsi="Times New Roman" w:cs="Times New Roman"/>
          <w:color w:val="0000FF"/>
          <w:sz w:val="28"/>
        </w:rPr>
        <w:t>пункте 4.1</w:t>
      </w:r>
      <w:r>
        <w:rPr>
          <w:rFonts w:ascii="Times New Roman" w:eastAsia="Times New Roman" w:hAnsi="Times New Roman" w:cs="Times New Roman"/>
          <w:sz w:val="28"/>
        </w:rPr>
        <w:t xml:space="preserve"> настоящего Порядка, обеспечивают составление годовой (квартальной) отчетности о результатах осуществления ими внутреннего финансового аудита (далее - отчетность).</w:t>
      </w:r>
    </w:p>
    <w:p w:rsidR="00D84246" w:rsidRDefault="003C2A5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7.2. </w:t>
      </w:r>
      <w:proofErr w:type="gramStart"/>
      <w:r>
        <w:rPr>
          <w:rFonts w:ascii="Times New Roman" w:eastAsia="Times New Roman" w:hAnsi="Times New Roman" w:cs="Times New Roman"/>
          <w:sz w:val="28"/>
        </w:rPr>
        <w:t xml:space="preserve">Отчетность должна содержать информацию, полученную в результате аудиторских проверок, и выводы главного распорядителя (распорядителя) средств </w:t>
      </w:r>
      <w:r w:rsidR="006F2913">
        <w:rPr>
          <w:rFonts w:ascii="Times New Roman" w:eastAsia="Times New Roman" w:hAnsi="Times New Roman" w:cs="Times New Roman"/>
          <w:sz w:val="28"/>
        </w:rPr>
        <w:t>бюджета городского округа</w:t>
      </w:r>
      <w:r>
        <w:rPr>
          <w:rFonts w:ascii="Times New Roman" w:eastAsia="Times New Roman" w:hAnsi="Times New Roman" w:cs="Times New Roman"/>
          <w:sz w:val="28"/>
        </w:rPr>
        <w:t xml:space="preserve">, главного администратора (администратора) доходов </w:t>
      </w:r>
      <w:r w:rsidR="006F2913">
        <w:rPr>
          <w:rFonts w:ascii="Times New Roman" w:eastAsia="Times New Roman" w:hAnsi="Times New Roman" w:cs="Times New Roman"/>
          <w:sz w:val="28"/>
        </w:rPr>
        <w:t>бюджета городского округа</w:t>
      </w:r>
      <w:r>
        <w:rPr>
          <w:rFonts w:ascii="Times New Roman" w:eastAsia="Times New Roman" w:hAnsi="Times New Roman" w:cs="Times New Roman"/>
          <w:sz w:val="28"/>
        </w:rPr>
        <w:t xml:space="preserve">, главного администратора (администратора) источников финансирования дефицита </w:t>
      </w:r>
      <w:r w:rsidR="006F2913">
        <w:rPr>
          <w:rFonts w:ascii="Times New Roman" w:eastAsia="Times New Roman" w:hAnsi="Times New Roman" w:cs="Times New Roman"/>
          <w:sz w:val="28"/>
        </w:rPr>
        <w:t>бюджета городского округа</w:t>
      </w:r>
      <w:r>
        <w:rPr>
          <w:rFonts w:ascii="Times New Roman" w:eastAsia="Times New Roman" w:hAnsi="Times New Roman" w:cs="Times New Roman"/>
          <w:sz w:val="28"/>
        </w:rPr>
        <w:t xml:space="preserve"> об эффективности внутреннего финансового контроля, достоверности сводной бюджетной отчетности и соответствия порядка ведения бюджетного учета методологии и стандартам </w:t>
      </w:r>
      <w:r>
        <w:rPr>
          <w:rFonts w:ascii="Times New Roman" w:eastAsia="Times New Roman" w:hAnsi="Times New Roman" w:cs="Times New Roman"/>
          <w:sz w:val="28"/>
        </w:rPr>
        <w:lastRenderedPageBreak/>
        <w:t xml:space="preserve">бюджетного учета, предложения главного распорядителя (распорядителя) средств </w:t>
      </w:r>
      <w:r w:rsidR="006F2913">
        <w:rPr>
          <w:rFonts w:ascii="Times New Roman" w:eastAsia="Times New Roman" w:hAnsi="Times New Roman" w:cs="Times New Roman"/>
          <w:sz w:val="28"/>
        </w:rPr>
        <w:t>бюджета</w:t>
      </w:r>
      <w:proofErr w:type="gramEnd"/>
      <w:r w:rsidR="006F2913">
        <w:rPr>
          <w:rFonts w:ascii="Times New Roman" w:eastAsia="Times New Roman" w:hAnsi="Times New Roman" w:cs="Times New Roman"/>
          <w:sz w:val="28"/>
        </w:rPr>
        <w:t xml:space="preserve"> городского округа</w:t>
      </w:r>
      <w:r>
        <w:rPr>
          <w:rFonts w:ascii="Times New Roman" w:eastAsia="Times New Roman" w:hAnsi="Times New Roman" w:cs="Times New Roman"/>
          <w:sz w:val="28"/>
        </w:rPr>
        <w:t xml:space="preserve"> по повышению экономности и результативности использования средств </w:t>
      </w:r>
      <w:r w:rsidR="006F2913">
        <w:rPr>
          <w:rFonts w:ascii="Times New Roman" w:eastAsia="Times New Roman" w:hAnsi="Times New Roman" w:cs="Times New Roman"/>
          <w:sz w:val="28"/>
        </w:rPr>
        <w:t>бюджета городского округа</w:t>
      </w:r>
      <w:r>
        <w:rPr>
          <w:rFonts w:ascii="Times New Roman" w:eastAsia="Times New Roman" w:hAnsi="Times New Roman" w:cs="Times New Roman"/>
          <w:sz w:val="28"/>
        </w:rPr>
        <w:t>.</w:t>
      </w:r>
    </w:p>
    <w:p w:rsidR="00D84246" w:rsidRDefault="00D84246">
      <w:pPr>
        <w:spacing w:after="0" w:line="240" w:lineRule="auto"/>
        <w:jc w:val="both"/>
        <w:rPr>
          <w:rFonts w:ascii="Times New Roman" w:eastAsia="Times New Roman" w:hAnsi="Times New Roman" w:cs="Times New Roman"/>
          <w:sz w:val="28"/>
        </w:rPr>
      </w:pPr>
    </w:p>
    <w:p w:rsidR="006F2913" w:rsidRDefault="006F2913">
      <w:pPr>
        <w:spacing w:after="0" w:line="240" w:lineRule="auto"/>
        <w:jc w:val="both"/>
        <w:rPr>
          <w:rFonts w:ascii="Times New Roman" w:eastAsia="Times New Roman" w:hAnsi="Times New Roman" w:cs="Times New Roman"/>
          <w:sz w:val="28"/>
        </w:rPr>
      </w:pPr>
    </w:p>
    <w:p w:rsidR="006F2913" w:rsidRDefault="006F2913">
      <w:pPr>
        <w:spacing w:after="0" w:line="240" w:lineRule="auto"/>
        <w:jc w:val="both"/>
        <w:rPr>
          <w:rFonts w:ascii="Times New Roman" w:eastAsia="Times New Roman" w:hAnsi="Times New Roman" w:cs="Times New Roman"/>
          <w:sz w:val="28"/>
        </w:rPr>
      </w:pPr>
    </w:p>
    <w:p w:rsidR="006F2913" w:rsidRDefault="006F2913">
      <w:pPr>
        <w:spacing w:after="0" w:line="240" w:lineRule="auto"/>
        <w:jc w:val="both"/>
        <w:rPr>
          <w:rFonts w:ascii="Times New Roman" w:eastAsia="Times New Roman" w:hAnsi="Times New Roman" w:cs="Times New Roman"/>
          <w:sz w:val="28"/>
        </w:rPr>
      </w:pPr>
    </w:p>
    <w:p w:rsidR="006F2913" w:rsidRDefault="006F2913">
      <w:pPr>
        <w:spacing w:after="0" w:line="240" w:lineRule="auto"/>
        <w:jc w:val="both"/>
        <w:rPr>
          <w:rFonts w:ascii="Times New Roman" w:eastAsia="Times New Roman" w:hAnsi="Times New Roman" w:cs="Times New Roman"/>
          <w:sz w:val="28"/>
        </w:rPr>
      </w:pPr>
    </w:p>
    <w:p w:rsidR="006F2913" w:rsidRDefault="006F2913">
      <w:pPr>
        <w:spacing w:after="0" w:line="240" w:lineRule="auto"/>
        <w:jc w:val="both"/>
        <w:rPr>
          <w:rFonts w:ascii="Times New Roman" w:eastAsia="Times New Roman" w:hAnsi="Times New Roman" w:cs="Times New Roman"/>
          <w:sz w:val="28"/>
        </w:rPr>
      </w:pPr>
    </w:p>
    <w:p w:rsidR="006F2913" w:rsidRDefault="006F2913">
      <w:pPr>
        <w:spacing w:after="0" w:line="240" w:lineRule="auto"/>
        <w:jc w:val="both"/>
        <w:rPr>
          <w:rFonts w:ascii="Times New Roman" w:eastAsia="Times New Roman" w:hAnsi="Times New Roman" w:cs="Times New Roman"/>
          <w:sz w:val="28"/>
        </w:rPr>
      </w:pPr>
    </w:p>
    <w:p w:rsidR="006F2913" w:rsidRDefault="006F2913">
      <w:pPr>
        <w:spacing w:after="0" w:line="240" w:lineRule="auto"/>
        <w:jc w:val="both"/>
        <w:rPr>
          <w:rFonts w:ascii="Times New Roman" w:eastAsia="Times New Roman" w:hAnsi="Times New Roman" w:cs="Times New Roman"/>
          <w:sz w:val="28"/>
        </w:rPr>
      </w:pPr>
    </w:p>
    <w:p w:rsidR="006F2913" w:rsidRDefault="006F2913">
      <w:pPr>
        <w:spacing w:after="0" w:line="240" w:lineRule="auto"/>
        <w:jc w:val="both"/>
        <w:rPr>
          <w:rFonts w:ascii="Times New Roman" w:eastAsia="Times New Roman" w:hAnsi="Times New Roman" w:cs="Times New Roman"/>
          <w:sz w:val="28"/>
        </w:rPr>
      </w:pPr>
    </w:p>
    <w:p w:rsidR="006F2913" w:rsidRDefault="006F2913">
      <w:pPr>
        <w:spacing w:after="0" w:line="240" w:lineRule="auto"/>
        <w:jc w:val="both"/>
        <w:rPr>
          <w:rFonts w:ascii="Times New Roman" w:eastAsia="Times New Roman" w:hAnsi="Times New Roman" w:cs="Times New Roman"/>
          <w:sz w:val="28"/>
        </w:rPr>
      </w:pPr>
    </w:p>
    <w:p w:rsidR="006F2913" w:rsidRDefault="006F2913">
      <w:pPr>
        <w:spacing w:after="0" w:line="240" w:lineRule="auto"/>
        <w:jc w:val="both"/>
        <w:rPr>
          <w:rFonts w:ascii="Times New Roman" w:eastAsia="Times New Roman" w:hAnsi="Times New Roman" w:cs="Times New Roman"/>
          <w:sz w:val="28"/>
        </w:rPr>
      </w:pPr>
    </w:p>
    <w:p w:rsidR="006F2913" w:rsidRDefault="006F2913">
      <w:pPr>
        <w:spacing w:after="0" w:line="240" w:lineRule="auto"/>
        <w:jc w:val="both"/>
        <w:rPr>
          <w:rFonts w:ascii="Times New Roman" w:eastAsia="Times New Roman" w:hAnsi="Times New Roman" w:cs="Times New Roman"/>
          <w:sz w:val="28"/>
        </w:rPr>
      </w:pPr>
    </w:p>
    <w:p w:rsidR="006F2913" w:rsidRDefault="006F2913">
      <w:pPr>
        <w:spacing w:after="0" w:line="240" w:lineRule="auto"/>
        <w:jc w:val="both"/>
        <w:rPr>
          <w:rFonts w:ascii="Times New Roman" w:eastAsia="Times New Roman" w:hAnsi="Times New Roman" w:cs="Times New Roman"/>
          <w:sz w:val="28"/>
        </w:rPr>
      </w:pPr>
    </w:p>
    <w:p w:rsidR="006F2913" w:rsidRDefault="006F2913">
      <w:pPr>
        <w:spacing w:after="0" w:line="240" w:lineRule="auto"/>
        <w:jc w:val="both"/>
        <w:rPr>
          <w:rFonts w:ascii="Times New Roman" w:eastAsia="Times New Roman" w:hAnsi="Times New Roman" w:cs="Times New Roman"/>
          <w:sz w:val="28"/>
        </w:rPr>
      </w:pPr>
    </w:p>
    <w:p w:rsidR="006F2913" w:rsidRDefault="006F2913">
      <w:pPr>
        <w:spacing w:after="0" w:line="240" w:lineRule="auto"/>
        <w:jc w:val="both"/>
        <w:rPr>
          <w:rFonts w:ascii="Times New Roman" w:eastAsia="Times New Roman" w:hAnsi="Times New Roman" w:cs="Times New Roman"/>
          <w:sz w:val="28"/>
        </w:rPr>
      </w:pPr>
    </w:p>
    <w:p w:rsidR="006F2913" w:rsidRDefault="006F2913">
      <w:pPr>
        <w:spacing w:after="0" w:line="240" w:lineRule="auto"/>
        <w:jc w:val="both"/>
        <w:rPr>
          <w:rFonts w:ascii="Times New Roman" w:eastAsia="Times New Roman" w:hAnsi="Times New Roman" w:cs="Times New Roman"/>
          <w:sz w:val="28"/>
        </w:rPr>
      </w:pPr>
    </w:p>
    <w:p w:rsidR="006F2913" w:rsidRDefault="006F2913">
      <w:pPr>
        <w:spacing w:after="0" w:line="240" w:lineRule="auto"/>
        <w:jc w:val="both"/>
        <w:rPr>
          <w:rFonts w:ascii="Times New Roman" w:eastAsia="Times New Roman" w:hAnsi="Times New Roman" w:cs="Times New Roman"/>
          <w:sz w:val="28"/>
        </w:rPr>
      </w:pPr>
    </w:p>
    <w:p w:rsidR="006F2913" w:rsidRDefault="006F2913">
      <w:pPr>
        <w:spacing w:after="0" w:line="240" w:lineRule="auto"/>
        <w:jc w:val="both"/>
        <w:rPr>
          <w:rFonts w:ascii="Times New Roman" w:eastAsia="Times New Roman" w:hAnsi="Times New Roman" w:cs="Times New Roman"/>
          <w:sz w:val="28"/>
        </w:rPr>
      </w:pPr>
    </w:p>
    <w:p w:rsidR="006F2913" w:rsidRDefault="006F2913">
      <w:pPr>
        <w:spacing w:after="0" w:line="240" w:lineRule="auto"/>
        <w:jc w:val="both"/>
        <w:rPr>
          <w:rFonts w:ascii="Times New Roman" w:eastAsia="Times New Roman" w:hAnsi="Times New Roman" w:cs="Times New Roman"/>
          <w:sz w:val="28"/>
        </w:rPr>
      </w:pPr>
    </w:p>
    <w:p w:rsidR="006F2913" w:rsidRDefault="006F2913">
      <w:pPr>
        <w:spacing w:after="0" w:line="240" w:lineRule="auto"/>
        <w:jc w:val="both"/>
        <w:rPr>
          <w:rFonts w:ascii="Times New Roman" w:eastAsia="Times New Roman" w:hAnsi="Times New Roman" w:cs="Times New Roman"/>
          <w:sz w:val="28"/>
        </w:rPr>
      </w:pPr>
    </w:p>
    <w:p w:rsidR="006F2913" w:rsidRDefault="006F2913">
      <w:pPr>
        <w:spacing w:after="0" w:line="240" w:lineRule="auto"/>
        <w:jc w:val="both"/>
        <w:rPr>
          <w:rFonts w:ascii="Times New Roman" w:eastAsia="Times New Roman" w:hAnsi="Times New Roman" w:cs="Times New Roman"/>
          <w:sz w:val="28"/>
        </w:rPr>
      </w:pPr>
    </w:p>
    <w:p w:rsidR="006F2913" w:rsidRDefault="006F2913">
      <w:pPr>
        <w:spacing w:after="0" w:line="240" w:lineRule="auto"/>
        <w:jc w:val="both"/>
        <w:rPr>
          <w:rFonts w:ascii="Times New Roman" w:eastAsia="Times New Roman" w:hAnsi="Times New Roman" w:cs="Times New Roman"/>
          <w:sz w:val="28"/>
        </w:rPr>
      </w:pPr>
    </w:p>
    <w:p w:rsidR="006F2913" w:rsidRDefault="006F2913">
      <w:pPr>
        <w:spacing w:after="0" w:line="240" w:lineRule="auto"/>
        <w:jc w:val="both"/>
        <w:rPr>
          <w:rFonts w:ascii="Times New Roman" w:eastAsia="Times New Roman" w:hAnsi="Times New Roman" w:cs="Times New Roman"/>
          <w:sz w:val="28"/>
        </w:rPr>
      </w:pPr>
    </w:p>
    <w:p w:rsidR="006F2913" w:rsidRDefault="006F2913">
      <w:pPr>
        <w:spacing w:after="0" w:line="240" w:lineRule="auto"/>
        <w:jc w:val="both"/>
        <w:rPr>
          <w:rFonts w:ascii="Times New Roman" w:eastAsia="Times New Roman" w:hAnsi="Times New Roman" w:cs="Times New Roman"/>
          <w:sz w:val="28"/>
        </w:rPr>
      </w:pPr>
    </w:p>
    <w:p w:rsidR="006F2913" w:rsidRDefault="006F2913">
      <w:pPr>
        <w:spacing w:after="0" w:line="240" w:lineRule="auto"/>
        <w:jc w:val="both"/>
        <w:rPr>
          <w:rFonts w:ascii="Times New Roman" w:eastAsia="Times New Roman" w:hAnsi="Times New Roman" w:cs="Times New Roman"/>
          <w:sz w:val="28"/>
        </w:rPr>
      </w:pPr>
    </w:p>
    <w:p w:rsidR="006F2913" w:rsidRDefault="006F2913">
      <w:pPr>
        <w:spacing w:after="0" w:line="240" w:lineRule="auto"/>
        <w:jc w:val="both"/>
        <w:rPr>
          <w:rFonts w:ascii="Times New Roman" w:eastAsia="Times New Roman" w:hAnsi="Times New Roman" w:cs="Times New Roman"/>
          <w:sz w:val="28"/>
        </w:rPr>
      </w:pPr>
    </w:p>
    <w:p w:rsidR="006F2913" w:rsidRDefault="006F2913">
      <w:pPr>
        <w:spacing w:after="0" w:line="240" w:lineRule="auto"/>
        <w:jc w:val="both"/>
        <w:rPr>
          <w:rFonts w:ascii="Times New Roman" w:eastAsia="Times New Roman" w:hAnsi="Times New Roman" w:cs="Times New Roman"/>
          <w:sz w:val="28"/>
        </w:rPr>
      </w:pPr>
    </w:p>
    <w:p w:rsidR="006F2913" w:rsidRDefault="006F2913">
      <w:pPr>
        <w:spacing w:after="0" w:line="240" w:lineRule="auto"/>
        <w:jc w:val="both"/>
        <w:rPr>
          <w:rFonts w:ascii="Times New Roman" w:eastAsia="Times New Roman" w:hAnsi="Times New Roman" w:cs="Times New Roman"/>
          <w:sz w:val="28"/>
        </w:rPr>
      </w:pPr>
    </w:p>
    <w:p w:rsidR="006F2913" w:rsidRDefault="006F2913">
      <w:pPr>
        <w:spacing w:after="0" w:line="240" w:lineRule="auto"/>
        <w:jc w:val="both"/>
        <w:rPr>
          <w:rFonts w:ascii="Times New Roman" w:eastAsia="Times New Roman" w:hAnsi="Times New Roman" w:cs="Times New Roman"/>
          <w:sz w:val="28"/>
        </w:rPr>
      </w:pPr>
    </w:p>
    <w:p w:rsidR="006F2913" w:rsidRDefault="006F2913">
      <w:pPr>
        <w:spacing w:after="0" w:line="240" w:lineRule="auto"/>
        <w:jc w:val="both"/>
        <w:rPr>
          <w:rFonts w:ascii="Times New Roman" w:eastAsia="Times New Roman" w:hAnsi="Times New Roman" w:cs="Times New Roman"/>
          <w:sz w:val="28"/>
        </w:rPr>
      </w:pPr>
    </w:p>
    <w:p w:rsidR="006F2913" w:rsidRDefault="006F2913">
      <w:pPr>
        <w:spacing w:after="0" w:line="240" w:lineRule="auto"/>
        <w:jc w:val="both"/>
        <w:rPr>
          <w:rFonts w:ascii="Times New Roman" w:eastAsia="Times New Roman" w:hAnsi="Times New Roman" w:cs="Times New Roman"/>
          <w:sz w:val="28"/>
        </w:rPr>
      </w:pPr>
    </w:p>
    <w:p w:rsidR="006F2913" w:rsidRDefault="006F2913">
      <w:pPr>
        <w:spacing w:after="0" w:line="240" w:lineRule="auto"/>
        <w:jc w:val="both"/>
        <w:rPr>
          <w:rFonts w:ascii="Times New Roman" w:eastAsia="Times New Roman" w:hAnsi="Times New Roman" w:cs="Times New Roman"/>
          <w:sz w:val="28"/>
        </w:rPr>
      </w:pPr>
    </w:p>
    <w:p w:rsidR="006F2913" w:rsidRDefault="006F2913">
      <w:pPr>
        <w:spacing w:after="0" w:line="240" w:lineRule="auto"/>
        <w:jc w:val="both"/>
        <w:rPr>
          <w:rFonts w:ascii="Times New Roman" w:eastAsia="Times New Roman" w:hAnsi="Times New Roman" w:cs="Times New Roman"/>
          <w:sz w:val="28"/>
        </w:rPr>
      </w:pPr>
    </w:p>
    <w:p w:rsidR="006F2913" w:rsidRDefault="006F2913">
      <w:pPr>
        <w:spacing w:after="0" w:line="240" w:lineRule="auto"/>
        <w:jc w:val="both"/>
        <w:rPr>
          <w:rFonts w:ascii="Times New Roman" w:eastAsia="Times New Roman" w:hAnsi="Times New Roman" w:cs="Times New Roman"/>
          <w:sz w:val="28"/>
        </w:rPr>
      </w:pPr>
    </w:p>
    <w:p w:rsidR="006F2913" w:rsidRDefault="006F2913">
      <w:pPr>
        <w:spacing w:after="0" w:line="240" w:lineRule="auto"/>
        <w:jc w:val="both"/>
        <w:rPr>
          <w:rFonts w:ascii="Times New Roman" w:eastAsia="Times New Roman" w:hAnsi="Times New Roman" w:cs="Times New Roman"/>
          <w:sz w:val="28"/>
        </w:rPr>
      </w:pPr>
    </w:p>
    <w:p w:rsidR="006F2913" w:rsidRDefault="006F2913">
      <w:pPr>
        <w:spacing w:after="0" w:line="240" w:lineRule="auto"/>
        <w:jc w:val="both"/>
        <w:rPr>
          <w:rFonts w:ascii="Times New Roman" w:eastAsia="Times New Roman" w:hAnsi="Times New Roman" w:cs="Times New Roman"/>
          <w:sz w:val="28"/>
        </w:rPr>
      </w:pPr>
    </w:p>
    <w:p w:rsidR="006F2913" w:rsidRDefault="006F2913">
      <w:pPr>
        <w:spacing w:after="0" w:line="240" w:lineRule="auto"/>
        <w:jc w:val="both"/>
        <w:rPr>
          <w:rFonts w:ascii="Times New Roman" w:eastAsia="Times New Roman" w:hAnsi="Times New Roman" w:cs="Times New Roman"/>
          <w:sz w:val="28"/>
        </w:rPr>
      </w:pPr>
    </w:p>
    <w:p w:rsidR="006F2913" w:rsidRDefault="006F2913">
      <w:pPr>
        <w:spacing w:after="0" w:line="240" w:lineRule="auto"/>
        <w:jc w:val="both"/>
        <w:rPr>
          <w:rFonts w:ascii="Times New Roman" w:eastAsia="Times New Roman" w:hAnsi="Times New Roman" w:cs="Times New Roman"/>
          <w:sz w:val="28"/>
        </w:rPr>
      </w:pPr>
    </w:p>
    <w:p w:rsidR="006F2913" w:rsidRDefault="006F2913">
      <w:pPr>
        <w:spacing w:after="0" w:line="240" w:lineRule="auto"/>
        <w:jc w:val="both"/>
        <w:rPr>
          <w:rFonts w:ascii="Times New Roman" w:eastAsia="Times New Roman" w:hAnsi="Times New Roman" w:cs="Times New Roman"/>
          <w:sz w:val="28"/>
        </w:rPr>
      </w:pPr>
    </w:p>
    <w:p w:rsidR="006F2913" w:rsidRDefault="006F2913">
      <w:pPr>
        <w:spacing w:after="0" w:line="240" w:lineRule="auto"/>
        <w:jc w:val="both"/>
        <w:rPr>
          <w:rFonts w:ascii="Times New Roman" w:eastAsia="Times New Roman" w:hAnsi="Times New Roman" w:cs="Times New Roman"/>
          <w:sz w:val="28"/>
        </w:rPr>
      </w:pPr>
    </w:p>
    <w:p w:rsidR="006F2913" w:rsidRDefault="006F2913">
      <w:pPr>
        <w:spacing w:after="0" w:line="240" w:lineRule="auto"/>
        <w:jc w:val="both"/>
        <w:rPr>
          <w:rFonts w:ascii="Times New Roman" w:eastAsia="Times New Roman" w:hAnsi="Times New Roman" w:cs="Times New Roman"/>
          <w:sz w:val="28"/>
        </w:rPr>
      </w:pPr>
    </w:p>
    <w:p w:rsidR="00D84246" w:rsidRDefault="003C2A52">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D84246" w:rsidRDefault="00D84246">
      <w:pPr>
        <w:spacing w:after="0" w:line="240" w:lineRule="auto"/>
        <w:jc w:val="both"/>
        <w:rPr>
          <w:rFonts w:ascii="Times New Roman" w:eastAsia="Times New Roman" w:hAnsi="Times New Roman" w:cs="Times New Roman"/>
          <w:sz w:val="28"/>
        </w:rPr>
      </w:pPr>
    </w:p>
    <w:p w:rsidR="00D84246" w:rsidRDefault="003C2A52">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lastRenderedPageBreak/>
        <w:t>Утвержден</w:t>
      </w:r>
    </w:p>
    <w:p w:rsidR="00D84246" w:rsidRDefault="003C2A52" w:rsidP="006F2913">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 xml:space="preserve">постановлением </w:t>
      </w:r>
      <w:r w:rsidR="006F2913">
        <w:rPr>
          <w:rFonts w:ascii="Times New Roman" w:eastAsia="Times New Roman" w:hAnsi="Times New Roman" w:cs="Times New Roman"/>
          <w:sz w:val="28"/>
        </w:rPr>
        <w:t>Клинцовской</w:t>
      </w:r>
    </w:p>
    <w:p w:rsidR="006F2913" w:rsidRDefault="006F2913" w:rsidP="006F2913">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городской администрации</w:t>
      </w:r>
    </w:p>
    <w:p w:rsidR="00D84246" w:rsidRDefault="003C2A52">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 xml:space="preserve">от  </w:t>
      </w:r>
      <w:r w:rsidR="006F2913">
        <w:rPr>
          <w:rFonts w:ascii="Times New Roman" w:eastAsia="Times New Roman" w:hAnsi="Times New Roman" w:cs="Times New Roman"/>
          <w:sz w:val="28"/>
        </w:rPr>
        <w:t>«___» _________</w:t>
      </w:r>
      <w:r>
        <w:rPr>
          <w:rFonts w:ascii="Times New Roman" w:eastAsia="Times New Roman" w:hAnsi="Times New Roman" w:cs="Times New Roman"/>
          <w:sz w:val="28"/>
        </w:rPr>
        <w:t xml:space="preserve">  2014 г. №</w:t>
      </w:r>
      <w:r w:rsidR="006F2913">
        <w:rPr>
          <w:rFonts w:ascii="Times New Roman" w:eastAsia="Times New Roman" w:hAnsi="Times New Roman" w:cs="Times New Roman"/>
          <w:sz w:val="28"/>
        </w:rPr>
        <w:t>___</w:t>
      </w:r>
    </w:p>
    <w:p w:rsidR="00D84246" w:rsidRDefault="00D84246">
      <w:pPr>
        <w:spacing w:after="0" w:line="240" w:lineRule="auto"/>
        <w:jc w:val="both"/>
        <w:rPr>
          <w:rFonts w:ascii="Times New Roman" w:eastAsia="Times New Roman" w:hAnsi="Times New Roman" w:cs="Times New Roman"/>
          <w:sz w:val="28"/>
        </w:rPr>
      </w:pPr>
    </w:p>
    <w:p w:rsidR="00D84246" w:rsidRDefault="003C2A52">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sz w:val="28"/>
        </w:rPr>
        <w:t xml:space="preserve">Порядок осуществления контроля в сфере закупок товаров, работ, услуг для обеспечения </w:t>
      </w:r>
      <w:r w:rsidR="006F2913">
        <w:rPr>
          <w:rFonts w:ascii="Times New Roman" w:eastAsia="Times New Roman" w:hAnsi="Times New Roman" w:cs="Times New Roman"/>
          <w:sz w:val="28"/>
        </w:rPr>
        <w:t>муниципальных нужд городского округа</w:t>
      </w:r>
    </w:p>
    <w:p w:rsidR="00D84246" w:rsidRDefault="00D84246">
      <w:pPr>
        <w:spacing w:after="0" w:line="240" w:lineRule="auto"/>
        <w:jc w:val="both"/>
        <w:rPr>
          <w:rFonts w:ascii="Times New Roman" w:eastAsia="Times New Roman" w:hAnsi="Times New Roman" w:cs="Times New Roman"/>
          <w:sz w:val="28"/>
        </w:rPr>
      </w:pPr>
    </w:p>
    <w:p w:rsidR="00D84246" w:rsidRDefault="003C2A52" w:rsidP="00782820">
      <w:pPr>
        <w:pStyle w:val="a3"/>
        <w:numPr>
          <w:ilvl w:val="0"/>
          <w:numId w:val="1"/>
        </w:numPr>
        <w:spacing w:after="0" w:line="240" w:lineRule="auto"/>
        <w:jc w:val="center"/>
        <w:rPr>
          <w:rFonts w:ascii="Times New Roman" w:eastAsia="Times New Roman" w:hAnsi="Times New Roman" w:cs="Times New Roman"/>
          <w:sz w:val="28"/>
        </w:rPr>
      </w:pPr>
      <w:r w:rsidRPr="00782820">
        <w:rPr>
          <w:rFonts w:ascii="Times New Roman" w:eastAsia="Times New Roman" w:hAnsi="Times New Roman" w:cs="Times New Roman"/>
          <w:sz w:val="28"/>
        </w:rPr>
        <w:t>Общие положения</w:t>
      </w:r>
    </w:p>
    <w:p w:rsidR="00782820" w:rsidRPr="00782820" w:rsidRDefault="00782820" w:rsidP="006E67EA">
      <w:pPr>
        <w:pStyle w:val="a3"/>
        <w:spacing w:after="0" w:line="240" w:lineRule="auto"/>
        <w:rPr>
          <w:rFonts w:ascii="Times New Roman" w:eastAsia="Times New Roman" w:hAnsi="Times New Roman" w:cs="Times New Roman"/>
          <w:sz w:val="28"/>
        </w:rPr>
      </w:pPr>
    </w:p>
    <w:p w:rsidR="00782820" w:rsidRPr="00A87742" w:rsidRDefault="00782820" w:rsidP="00782820">
      <w:pPr>
        <w:widowControl w:val="0"/>
        <w:autoSpaceDE w:val="0"/>
        <w:autoSpaceDN w:val="0"/>
        <w:adjustRightInd w:val="0"/>
        <w:spacing w:after="0" w:line="240" w:lineRule="auto"/>
        <w:ind w:firstLine="540"/>
        <w:jc w:val="both"/>
        <w:rPr>
          <w:rFonts w:ascii="Times New Roman" w:hAnsi="Times New Roman"/>
          <w:sz w:val="28"/>
          <w:szCs w:val="28"/>
        </w:rPr>
      </w:pPr>
      <w:r w:rsidRPr="00A87742">
        <w:rPr>
          <w:rFonts w:ascii="Times New Roman" w:hAnsi="Times New Roman"/>
          <w:sz w:val="28"/>
          <w:szCs w:val="28"/>
        </w:rPr>
        <w:t xml:space="preserve">1.1. </w:t>
      </w:r>
      <w:proofErr w:type="gramStart"/>
      <w:r w:rsidRPr="00A87742">
        <w:rPr>
          <w:rFonts w:ascii="Times New Roman" w:hAnsi="Times New Roman"/>
          <w:sz w:val="28"/>
          <w:szCs w:val="28"/>
        </w:rPr>
        <w:t xml:space="preserve">Настоящий Порядок устанавливает правила </w:t>
      </w:r>
      <w:r>
        <w:rPr>
          <w:rFonts w:ascii="Times New Roman" w:hAnsi="Times New Roman"/>
          <w:sz w:val="28"/>
          <w:szCs w:val="28"/>
        </w:rPr>
        <w:t>исполнения функций контроля в сфере закупок товаров, работ и услуг для нужд городского округа «город Клинцы Брянской области»  и согласование заключения муниципальных контрактов</w:t>
      </w:r>
      <w:r w:rsidRPr="00A87742">
        <w:rPr>
          <w:rFonts w:ascii="Times New Roman" w:hAnsi="Times New Roman"/>
          <w:sz w:val="28"/>
          <w:szCs w:val="28"/>
        </w:rPr>
        <w:t xml:space="preserve"> </w:t>
      </w:r>
      <w:r>
        <w:rPr>
          <w:rFonts w:ascii="Times New Roman" w:hAnsi="Times New Roman"/>
          <w:sz w:val="28"/>
          <w:szCs w:val="28"/>
        </w:rPr>
        <w:t xml:space="preserve">органом местного самоуправления городского округа, уполномоченным на осуществление контроля в сфере закупок в отношении главных распорядителей средств бюджета городского округа (далее – орган контроля закупок)  </w:t>
      </w:r>
      <w:r w:rsidRPr="00A87742">
        <w:rPr>
          <w:rFonts w:ascii="Times New Roman" w:hAnsi="Times New Roman"/>
          <w:sz w:val="28"/>
          <w:szCs w:val="28"/>
        </w:rPr>
        <w:t>в целях повышения эффективности, результативности осуществления закупок, обеспечения гласности</w:t>
      </w:r>
      <w:proofErr w:type="gramEnd"/>
      <w:r w:rsidRPr="00A87742">
        <w:rPr>
          <w:rFonts w:ascii="Times New Roman" w:hAnsi="Times New Roman"/>
          <w:sz w:val="28"/>
          <w:szCs w:val="28"/>
        </w:rPr>
        <w:t xml:space="preserve"> и прозрачности осуществления закупок, предотвращения коррупции и других злоупотреблений в сфере закупок.</w:t>
      </w:r>
    </w:p>
    <w:p w:rsidR="00782820" w:rsidRDefault="00782820" w:rsidP="00782820">
      <w:pPr>
        <w:widowControl w:val="0"/>
        <w:autoSpaceDE w:val="0"/>
        <w:autoSpaceDN w:val="0"/>
        <w:adjustRightInd w:val="0"/>
        <w:spacing w:after="0" w:line="240" w:lineRule="auto"/>
        <w:ind w:firstLine="540"/>
        <w:jc w:val="both"/>
        <w:rPr>
          <w:rFonts w:ascii="Times New Roman" w:hAnsi="Times New Roman"/>
          <w:sz w:val="28"/>
          <w:szCs w:val="28"/>
        </w:rPr>
      </w:pPr>
    </w:p>
    <w:p w:rsidR="00782820" w:rsidRDefault="00782820" w:rsidP="00782820">
      <w:pPr>
        <w:widowControl w:val="0"/>
        <w:autoSpaceDE w:val="0"/>
        <w:autoSpaceDN w:val="0"/>
        <w:adjustRightInd w:val="0"/>
        <w:spacing w:after="0" w:line="240" w:lineRule="auto"/>
        <w:ind w:firstLine="540"/>
        <w:jc w:val="both"/>
        <w:rPr>
          <w:rFonts w:ascii="Times New Roman" w:hAnsi="Times New Roman"/>
          <w:sz w:val="28"/>
          <w:szCs w:val="28"/>
        </w:rPr>
      </w:pPr>
      <w:r w:rsidRPr="00A87742">
        <w:rPr>
          <w:rFonts w:ascii="Times New Roman" w:hAnsi="Times New Roman"/>
          <w:sz w:val="28"/>
          <w:szCs w:val="28"/>
        </w:rPr>
        <w:t>1.2. Деятельность орган</w:t>
      </w:r>
      <w:r>
        <w:rPr>
          <w:rFonts w:ascii="Times New Roman" w:hAnsi="Times New Roman"/>
          <w:sz w:val="28"/>
          <w:szCs w:val="28"/>
        </w:rPr>
        <w:t xml:space="preserve">а </w:t>
      </w:r>
      <w:r w:rsidRPr="00A87742">
        <w:rPr>
          <w:rFonts w:ascii="Times New Roman" w:hAnsi="Times New Roman"/>
          <w:sz w:val="28"/>
          <w:szCs w:val="28"/>
        </w:rPr>
        <w:t>по осуществлению контроля в сфере закупок основывается на принципах законности, объективности, эффективности, независимости, профессиональной компетентности, достоверности результатов и гласности.</w:t>
      </w:r>
      <w:r>
        <w:rPr>
          <w:rFonts w:ascii="Times New Roman" w:hAnsi="Times New Roman"/>
          <w:sz w:val="28"/>
          <w:szCs w:val="28"/>
        </w:rPr>
        <w:t xml:space="preserve"> </w:t>
      </w:r>
      <w:proofErr w:type="gramStart"/>
      <w:r>
        <w:rPr>
          <w:rFonts w:ascii="Times New Roman" w:hAnsi="Times New Roman"/>
          <w:sz w:val="28"/>
          <w:szCs w:val="28"/>
        </w:rPr>
        <w:t xml:space="preserve">В своей работе орган контроля руководствуется </w:t>
      </w:r>
      <w:r w:rsidRPr="00A87742">
        <w:rPr>
          <w:rFonts w:ascii="Times New Roman" w:hAnsi="Times New Roman"/>
          <w:sz w:val="28"/>
          <w:szCs w:val="28"/>
        </w:rPr>
        <w:t>Федеральн</w:t>
      </w:r>
      <w:r>
        <w:rPr>
          <w:rFonts w:ascii="Times New Roman" w:hAnsi="Times New Roman"/>
          <w:sz w:val="28"/>
          <w:szCs w:val="28"/>
        </w:rPr>
        <w:t xml:space="preserve">ым </w:t>
      </w:r>
      <w:r w:rsidRPr="00D652F7">
        <w:rPr>
          <w:rFonts w:ascii="Times New Roman" w:hAnsi="Times New Roman"/>
          <w:sz w:val="28"/>
          <w:szCs w:val="28"/>
        </w:rPr>
        <w:t>закон</w:t>
      </w:r>
      <w:r>
        <w:rPr>
          <w:rFonts w:ascii="Times New Roman" w:hAnsi="Times New Roman"/>
          <w:sz w:val="28"/>
          <w:szCs w:val="28"/>
        </w:rPr>
        <w:t>ом</w:t>
      </w:r>
      <w:r w:rsidRPr="00A87742">
        <w:rPr>
          <w:rFonts w:ascii="Times New Roman" w:hAnsi="Times New Roman"/>
          <w:sz w:val="28"/>
          <w:szCs w:val="28"/>
        </w:rPr>
        <w:t xml:space="preserve"> от 05.04.2013 </w:t>
      </w:r>
      <w:r>
        <w:rPr>
          <w:rFonts w:ascii="Times New Roman" w:hAnsi="Times New Roman"/>
          <w:sz w:val="28"/>
          <w:szCs w:val="28"/>
        </w:rPr>
        <w:t>№</w:t>
      </w:r>
      <w:r w:rsidRPr="00A87742">
        <w:rPr>
          <w:rFonts w:ascii="Times New Roman" w:hAnsi="Times New Roman"/>
          <w:sz w:val="28"/>
          <w:szCs w:val="28"/>
        </w:rPr>
        <w:t>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sz w:val="28"/>
          <w:szCs w:val="28"/>
        </w:rPr>
        <w:t>, Приказом Минэкономразвития от 13 сентября 2013 года № 537 «Об утверждении порядка согласования применения закрытых способов определения поставщиков (подрядчиков, исполнителей), возможности заключения (заключения) контракта с единственным поставщиком (подрядчиком, исполнителем)», постановлением Клинцовской городской администрации об утверждении</w:t>
      </w:r>
      <w:proofErr w:type="gramEnd"/>
      <w:r>
        <w:rPr>
          <w:rFonts w:ascii="Times New Roman" w:hAnsi="Times New Roman"/>
          <w:sz w:val="28"/>
          <w:szCs w:val="28"/>
        </w:rPr>
        <w:t xml:space="preserve"> правил осуществления ведомственного контроля в сфере закупок для обеспечения нужд городского округа, настоящим  Порядком, иными нормативно-правовыми актами федерального, регионального и муниципального уровня, регулирующими вопросы контроля в сфере закупок, согласования контрактов.  </w:t>
      </w:r>
    </w:p>
    <w:p w:rsidR="00782820" w:rsidRPr="00A87742" w:rsidRDefault="00782820" w:rsidP="00782820">
      <w:pPr>
        <w:widowControl w:val="0"/>
        <w:autoSpaceDE w:val="0"/>
        <w:autoSpaceDN w:val="0"/>
        <w:adjustRightInd w:val="0"/>
        <w:spacing w:after="0" w:line="240" w:lineRule="auto"/>
        <w:ind w:firstLine="540"/>
        <w:jc w:val="both"/>
        <w:rPr>
          <w:rFonts w:ascii="Times New Roman" w:hAnsi="Times New Roman"/>
          <w:sz w:val="28"/>
          <w:szCs w:val="28"/>
        </w:rPr>
      </w:pPr>
    </w:p>
    <w:p w:rsidR="00782820" w:rsidRDefault="00782820" w:rsidP="00782820">
      <w:pPr>
        <w:widowControl w:val="0"/>
        <w:autoSpaceDE w:val="0"/>
        <w:autoSpaceDN w:val="0"/>
        <w:adjustRightInd w:val="0"/>
        <w:spacing w:after="0" w:line="240" w:lineRule="auto"/>
        <w:ind w:firstLine="540"/>
        <w:jc w:val="both"/>
        <w:rPr>
          <w:rFonts w:ascii="Times New Roman" w:hAnsi="Times New Roman"/>
          <w:sz w:val="28"/>
          <w:szCs w:val="28"/>
        </w:rPr>
      </w:pPr>
      <w:r w:rsidRPr="00A87742">
        <w:rPr>
          <w:rFonts w:ascii="Times New Roman" w:hAnsi="Times New Roman"/>
          <w:sz w:val="28"/>
          <w:szCs w:val="28"/>
        </w:rPr>
        <w:t xml:space="preserve">1.3. </w:t>
      </w:r>
      <w:r>
        <w:rPr>
          <w:rFonts w:ascii="Times New Roman" w:hAnsi="Times New Roman"/>
          <w:sz w:val="28"/>
          <w:szCs w:val="28"/>
        </w:rPr>
        <w:t>К</w:t>
      </w:r>
      <w:r w:rsidRPr="00A87742">
        <w:rPr>
          <w:rFonts w:ascii="Times New Roman" w:hAnsi="Times New Roman"/>
          <w:sz w:val="28"/>
          <w:szCs w:val="28"/>
        </w:rPr>
        <w:t xml:space="preserve">онтроль в сфере закупок осуществляется </w:t>
      </w:r>
      <w:r>
        <w:rPr>
          <w:rFonts w:ascii="Times New Roman" w:hAnsi="Times New Roman"/>
          <w:sz w:val="28"/>
          <w:szCs w:val="28"/>
        </w:rPr>
        <w:t xml:space="preserve">финансовым управлением Клинцовской городской администрации  </w:t>
      </w:r>
      <w:r w:rsidRPr="00A87742">
        <w:rPr>
          <w:rFonts w:ascii="Times New Roman" w:hAnsi="Times New Roman"/>
          <w:sz w:val="28"/>
          <w:szCs w:val="28"/>
        </w:rPr>
        <w:t xml:space="preserve">в отношении </w:t>
      </w:r>
      <w:r>
        <w:rPr>
          <w:rFonts w:ascii="Times New Roman" w:hAnsi="Times New Roman"/>
          <w:sz w:val="28"/>
          <w:szCs w:val="28"/>
        </w:rPr>
        <w:t>главных распорядителей  средств бюджета городского округа,</w:t>
      </w:r>
      <w:r w:rsidRPr="00A87742">
        <w:rPr>
          <w:rFonts w:ascii="Times New Roman" w:hAnsi="Times New Roman"/>
          <w:sz w:val="28"/>
          <w:szCs w:val="28"/>
        </w:rPr>
        <w:t xml:space="preserve"> осуществляющих закупки за счет средств </w:t>
      </w:r>
      <w:r>
        <w:rPr>
          <w:rFonts w:ascii="Times New Roman" w:hAnsi="Times New Roman"/>
          <w:sz w:val="28"/>
          <w:szCs w:val="28"/>
        </w:rPr>
        <w:t xml:space="preserve">бюджета города  </w:t>
      </w:r>
      <w:r w:rsidRPr="00A87742">
        <w:rPr>
          <w:rFonts w:ascii="Times New Roman" w:hAnsi="Times New Roman"/>
          <w:sz w:val="28"/>
          <w:szCs w:val="28"/>
        </w:rPr>
        <w:t xml:space="preserve">в соответствии с требованиями Федерального </w:t>
      </w:r>
      <w:r w:rsidRPr="00D652F7">
        <w:rPr>
          <w:rFonts w:ascii="Times New Roman" w:hAnsi="Times New Roman"/>
          <w:sz w:val="28"/>
          <w:szCs w:val="28"/>
        </w:rPr>
        <w:t>закона</w:t>
      </w:r>
      <w:r w:rsidRPr="00A87742">
        <w:rPr>
          <w:rFonts w:ascii="Times New Roman" w:hAnsi="Times New Roman"/>
          <w:sz w:val="28"/>
          <w:szCs w:val="28"/>
        </w:rPr>
        <w:t xml:space="preserve"> от 05.04.2013 </w:t>
      </w:r>
      <w:r>
        <w:rPr>
          <w:rFonts w:ascii="Times New Roman" w:hAnsi="Times New Roman"/>
          <w:sz w:val="28"/>
          <w:szCs w:val="28"/>
        </w:rPr>
        <w:t>№</w:t>
      </w:r>
      <w:r w:rsidRPr="00A87742">
        <w:rPr>
          <w:rFonts w:ascii="Times New Roman" w:hAnsi="Times New Roman"/>
          <w:sz w:val="28"/>
          <w:szCs w:val="28"/>
        </w:rPr>
        <w:t xml:space="preserve">44-ФЗ "О контрактной системе в сфере закупок товаров, работ, услуг для обеспечения государственных и муниципальных нужд" (далее </w:t>
      </w:r>
      <w:proofErr w:type="gramStart"/>
      <w:r>
        <w:rPr>
          <w:rFonts w:ascii="Times New Roman" w:hAnsi="Times New Roman"/>
          <w:sz w:val="28"/>
          <w:szCs w:val="28"/>
        </w:rPr>
        <w:t>–г</w:t>
      </w:r>
      <w:proofErr w:type="gramEnd"/>
      <w:r>
        <w:rPr>
          <w:rFonts w:ascii="Times New Roman" w:hAnsi="Times New Roman"/>
          <w:sz w:val="28"/>
          <w:szCs w:val="28"/>
        </w:rPr>
        <w:t>лавные распорядители</w:t>
      </w:r>
      <w:r w:rsidRPr="00A87742">
        <w:rPr>
          <w:rFonts w:ascii="Times New Roman" w:hAnsi="Times New Roman"/>
          <w:sz w:val="28"/>
          <w:szCs w:val="28"/>
        </w:rPr>
        <w:t xml:space="preserve">, Федеральный закон </w:t>
      </w:r>
      <w:r>
        <w:rPr>
          <w:rFonts w:ascii="Times New Roman" w:hAnsi="Times New Roman"/>
          <w:sz w:val="28"/>
          <w:szCs w:val="28"/>
        </w:rPr>
        <w:t>№</w:t>
      </w:r>
      <w:r w:rsidRPr="00A87742">
        <w:rPr>
          <w:rFonts w:ascii="Times New Roman" w:hAnsi="Times New Roman"/>
          <w:sz w:val="28"/>
          <w:szCs w:val="28"/>
        </w:rPr>
        <w:t xml:space="preserve">44-ФЗ), в том числе их </w:t>
      </w:r>
      <w:r>
        <w:rPr>
          <w:rFonts w:ascii="Times New Roman" w:hAnsi="Times New Roman"/>
          <w:sz w:val="28"/>
          <w:szCs w:val="28"/>
        </w:rPr>
        <w:t xml:space="preserve">деятельности по осуществлению ведомственного </w:t>
      </w:r>
      <w:r>
        <w:rPr>
          <w:rFonts w:ascii="Times New Roman" w:hAnsi="Times New Roman"/>
          <w:sz w:val="28"/>
          <w:szCs w:val="28"/>
        </w:rPr>
        <w:lastRenderedPageBreak/>
        <w:t>контроля в отношении подведомственных учреждений.</w:t>
      </w:r>
    </w:p>
    <w:p w:rsidR="00782820" w:rsidRDefault="00782820" w:rsidP="00782820">
      <w:pPr>
        <w:widowControl w:val="0"/>
        <w:autoSpaceDE w:val="0"/>
        <w:autoSpaceDN w:val="0"/>
        <w:adjustRightInd w:val="0"/>
        <w:spacing w:after="0" w:line="240" w:lineRule="auto"/>
        <w:ind w:firstLine="540"/>
        <w:jc w:val="both"/>
        <w:rPr>
          <w:rFonts w:ascii="Times New Roman" w:hAnsi="Times New Roman"/>
          <w:sz w:val="28"/>
          <w:szCs w:val="28"/>
        </w:rPr>
      </w:pPr>
      <w:bookmarkStart w:id="1" w:name="Par304"/>
      <w:bookmarkEnd w:id="1"/>
    </w:p>
    <w:p w:rsidR="00782820" w:rsidRPr="00A87742" w:rsidRDefault="00782820" w:rsidP="00782820">
      <w:pPr>
        <w:widowControl w:val="0"/>
        <w:autoSpaceDE w:val="0"/>
        <w:autoSpaceDN w:val="0"/>
        <w:adjustRightInd w:val="0"/>
        <w:spacing w:after="0" w:line="240" w:lineRule="auto"/>
        <w:ind w:firstLine="540"/>
        <w:jc w:val="both"/>
        <w:rPr>
          <w:rFonts w:ascii="Times New Roman" w:hAnsi="Times New Roman"/>
          <w:sz w:val="28"/>
          <w:szCs w:val="28"/>
        </w:rPr>
      </w:pPr>
      <w:r w:rsidRPr="00A87742">
        <w:rPr>
          <w:rFonts w:ascii="Times New Roman" w:hAnsi="Times New Roman"/>
          <w:sz w:val="28"/>
          <w:szCs w:val="28"/>
        </w:rPr>
        <w:t xml:space="preserve">1.4. </w:t>
      </w:r>
      <w:r>
        <w:rPr>
          <w:rFonts w:ascii="Times New Roman" w:hAnsi="Times New Roman"/>
          <w:sz w:val="28"/>
          <w:szCs w:val="28"/>
        </w:rPr>
        <w:t>К</w:t>
      </w:r>
      <w:r w:rsidRPr="00A87742">
        <w:rPr>
          <w:rFonts w:ascii="Times New Roman" w:hAnsi="Times New Roman"/>
          <w:sz w:val="28"/>
          <w:szCs w:val="28"/>
        </w:rPr>
        <w:t>онтроль в сфере закупок осуществляется уполномоченным должностным лиц</w:t>
      </w:r>
      <w:r>
        <w:rPr>
          <w:rFonts w:ascii="Times New Roman" w:hAnsi="Times New Roman"/>
          <w:sz w:val="28"/>
          <w:szCs w:val="28"/>
        </w:rPr>
        <w:t>ом финансового управления Клинцовской городской администрации</w:t>
      </w:r>
      <w:r w:rsidR="003156D4">
        <w:rPr>
          <w:rFonts w:ascii="Times New Roman" w:hAnsi="Times New Roman"/>
          <w:sz w:val="28"/>
          <w:szCs w:val="28"/>
        </w:rPr>
        <w:t>, который назначается приказом руководителя финансового управления Клинцовской городской администрации</w:t>
      </w:r>
      <w:r>
        <w:rPr>
          <w:rFonts w:ascii="Times New Roman" w:hAnsi="Times New Roman"/>
          <w:sz w:val="28"/>
          <w:szCs w:val="28"/>
        </w:rPr>
        <w:t>.</w:t>
      </w:r>
    </w:p>
    <w:p w:rsidR="00782820" w:rsidRPr="00A87742" w:rsidRDefault="00782820" w:rsidP="00782820">
      <w:pPr>
        <w:widowControl w:val="0"/>
        <w:autoSpaceDE w:val="0"/>
        <w:autoSpaceDN w:val="0"/>
        <w:adjustRightInd w:val="0"/>
        <w:spacing w:after="0" w:line="240" w:lineRule="auto"/>
        <w:ind w:firstLine="540"/>
        <w:jc w:val="both"/>
        <w:rPr>
          <w:rFonts w:ascii="Times New Roman" w:hAnsi="Times New Roman"/>
          <w:sz w:val="28"/>
          <w:szCs w:val="28"/>
        </w:rPr>
      </w:pPr>
      <w:r w:rsidRPr="00A87742">
        <w:rPr>
          <w:rFonts w:ascii="Times New Roman" w:hAnsi="Times New Roman"/>
          <w:sz w:val="28"/>
          <w:szCs w:val="28"/>
        </w:rPr>
        <w:t>1.5. Основными задачами контроля в сфере закупок являются:</w:t>
      </w:r>
    </w:p>
    <w:p w:rsidR="00782820" w:rsidRPr="00A87742" w:rsidRDefault="00782820" w:rsidP="00782820">
      <w:pPr>
        <w:widowControl w:val="0"/>
        <w:autoSpaceDE w:val="0"/>
        <w:autoSpaceDN w:val="0"/>
        <w:adjustRightInd w:val="0"/>
        <w:spacing w:after="0" w:line="240" w:lineRule="auto"/>
        <w:ind w:firstLine="540"/>
        <w:jc w:val="both"/>
        <w:rPr>
          <w:rFonts w:ascii="Times New Roman" w:hAnsi="Times New Roman"/>
          <w:sz w:val="28"/>
          <w:szCs w:val="28"/>
        </w:rPr>
      </w:pPr>
      <w:r w:rsidRPr="00A87742">
        <w:rPr>
          <w:rFonts w:ascii="Times New Roman" w:hAnsi="Times New Roman"/>
          <w:sz w:val="28"/>
          <w:szCs w:val="28"/>
        </w:rPr>
        <w:t xml:space="preserve">1.5.1. Обеспечение соблюдения требований законодательства Российской Федерации о контрактной системе при осуществлении закупок для </w:t>
      </w:r>
      <w:r>
        <w:rPr>
          <w:rFonts w:ascii="Times New Roman" w:hAnsi="Times New Roman"/>
          <w:sz w:val="28"/>
          <w:szCs w:val="28"/>
        </w:rPr>
        <w:t xml:space="preserve">муниципальных </w:t>
      </w:r>
      <w:r w:rsidRPr="00A87742">
        <w:rPr>
          <w:rFonts w:ascii="Times New Roman" w:hAnsi="Times New Roman"/>
          <w:sz w:val="28"/>
          <w:szCs w:val="28"/>
        </w:rPr>
        <w:t xml:space="preserve">нужд </w:t>
      </w:r>
      <w:r>
        <w:rPr>
          <w:rFonts w:ascii="Times New Roman" w:hAnsi="Times New Roman"/>
          <w:sz w:val="28"/>
          <w:szCs w:val="28"/>
        </w:rPr>
        <w:t>городского округа, в части осуществления главными распорядителями ведомственного контроля в сфере закупок</w:t>
      </w:r>
      <w:r w:rsidRPr="00A87742">
        <w:rPr>
          <w:rFonts w:ascii="Times New Roman" w:hAnsi="Times New Roman"/>
          <w:sz w:val="28"/>
          <w:szCs w:val="28"/>
        </w:rPr>
        <w:t>.</w:t>
      </w:r>
    </w:p>
    <w:p w:rsidR="00782820" w:rsidRPr="00A87742" w:rsidRDefault="00782820" w:rsidP="00782820">
      <w:pPr>
        <w:widowControl w:val="0"/>
        <w:autoSpaceDE w:val="0"/>
        <w:autoSpaceDN w:val="0"/>
        <w:adjustRightInd w:val="0"/>
        <w:spacing w:after="0" w:line="240" w:lineRule="auto"/>
        <w:ind w:firstLine="540"/>
        <w:jc w:val="both"/>
        <w:rPr>
          <w:rFonts w:ascii="Times New Roman" w:hAnsi="Times New Roman"/>
          <w:sz w:val="28"/>
          <w:szCs w:val="28"/>
        </w:rPr>
      </w:pPr>
      <w:r w:rsidRPr="00A87742">
        <w:rPr>
          <w:rFonts w:ascii="Times New Roman" w:hAnsi="Times New Roman"/>
          <w:sz w:val="28"/>
          <w:szCs w:val="28"/>
        </w:rPr>
        <w:t xml:space="preserve">1.5.2. Выявление и устранение нарушений, допущенных </w:t>
      </w:r>
      <w:r>
        <w:rPr>
          <w:rFonts w:ascii="Times New Roman" w:hAnsi="Times New Roman"/>
          <w:sz w:val="28"/>
          <w:szCs w:val="28"/>
        </w:rPr>
        <w:t>главными распорядителями по осуществлению ведомственного контроля</w:t>
      </w:r>
      <w:r w:rsidRPr="00A87742">
        <w:rPr>
          <w:rFonts w:ascii="Times New Roman" w:hAnsi="Times New Roman"/>
          <w:sz w:val="28"/>
          <w:szCs w:val="28"/>
        </w:rPr>
        <w:t xml:space="preserve"> в сфере закупок.</w:t>
      </w:r>
    </w:p>
    <w:p w:rsidR="00782820" w:rsidRPr="00A87742" w:rsidRDefault="00782820" w:rsidP="00782820">
      <w:pPr>
        <w:widowControl w:val="0"/>
        <w:autoSpaceDE w:val="0"/>
        <w:autoSpaceDN w:val="0"/>
        <w:adjustRightInd w:val="0"/>
        <w:spacing w:after="0" w:line="240" w:lineRule="auto"/>
        <w:ind w:firstLine="540"/>
        <w:jc w:val="both"/>
        <w:rPr>
          <w:rFonts w:ascii="Times New Roman" w:hAnsi="Times New Roman"/>
          <w:sz w:val="28"/>
          <w:szCs w:val="28"/>
        </w:rPr>
      </w:pPr>
      <w:r w:rsidRPr="00A87742">
        <w:rPr>
          <w:rFonts w:ascii="Times New Roman" w:hAnsi="Times New Roman"/>
          <w:sz w:val="28"/>
          <w:szCs w:val="28"/>
        </w:rPr>
        <w:t>1.6. При осуществлении ведомственного контроля в сфере закупок лиц</w:t>
      </w:r>
      <w:r>
        <w:rPr>
          <w:rFonts w:ascii="Times New Roman" w:hAnsi="Times New Roman"/>
          <w:sz w:val="28"/>
          <w:szCs w:val="28"/>
        </w:rPr>
        <w:t>о</w:t>
      </w:r>
      <w:r w:rsidRPr="00A87742">
        <w:rPr>
          <w:rFonts w:ascii="Times New Roman" w:hAnsi="Times New Roman"/>
          <w:sz w:val="28"/>
          <w:szCs w:val="28"/>
        </w:rPr>
        <w:t>, указанн</w:t>
      </w:r>
      <w:r>
        <w:rPr>
          <w:rFonts w:ascii="Times New Roman" w:hAnsi="Times New Roman"/>
          <w:sz w:val="28"/>
          <w:szCs w:val="28"/>
        </w:rPr>
        <w:t>о</w:t>
      </w:r>
      <w:r w:rsidRPr="00A87742">
        <w:rPr>
          <w:rFonts w:ascii="Times New Roman" w:hAnsi="Times New Roman"/>
          <w:sz w:val="28"/>
          <w:szCs w:val="28"/>
        </w:rPr>
        <w:t xml:space="preserve">е в </w:t>
      </w:r>
      <w:r w:rsidRPr="00D12C8E">
        <w:rPr>
          <w:rFonts w:ascii="Times New Roman" w:hAnsi="Times New Roman"/>
          <w:sz w:val="28"/>
          <w:szCs w:val="28"/>
        </w:rPr>
        <w:t>пункте 1.4</w:t>
      </w:r>
      <w:r w:rsidRPr="00A87742">
        <w:rPr>
          <w:rFonts w:ascii="Times New Roman" w:hAnsi="Times New Roman"/>
          <w:sz w:val="28"/>
          <w:szCs w:val="28"/>
        </w:rPr>
        <w:t xml:space="preserve"> настоящего Порядка, </w:t>
      </w:r>
      <w:proofErr w:type="gramStart"/>
      <w:r w:rsidRPr="00A87742">
        <w:rPr>
          <w:rFonts w:ascii="Times New Roman" w:hAnsi="Times New Roman"/>
          <w:sz w:val="28"/>
          <w:szCs w:val="28"/>
        </w:rPr>
        <w:t>осуществля</w:t>
      </w:r>
      <w:r>
        <w:rPr>
          <w:rFonts w:ascii="Times New Roman" w:hAnsi="Times New Roman"/>
          <w:sz w:val="28"/>
          <w:szCs w:val="28"/>
        </w:rPr>
        <w:t>е</w:t>
      </w:r>
      <w:r w:rsidRPr="00A87742">
        <w:rPr>
          <w:rFonts w:ascii="Times New Roman" w:hAnsi="Times New Roman"/>
          <w:sz w:val="28"/>
          <w:szCs w:val="28"/>
        </w:rPr>
        <w:t>т</w:t>
      </w:r>
      <w:proofErr w:type="gramEnd"/>
      <w:r w:rsidRPr="00A87742">
        <w:rPr>
          <w:rFonts w:ascii="Times New Roman" w:hAnsi="Times New Roman"/>
          <w:sz w:val="28"/>
          <w:szCs w:val="28"/>
        </w:rPr>
        <w:t xml:space="preserve"> в том числе проверку</w:t>
      </w:r>
      <w:r>
        <w:rPr>
          <w:rFonts w:ascii="Times New Roman" w:hAnsi="Times New Roman"/>
          <w:sz w:val="28"/>
          <w:szCs w:val="28"/>
        </w:rPr>
        <w:t xml:space="preserve"> исполнения главным распорядителем</w:t>
      </w:r>
      <w:r w:rsidRPr="00A87742">
        <w:rPr>
          <w:rFonts w:ascii="Times New Roman" w:hAnsi="Times New Roman"/>
          <w:sz w:val="28"/>
          <w:szCs w:val="28"/>
        </w:rPr>
        <w:t>:</w:t>
      </w:r>
    </w:p>
    <w:p w:rsidR="00782820" w:rsidRDefault="00782820" w:rsidP="00782820">
      <w:pPr>
        <w:widowControl w:val="0"/>
        <w:autoSpaceDE w:val="0"/>
        <w:autoSpaceDN w:val="0"/>
        <w:adjustRightInd w:val="0"/>
        <w:spacing w:after="0" w:line="240" w:lineRule="auto"/>
        <w:ind w:firstLine="540"/>
        <w:jc w:val="both"/>
        <w:rPr>
          <w:rFonts w:ascii="Times New Roman" w:hAnsi="Times New Roman"/>
          <w:sz w:val="28"/>
          <w:szCs w:val="28"/>
        </w:rPr>
      </w:pPr>
      <w:r w:rsidRPr="00A87742">
        <w:rPr>
          <w:rFonts w:ascii="Times New Roman" w:hAnsi="Times New Roman"/>
          <w:sz w:val="28"/>
          <w:szCs w:val="28"/>
        </w:rPr>
        <w:t xml:space="preserve">1.6.1. </w:t>
      </w:r>
      <w:r>
        <w:rPr>
          <w:rFonts w:ascii="Times New Roman" w:hAnsi="Times New Roman"/>
          <w:sz w:val="28"/>
          <w:szCs w:val="28"/>
        </w:rPr>
        <w:t>Регламентов проведения контрольных мероприятий.</w:t>
      </w:r>
    </w:p>
    <w:p w:rsidR="00782820" w:rsidRDefault="00782820" w:rsidP="00782820">
      <w:pPr>
        <w:widowControl w:val="0"/>
        <w:autoSpaceDE w:val="0"/>
        <w:autoSpaceDN w:val="0"/>
        <w:adjustRightInd w:val="0"/>
        <w:spacing w:after="0" w:line="240" w:lineRule="auto"/>
        <w:ind w:firstLine="540"/>
        <w:jc w:val="both"/>
        <w:rPr>
          <w:rFonts w:ascii="Times New Roman" w:hAnsi="Times New Roman"/>
          <w:sz w:val="28"/>
          <w:szCs w:val="28"/>
        </w:rPr>
      </w:pPr>
      <w:r w:rsidRPr="00A87742">
        <w:rPr>
          <w:rFonts w:ascii="Times New Roman" w:hAnsi="Times New Roman"/>
          <w:sz w:val="28"/>
          <w:szCs w:val="28"/>
        </w:rPr>
        <w:t>1.6.2.</w:t>
      </w:r>
      <w:r>
        <w:rPr>
          <w:rFonts w:ascii="Times New Roman" w:hAnsi="Times New Roman"/>
          <w:sz w:val="28"/>
          <w:szCs w:val="28"/>
        </w:rPr>
        <w:t>Планирования проведения контрольных мероприятий.</w:t>
      </w:r>
    </w:p>
    <w:p w:rsidR="00782820" w:rsidRPr="00A87742" w:rsidRDefault="00782820" w:rsidP="00782820">
      <w:pPr>
        <w:widowControl w:val="0"/>
        <w:autoSpaceDE w:val="0"/>
        <w:autoSpaceDN w:val="0"/>
        <w:adjustRightInd w:val="0"/>
        <w:spacing w:after="0" w:line="240" w:lineRule="auto"/>
        <w:ind w:firstLine="540"/>
        <w:jc w:val="both"/>
        <w:rPr>
          <w:rFonts w:ascii="Times New Roman" w:hAnsi="Times New Roman"/>
          <w:sz w:val="28"/>
          <w:szCs w:val="28"/>
        </w:rPr>
      </w:pPr>
      <w:bookmarkStart w:id="2" w:name="Par315"/>
      <w:bookmarkEnd w:id="2"/>
      <w:r w:rsidRPr="00A87742">
        <w:rPr>
          <w:rFonts w:ascii="Times New Roman" w:hAnsi="Times New Roman"/>
          <w:sz w:val="28"/>
          <w:szCs w:val="28"/>
        </w:rPr>
        <w:t xml:space="preserve">1.6.3. Соблюдения требований к </w:t>
      </w:r>
      <w:r>
        <w:rPr>
          <w:rFonts w:ascii="Times New Roman" w:hAnsi="Times New Roman"/>
          <w:sz w:val="28"/>
          <w:szCs w:val="28"/>
        </w:rPr>
        <w:t>оформлению результатов проверок.</w:t>
      </w:r>
    </w:p>
    <w:p w:rsidR="00782820" w:rsidRDefault="00782820" w:rsidP="00782820">
      <w:pPr>
        <w:widowControl w:val="0"/>
        <w:autoSpaceDE w:val="0"/>
        <w:autoSpaceDN w:val="0"/>
        <w:adjustRightInd w:val="0"/>
        <w:spacing w:after="0" w:line="240" w:lineRule="auto"/>
        <w:ind w:firstLine="540"/>
        <w:jc w:val="both"/>
        <w:rPr>
          <w:rFonts w:ascii="Times New Roman" w:hAnsi="Times New Roman"/>
          <w:sz w:val="28"/>
          <w:szCs w:val="28"/>
        </w:rPr>
      </w:pPr>
      <w:bookmarkStart w:id="3" w:name="Par319"/>
      <w:bookmarkEnd w:id="3"/>
      <w:r w:rsidRPr="00A87742">
        <w:rPr>
          <w:rFonts w:ascii="Times New Roman" w:hAnsi="Times New Roman"/>
          <w:sz w:val="28"/>
          <w:szCs w:val="28"/>
        </w:rPr>
        <w:t xml:space="preserve">1.6.4. </w:t>
      </w:r>
      <w:r>
        <w:rPr>
          <w:rFonts w:ascii="Times New Roman" w:hAnsi="Times New Roman"/>
          <w:sz w:val="28"/>
          <w:szCs w:val="28"/>
        </w:rPr>
        <w:t>Своевременность предоставления отчетов главных распорядителей органу контроля о проводимых контрольных мероприятиях (приложени</w:t>
      </w:r>
      <w:r w:rsidR="003156D4">
        <w:rPr>
          <w:rFonts w:ascii="Times New Roman" w:hAnsi="Times New Roman"/>
          <w:sz w:val="28"/>
          <w:szCs w:val="28"/>
        </w:rPr>
        <w:t>е</w:t>
      </w:r>
      <w:r>
        <w:rPr>
          <w:rFonts w:ascii="Times New Roman" w:hAnsi="Times New Roman"/>
          <w:sz w:val="28"/>
          <w:szCs w:val="28"/>
        </w:rPr>
        <w:t xml:space="preserve"> №1 к настоящему Порядку).</w:t>
      </w:r>
    </w:p>
    <w:p w:rsidR="00782820" w:rsidRDefault="00782820" w:rsidP="00782820">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1.7. При осуществлении согласования заключения муниципальных контрактов лицо, указанное в пункте 1.4 настоящего Порядка осуществляет:</w:t>
      </w:r>
    </w:p>
    <w:p w:rsidR="00782820" w:rsidRDefault="00782820" w:rsidP="00782820">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1.7.1. Прием и регистрация в журнале входящей корреспонденции финансового управления Клинцовской городской администрации обращения муниципальных заказчиков (по форме согласно приложению № 2 к настоящему порядку).</w:t>
      </w:r>
    </w:p>
    <w:p w:rsidR="00782820" w:rsidRDefault="00782820" w:rsidP="00782820">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1.7.2. Проверяет представленные документы на соответствие требованиям Федерального закона 44-ФЗ в течени</w:t>
      </w:r>
      <w:proofErr w:type="gramStart"/>
      <w:r>
        <w:rPr>
          <w:rFonts w:ascii="Times New Roman" w:hAnsi="Times New Roman"/>
          <w:sz w:val="28"/>
          <w:szCs w:val="28"/>
        </w:rPr>
        <w:t>и</w:t>
      </w:r>
      <w:proofErr w:type="gramEnd"/>
      <w:r>
        <w:rPr>
          <w:rFonts w:ascii="Times New Roman" w:hAnsi="Times New Roman"/>
          <w:sz w:val="28"/>
          <w:szCs w:val="28"/>
        </w:rPr>
        <w:t xml:space="preserve"> 5-ти рабочих дней и представляет их начальнику финансового управления Клинцовской городской администрации  на утверждение.</w:t>
      </w:r>
    </w:p>
    <w:p w:rsidR="00782820" w:rsidRDefault="00782820" w:rsidP="00782820">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1.7.3. Направление согласования, зарегистрированного в журнале исходящей корреспонденции финансового управления Клинцовской городской администрации, муниципальному заказчику.</w:t>
      </w:r>
    </w:p>
    <w:p w:rsidR="00782820" w:rsidRPr="00A87742" w:rsidRDefault="00782820" w:rsidP="00782820">
      <w:pPr>
        <w:widowControl w:val="0"/>
        <w:autoSpaceDE w:val="0"/>
        <w:autoSpaceDN w:val="0"/>
        <w:adjustRightInd w:val="0"/>
        <w:spacing w:after="0" w:line="240" w:lineRule="auto"/>
        <w:ind w:firstLine="540"/>
        <w:jc w:val="both"/>
        <w:rPr>
          <w:rFonts w:ascii="Times New Roman" w:hAnsi="Times New Roman"/>
          <w:sz w:val="28"/>
          <w:szCs w:val="28"/>
        </w:rPr>
      </w:pPr>
      <w:r w:rsidRPr="00A87742">
        <w:rPr>
          <w:rFonts w:ascii="Times New Roman" w:hAnsi="Times New Roman"/>
          <w:sz w:val="28"/>
          <w:szCs w:val="28"/>
        </w:rPr>
        <w:t>1.</w:t>
      </w:r>
      <w:r>
        <w:rPr>
          <w:rFonts w:ascii="Times New Roman" w:hAnsi="Times New Roman"/>
          <w:sz w:val="28"/>
          <w:szCs w:val="28"/>
        </w:rPr>
        <w:t>8</w:t>
      </w:r>
      <w:r w:rsidRPr="00A87742">
        <w:rPr>
          <w:rFonts w:ascii="Times New Roman" w:hAnsi="Times New Roman"/>
          <w:sz w:val="28"/>
          <w:szCs w:val="28"/>
        </w:rPr>
        <w:t>. Орган контроля</w:t>
      </w:r>
      <w:r>
        <w:rPr>
          <w:rFonts w:ascii="Times New Roman" w:hAnsi="Times New Roman"/>
          <w:sz w:val="28"/>
          <w:szCs w:val="28"/>
        </w:rPr>
        <w:t xml:space="preserve"> закупок</w:t>
      </w:r>
      <w:r w:rsidRPr="00A87742">
        <w:rPr>
          <w:rFonts w:ascii="Times New Roman" w:hAnsi="Times New Roman"/>
          <w:sz w:val="28"/>
          <w:szCs w:val="28"/>
        </w:rPr>
        <w:t xml:space="preserve"> обеспечивает:</w:t>
      </w:r>
    </w:p>
    <w:p w:rsidR="00782820" w:rsidRPr="00A87742" w:rsidRDefault="00782820" w:rsidP="00782820">
      <w:pPr>
        <w:widowControl w:val="0"/>
        <w:autoSpaceDE w:val="0"/>
        <w:autoSpaceDN w:val="0"/>
        <w:adjustRightInd w:val="0"/>
        <w:spacing w:after="0" w:line="240" w:lineRule="auto"/>
        <w:ind w:firstLine="540"/>
        <w:jc w:val="both"/>
        <w:rPr>
          <w:rFonts w:ascii="Times New Roman" w:hAnsi="Times New Roman"/>
          <w:sz w:val="28"/>
          <w:szCs w:val="28"/>
        </w:rPr>
      </w:pPr>
      <w:r w:rsidRPr="00A87742">
        <w:rPr>
          <w:rFonts w:ascii="Times New Roman" w:hAnsi="Times New Roman"/>
          <w:sz w:val="28"/>
          <w:szCs w:val="28"/>
        </w:rPr>
        <w:t>1.</w:t>
      </w:r>
      <w:r>
        <w:rPr>
          <w:rFonts w:ascii="Times New Roman" w:hAnsi="Times New Roman"/>
          <w:sz w:val="28"/>
          <w:szCs w:val="28"/>
        </w:rPr>
        <w:t>8</w:t>
      </w:r>
      <w:r w:rsidRPr="00A87742">
        <w:rPr>
          <w:rFonts w:ascii="Times New Roman" w:hAnsi="Times New Roman"/>
          <w:sz w:val="28"/>
          <w:szCs w:val="28"/>
        </w:rPr>
        <w:t>.1. Планирование деятельности по контролю.</w:t>
      </w:r>
    </w:p>
    <w:p w:rsidR="00782820" w:rsidRPr="00A87742" w:rsidRDefault="00782820" w:rsidP="00782820">
      <w:pPr>
        <w:widowControl w:val="0"/>
        <w:autoSpaceDE w:val="0"/>
        <w:autoSpaceDN w:val="0"/>
        <w:adjustRightInd w:val="0"/>
        <w:spacing w:after="0" w:line="240" w:lineRule="auto"/>
        <w:ind w:firstLine="540"/>
        <w:jc w:val="both"/>
        <w:rPr>
          <w:rFonts w:ascii="Times New Roman" w:hAnsi="Times New Roman"/>
          <w:sz w:val="28"/>
          <w:szCs w:val="28"/>
        </w:rPr>
      </w:pPr>
      <w:r w:rsidRPr="00A87742">
        <w:rPr>
          <w:rFonts w:ascii="Times New Roman" w:hAnsi="Times New Roman"/>
          <w:sz w:val="28"/>
          <w:szCs w:val="28"/>
        </w:rPr>
        <w:t>1.</w:t>
      </w:r>
      <w:r>
        <w:rPr>
          <w:rFonts w:ascii="Times New Roman" w:hAnsi="Times New Roman"/>
          <w:sz w:val="28"/>
          <w:szCs w:val="28"/>
        </w:rPr>
        <w:t>8</w:t>
      </w:r>
      <w:r w:rsidRPr="00A87742">
        <w:rPr>
          <w:rFonts w:ascii="Times New Roman" w:hAnsi="Times New Roman"/>
          <w:sz w:val="28"/>
          <w:szCs w:val="28"/>
        </w:rPr>
        <w:t>.2. Создание условий для профессионального развития и повышения квалификации лиц</w:t>
      </w:r>
      <w:r>
        <w:rPr>
          <w:rFonts w:ascii="Times New Roman" w:hAnsi="Times New Roman"/>
          <w:sz w:val="28"/>
          <w:szCs w:val="28"/>
        </w:rPr>
        <w:t>а</w:t>
      </w:r>
      <w:r w:rsidRPr="00A87742">
        <w:rPr>
          <w:rFonts w:ascii="Times New Roman" w:hAnsi="Times New Roman"/>
          <w:sz w:val="28"/>
          <w:szCs w:val="28"/>
        </w:rPr>
        <w:t>, указанн</w:t>
      </w:r>
      <w:r>
        <w:rPr>
          <w:rFonts w:ascii="Times New Roman" w:hAnsi="Times New Roman"/>
          <w:sz w:val="28"/>
          <w:szCs w:val="28"/>
        </w:rPr>
        <w:t>ого</w:t>
      </w:r>
      <w:r w:rsidRPr="00A87742">
        <w:rPr>
          <w:rFonts w:ascii="Times New Roman" w:hAnsi="Times New Roman"/>
          <w:sz w:val="28"/>
          <w:szCs w:val="28"/>
        </w:rPr>
        <w:t xml:space="preserve"> в </w:t>
      </w:r>
      <w:r w:rsidRPr="002918D2">
        <w:rPr>
          <w:rFonts w:ascii="Times New Roman" w:hAnsi="Times New Roman"/>
          <w:sz w:val="28"/>
          <w:szCs w:val="28"/>
        </w:rPr>
        <w:t>пункте 1.4</w:t>
      </w:r>
      <w:r w:rsidRPr="00A87742">
        <w:rPr>
          <w:rFonts w:ascii="Times New Roman" w:hAnsi="Times New Roman"/>
          <w:sz w:val="28"/>
          <w:szCs w:val="28"/>
        </w:rPr>
        <w:t xml:space="preserve"> настоящего Порядка.</w:t>
      </w:r>
    </w:p>
    <w:p w:rsidR="00782820" w:rsidRDefault="00782820" w:rsidP="00782820">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1.8.3. Своевременность согласования заключения муниципальных контрактов.</w:t>
      </w:r>
    </w:p>
    <w:p w:rsidR="00782820" w:rsidRPr="00A87742" w:rsidRDefault="00782820" w:rsidP="00782820">
      <w:pPr>
        <w:widowControl w:val="0"/>
        <w:autoSpaceDE w:val="0"/>
        <w:autoSpaceDN w:val="0"/>
        <w:adjustRightInd w:val="0"/>
        <w:spacing w:after="0" w:line="240" w:lineRule="auto"/>
        <w:jc w:val="both"/>
        <w:rPr>
          <w:rFonts w:ascii="Times New Roman" w:hAnsi="Times New Roman"/>
          <w:sz w:val="28"/>
          <w:szCs w:val="28"/>
        </w:rPr>
      </w:pPr>
    </w:p>
    <w:p w:rsidR="00782820" w:rsidRPr="00A87742" w:rsidRDefault="00782820" w:rsidP="00782820">
      <w:pPr>
        <w:widowControl w:val="0"/>
        <w:autoSpaceDE w:val="0"/>
        <w:autoSpaceDN w:val="0"/>
        <w:adjustRightInd w:val="0"/>
        <w:spacing w:after="0" w:line="240" w:lineRule="auto"/>
        <w:jc w:val="center"/>
        <w:outlineLvl w:val="1"/>
        <w:rPr>
          <w:rFonts w:ascii="Times New Roman" w:hAnsi="Times New Roman"/>
          <w:sz w:val="28"/>
          <w:szCs w:val="28"/>
        </w:rPr>
      </w:pPr>
      <w:bookmarkStart w:id="4" w:name="Par352"/>
      <w:bookmarkEnd w:id="4"/>
      <w:r w:rsidRPr="00A87742">
        <w:rPr>
          <w:rFonts w:ascii="Times New Roman" w:hAnsi="Times New Roman"/>
          <w:sz w:val="28"/>
          <w:szCs w:val="28"/>
        </w:rPr>
        <w:t>2. Требования к порядку осуществления</w:t>
      </w:r>
      <w:r>
        <w:rPr>
          <w:rFonts w:ascii="Times New Roman" w:hAnsi="Times New Roman"/>
          <w:sz w:val="28"/>
          <w:szCs w:val="28"/>
        </w:rPr>
        <w:t xml:space="preserve"> </w:t>
      </w:r>
      <w:r w:rsidRPr="00A87742">
        <w:rPr>
          <w:rFonts w:ascii="Times New Roman" w:hAnsi="Times New Roman"/>
          <w:sz w:val="28"/>
          <w:szCs w:val="28"/>
        </w:rPr>
        <w:t>контроля</w:t>
      </w:r>
    </w:p>
    <w:p w:rsidR="00782820" w:rsidRPr="00A87742" w:rsidRDefault="00782820" w:rsidP="00782820">
      <w:pPr>
        <w:widowControl w:val="0"/>
        <w:autoSpaceDE w:val="0"/>
        <w:autoSpaceDN w:val="0"/>
        <w:adjustRightInd w:val="0"/>
        <w:spacing w:after="0" w:line="240" w:lineRule="auto"/>
        <w:jc w:val="both"/>
        <w:rPr>
          <w:rFonts w:ascii="Times New Roman" w:hAnsi="Times New Roman"/>
          <w:sz w:val="28"/>
          <w:szCs w:val="28"/>
        </w:rPr>
      </w:pPr>
    </w:p>
    <w:p w:rsidR="00782820" w:rsidRPr="00FD4DE9" w:rsidRDefault="00782820" w:rsidP="00782820">
      <w:pPr>
        <w:widowControl w:val="0"/>
        <w:autoSpaceDE w:val="0"/>
        <w:autoSpaceDN w:val="0"/>
        <w:adjustRightInd w:val="0"/>
        <w:spacing w:after="0" w:line="240" w:lineRule="auto"/>
        <w:ind w:firstLine="540"/>
        <w:jc w:val="both"/>
        <w:rPr>
          <w:rFonts w:ascii="Times New Roman" w:hAnsi="Times New Roman"/>
          <w:sz w:val="28"/>
          <w:szCs w:val="28"/>
        </w:rPr>
      </w:pPr>
      <w:r w:rsidRPr="00A87742">
        <w:rPr>
          <w:rFonts w:ascii="Times New Roman" w:hAnsi="Times New Roman"/>
          <w:sz w:val="28"/>
          <w:szCs w:val="28"/>
        </w:rPr>
        <w:t xml:space="preserve">2.1. </w:t>
      </w:r>
      <w:r>
        <w:rPr>
          <w:rFonts w:ascii="Times New Roman" w:hAnsi="Times New Roman"/>
          <w:sz w:val="28"/>
          <w:szCs w:val="28"/>
        </w:rPr>
        <w:t>К</w:t>
      </w:r>
      <w:r w:rsidRPr="00A87742">
        <w:rPr>
          <w:rFonts w:ascii="Times New Roman" w:hAnsi="Times New Roman"/>
          <w:sz w:val="28"/>
          <w:szCs w:val="28"/>
        </w:rPr>
        <w:t xml:space="preserve">онтроль в сфере закупок осуществляется путем проведения </w:t>
      </w:r>
      <w:r w:rsidRPr="00FD4DE9">
        <w:rPr>
          <w:rFonts w:ascii="Times New Roman" w:hAnsi="Times New Roman"/>
          <w:sz w:val="28"/>
          <w:szCs w:val="28"/>
        </w:rPr>
        <w:lastRenderedPageBreak/>
        <w:t>плановых и внеплановых проверок.</w:t>
      </w:r>
    </w:p>
    <w:p w:rsidR="00782820" w:rsidRPr="00FD4DE9" w:rsidRDefault="00782820" w:rsidP="00782820">
      <w:pPr>
        <w:widowControl w:val="0"/>
        <w:autoSpaceDE w:val="0"/>
        <w:autoSpaceDN w:val="0"/>
        <w:adjustRightInd w:val="0"/>
        <w:spacing w:after="0" w:line="240" w:lineRule="auto"/>
        <w:ind w:firstLine="540"/>
        <w:jc w:val="both"/>
        <w:rPr>
          <w:rFonts w:ascii="Times New Roman" w:hAnsi="Times New Roman"/>
          <w:sz w:val="28"/>
          <w:szCs w:val="28"/>
        </w:rPr>
      </w:pPr>
      <w:r w:rsidRPr="00FD4DE9">
        <w:rPr>
          <w:rFonts w:ascii="Times New Roman" w:hAnsi="Times New Roman"/>
          <w:sz w:val="28"/>
          <w:szCs w:val="28"/>
        </w:rPr>
        <w:t>2.2. Плановые проверки осуществляются на основании Плана проверок</w:t>
      </w:r>
      <w:r w:rsidR="00DB7C86" w:rsidRPr="00FD4DE9">
        <w:rPr>
          <w:rFonts w:ascii="Times New Roman" w:hAnsi="Times New Roman"/>
          <w:sz w:val="28"/>
          <w:szCs w:val="28"/>
        </w:rPr>
        <w:t xml:space="preserve"> (приложение </w:t>
      </w:r>
      <w:r w:rsidR="003156D4" w:rsidRPr="00FD4DE9">
        <w:rPr>
          <w:rFonts w:ascii="Times New Roman" w:hAnsi="Times New Roman"/>
          <w:sz w:val="28"/>
          <w:szCs w:val="28"/>
        </w:rPr>
        <w:t>№ 3 к настоящему Порядку</w:t>
      </w:r>
      <w:r w:rsidR="00DB7C86" w:rsidRPr="00FD4DE9">
        <w:rPr>
          <w:rFonts w:ascii="Times New Roman" w:hAnsi="Times New Roman"/>
          <w:sz w:val="28"/>
          <w:szCs w:val="28"/>
        </w:rPr>
        <w:t>)</w:t>
      </w:r>
      <w:r w:rsidRPr="00FD4DE9">
        <w:rPr>
          <w:rFonts w:ascii="Times New Roman" w:hAnsi="Times New Roman"/>
          <w:sz w:val="28"/>
          <w:szCs w:val="28"/>
        </w:rPr>
        <w:t>.</w:t>
      </w:r>
    </w:p>
    <w:p w:rsidR="00782820" w:rsidRPr="00FD4DE9" w:rsidRDefault="00782820" w:rsidP="00782820">
      <w:pPr>
        <w:widowControl w:val="0"/>
        <w:autoSpaceDE w:val="0"/>
        <w:autoSpaceDN w:val="0"/>
        <w:adjustRightInd w:val="0"/>
        <w:spacing w:after="0" w:line="240" w:lineRule="auto"/>
        <w:ind w:firstLine="540"/>
        <w:jc w:val="both"/>
        <w:rPr>
          <w:rFonts w:ascii="Times New Roman" w:hAnsi="Times New Roman"/>
          <w:sz w:val="28"/>
          <w:szCs w:val="28"/>
        </w:rPr>
      </w:pPr>
      <w:r w:rsidRPr="00FD4DE9">
        <w:rPr>
          <w:rFonts w:ascii="Times New Roman" w:hAnsi="Times New Roman"/>
          <w:sz w:val="28"/>
          <w:szCs w:val="28"/>
        </w:rPr>
        <w:t>План проверок формируется на полугодие и утверждается руководителем органа контроля не позднее 15 числа месяца, предшествующего планируемому периоду.</w:t>
      </w:r>
    </w:p>
    <w:p w:rsidR="00782820" w:rsidRPr="00A87742" w:rsidRDefault="00782820" w:rsidP="00782820">
      <w:pPr>
        <w:widowControl w:val="0"/>
        <w:autoSpaceDE w:val="0"/>
        <w:autoSpaceDN w:val="0"/>
        <w:adjustRightInd w:val="0"/>
        <w:spacing w:after="0" w:line="240" w:lineRule="auto"/>
        <w:ind w:firstLine="540"/>
        <w:jc w:val="both"/>
        <w:rPr>
          <w:rFonts w:ascii="Times New Roman" w:hAnsi="Times New Roman"/>
          <w:sz w:val="28"/>
          <w:szCs w:val="28"/>
        </w:rPr>
      </w:pPr>
      <w:r w:rsidRPr="00FD4DE9">
        <w:rPr>
          <w:rFonts w:ascii="Times New Roman" w:hAnsi="Times New Roman"/>
          <w:sz w:val="28"/>
          <w:szCs w:val="28"/>
        </w:rPr>
        <w:t>2.3. План проверок размещается в информационно</w:t>
      </w:r>
      <w:r w:rsidRPr="00A87742">
        <w:rPr>
          <w:rFonts w:ascii="Times New Roman" w:hAnsi="Times New Roman"/>
          <w:sz w:val="28"/>
          <w:szCs w:val="28"/>
        </w:rPr>
        <w:t xml:space="preserve">-телекоммуникационной сети Интернет на официальном сайте </w:t>
      </w:r>
      <w:r>
        <w:rPr>
          <w:rFonts w:ascii="Times New Roman" w:hAnsi="Times New Roman"/>
          <w:sz w:val="28"/>
          <w:szCs w:val="28"/>
        </w:rPr>
        <w:t xml:space="preserve">Клинцовской городской администрации  </w:t>
      </w:r>
      <w:r w:rsidRPr="00A87742">
        <w:rPr>
          <w:rFonts w:ascii="Times New Roman" w:hAnsi="Times New Roman"/>
          <w:sz w:val="28"/>
          <w:szCs w:val="28"/>
        </w:rPr>
        <w:t>не позднее пяти рабочих дней со дня его утверждения.</w:t>
      </w:r>
    </w:p>
    <w:p w:rsidR="00782820" w:rsidRPr="00A87742" w:rsidRDefault="00782820" w:rsidP="00782820">
      <w:pPr>
        <w:widowControl w:val="0"/>
        <w:autoSpaceDE w:val="0"/>
        <w:autoSpaceDN w:val="0"/>
        <w:adjustRightInd w:val="0"/>
        <w:spacing w:after="0" w:line="240" w:lineRule="auto"/>
        <w:ind w:firstLine="540"/>
        <w:jc w:val="both"/>
        <w:rPr>
          <w:rFonts w:ascii="Times New Roman" w:hAnsi="Times New Roman"/>
          <w:sz w:val="28"/>
          <w:szCs w:val="28"/>
        </w:rPr>
      </w:pPr>
      <w:r w:rsidRPr="00A87742">
        <w:rPr>
          <w:rFonts w:ascii="Times New Roman" w:hAnsi="Times New Roman"/>
          <w:sz w:val="28"/>
          <w:szCs w:val="28"/>
        </w:rPr>
        <w:t xml:space="preserve">2.4. План проверок должен содержать наименование органа контроля, перечень планируемых к проведению проверок с указанием </w:t>
      </w:r>
      <w:r>
        <w:rPr>
          <w:rFonts w:ascii="Times New Roman" w:hAnsi="Times New Roman"/>
          <w:sz w:val="28"/>
          <w:szCs w:val="28"/>
        </w:rPr>
        <w:t>главных распорядителей</w:t>
      </w:r>
      <w:r w:rsidRPr="00A87742">
        <w:rPr>
          <w:rFonts w:ascii="Times New Roman" w:hAnsi="Times New Roman"/>
          <w:sz w:val="28"/>
          <w:szCs w:val="28"/>
        </w:rPr>
        <w:t>, в отношении которых принято решение о проведении проверки (наименование, идентификационный номер налогоплательщика, адрес местонахождения), форму и предмет проверки, проверяемый период, месяц начала проведения проверки.</w:t>
      </w:r>
    </w:p>
    <w:p w:rsidR="00782820" w:rsidRPr="00A87742" w:rsidRDefault="00782820" w:rsidP="00782820">
      <w:pPr>
        <w:widowControl w:val="0"/>
        <w:autoSpaceDE w:val="0"/>
        <w:autoSpaceDN w:val="0"/>
        <w:adjustRightInd w:val="0"/>
        <w:spacing w:after="0" w:line="240" w:lineRule="auto"/>
        <w:ind w:firstLine="540"/>
        <w:jc w:val="both"/>
        <w:rPr>
          <w:rFonts w:ascii="Times New Roman" w:hAnsi="Times New Roman"/>
          <w:sz w:val="28"/>
          <w:szCs w:val="28"/>
        </w:rPr>
      </w:pPr>
      <w:r w:rsidRPr="00A87742">
        <w:rPr>
          <w:rFonts w:ascii="Times New Roman" w:hAnsi="Times New Roman"/>
          <w:sz w:val="28"/>
          <w:szCs w:val="28"/>
        </w:rPr>
        <w:t xml:space="preserve">2.5. Периодичность проведения плановых проверок в отношении одного </w:t>
      </w:r>
      <w:r>
        <w:rPr>
          <w:rFonts w:ascii="Times New Roman" w:hAnsi="Times New Roman"/>
          <w:sz w:val="28"/>
          <w:szCs w:val="28"/>
        </w:rPr>
        <w:t>главного распорядителя</w:t>
      </w:r>
      <w:r w:rsidRPr="00A87742">
        <w:rPr>
          <w:rFonts w:ascii="Times New Roman" w:hAnsi="Times New Roman"/>
          <w:sz w:val="28"/>
          <w:szCs w:val="28"/>
        </w:rPr>
        <w:t xml:space="preserve"> и одного предмета проверки (проверяемых вопросов) составляет не более 1 раза в год.</w:t>
      </w:r>
    </w:p>
    <w:p w:rsidR="00782820" w:rsidRPr="0093003C" w:rsidRDefault="00782820" w:rsidP="00782820">
      <w:pPr>
        <w:widowControl w:val="0"/>
        <w:autoSpaceDE w:val="0"/>
        <w:autoSpaceDN w:val="0"/>
        <w:adjustRightInd w:val="0"/>
        <w:spacing w:after="0" w:line="240" w:lineRule="auto"/>
        <w:ind w:firstLine="540"/>
        <w:jc w:val="both"/>
        <w:rPr>
          <w:rFonts w:ascii="Times New Roman" w:hAnsi="Times New Roman"/>
          <w:sz w:val="28"/>
          <w:szCs w:val="28"/>
        </w:rPr>
      </w:pPr>
      <w:r w:rsidRPr="0093003C">
        <w:rPr>
          <w:rFonts w:ascii="Times New Roman" w:hAnsi="Times New Roman"/>
          <w:sz w:val="28"/>
          <w:szCs w:val="28"/>
        </w:rPr>
        <w:t>2.6. В случае необходимости для проведения проверок руководителем органа контроля может быть сформирована инспекция (комиссия) из числа лиц, указанных в пункте 1.4 настоящего Порядка, а также иных лиц по согласованию</w:t>
      </w:r>
      <w:r w:rsidR="0088424C">
        <w:rPr>
          <w:rFonts w:ascii="Times New Roman" w:hAnsi="Times New Roman"/>
          <w:sz w:val="28"/>
          <w:szCs w:val="28"/>
        </w:rPr>
        <w:t>.</w:t>
      </w:r>
    </w:p>
    <w:p w:rsidR="00782820" w:rsidRPr="0093003C" w:rsidRDefault="00782820" w:rsidP="00782820">
      <w:pPr>
        <w:widowControl w:val="0"/>
        <w:autoSpaceDE w:val="0"/>
        <w:autoSpaceDN w:val="0"/>
        <w:adjustRightInd w:val="0"/>
        <w:spacing w:after="0" w:line="240" w:lineRule="auto"/>
        <w:ind w:firstLine="540"/>
        <w:jc w:val="both"/>
        <w:rPr>
          <w:rFonts w:ascii="Times New Roman" w:hAnsi="Times New Roman"/>
          <w:sz w:val="28"/>
          <w:szCs w:val="28"/>
        </w:rPr>
      </w:pPr>
      <w:r w:rsidRPr="0093003C">
        <w:rPr>
          <w:rFonts w:ascii="Times New Roman" w:hAnsi="Times New Roman"/>
          <w:sz w:val="28"/>
          <w:szCs w:val="28"/>
        </w:rPr>
        <w:t xml:space="preserve">2.7. В качестве специалистов для разъяснения вопросов необходимых для проведения проверки в состав инспекции могут включаться должностные лица иных структурных подразделений органов местного самоуправления </w:t>
      </w:r>
      <w:r w:rsidR="0088424C">
        <w:rPr>
          <w:rFonts w:ascii="Times New Roman" w:hAnsi="Times New Roman"/>
          <w:sz w:val="28"/>
          <w:szCs w:val="28"/>
        </w:rPr>
        <w:t>городского округа</w:t>
      </w:r>
      <w:r w:rsidRPr="0093003C">
        <w:rPr>
          <w:rFonts w:ascii="Times New Roman" w:hAnsi="Times New Roman"/>
          <w:sz w:val="28"/>
          <w:szCs w:val="28"/>
        </w:rPr>
        <w:t>, обладающие специальными знаниями, необходимыми при проведении проверки.</w:t>
      </w:r>
    </w:p>
    <w:p w:rsidR="00782820" w:rsidRPr="00A87742" w:rsidRDefault="00782820" w:rsidP="00782820">
      <w:pPr>
        <w:widowControl w:val="0"/>
        <w:autoSpaceDE w:val="0"/>
        <w:autoSpaceDN w:val="0"/>
        <w:adjustRightInd w:val="0"/>
        <w:spacing w:after="0" w:line="240" w:lineRule="auto"/>
        <w:ind w:firstLine="540"/>
        <w:jc w:val="both"/>
        <w:rPr>
          <w:rFonts w:ascii="Times New Roman" w:hAnsi="Times New Roman"/>
          <w:sz w:val="28"/>
          <w:szCs w:val="28"/>
        </w:rPr>
      </w:pPr>
      <w:r w:rsidRPr="001265BE">
        <w:rPr>
          <w:rFonts w:ascii="Times New Roman" w:hAnsi="Times New Roman"/>
          <w:sz w:val="28"/>
          <w:szCs w:val="28"/>
        </w:rPr>
        <w:t>2.8.</w:t>
      </w:r>
      <w:r w:rsidRPr="00A87742">
        <w:rPr>
          <w:rFonts w:ascii="Times New Roman" w:hAnsi="Times New Roman"/>
          <w:sz w:val="28"/>
          <w:szCs w:val="28"/>
        </w:rPr>
        <w:t xml:space="preserve"> В состав инспекции, образованной для проведения проверки, должно входить не менее трех человек. Инспекцию возглавляет руководитель инспекции.</w:t>
      </w:r>
    </w:p>
    <w:p w:rsidR="00782820" w:rsidRPr="0093003C" w:rsidRDefault="00782820" w:rsidP="00782820">
      <w:pPr>
        <w:widowControl w:val="0"/>
        <w:autoSpaceDE w:val="0"/>
        <w:autoSpaceDN w:val="0"/>
        <w:adjustRightInd w:val="0"/>
        <w:spacing w:after="0" w:line="240" w:lineRule="auto"/>
        <w:ind w:firstLine="540"/>
        <w:jc w:val="both"/>
        <w:rPr>
          <w:rFonts w:ascii="Times New Roman" w:hAnsi="Times New Roman"/>
          <w:sz w:val="28"/>
          <w:szCs w:val="28"/>
        </w:rPr>
      </w:pPr>
      <w:r w:rsidRPr="00A87742">
        <w:rPr>
          <w:rFonts w:ascii="Times New Roman" w:hAnsi="Times New Roman"/>
          <w:sz w:val="28"/>
          <w:szCs w:val="28"/>
        </w:rPr>
        <w:t>2.</w:t>
      </w:r>
      <w:r>
        <w:rPr>
          <w:rFonts w:ascii="Times New Roman" w:hAnsi="Times New Roman"/>
          <w:sz w:val="28"/>
          <w:szCs w:val="28"/>
        </w:rPr>
        <w:t>9</w:t>
      </w:r>
      <w:r w:rsidRPr="00A87742">
        <w:rPr>
          <w:rFonts w:ascii="Times New Roman" w:hAnsi="Times New Roman"/>
          <w:sz w:val="28"/>
          <w:szCs w:val="28"/>
        </w:rPr>
        <w:t>. Решения о проведении проверки, сроках ее проведения, приостановлении, продлении срока проведения проверки, изменении проверяемого периода, утверждение (изменение) состава инспекции оформляются приказом руководителя органа контроля</w:t>
      </w:r>
      <w:r w:rsidRPr="0093003C">
        <w:rPr>
          <w:rFonts w:ascii="Times New Roman" w:hAnsi="Times New Roman"/>
          <w:sz w:val="28"/>
          <w:szCs w:val="28"/>
        </w:rPr>
        <w:t>. В случае привлечения к проверке должностных лиц, в соответствии с п.2.7 настоящего положения, в приказе о проведении проверки их полномочия в проверке указываются как «специалисты».</w:t>
      </w:r>
    </w:p>
    <w:p w:rsidR="00782820" w:rsidRPr="00A87742" w:rsidRDefault="00782820" w:rsidP="00782820">
      <w:pPr>
        <w:widowControl w:val="0"/>
        <w:autoSpaceDE w:val="0"/>
        <w:autoSpaceDN w:val="0"/>
        <w:adjustRightInd w:val="0"/>
        <w:spacing w:after="0" w:line="240" w:lineRule="auto"/>
        <w:ind w:firstLine="540"/>
        <w:jc w:val="both"/>
        <w:rPr>
          <w:rFonts w:ascii="Times New Roman" w:hAnsi="Times New Roman"/>
          <w:sz w:val="28"/>
          <w:szCs w:val="28"/>
        </w:rPr>
      </w:pPr>
      <w:r w:rsidRPr="00A87742">
        <w:rPr>
          <w:rFonts w:ascii="Times New Roman" w:hAnsi="Times New Roman"/>
          <w:sz w:val="28"/>
          <w:szCs w:val="28"/>
        </w:rPr>
        <w:t>Приказом о проведении проверки утверждается программа проверки, включающая перечень основных вопросов, подлежащих изучению в ходе проведения проверки.</w:t>
      </w:r>
    </w:p>
    <w:p w:rsidR="00782820" w:rsidRPr="000C1DB5" w:rsidRDefault="00782820" w:rsidP="00782820">
      <w:pPr>
        <w:widowControl w:val="0"/>
        <w:autoSpaceDE w:val="0"/>
        <w:autoSpaceDN w:val="0"/>
        <w:adjustRightInd w:val="0"/>
        <w:spacing w:after="0" w:line="240" w:lineRule="auto"/>
        <w:ind w:firstLine="540"/>
        <w:jc w:val="both"/>
        <w:rPr>
          <w:rFonts w:asciiTheme="majorHAnsi" w:hAnsiTheme="majorHAnsi"/>
          <w:sz w:val="28"/>
          <w:szCs w:val="28"/>
        </w:rPr>
      </w:pPr>
      <w:r w:rsidRPr="00A87742">
        <w:rPr>
          <w:rFonts w:ascii="Times New Roman" w:hAnsi="Times New Roman"/>
          <w:sz w:val="28"/>
          <w:szCs w:val="28"/>
        </w:rPr>
        <w:t>2.1</w:t>
      </w:r>
      <w:r>
        <w:rPr>
          <w:rFonts w:ascii="Times New Roman" w:hAnsi="Times New Roman"/>
          <w:sz w:val="28"/>
          <w:szCs w:val="28"/>
        </w:rPr>
        <w:t>0</w:t>
      </w:r>
      <w:r w:rsidRPr="00A87742">
        <w:rPr>
          <w:rFonts w:ascii="Times New Roman" w:hAnsi="Times New Roman"/>
          <w:sz w:val="28"/>
          <w:szCs w:val="28"/>
        </w:rPr>
        <w:t xml:space="preserve">. Органом контроля направляется </w:t>
      </w:r>
      <w:r>
        <w:rPr>
          <w:rFonts w:ascii="Times New Roman" w:hAnsi="Times New Roman"/>
          <w:sz w:val="28"/>
          <w:szCs w:val="28"/>
        </w:rPr>
        <w:t>главному распорядителю</w:t>
      </w:r>
      <w:r w:rsidRPr="00A87742">
        <w:rPr>
          <w:rFonts w:ascii="Times New Roman" w:hAnsi="Times New Roman"/>
          <w:sz w:val="28"/>
          <w:szCs w:val="28"/>
        </w:rPr>
        <w:t xml:space="preserve"> уведомление о проведении плановой проверки не </w:t>
      </w:r>
      <w:proofErr w:type="gramStart"/>
      <w:r w:rsidRPr="00A87742">
        <w:rPr>
          <w:rFonts w:ascii="Times New Roman" w:hAnsi="Times New Roman"/>
          <w:sz w:val="28"/>
          <w:szCs w:val="28"/>
        </w:rPr>
        <w:t>позднее</w:t>
      </w:r>
      <w:proofErr w:type="gramEnd"/>
      <w:r w:rsidRPr="00A87742">
        <w:rPr>
          <w:rFonts w:ascii="Times New Roman" w:hAnsi="Times New Roman"/>
          <w:sz w:val="28"/>
          <w:szCs w:val="28"/>
        </w:rPr>
        <w:t xml:space="preserve"> чем за семь рабочих дней до дня начала проведения проверки.</w:t>
      </w:r>
      <w:r w:rsidR="000C1DB5">
        <w:rPr>
          <w:rFonts w:ascii="Times New Roman" w:hAnsi="Times New Roman"/>
          <w:sz w:val="28"/>
          <w:szCs w:val="28"/>
        </w:rPr>
        <w:t xml:space="preserve"> </w:t>
      </w:r>
      <w:r w:rsidR="000C1DB5" w:rsidRPr="000C1DB5">
        <w:rPr>
          <w:rFonts w:asciiTheme="majorHAnsi" w:hAnsiTheme="majorHAnsi"/>
          <w:sz w:val="28"/>
          <w:szCs w:val="28"/>
        </w:rPr>
        <w:t>Факт своевременного информирования о предстоящей проверке фиксируется</w:t>
      </w:r>
    </w:p>
    <w:p w:rsidR="00782820" w:rsidRPr="00A87742" w:rsidRDefault="00782820" w:rsidP="00782820">
      <w:pPr>
        <w:widowControl w:val="0"/>
        <w:autoSpaceDE w:val="0"/>
        <w:autoSpaceDN w:val="0"/>
        <w:adjustRightInd w:val="0"/>
        <w:spacing w:after="0" w:line="240" w:lineRule="auto"/>
        <w:ind w:firstLine="540"/>
        <w:jc w:val="both"/>
        <w:rPr>
          <w:rFonts w:ascii="Times New Roman" w:hAnsi="Times New Roman"/>
          <w:sz w:val="28"/>
          <w:szCs w:val="28"/>
        </w:rPr>
      </w:pPr>
      <w:r w:rsidRPr="00A87742">
        <w:rPr>
          <w:rFonts w:ascii="Times New Roman" w:hAnsi="Times New Roman"/>
          <w:sz w:val="28"/>
          <w:szCs w:val="28"/>
        </w:rPr>
        <w:t>Уведомление о проведении плановой проверки должно содержать:</w:t>
      </w:r>
    </w:p>
    <w:p w:rsidR="00782820" w:rsidRPr="00A87742" w:rsidRDefault="00782820" w:rsidP="00782820">
      <w:pPr>
        <w:widowControl w:val="0"/>
        <w:autoSpaceDE w:val="0"/>
        <w:autoSpaceDN w:val="0"/>
        <w:adjustRightInd w:val="0"/>
        <w:spacing w:after="0" w:line="240" w:lineRule="auto"/>
        <w:ind w:firstLine="540"/>
        <w:jc w:val="both"/>
        <w:rPr>
          <w:rFonts w:ascii="Times New Roman" w:hAnsi="Times New Roman"/>
          <w:sz w:val="28"/>
          <w:szCs w:val="28"/>
        </w:rPr>
      </w:pPr>
      <w:r w:rsidRPr="00A87742">
        <w:rPr>
          <w:rFonts w:ascii="Times New Roman" w:hAnsi="Times New Roman"/>
          <w:sz w:val="28"/>
          <w:szCs w:val="28"/>
        </w:rPr>
        <w:lastRenderedPageBreak/>
        <w:t xml:space="preserve">наименование </w:t>
      </w:r>
      <w:r>
        <w:rPr>
          <w:rFonts w:ascii="Times New Roman" w:hAnsi="Times New Roman"/>
          <w:sz w:val="28"/>
          <w:szCs w:val="28"/>
        </w:rPr>
        <w:t>главного распорядителя</w:t>
      </w:r>
      <w:r w:rsidRPr="00A87742">
        <w:rPr>
          <w:rFonts w:ascii="Times New Roman" w:hAnsi="Times New Roman"/>
          <w:sz w:val="28"/>
          <w:szCs w:val="28"/>
        </w:rPr>
        <w:t>, в отношении которого осуществляется плановая проверка;</w:t>
      </w:r>
    </w:p>
    <w:p w:rsidR="00782820" w:rsidRPr="00A87742" w:rsidRDefault="00782820" w:rsidP="00782820">
      <w:pPr>
        <w:widowControl w:val="0"/>
        <w:autoSpaceDE w:val="0"/>
        <w:autoSpaceDN w:val="0"/>
        <w:adjustRightInd w:val="0"/>
        <w:spacing w:after="0" w:line="240" w:lineRule="auto"/>
        <w:ind w:firstLine="540"/>
        <w:jc w:val="both"/>
        <w:rPr>
          <w:rFonts w:ascii="Times New Roman" w:hAnsi="Times New Roman"/>
          <w:sz w:val="28"/>
          <w:szCs w:val="28"/>
        </w:rPr>
      </w:pPr>
      <w:r w:rsidRPr="00A87742">
        <w:rPr>
          <w:rFonts w:ascii="Times New Roman" w:hAnsi="Times New Roman"/>
          <w:sz w:val="28"/>
          <w:szCs w:val="28"/>
        </w:rPr>
        <w:t>предмет проверки;</w:t>
      </w:r>
    </w:p>
    <w:p w:rsidR="00782820" w:rsidRPr="00A87742" w:rsidRDefault="00782820" w:rsidP="00782820">
      <w:pPr>
        <w:widowControl w:val="0"/>
        <w:autoSpaceDE w:val="0"/>
        <w:autoSpaceDN w:val="0"/>
        <w:adjustRightInd w:val="0"/>
        <w:spacing w:after="0" w:line="240" w:lineRule="auto"/>
        <w:ind w:firstLine="540"/>
        <w:jc w:val="both"/>
        <w:rPr>
          <w:rFonts w:ascii="Times New Roman" w:hAnsi="Times New Roman"/>
          <w:sz w:val="28"/>
          <w:szCs w:val="28"/>
        </w:rPr>
      </w:pPr>
      <w:r w:rsidRPr="00A87742">
        <w:rPr>
          <w:rFonts w:ascii="Times New Roman" w:hAnsi="Times New Roman"/>
          <w:sz w:val="28"/>
          <w:szCs w:val="28"/>
        </w:rPr>
        <w:t>проверяемый период;</w:t>
      </w:r>
    </w:p>
    <w:p w:rsidR="00782820" w:rsidRPr="00A87742" w:rsidRDefault="00782820" w:rsidP="00782820">
      <w:pPr>
        <w:widowControl w:val="0"/>
        <w:autoSpaceDE w:val="0"/>
        <w:autoSpaceDN w:val="0"/>
        <w:adjustRightInd w:val="0"/>
        <w:spacing w:after="0" w:line="240" w:lineRule="auto"/>
        <w:ind w:firstLine="540"/>
        <w:jc w:val="both"/>
        <w:rPr>
          <w:rFonts w:ascii="Times New Roman" w:hAnsi="Times New Roman"/>
          <w:sz w:val="28"/>
          <w:szCs w:val="28"/>
        </w:rPr>
      </w:pPr>
      <w:r w:rsidRPr="00A87742">
        <w:rPr>
          <w:rFonts w:ascii="Times New Roman" w:hAnsi="Times New Roman"/>
          <w:sz w:val="28"/>
          <w:szCs w:val="28"/>
        </w:rPr>
        <w:t>вид проверки (документарная или выездная);</w:t>
      </w:r>
    </w:p>
    <w:p w:rsidR="00782820" w:rsidRPr="00A87742" w:rsidRDefault="00782820" w:rsidP="00782820">
      <w:pPr>
        <w:widowControl w:val="0"/>
        <w:autoSpaceDE w:val="0"/>
        <w:autoSpaceDN w:val="0"/>
        <w:adjustRightInd w:val="0"/>
        <w:spacing w:after="0" w:line="240" w:lineRule="auto"/>
        <w:ind w:firstLine="540"/>
        <w:jc w:val="both"/>
        <w:rPr>
          <w:rFonts w:ascii="Times New Roman" w:hAnsi="Times New Roman"/>
          <w:sz w:val="28"/>
          <w:szCs w:val="28"/>
        </w:rPr>
      </w:pPr>
      <w:r w:rsidRPr="00A87742">
        <w:rPr>
          <w:rFonts w:ascii="Times New Roman" w:hAnsi="Times New Roman"/>
          <w:sz w:val="28"/>
          <w:szCs w:val="28"/>
        </w:rPr>
        <w:t>дату начала и дату окончания проведения проверки;</w:t>
      </w:r>
    </w:p>
    <w:p w:rsidR="00782820" w:rsidRPr="00A87742" w:rsidRDefault="00782820" w:rsidP="00782820">
      <w:pPr>
        <w:widowControl w:val="0"/>
        <w:autoSpaceDE w:val="0"/>
        <w:autoSpaceDN w:val="0"/>
        <w:adjustRightInd w:val="0"/>
        <w:spacing w:after="0" w:line="240" w:lineRule="auto"/>
        <w:ind w:firstLine="540"/>
        <w:jc w:val="both"/>
        <w:rPr>
          <w:rFonts w:ascii="Times New Roman" w:hAnsi="Times New Roman"/>
          <w:sz w:val="28"/>
          <w:szCs w:val="28"/>
        </w:rPr>
      </w:pPr>
      <w:r w:rsidRPr="00A87742">
        <w:rPr>
          <w:rFonts w:ascii="Times New Roman" w:hAnsi="Times New Roman"/>
          <w:sz w:val="28"/>
          <w:szCs w:val="28"/>
        </w:rPr>
        <w:t>фамилии, имена, отчества, должности лиц, осуществляющих проверку;</w:t>
      </w:r>
    </w:p>
    <w:p w:rsidR="00782820" w:rsidRPr="00A87742" w:rsidRDefault="00782820" w:rsidP="00782820">
      <w:pPr>
        <w:widowControl w:val="0"/>
        <w:autoSpaceDE w:val="0"/>
        <w:autoSpaceDN w:val="0"/>
        <w:adjustRightInd w:val="0"/>
        <w:spacing w:after="0" w:line="240" w:lineRule="auto"/>
        <w:ind w:firstLine="540"/>
        <w:jc w:val="both"/>
        <w:rPr>
          <w:rFonts w:ascii="Times New Roman" w:hAnsi="Times New Roman"/>
          <w:sz w:val="28"/>
          <w:szCs w:val="28"/>
        </w:rPr>
      </w:pPr>
      <w:r w:rsidRPr="00A87742">
        <w:rPr>
          <w:rFonts w:ascii="Times New Roman" w:hAnsi="Times New Roman"/>
          <w:sz w:val="28"/>
          <w:szCs w:val="28"/>
        </w:rPr>
        <w:t>запрос о предоставлении документов, информации, материальных средств, необходимых для осуществления проверки;</w:t>
      </w:r>
    </w:p>
    <w:p w:rsidR="00782820" w:rsidRPr="00A87742" w:rsidRDefault="00782820" w:rsidP="00782820">
      <w:pPr>
        <w:widowControl w:val="0"/>
        <w:autoSpaceDE w:val="0"/>
        <w:autoSpaceDN w:val="0"/>
        <w:adjustRightInd w:val="0"/>
        <w:spacing w:after="0" w:line="240" w:lineRule="auto"/>
        <w:ind w:firstLine="540"/>
        <w:jc w:val="both"/>
        <w:rPr>
          <w:rFonts w:ascii="Times New Roman" w:hAnsi="Times New Roman"/>
          <w:sz w:val="28"/>
          <w:szCs w:val="28"/>
        </w:rPr>
      </w:pPr>
      <w:r w:rsidRPr="00A87742">
        <w:rPr>
          <w:rFonts w:ascii="Times New Roman" w:hAnsi="Times New Roman"/>
          <w:sz w:val="28"/>
          <w:szCs w:val="28"/>
        </w:rPr>
        <w:t>информацию о необходимости обеспечения условий для проведения проверки, в том числе о предоставлении помещения для работы, сре</w:t>
      </w:r>
      <w:proofErr w:type="gramStart"/>
      <w:r w:rsidRPr="00A87742">
        <w:rPr>
          <w:rFonts w:ascii="Times New Roman" w:hAnsi="Times New Roman"/>
          <w:sz w:val="28"/>
          <w:szCs w:val="28"/>
        </w:rPr>
        <w:t>дств св</w:t>
      </w:r>
      <w:proofErr w:type="gramEnd"/>
      <w:r w:rsidRPr="00A87742">
        <w:rPr>
          <w:rFonts w:ascii="Times New Roman" w:hAnsi="Times New Roman"/>
          <w:sz w:val="28"/>
          <w:szCs w:val="28"/>
        </w:rPr>
        <w:t>язи и иных необходимых средств и оборудования для проведения проверки.</w:t>
      </w:r>
    </w:p>
    <w:p w:rsidR="00782820" w:rsidRPr="00A87742" w:rsidRDefault="00782820" w:rsidP="00782820">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2.11</w:t>
      </w:r>
      <w:r w:rsidRPr="00A87742">
        <w:rPr>
          <w:rFonts w:ascii="Times New Roman" w:hAnsi="Times New Roman"/>
          <w:sz w:val="28"/>
          <w:szCs w:val="28"/>
        </w:rPr>
        <w:t>. При проведении внеплановой проверки уведомление не направляется.</w:t>
      </w:r>
    </w:p>
    <w:p w:rsidR="00782820" w:rsidRPr="00A87742" w:rsidRDefault="00782820" w:rsidP="00782820">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2.12</w:t>
      </w:r>
      <w:r w:rsidRPr="00A87742">
        <w:rPr>
          <w:rFonts w:ascii="Times New Roman" w:hAnsi="Times New Roman"/>
          <w:sz w:val="28"/>
          <w:szCs w:val="28"/>
        </w:rPr>
        <w:t>. Срок проведения проверки составляет тридцать рабочих дней.</w:t>
      </w:r>
    </w:p>
    <w:p w:rsidR="00782820" w:rsidRPr="00A87742" w:rsidRDefault="00782820" w:rsidP="00782820">
      <w:pPr>
        <w:widowControl w:val="0"/>
        <w:autoSpaceDE w:val="0"/>
        <w:autoSpaceDN w:val="0"/>
        <w:adjustRightInd w:val="0"/>
        <w:spacing w:after="0" w:line="240" w:lineRule="auto"/>
        <w:ind w:firstLine="540"/>
        <w:jc w:val="both"/>
        <w:rPr>
          <w:rFonts w:ascii="Times New Roman" w:hAnsi="Times New Roman"/>
          <w:sz w:val="28"/>
          <w:szCs w:val="28"/>
        </w:rPr>
      </w:pPr>
      <w:r w:rsidRPr="00A87742">
        <w:rPr>
          <w:rFonts w:ascii="Times New Roman" w:hAnsi="Times New Roman"/>
          <w:sz w:val="28"/>
          <w:szCs w:val="28"/>
        </w:rPr>
        <w:t>Решением руководителя органа контроля может быть установлен сокращенный срок проведения проверки.</w:t>
      </w:r>
    </w:p>
    <w:p w:rsidR="00782820" w:rsidRPr="00A87742" w:rsidRDefault="00782820" w:rsidP="00782820">
      <w:pPr>
        <w:widowControl w:val="0"/>
        <w:autoSpaceDE w:val="0"/>
        <w:autoSpaceDN w:val="0"/>
        <w:adjustRightInd w:val="0"/>
        <w:spacing w:after="0" w:line="240" w:lineRule="auto"/>
        <w:ind w:firstLine="540"/>
        <w:jc w:val="both"/>
        <w:rPr>
          <w:rFonts w:ascii="Times New Roman" w:hAnsi="Times New Roman"/>
          <w:sz w:val="28"/>
          <w:szCs w:val="28"/>
        </w:rPr>
      </w:pPr>
      <w:proofErr w:type="gramStart"/>
      <w:r w:rsidRPr="00A87742">
        <w:rPr>
          <w:rFonts w:ascii="Times New Roman" w:hAnsi="Times New Roman"/>
          <w:sz w:val="28"/>
          <w:szCs w:val="28"/>
        </w:rPr>
        <w:t>В исключительных случаях, связанных с необходимостью проведения сложных и (или) длительных исследований, испытаний, экспертиз и расследований, на основании мотивированного обращения руководителя инспекции руководителем органа контроля не более одного раза может быть принято решение о продлении установленного срока проведения проверки, но не более чем на 30 рабочих дней, за исключением случаев препятствования проведению проверки, а также несоблюдения лицами, действия (бездействие) которых</w:t>
      </w:r>
      <w:proofErr w:type="gramEnd"/>
      <w:r w:rsidRPr="00A87742">
        <w:rPr>
          <w:rFonts w:ascii="Times New Roman" w:hAnsi="Times New Roman"/>
          <w:sz w:val="28"/>
          <w:szCs w:val="28"/>
        </w:rPr>
        <w:t xml:space="preserve"> проверяются, требований по предоставлению запрашиваемых документов и сведений. В последнем случае срок проведения проверки не может составлять более четырех месяцев.</w:t>
      </w:r>
    </w:p>
    <w:p w:rsidR="00782820" w:rsidRPr="0093003C" w:rsidRDefault="00782820" w:rsidP="00782820">
      <w:pPr>
        <w:autoSpaceDE w:val="0"/>
        <w:autoSpaceDN w:val="0"/>
        <w:adjustRightInd w:val="0"/>
        <w:spacing w:after="0" w:line="240" w:lineRule="auto"/>
        <w:jc w:val="both"/>
        <w:rPr>
          <w:rFonts w:ascii="Times New Roman" w:hAnsi="Times New Roman"/>
          <w:sz w:val="28"/>
          <w:szCs w:val="28"/>
        </w:rPr>
      </w:pPr>
      <w:r w:rsidRPr="0093003C">
        <w:rPr>
          <w:rFonts w:ascii="Times New Roman" w:hAnsi="Times New Roman"/>
          <w:sz w:val="28"/>
          <w:szCs w:val="28"/>
        </w:rPr>
        <w:t xml:space="preserve">2.13. Внеплановые проверки проводятся </w:t>
      </w:r>
      <w:proofErr w:type="gramStart"/>
      <w:r w:rsidRPr="0093003C">
        <w:rPr>
          <w:rFonts w:ascii="Times New Roman" w:hAnsi="Times New Roman"/>
          <w:sz w:val="28"/>
          <w:szCs w:val="28"/>
        </w:rPr>
        <w:t>на основании решения руководителя органа контроля при наличии информации о нарушениях законодательства Российской Федерации о контрактной системе по основаниям</w:t>
      </w:r>
      <w:proofErr w:type="gramEnd"/>
      <w:r w:rsidRPr="0093003C">
        <w:rPr>
          <w:rFonts w:ascii="Times New Roman" w:hAnsi="Times New Roman"/>
          <w:sz w:val="28"/>
          <w:szCs w:val="28"/>
        </w:rPr>
        <w:t>, указанным в пункте 15 ст.99 федерального закона от 05.04.2013 N 44-ФЗ.</w:t>
      </w:r>
    </w:p>
    <w:p w:rsidR="00782820" w:rsidRPr="00A87742" w:rsidRDefault="00782820" w:rsidP="00782820">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2.14</w:t>
      </w:r>
      <w:r w:rsidRPr="00A87742">
        <w:rPr>
          <w:rFonts w:ascii="Times New Roman" w:hAnsi="Times New Roman"/>
          <w:sz w:val="28"/>
          <w:szCs w:val="28"/>
        </w:rPr>
        <w:t xml:space="preserve">. Проверки подразделяются </w:t>
      </w:r>
      <w:proofErr w:type="gramStart"/>
      <w:r w:rsidRPr="00A87742">
        <w:rPr>
          <w:rFonts w:ascii="Times New Roman" w:hAnsi="Times New Roman"/>
          <w:sz w:val="28"/>
          <w:szCs w:val="28"/>
        </w:rPr>
        <w:t>на</w:t>
      </w:r>
      <w:proofErr w:type="gramEnd"/>
      <w:r w:rsidRPr="00A87742">
        <w:rPr>
          <w:rFonts w:ascii="Times New Roman" w:hAnsi="Times New Roman"/>
          <w:sz w:val="28"/>
          <w:szCs w:val="28"/>
        </w:rPr>
        <w:t xml:space="preserve"> документарные и выездные.</w:t>
      </w:r>
    </w:p>
    <w:p w:rsidR="00782820" w:rsidRPr="00A87742" w:rsidRDefault="00782820" w:rsidP="00782820">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2.15</w:t>
      </w:r>
      <w:r w:rsidRPr="00A87742">
        <w:rPr>
          <w:rFonts w:ascii="Times New Roman" w:hAnsi="Times New Roman"/>
          <w:sz w:val="28"/>
          <w:szCs w:val="28"/>
        </w:rPr>
        <w:t>. Документарная проверка осуществляется по месту нахождения органа контроля на основании представленных по его запросу отчетности и иных документов, касающихся вопросов проверки (далее - запрос).</w:t>
      </w:r>
    </w:p>
    <w:p w:rsidR="00782820" w:rsidRPr="00A87742" w:rsidRDefault="00782820" w:rsidP="00782820">
      <w:pPr>
        <w:widowControl w:val="0"/>
        <w:autoSpaceDE w:val="0"/>
        <w:autoSpaceDN w:val="0"/>
        <w:adjustRightInd w:val="0"/>
        <w:spacing w:after="0" w:line="240" w:lineRule="auto"/>
        <w:ind w:firstLine="540"/>
        <w:jc w:val="both"/>
        <w:rPr>
          <w:rFonts w:ascii="Times New Roman" w:hAnsi="Times New Roman"/>
          <w:sz w:val="28"/>
          <w:szCs w:val="28"/>
        </w:rPr>
      </w:pPr>
      <w:r w:rsidRPr="00A87742">
        <w:rPr>
          <w:rFonts w:ascii="Times New Roman" w:hAnsi="Times New Roman"/>
          <w:sz w:val="28"/>
          <w:szCs w:val="28"/>
        </w:rPr>
        <w:t>Запрос должен содержать четкое изложение поставленных вопросов, перечень необходимых к истребованию документов, материалов и сведений, а также срок их представления.</w:t>
      </w:r>
    </w:p>
    <w:p w:rsidR="00782820" w:rsidRPr="00A87742" w:rsidRDefault="00782820" w:rsidP="00782820">
      <w:pPr>
        <w:widowControl w:val="0"/>
        <w:autoSpaceDE w:val="0"/>
        <w:autoSpaceDN w:val="0"/>
        <w:adjustRightInd w:val="0"/>
        <w:spacing w:after="0" w:line="240" w:lineRule="auto"/>
        <w:ind w:firstLine="540"/>
        <w:jc w:val="both"/>
        <w:rPr>
          <w:rFonts w:ascii="Times New Roman" w:hAnsi="Times New Roman"/>
          <w:sz w:val="28"/>
          <w:szCs w:val="28"/>
        </w:rPr>
      </w:pPr>
      <w:r w:rsidRPr="00A87742">
        <w:rPr>
          <w:rFonts w:ascii="Times New Roman" w:hAnsi="Times New Roman"/>
          <w:sz w:val="28"/>
          <w:szCs w:val="28"/>
        </w:rPr>
        <w:t xml:space="preserve">Документы, необходимые для проведения проверки, представляются в подлиннике или представляются их копии, заверенные уполномоченными должностными лицами </w:t>
      </w:r>
      <w:r>
        <w:rPr>
          <w:rFonts w:ascii="Times New Roman" w:hAnsi="Times New Roman"/>
          <w:sz w:val="28"/>
          <w:szCs w:val="28"/>
        </w:rPr>
        <w:t>главного распорядителя</w:t>
      </w:r>
      <w:r w:rsidRPr="00A87742">
        <w:rPr>
          <w:rFonts w:ascii="Times New Roman" w:hAnsi="Times New Roman"/>
          <w:sz w:val="28"/>
          <w:szCs w:val="28"/>
        </w:rPr>
        <w:t>.</w:t>
      </w:r>
    </w:p>
    <w:p w:rsidR="00782820" w:rsidRPr="00A87742" w:rsidRDefault="00782820" w:rsidP="00782820">
      <w:pPr>
        <w:widowControl w:val="0"/>
        <w:autoSpaceDE w:val="0"/>
        <w:autoSpaceDN w:val="0"/>
        <w:adjustRightInd w:val="0"/>
        <w:spacing w:after="0" w:line="240" w:lineRule="auto"/>
        <w:ind w:firstLine="540"/>
        <w:jc w:val="both"/>
        <w:rPr>
          <w:rFonts w:ascii="Times New Roman" w:hAnsi="Times New Roman"/>
          <w:sz w:val="28"/>
          <w:szCs w:val="28"/>
        </w:rPr>
      </w:pPr>
      <w:r w:rsidRPr="00A87742">
        <w:rPr>
          <w:rFonts w:ascii="Times New Roman" w:hAnsi="Times New Roman"/>
          <w:sz w:val="28"/>
          <w:szCs w:val="28"/>
        </w:rPr>
        <w:t>Информация, касающаяся вопросов проверки, также может быть получена из иных источников, в том числе автоматизированных информационных систем, официальных сайтов в информационно-телекоммуникационной сети Интернет и официальных печатных изданий.</w:t>
      </w:r>
    </w:p>
    <w:p w:rsidR="00782820" w:rsidRPr="00A87742" w:rsidRDefault="00782820" w:rsidP="00782820">
      <w:pPr>
        <w:widowControl w:val="0"/>
        <w:autoSpaceDE w:val="0"/>
        <w:autoSpaceDN w:val="0"/>
        <w:adjustRightInd w:val="0"/>
        <w:spacing w:after="0" w:line="240" w:lineRule="auto"/>
        <w:ind w:firstLine="540"/>
        <w:jc w:val="both"/>
        <w:rPr>
          <w:rFonts w:ascii="Times New Roman" w:hAnsi="Times New Roman"/>
          <w:sz w:val="28"/>
          <w:szCs w:val="28"/>
        </w:rPr>
      </w:pPr>
      <w:r w:rsidRPr="00A87742">
        <w:rPr>
          <w:rFonts w:ascii="Times New Roman" w:hAnsi="Times New Roman"/>
          <w:sz w:val="28"/>
          <w:szCs w:val="28"/>
        </w:rPr>
        <w:lastRenderedPageBreak/>
        <w:t xml:space="preserve">Запросы о представлении документов и информации вручаются руководителю, иным уполномоченным представителям (далее - представитель) </w:t>
      </w:r>
      <w:r>
        <w:rPr>
          <w:rFonts w:ascii="Times New Roman" w:hAnsi="Times New Roman"/>
          <w:sz w:val="28"/>
          <w:szCs w:val="28"/>
        </w:rPr>
        <w:t>главного распорядителя</w:t>
      </w:r>
      <w:r w:rsidRPr="00A87742">
        <w:rPr>
          <w:rFonts w:ascii="Times New Roman" w:hAnsi="Times New Roman"/>
          <w:sz w:val="28"/>
          <w:szCs w:val="28"/>
        </w:rPr>
        <w:t xml:space="preserve"> либо направляются заказным почтовым отправлением с уведомлением о вручении или иным способом, свидетельствующим о дате его получения адресатом, в том числе с применением автоматизированных информационных систем.</w:t>
      </w:r>
    </w:p>
    <w:p w:rsidR="00782820" w:rsidRPr="00A87742" w:rsidRDefault="00782820" w:rsidP="00782820">
      <w:pPr>
        <w:widowControl w:val="0"/>
        <w:autoSpaceDE w:val="0"/>
        <w:autoSpaceDN w:val="0"/>
        <w:adjustRightInd w:val="0"/>
        <w:spacing w:after="0" w:line="240" w:lineRule="auto"/>
        <w:ind w:firstLine="540"/>
        <w:jc w:val="both"/>
        <w:rPr>
          <w:rFonts w:ascii="Times New Roman" w:hAnsi="Times New Roman"/>
          <w:sz w:val="28"/>
          <w:szCs w:val="28"/>
        </w:rPr>
      </w:pPr>
      <w:r w:rsidRPr="00A87742">
        <w:rPr>
          <w:rFonts w:ascii="Times New Roman" w:hAnsi="Times New Roman"/>
          <w:sz w:val="28"/>
          <w:szCs w:val="28"/>
        </w:rPr>
        <w:t xml:space="preserve">Срок представления документов и информации устанавливается в запросе и исчисляется </w:t>
      </w:r>
      <w:proofErr w:type="gramStart"/>
      <w:r w:rsidRPr="00A87742">
        <w:rPr>
          <w:rFonts w:ascii="Times New Roman" w:hAnsi="Times New Roman"/>
          <w:sz w:val="28"/>
          <w:szCs w:val="28"/>
        </w:rPr>
        <w:t>с даты получения</w:t>
      </w:r>
      <w:proofErr w:type="gramEnd"/>
      <w:r w:rsidRPr="00A87742">
        <w:rPr>
          <w:rFonts w:ascii="Times New Roman" w:hAnsi="Times New Roman"/>
          <w:sz w:val="28"/>
          <w:szCs w:val="28"/>
        </w:rPr>
        <w:t xml:space="preserve"> такого запроса.</w:t>
      </w:r>
    </w:p>
    <w:p w:rsidR="00782820" w:rsidRPr="00A87742" w:rsidRDefault="00782820" w:rsidP="00782820">
      <w:pPr>
        <w:widowControl w:val="0"/>
        <w:autoSpaceDE w:val="0"/>
        <w:autoSpaceDN w:val="0"/>
        <w:adjustRightInd w:val="0"/>
        <w:spacing w:after="0" w:line="240" w:lineRule="auto"/>
        <w:ind w:firstLine="540"/>
        <w:jc w:val="both"/>
        <w:rPr>
          <w:rFonts w:ascii="Times New Roman" w:hAnsi="Times New Roman"/>
          <w:sz w:val="28"/>
          <w:szCs w:val="28"/>
        </w:rPr>
      </w:pPr>
      <w:r w:rsidRPr="00A87742">
        <w:rPr>
          <w:rFonts w:ascii="Times New Roman" w:hAnsi="Times New Roman"/>
          <w:sz w:val="28"/>
          <w:szCs w:val="28"/>
        </w:rPr>
        <w:t xml:space="preserve">При проведении документарной проверки в срок ее проведения не засчитываются периоды времени </w:t>
      </w:r>
      <w:proofErr w:type="gramStart"/>
      <w:r w:rsidRPr="00A87742">
        <w:rPr>
          <w:rFonts w:ascii="Times New Roman" w:hAnsi="Times New Roman"/>
          <w:sz w:val="28"/>
          <w:szCs w:val="28"/>
        </w:rPr>
        <w:t>с даты отправки</w:t>
      </w:r>
      <w:proofErr w:type="gramEnd"/>
      <w:r w:rsidRPr="00A87742">
        <w:rPr>
          <w:rFonts w:ascii="Times New Roman" w:hAnsi="Times New Roman"/>
          <w:sz w:val="28"/>
          <w:szCs w:val="28"/>
        </w:rPr>
        <w:t xml:space="preserve"> запроса до даты представления запрашиваемых документов и материалов.</w:t>
      </w:r>
    </w:p>
    <w:p w:rsidR="00782820" w:rsidRPr="00A87742" w:rsidRDefault="00782820" w:rsidP="00782820">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2.16</w:t>
      </w:r>
      <w:r w:rsidRPr="00A87742">
        <w:rPr>
          <w:rFonts w:ascii="Times New Roman" w:hAnsi="Times New Roman"/>
          <w:sz w:val="28"/>
          <w:szCs w:val="28"/>
        </w:rPr>
        <w:t xml:space="preserve">. Выездная проверка проводится по месту нахождения </w:t>
      </w:r>
      <w:r>
        <w:rPr>
          <w:rFonts w:ascii="Times New Roman" w:hAnsi="Times New Roman"/>
          <w:sz w:val="28"/>
          <w:szCs w:val="28"/>
        </w:rPr>
        <w:t>главного распорядителя</w:t>
      </w:r>
      <w:r w:rsidRPr="00A87742">
        <w:rPr>
          <w:rFonts w:ascii="Times New Roman" w:hAnsi="Times New Roman"/>
          <w:sz w:val="28"/>
          <w:szCs w:val="28"/>
        </w:rPr>
        <w:t>.</w:t>
      </w:r>
    </w:p>
    <w:p w:rsidR="00782820" w:rsidRDefault="00782820" w:rsidP="00782820">
      <w:pPr>
        <w:widowControl w:val="0"/>
        <w:autoSpaceDE w:val="0"/>
        <w:autoSpaceDN w:val="0"/>
        <w:adjustRightInd w:val="0"/>
        <w:spacing w:after="0" w:line="240" w:lineRule="auto"/>
        <w:ind w:firstLine="540"/>
        <w:jc w:val="both"/>
        <w:rPr>
          <w:rFonts w:ascii="Times New Roman" w:hAnsi="Times New Roman"/>
          <w:sz w:val="28"/>
          <w:szCs w:val="28"/>
        </w:rPr>
      </w:pPr>
      <w:r w:rsidRPr="00A87742">
        <w:rPr>
          <w:rFonts w:ascii="Times New Roman" w:hAnsi="Times New Roman"/>
          <w:sz w:val="28"/>
          <w:szCs w:val="28"/>
        </w:rPr>
        <w:t xml:space="preserve">В ходе выездных проверок проводятся действия по документальному и фактическому изучению деятельности </w:t>
      </w:r>
      <w:r>
        <w:rPr>
          <w:rFonts w:ascii="Times New Roman" w:hAnsi="Times New Roman"/>
          <w:sz w:val="28"/>
          <w:szCs w:val="28"/>
        </w:rPr>
        <w:t>главного распорядителя</w:t>
      </w:r>
      <w:r w:rsidRPr="00A87742">
        <w:rPr>
          <w:rFonts w:ascii="Times New Roman" w:hAnsi="Times New Roman"/>
          <w:sz w:val="28"/>
          <w:szCs w:val="28"/>
        </w:rPr>
        <w:t xml:space="preserve">. Действия по документальному изучению проводятся путем изучения документов о планировании и осуществлении </w:t>
      </w:r>
      <w:r>
        <w:rPr>
          <w:rFonts w:ascii="Times New Roman" w:hAnsi="Times New Roman"/>
          <w:sz w:val="28"/>
          <w:szCs w:val="28"/>
        </w:rPr>
        <w:t xml:space="preserve">ведомственного контроля со стороны главного распорядителя в сфере </w:t>
      </w:r>
      <w:r w:rsidRPr="00A87742">
        <w:rPr>
          <w:rFonts w:ascii="Times New Roman" w:hAnsi="Times New Roman"/>
          <w:sz w:val="28"/>
          <w:szCs w:val="28"/>
        </w:rPr>
        <w:t>закупок</w:t>
      </w:r>
      <w:r>
        <w:rPr>
          <w:rFonts w:ascii="Times New Roman" w:hAnsi="Times New Roman"/>
          <w:sz w:val="28"/>
          <w:szCs w:val="28"/>
        </w:rPr>
        <w:t xml:space="preserve">. </w:t>
      </w:r>
    </w:p>
    <w:p w:rsidR="00782820" w:rsidRPr="00A87742" w:rsidRDefault="00782820" w:rsidP="00782820">
      <w:pPr>
        <w:widowControl w:val="0"/>
        <w:autoSpaceDE w:val="0"/>
        <w:autoSpaceDN w:val="0"/>
        <w:adjustRightInd w:val="0"/>
        <w:spacing w:after="0" w:line="240" w:lineRule="auto"/>
        <w:ind w:firstLine="540"/>
        <w:jc w:val="both"/>
        <w:rPr>
          <w:rFonts w:ascii="Times New Roman" w:hAnsi="Times New Roman"/>
          <w:sz w:val="28"/>
          <w:szCs w:val="28"/>
        </w:rPr>
      </w:pPr>
      <w:r w:rsidRPr="00A87742">
        <w:rPr>
          <w:rFonts w:ascii="Times New Roman" w:hAnsi="Times New Roman"/>
          <w:sz w:val="28"/>
          <w:szCs w:val="28"/>
        </w:rPr>
        <w:t>2.</w:t>
      </w:r>
      <w:r>
        <w:rPr>
          <w:rFonts w:ascii="Times New Roman" w:hAnsi="Times New Roman"/>
          <w:sz w:val="28"/>
          <w:szCs w:val="28"/>
        </w:rPr>
        <w:t>17</w:t>
      </w:r>
      <w:r w:rsidRPr="00A87742">
        <w:rPr>
          <w:rFonts w:ascii="Times New Roman" w:hAnsi="Times New Roman"/>
          <w:sz w:val="28"/>
          <w:szCs w:val="28"/>
        </w:rPr>
        <w:t>. Решение о форме проведения плановой проверки принимается при формировании Плана проверок, а при назначении внеплановой проверки - определяется в приказе о проведении такой проверки.</w:t>
      </w:r>
    </w:p>
    <w:p w:rsidR="00782820" w:rsidRPr="00A87742" w:rsidRDefault="00782820" w:rsidP="00782820">
      <w:pPr>
        <w:widowControl w:val="0"/>
        <w:autoSpaceDE w:val="0"/>
        <w:autoSpaceDN w:val="0"/>
        <w:adjustRightInd w:val="0"/>
        <w:spacing w:after="0" w:line="240" w:lineRule="auto"/>
        <w:ind w:firstLine="540"/>
        <w:jc w:val="both"/>
        <w:rPr>
          <w:rFonts w:ascii="Times New Roman" w:hAnsi="Times New Roman"/>
          <w:sz w:val="28"/>
          <w:szCs w:val="28"/>
        </w:rPr>
      </w:pPr>
      <w:r w:rsidRPr="00A87742">
        <w:rPr>
          <w:rFonts w:ascii="Times New Roman" w:hAnsi="Times New Roman"/>
          <w:sz w:val="28"/>
          <w:szCs w:val="28"/>
        </w:rPr>
        <w:t>2.</w:t>
      </w:r>
      <w:r>
        <w:rPr>
          <w:rFonts w:ascii="Times New Roman" w:hAnsi="Times New Roman"/>
          <w:sz w:val="28"/>
          <w:szCs w:val="28"/>
        </w:rPr>
        <w:t>18</w:t>
      </w:r>
      <w:r w:rsidRPr="00A87742">
        <w:rPr>
          <w:rFonts w:ascii="Times New Roman" w:hAnsi="Times New Roman"/>
          <w:sz w:val="28"/>
          <w:szCs w:val="28"/>
        </w:rPr>
        <w:t>. Лиц</w:t>
      </w:r>
      <w:r>
        <w:rPr>
          <w:rFonts w:ascii="Times New Roman" w:hAnsi="Times New Roman"/>
          <w:sz w:val="28"/>
          <w:szCs w:val="28"/>
        </w:rPr>
        <w:t>о</w:t>
      </w:r>
      <w:r w:rsidRPr="00A87742">
        <w:rPr>
          <w:rFonts w:ascii="Times New Roman" w:hAnsi="Times New Roman"/>
          <w:sz w:val="28"/>
          <w:szCs w:val="28"/>
        </w:rPr>
        <w:t>, указанн</w:t>
      </w:r>
      <w:r>
        <w:rPr>
          <w:rFonts w:ascii="Times New Roman" w:hAnsi="Times New Roman"/>
          <w:sz w:val="28"/>
          <w:szCs w:val="28"/>
        </w:rPr>
        <w:t>ое</w:t>
      </w:r>
      <w:r w:rsidRPr="00A87742">
        <w:rPr>
          <w:rFonts w:ascii="Times New Roman" w:hAnsi="Times New Roman"/>
          <w:sz w:val="28"/>
          <w:szCs w:val="28"/>
        </w:rPr>
        <w:t xml:space="preserve"> в </w:t>
      </w:r>
      <w:r w:rsidRPr="00915C23">
        <w:rPr>
          <w:rFonts w:ascii="Times New Roman" w:hAnsi="Times New Roman"/>
          <w:sz w:val="28"/>
          <w:szCs w:val="28"/>
        </w:rPr>
        <w:t>пункте 1.4</w:t>
      </w:r>
      <w:r w:rsidRPr="00A87742">
        <w:rPr>
          <w:rFonts w:ascii="Times New Roman" w:hAnsi="Times New Roman"/>
          <w:sz w:val="28"/>
          <w:szCs w:val="28"/>
        </w:rPr>
        <w:t xml:space="preserve"> настоящего Порядка, при проведении плановой проверки име</w:t>
      </w:r>
      <w:r>
        <w:rPr>
          <w:rFonts w:ascii="Times New Roman" w:hAnsi="Times New Roman"/>
          <w:sz w:val="28"/>
          <w:szCs w:val="28"/>
        </w:rPr>
        <w:t>е</w:t>
      </w:r>
      <w:r w:rsidRPr="00A87742">
        <w:rPr>
          <w:rFonts w:ascii="Times New Roman" w:hAnsi="Times New Roman"/>
          <w:sz w:val="28"/>
          <w:szCs w:val="28"/>
        </w:rPr>
        <w:t>т право:</w:t>
      </w:r>
    </w:p>
    <w:p w:rsidR="00782820" w:rsidRPr="00A87742" w:rsidRDefault="00782820" w:rsidP="00782820">
      <w:pPr>
        <w:widowControl w:val="0"/>
        <w:autoSpaceDE w:val="0"/>
        <w:autoSpaceDN w:val="0"/>
        <w:adjustRightInd w:val="0"/>
        <w:spacing w:after="0" w:line="240" w:lineRule="auto"/>
        <w:ind w:firstLine="540"/>
        <w:jc w:val="both"/>
        <w:rPr>
          <w:rFonts w:ascii="Times New Roman" w:hAnsi="Times New Roman"/>
          <w:sz w:val="28"/>
          <w:szCs w:val="28"/>
        </w:rPr>
      </w:pPr>
      <w:r w:rsidRPr="00A87742">
        <w:rPr>
          <w:rFonts w:ascii="Times New Roman" w:hAnsi="Times New Roman"/>
          <w:sz w:val="28"/>
          <w:szCs w:val="28"/>
        </w:rPr>
        <w:t>2.</w:t>
      </w:r>
      <w:r>
        <w:rPr>
          <w:rFonts w:ascii="Times New Roman" w:hAnsi="Times New Roman"/>
          <w:sz w:val="28"/>
          <w:szCs w:val="28"/>
        </w:rPr>
        <w:t>18</w:t>
      </w:r>
      <w:r w:rsidRPr="00A87742">
        <w:rPr>
          <w:rFonts w:ascii="Times New Roman" w:hAnsi="Times New Roman"/>
          <w:sz w:val="28"/>
          <w:szCs w:val="28"/>
        </w:rPr>
        <w:t xml:space="preserve">.1. Запрашивать и получать у </w:t>
      </w:r>
      <w:r>
        <w:rPr>
          <w:rFonts w:ascii="Times New Roman" w:hAnsi="Times New Roman"/>
          <w:sz w:val="28"/>
          <w:szCs w:val="28"/>
        </w:rPr>
        <w:t>главных распорядителей</w:t>
      </w:r>
      <w:r w:rsidRPr="00A87742">
        <w:rPr>
          <w:rFonts w:ascii="Times New Roman" w:hAnsi="Times New Roman"/>
          <w:sz w:val="28"/>
          <w:szCs w:val="28"/>
        </w:rPr>
        <w:t xml:space="preserve"> на основании мотивированного запроса в письменной форме документы и информацию, объяснения в письменной и устной формах, необходимые для проведения проверки в соответствии с предметом проверки.</w:t>
      </w:r>
    </w:p>
    <w:p w:rsidR="00782820" w:rsidRPr="00A87742" w:rsidRDefault="00782820" w:rsidP="00782820">
      <w:pPr>
        <w:widowControl w:val="0"/>
        <w:autoSpaceDE w:val="0"/>
        <w:autoSpaceDN w:val="0"/>
        <w:adjustRightInd w:val="0"/>
        <w:spacing w:after="0" w:line="240" w:lineRule="auto"/>
        <w:ind w:firstLine="540"/>
        <w:jc w:val="both"/>
        <w:rPr>
          <w:rFonts w:ascii="Times New Roman" w:hAnsi="Times New Roman"/>
          <w:sz w:val="28"/>
          <w:szCs w:val="28"/>
        </w:rPr>
      </w:pPr>
      <w:r w:rsidRPr="00A87742">
        <w:rPr>
          <w:rFonts w:ascii="Times New Roman" w:hAnsi="Times New Roman"/>
          <w:sz w:val="28"/>
          <w:szCs w:val="28"/>
        </w:rPr>
        <w:t>2.</w:t>
      </w:r>
      <w:r>
        <w:rPr>
          <w:rFonts w:ascii="Times New Roman" w:hAnsi="Times New Roman"/>
          <w:sz w:val="28"/>
          <w:szCs w:val="28"/>
        </w:rPr>
        <w:t>18</w:t>
      </w:r>
      <w:r w:rsidRPr="00A87742">
        <w:rPr>
          <w:rFonts w:ascii="Times New Roman" w:hAnsi="Times New Roman"/>
          <w:sz w:val="28"/>
          <w:szCs w:val="28"/>
        </w:rPr>
        <w:t>.2. При осуществлении плановых и внеплановых проверок беспрепятственно по предъявлении служебн</w:t>
      </w:r>
      <w:r>
        <w:rPr>
          <w:rFonts w:ascii="Times New Roman" w:hAnsi="Times New Roman"/>
          <w:sz w:val="28"/>
          <w:szCs w:val="28"/>
        </w:rPr>
        <w:t>ого</w:t>
      </w:r>
      <w:r w:rsidRPr="00A87742">
        <w:rPr>
          <w:rFonts w:ascii="Times New Roman" w:hAnsi="Times New Roman"/>
          <w:sz w:val="28"/>
          <w:szCs w:val="28"/>
        </w:rPr>
        <w:t xml:space="preserve"> удостоверени</w:t>
      </w:r>
      <w:r>
        <w:rPr>
          <w:rFonts w:ascii="Times New Roman" w:hAnsi="Times New Roman"/>
          <w:sz w:val="28"/>
          <w:szCs w:val="28"/>
        </w:rPr>
        <w:t>я</w:t>
      </w:r>
      <w:r w:rsidRPr="00A87742">
        <w:rPr>
          <w:rFonts w:ascii="Times New Roman" w:hAnsi="Times New Roman"/>
          <w:sz w:val="28"/>
          <w:szCs w:val="28"/>
        </w:rPr>
        <w:t xml:space="preserve"> и копии приказа о проведении проверки посещать помещения и территории, которые занимает </w:t>
      </w:r>
      <w:r>
        <w:rPr>
          <w:rFonts w:ascii="Times New Roman" w:hAnsi="Times New Roman"/>
          <w:sz w:val="28"/>
          <w:szCs w:val="28"/>
        </w:rPr>
        <w:t>главный распорядитель</w:t>
      </w:r>
      <w:r w:rsidRPr="00A87742">
        <w:rPr>
          <w:rFonts w:ascii="Times New Roman" w:hAnsi="Times New Roman"/>
          <w:sz w:val="28"/>
          <w:szCs w:val="28"/>
        </w:rPr>
        <w:t xml:space="preserve">, требовать предъявления </w:t>
      </w:r>
      <w:r>
        <w:rPr>
          <w:rFonts w:ascii="Times New Roman" w:hAnsi="Times New Roman"/>
          <w:sz w:val="28"/>
          <w:szCs w:val="28"/>
        </w:rPr>
        <w:t xml:space="preserve">документов, подтверждающих осуществления ведомственного контроля в сфере закупок </w:t>
      </w:r>
      <w:r w:rsidRPr="00A87742">
        <w:rPr>
          <w:rFonts w:ascii="Times New Roman" w:hAnsi="Times New Roman"/>
          <w:sz w:val="28"/>
          <w:szCs w:val="28"/>
        </w:rPr>
        <w:t>(в необходимых случаях производить копирование документов).</w:t>
      </w:r>
    </w:p>
    <w:p w:rsidR="00782820" w:rsidRPr="00A87742" w:rsidRDefault="00782820" w:rsidP="00782820">
      <w:pPr>
        <w:widowControl w:val="0"/>
        <w:autoSpaceDE w:val="0"/>
        <w:autoSpaceDN w:val="0"/>
        <w:adjustRightInd w:val="0"/>
        <w:spacing w:after="0" w:line="240" w:lineRule="auto"/>
        <w:ind w:firstLine="540"/>
        <w:jc w:val="both"/>
        <w:rPr>
          <w:rFonts w:ascii="Times New Roman" w:hAnsi="Times New Roman"/>
          <w:sz w:val="28"/>
          <w:szCs w:val="28"/>
        </w:rPr>
      </w:pPr>
      <w:r w:rsidRPr="00A87742">
        <w:rPr>
          <w:rFonts w:ascii="Times New Roman" w:hAnsi="Times New Roman"/>
          <w:sz w:val="28"/>
          <w:szCs w:val="28"/>
        </w:rPr>
        <w:t>2.</w:t>
      </w:r>
      <w:r>
        <w:rPr>
          <w:rFonts w:ascii="Times New Roman" w:hAnsi="Times New Roman"/>
          <w:sz w:val="28"/>
          <w:szCs w:val="28"/>
        </w:rPr>
        <w:t>19</w:t>
      </w:r>
      <w:r w:rsidRPr="00A87742">
        <w:rPr>
          <w:rFonts w:ascii="Times New Roman" w:hAnsi="Times New Roman"/>
          <w:sz w:val="28"/>
          <w:szCs w:val="28"/>
        </w:rPr>
        <w:t>. Лиц</w:t>
      </w:r>
      <w:r>
        <w:rPr>
          <w:rFonts w:ascii="Times New Roman" w:hAnsi="Times New Roman"/>
          <w:sz w:val="28"/>
          <w:szCs w:val="28"/>
        </w:rPr>
        <w:t>о</w:t>
      </w:r>
      <w:r w:rsidRPr="00A87742">
        <w:rPr>
          <w:rFonts w:ascii="Times New Roman" w:hAnsi="Times New Roman"/>
          <w:sz w:val="28"/>
          <w:szCs w:val="28"/>
        </w:rPr>
        <w:t>, указанн</w:t>
      </w:r>
      <w:r>
        <w:rPr>
          <w:rFonts w:ascii="Times New Roman" w:hAnsi="Times New Roman"/>
          <w:sz w:val="28"/>
          <w:szCs w:val="28"/>
        </w:rPr>
        <w:t>о</w:t>
      </w:r>
      <w:r w:rsidRPr="00A87742">
        <w:rPr>
          <w:rFonts w:ascii="Times New Roman" w:hAnsi="Times New Roman"/>
          <w:sz w:val="28"/>
          <w:szCs w:val="28"/>
        </w:rPr>
        <w:t xml:space="preserve">е в </w:t>
      </w:r>
      <w:r w:rsidRPr="00915C23">
        <w:rPr>
          <w:rFonts w:ascii="Times New Roman" w:hAnsi="Times New Roman"/>
          <w:sz w:val="28"/>
          <w:szCs w:val="28"/>
        </w:rPr>
        <w:t xml:space="preserve">пункте 1.4 </w:t>
      </w:r>
      <w:r w:rsidRPr="00A87742">
        <w:rPr>
          <w:rFonts w:ascii="Times New Roman" w:hAnsi="Times New Roman"/>
          <w:sz w:val="28"/>
          <w:szCs w:val="28"/>
        </w:rPr>
        <w:t>настоящего Порядка, при проведении проверки обязан</w:t>
      </w:r>
      <w:r>
        <w:rPr>
          <w:rFonts w:ascii="Times New Roman" w:hAnsi="Times New Roman"/>
          <w:sz w:val="28"/>
          <w:szCs w:val="28"/>
        </w:rPr>
        <w:t>о</w:t>
      </w:r>
      <w:r w:rsidRPr="00A87742">
        <w:rPr>
          <w:rFonts w:ascii="Times New Roman" w:hAnsi="Times New Roman"/>
          <w:sz w:val="28"/>
          <w:szCs w:val="28"/>
        </w:rPr>
        <w:t>:</w:t>
      </w:r>
    </w:p>
    <w:p w:rsidR="00782820" w:rsidRPr="00A87742" w:rsidRDefault="00782820" w:rsidP="00782820">
      <w:pPr>
        <w:widowControl w:val="0"/>
        <w:autoSpaceDE w:val="0"/>
        <w:autoSpaceDN w:val="0"/>
        <w:adjustRightInd w:val="0"/>
        <w:spacing w:after="0" w:line="240" w:lineRule="auto"/>
        <w:ind w:firstLine="540"/>
        <w:jc w:val="both"/>
        <w:rPr>
          <w:rFonts w:ascii="Times New Roman" w:hAnsi="Times New Roman"/>
          <w:sz w:val="28"/>
          <w:szCs w:val="28"/>
        </w:rPr>
      </w:pPr>
      <w:r w:rsidRPr="00A87742">
        <w:rPr>
          <w:rFonts w:ascii="Times New Roman" w:hAnsi="Times New Roman"/>
          <w:sz w:val="28"/>
          <w:szCs w:val="28"/>
        </w:rPr>
        <w:t>2.</w:t>
      </w:r>
      <w:r>
        <w:rPr>
          <w:rFonts w:ascii="Times New Roman" w:hAnsi="Times New Roman"/>
          <w:sz w:val="28"/>
          <w:szCs w:val="28"/>
        </w:rPr>
        <w:t>19</w:t>
      </w:r>
      <w:r w:rsidRPr="00A87742">
        <w:rPr>
          <w:rFonts w:ascii="Times New Roman" w:hAnsi="Times New Roman"/>
          <w:sz w:val="28"/>
          <w:szCs w:val="28"/>
        </w:rPr>
        <w:t>.1. Проводить проверки на основании и в соответствии с приказом о проведении проверки.</w:t>
      </w:r>
    </w:p>
    <w:p w:rsidR="00782820" w:rsidRPr="00A87742" w:rsidRDefault="00782820" w:rsidP="00782820">
      <w:pPr>
        <w:widowControl w:val="0"/>
        <w:autoSpaceDE w:val="0"/>
        <w:autoSpaceDN w:val="0"/>
        <w:adjustRightInd w:val="0"/>
        <w:spacing w:after="0" w:line="240" w:lineRule="auto"/>
        <w:ind w:firstLine="540"/>
        <w:jc w:val="both"/>
        <w:rPr>
          <w:rFonts w:ascii="Times New Roman" w:hAnsi="Times New Roman"/>
          <w:sz w:val="28"/>
          <w:szCs w:val="28"/>
        </w:rPr>
      </w:pPr>
      <w:r w:rsidRPr="00A87742">
        <w:rPr>
          <w:rFonts w:ascii="Times New Roman" w:hAnsi="Times New Roman"/>
          <w:sz w:val="28"/>
          <w:szCs w:val="28"/>
        </w:rPr>
        <w:t>2.</w:t>
      </w:r>
      <w:r>
        <w:rPr>
          <w:rFonts w:ascii="Times New Roman" w:hAnsi="Times New Roman"/>
          <w:sz w:val="28"/>
          <w:szCs w:val="28"/>
        </w:rPr>
        <w:t>19</w:t>
      </w:r>
      <w:r w:rsidRPr="00A87742">
        <w:rPr>
          <w:rFonts w:ascii="Times New Roman" w:hAnsi="Times New Roman"/>
          <w:sz w:val="28"/>
          <w:szCs w:val="28"/>
        </w:rPr>
        <w:t>.</w:t>
      </w:r>
      <w:r>
        <w:rPr>
          <w:rFonts w:ascii="Times New Roman" w:hAnsi="Times New Roman"/>
          <w:sz w:val="28"/>
          <w:szCs w:val="28"/>
        </w:rPr>
        <w:t>2</w:t>
      </w:r>
      <w:r w:rsidRPr="00A87742">
        <w:rPr>
          <w:rFonts w:ascii="Times New Roman" w:hAnsi="Times New Roman"/>
          <w:sz w:val="28"/>
          <w:szCs w:val="28"/>
        </w:rPr>
        <w:t xml:space="preserve">. Знакомить представителя </w:t>
      </w:r>
      <w:r>
        <w:rPr>
          <w:rFonts w:ascii="Times New Roman" w:hAnsi="Times New Roman"/>
          <w:sz w:val="28"/>
          <w:szCs w:val="28"/>
        </w:rPr>
        <w:t xml:space="preserve">главного распорядителя </w:t>
      </w:r>
      <w:r w:rsidRPr="00A87742">
        <w:rPr>
          <w:rFonts w:ascii="Times New Roman" w:hAnsi="Times New Roman"/>
          <w:sz w:val="28"/>
          <w:szCs w:val="28"/>
        </w:rPr>
        <w:t>с копией приказа о проведении проверки, о приостановлении, возобновлении и продлении срока проведения проверки, об изменении состава инспекции, а также с результатами проверки.</w:t>
      </w:r>
    </w:p>
    <w:p w:rsidR="00782820" w:rsidRPr="00A87742" w:rsidRDefault="00782820" w:rsidP="00782820">
      <w:pPr>
        <w:widowControl w:val="0"/>
        <w:autoSpaceDE w:val="0"/>
        <w:autoSpaceDN w:val="0"/>
        <w:adjustRightInd w:val="0"/>
        <w:spacing w:after="0" w:line="240" w:lineRule="auto"/>
        <w:ind w:firstLine="540"/>
        <w:jc w:val="both"/>
        <w:rPr>
          <w:rFonts w:ascii="Times New Roman" w:hAnsi="Times New Roman"/>
          <w:sz w:val="28"/>
          <w:szCs w:val="28"/>
        </w:rPr>
      </w:pPr>
      <w:r w:rsidRPr="00A87742">
        <w:rPr>
          <w:rFonts w:ascii="Times New Roman" w:hAnsi="Times New Roman"/>
          <w:sz w:val="28"/>
          <w:szCs w:val="28"/>
        </w:rPr>
        <w:t>2.2</w:t>
      </w:r>
      <w:r>
        <w:rPr>
          <w:rFonts w:ascii="Times New Roman" w:hAnsi="Times New Roman"/>
          <w:sz w:val="28"/>
          <w:szCs w:val="28"/>
        </w:rPr>
        <w:t>0</w:t>
      </w:r>
      <w:r w:rsidRPr="00A87742">
        <w:rPr>
          <w:rFonts w:ascii="Times New Roman" w:hAnsi="Times New Roman"/>
          <w:sz w:val="28"/>
          <w:szCs w:val="28"/>
        </w:rPr>
        <w:t xml:space="preserve">. При выявлении в ходе проведения проверок действий (бездействия), содержащих признаки состава административного правонарушения, преступления, материалы проверки направляются соответственно в </w:t>
      </w:r>
      <w:r>
        <w:rPr>
          <w:rFonts w:ascii="Times New Roman" w:hAnsi="Times New Roman"/>
          <w:sz w:val="28"/>
          <w:szCs w:val="28"/>
        </w:rPr>
        <w:t xml:space="preserve">прокуратуру </w:t>
      </w:r>
      <w:r w:rsidR="0088424C">
        <w:rPr>
          <w:rFonts w:ascii="Times New Roman" w:hAnsi="Times New Roman"/>
          <w:sz w:val="28"/>
          <w:szCs w:val="28"/>
        </w:rPr>
        <w:t xml:space="preserve">города </w:t>
      </w:r>
      <w:r>
        <w:rPr>
          <w:rFonts w:ascii="Times New Roman" w:hAnsi="Times New Roman"/>
          <w:sz w:val="28"/>
          <w:szCs w:val="28"/>
        </w:rPr>
        <w:t xml:space="preserve"> и </w:t>
      </w:r>
      <w:r w:rsidRPr="00A87742">
        <w:rPr>
          <w:rFonts w:ascii="Times New Roman" w:hAnsi="Times New Roman"/>
          <w:sz w:val="28"/>
          <w:szCs w:val="28"/>
        </w:rPr>
        <w:t>правоохранительные органы.</w:t>
      </w:r>
    </w:p>
    <w:p w:rsidR="00782820" w:rsidRPr="00A87742" w:rsidRDefault="00782820" w:rsidP="00782820">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2.21</w:t>
      </w:r>
      <w:r w:rsidRPr="00A87742">
        <w:rPr>
          <w:rFonts w:ascii="Times New Roman" w:hAnsi="Times New Roman"/>
          <w:sz w:val="28"/>
          <w:szCs w:val="28"/>
        </w:rPr>
        <w:t>. Лиц</w:t>
      </w:r>
      <w:r>
        <w:rPr>
          <w:rFonts w:ascii="Times New Roman" w:hAnsi="Times New Roman"/>
          <w:sz w:val="28"/>
          <w:szCs w:val="28"/>
        </w:rPr>
        <w:t>о</w:t>
      </w:r>
      <w:r w:rsidRPr="00A87742">
        <w:rPr>
          <w:rFonts w:ascii="Times New Roman" w:hAnsi="Times New Roman"/>
          <w:sz w:val="28"/>
          <w:szCs w:val="28"/>
        </w:rPr>
        <w:t>, указанн</w:t>
      </w:r>
      <w:r>
        <w:rPr>
          <w:rFonts w:ascii="Times New Roman" w:hAnsi="Times New Roman"/>
          <w:sz w:val="28"/>
          <w:szCs w:val="28"/>
        </w:rPr>
        <w:t>ое</w:t>
      </w:r>
      <w:r w:rsidRPr="00A87742">
        <w:rPr>
          <w:rFonts w:ascii="Times New Roman" w:hAnsi="Times New Roman"/>
          <w:sz w:val="28"/>
          <w:szCs w:val="28"/>
        </w:rPr>
        <w:t xml:space="preserve"> в </w:t>
      </w:r>
      <w:r w:rsidRPr="00915C23">
        <w:rPr>
          <w:rFonts w:ascii="Times New Roman" w:hAnsi="Times New Roman"/>
          <w:sz w:val="28"/>
          <w:szCs w:val="28"/>
        </w:rPr>
        <w:t>пункте 1.4</w:t>
      </w:r>
      <w:r w:rsidRPr="00A87742">
        <w:rPr>
          <w:rFonts w:ascii="Times New Roman" w:hAnsi="Times New Roman"/>
          <w:sz w:val="28"/>
          <w:szCs w:val="28"/>
        </w:rPr>
        <w:t xml:space="preserve"> настоящего Порядка, при проведении </w:t>
      </w:r>
      <w:r w:rsidRPr="00A87742">
        <w:rPr>
          <w:rFonts w:ascii="Times New Roman" w:hAnsi="Times New Roman"/>
          <w:sz w:val="28"/>
          <w:szCs w:val="28"/>
        </w:rPr>
        <w:lastRenderedPageBreak/>
        <w:t>проверки нес</w:t>
      </w:r>
      <w:r>
        <w:rPr>
          <w:rFonts w:ascii="Times New Roman" w:hAnsi="Times New Roman"/>
          <w:sz w:val="28"/>
          <w:szCs w:val="28"/>
        </w:rPr>
        <w:t>е</w:t>
      </w:r>
      <w:r w:rsidRPr="00A87742">
        <w:rPr>
          <w:rFonts w:ascii="Times New Roman" w:hAnsi="Times New Roman"/>
          <w:sz w:val="28"/>
          <w:szCs w:val="28"/>
        </w:rPr>
        <w:t>т ответственность за качество проводимых проверок, достоверность информации и выводов, содержащихся в актах (отчетах) проверок, их соответствие законодательству.</w:t>
      </w:r>
    </w:p>
    <w:p w:rsidR="00782820" w:rsidRPr="00A87742" w:rsidRDefault="00782820" w:rsidP="00782820">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2.22</w:t>
      </w:r>
      <w:r w:rsidRPr="00A87742">
        <w:rPr>
          <w:rFonts w:ascii="Times New Roman" w:hAnsi="Times New Roman"/>
          <w:sz w:val="28"/>
          <w:szCs w:val="28"/>
        </w:rPr>
        <w:t xml:space="preserve">. Во время проведения проверки должностные лица </w:t>
      </w:r>
      <w:r>
        <w:rPr>
          <w:rFonts w:ascii="Times New Roman" w:hAnsi="Times New Roman"/>
          <w:sz w:val="28"/>
          <w:szCs w:val="28"/>
        </w:rPr>
        <w:t xml:space="preserve">главного распорядителя </w:t>
      </w:r>
      <w:r w:rsidRPr="00A87742">
        <w:rPr>
          <w:rFonts w:ascii="Times New Roman" w:hAnsi="Times New Roman"/>
          <w:sz w:val="28"/>
          <w:szCs w:val="28"/>
        </w:rPr>
        <w:t>обязаны:</w:t>
      </w:r>
    </w:p>
    <w:p w:rsidR="00782820" w:rsidRPr="00A87742" w:rsidRDefault="00782820" w:rsidP="00782820">
      <w:pPr>
        <w:widowControl w:val="0"/>
        <w:autoSpaceDE w:val="0"/>
        <w:autoSpaceDN w:val="0"/>
        <w:adjustRightInd w:val="0"/>
        <w:spacing w:after="0" w:line="240" w:lineRule="auto"/>
        <w:ind w:firstLine="540"/>
        <w:jc w:val="both"/>
        <w:rPr>
          <w:rFonts w:ascii="Times New Roman" w:hAnsi="Times New Roman"/>
          <w:sz w:val="28"/>
          <w:szCs w:val="28"/>
        </w:rPr>
      </w:pPr>
      <w:r w:rsidRPr="00A87742">
        <w:rPr>
          <w:rFonts w:ascii="Times New Roman" w:hAnsi="Times New Roman"/>
          <w:sz w:val="28"/>
          <w:szCs w:val="28"/>
        </w:rPr>
        <w:t>2.2</w:t>
      </w:r>
      <w:r>
        <w:rPr>
          <w:rFonts w:ascii="Times New Roman" w:hAnsi="Times New Roman"/>
          <w:sz w:val="28"/>
          <w:szCs w:val="28"/>
        </w:rPr>
        <w:t>2</w:t>
      </w:r>
      <w:r w:rsidRPr="00A87742">
        <w:rPr>
          <w:rFonts w:ascii="Times New Roman" w:hAnsi="Times New Roman"/>
          <w:sz w:val="28"/>
          <w:szCs w:val="28"/>
        </w:rPr>
        <w:t>.1. Не препятствовать проведению проверки, в том числе обеспечивать право беспрепятственного доступа инспекции на территорию, в помещения с учетом требований законодательства Российской Федерации о защите государственной тайны.</w:t>
      </w:r>
    </w:p>
    <w:p w:rsidR="00782820" w:rsidRPr="00A87742" w:rsidRDefault="00782820" w:rsidP="00782820">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2.22</w:t>
      </w:r>
      <w:r w:rsidRPr="00A87742">
        <w:rPr>
          <w:rFonts w:ascii="Times New Roman" w:hAnsi="Times New Roman"/>
          <w:sz w:val="28"/>
          <w:szCs w:val="28"/>
        </w:rPr>
        <w:t>.2. По письменному запросу инспекции представлять в установленные в запросе сроки необходимые для проведения проверки оригиналы и (или) копии документов и сведений.</w:t>
      </w:r>
    </w:p>
    <w:p w:rsidR="00782820" w:rsidRPr="00A87742" w:rsidRDefault="00782820" w:rsidP="00782820">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2.22</w:t>
      </w:r>
      <w:r w:rsidRPr="00A87742">
        <w:rPr>
          <w:rFonts w:ascii="Times New Roman" w:hAnsi="Times New Roman"/>
          <w:sz w:val="28"/>
          <w:szCs w:val="28"/>
        </w:rPr>
        <w:t>.3. Обеспечивать необходимые условия для работы инспекции, в том числе предоставлять помещения для работы, оргтехнику, средства связи (за исключением мобильной связи) и иные необходимые для проведения проверки средства и оборудование, указанные в уведомлении о проведении проверки.</w:t>
      </w:r>
    </w:p>
    <w:p w:rsidR="00782820" w:rsidRPr="00A87742" w:rsidRDefault="00782820" w:rsidP="00782820">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2.23</w:t>
      </w:r>
      <w:r w:rsidRPr="00A87742">
        <w:rPr>
          <w:rFonts w:ascii="Times New Roman" w:hAnsi="Times New Roman"/>
          <w:sz w:val="28"/>
          <w:szCs w:val="28"/>
        </w:rPr>
        <w:t xml:space="preserve">. Должностные лица </w:t>
      </w:r>
      <w:r>
        <w:rPr>
          <w:rFonts w:ascii="Times New Roman" w:hAnsi="Times New Roman"/>
          <w:sz w:val="28"/>
          <w:szCs w:val="28"/>
        </w:rPr>
        <w:t>главного распорядителя</w:t>
      </w:r>
      <w:r w:rsidRPr="00A87742">
        <w:rPr>
          <w:rFonts w:ascii="Times New Roman" w:hAnsi="Times New Roman"/>
          <w:sz w:val="28"/>
          <w:szCs w:val="28"/>
        </w:rPr>
        <w:t xml:space="preserve"> имеют право:</w:t>
      </w:r>
    </w:p>
    <w:p w:rsidR="00782820" w:rsidRPr="00A87742" w:rsidRDefault="00782820" w:rsidP="00782820">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2.23</w:t>
      </w:r>
      <w:r w:rsidRPr="00A87742">
        <w:rPr>
          <w:rFonts w:ascii="Times New Roman" w:hAnsi="Times New Roman"/>
          <w:sz w:val="28"/>
          <w:szCs w:val="28"/>
        </w:rPr>
        <w:t>.1. Непосредственно присутствовать при проведении проверки, давать объяснения по вопросам проверки.</w:t>
      </w:r>
    </w:p>
    <w:p w:rsidR="00782820" w:rsidRPr="00A87742" w:rsidRDefault="00782820" w:rsidP="00782820">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2.23</w:t>
      </w:r>
      <w:r w:rsidRPr="00A87742">
        <w:rPr>
          <w:rFonts w:ascii="Times New Roman" w:hAnsi="Times New Roman"/>
          <w:sz w:val="28"/>
          <w:szCs w:val="28"/>
        </w:rPr>
        <w:t>.2. Знакомиться с результатами проверки.</w:t>
      </w:r>
    </w:p>
    <w:p w:rsidR="00782820" w:rsidRPr="00A87742" w:rsidRDefault="00782820" w:rsidP="00782820">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2.24</w:t>
      </w:r>
      <w:r w:rsidRPr="00A87742">
        <w:rPr>
          <w:rFonts w:ascii="Times New Roman" w:hAnsi="Times New Roman"/>
          <w:sz w:val="28"/>
          <w:szCs w:val="28"/>
        </w:rPr>
        <w:t>.3. Представлять возражения по акту проверки.</w:t>
      </w:r>
    </w:p>
    <w:p w:rsidR="00782820" w:rsidRPr="00A87742" w:rsidRDefault="00782820" w:rsidP="00782820">
      <w:pPr>
        <w:widowControl w:val="0"/>
        <w:autoSpaceDE w:val="0"/>
        <w:autoSpaceDN w:val="0"/>
        <w:adjustRightInd w:val="0"/>
        <w:spacing w:after="0" w:line="240" w:lineRule="auto"/>
        <w:jc w:val="both"/>
        <w:rPr>
          <w:rFonts w:ascii="Times New Roman" w:hAnsi="Times New Roman"/>
          <w:sz w:val="28"/>
          <w:szCs w:val="28"/>
        </w:rPr>
      </w:pPr>
    </w:p>
    <w:p w:rsidR="00782820" w:rsidRPr="00A87742" w:rsidRDefault="00782820" w:rsidP="00782820">
      <w:pPr>
        <w:widowControl w:val="0"/>
        <w:autoSpaceDE w:val="0"/>
        <w:autoSpaceDN w:val="0"/>
        <w:adjustRightInd w:val="0"/>
        <w:spacing w:after="0" w:line="240" w:lineRule="auto"/>
        <w:jc w:val="center"/>
        <w:outlineLvl w:val="1"/>
        <w:rPr>
          <w:rFonts w:ascii="Times New Roman" w:hAnsi="Times New Roman"/>
          <w:sz w:val="28"/>
          <w:szCs w:val="28"/>
        </w:rPr>
      </w:pPr>
      <w:bookmarkStart w:id="5" w:name="Par419"/>
      <w:bookmarkEnd w:id="5"/>
      <w:r w:rsidRPr="00A87742">
        <w:rPr>
          <w:rFonts w:ascii="Times New Roman" w:hAnsi="Times New Roman"/>
          <w:sz w:val="28"/>
          <w:szCs w:val="28"/>
        </w:rPr>
        <w:t>3. Требования к оформлению и реализации результатов проверок</w:t>
      </w:r>
    </w:p>
    <w:p w:rsidR="00782820" w:rsidRPr="00A87742" w:rsidRDefault="00782820" w:rsidP="00782820">
      <w:pPr>
        <w:widowControl w:val="0"/>
        <w:autoSpaceDE w:val="0"/>
        <w:autoSpaceDN w:val="0"/>
        <w:adjustRightInd w:val="0"/>
        <w:spacing w:after="0" w:line="240" w:lineRule="auto"/>
        <w:jc w:val="both"/>
        <w:rPr>
          <w:rFonts w:ascii="Times New Roman" w:hAnsi="Times New Roman"/>
          <w:sz w:val="28"/>
          <w:szCs w:val="28"/>
        </w:rPr>
      </w:pPr>
    </w:p>
    <w:p w:rsidR="00782820" w:rsidRPr="00A87742" w:rsidRDefault="00782820" w:rsidP="00782820">
      <w:pPr>
        <w:widowControl w:val="0"/>
        <w:autoSpaceDE w:val="0"/>
        <w:autoSpaceDN w:val="0"/>
        <w:adjustRightInd w:val="0"/>
        <w:spacing w:after="0" w:line="240" w:lineRule="auto"/>
        <w:ind w:firstLine="540"/>
        <w:jc w:val="both"/>
        <w:rPr>
          <w:rFonts w:ascii="Times New Roman" w:hAnsi="Times New Roman"/>
          <w:sz w:val="28"/>
          <w:szCs w:val="28"/>
        </w:rPr>
      </w:pPr>
      <w:r w:rsidRPr="00A87742">
        <w:rPr>
          <w:rFonts w:ascii="Times New Roman" w:hAnsi="Times New Roman"/>
          <w:sz w:val="28"/>
          <w:szCs w:val="28"/>
        </w:rPr>
        <w:t>3.1. Результаты проверки оформляются актом проверки в сроки, установленные приказом о проведении проверки.</w:t>
      </w:r>
    </w:p>
    <w:p w:rsidR="00782820" w:rsidRPr="00A87742" w:rsidRDefault="00782820" w:rsidP="00782820">
      <w:pPr>
        <w:widowControl w:val="0"/>
        <w:autoSpaceDE w:val="0"/>
        <w:autoSpaceDN w:val="0"/>
        <w:adjustRightInd w:val="0"/>
        <w:spacing w:after="0" w:line="240" w:lineRule="auto"/>
        <w:ind w:firstLine="540"/>
        <w:jc w:val="both"/>
        <w:rPr>
          <w:rFonts w:ascii="Times New Roman" w:hAnsi="Times New Roman"/>
          <w:sz w:val="28"/>
          <w:szCs w:val="28"/>
        </w:rPr>
      </w:pPr>
      <w:r w:rsidRPr="00A87742">
        <w:rPr>
          <w:rFonts w:ascii="Times New Roman" w:hAnsi="Times New Roman"/>
          <w:sz w:val="28"/>
          <w:szCs w:val="28"/>
        </w:rPr>
        <w:t xml:space="preserve">3.2. </w:t>
      </w:r>
      <w:proofErr w:type="gramStart"/>
      <w:r w:rsidRPr="00A87742">
        <w:rPr>
          <w:rFonts w:ascii="Times New Roman" w:hAnsi="Times New Roman"/>
          <w:sz w:val="28"/>
          <w:szCs w:val="28"/>
        </w:rPr>
        <w:t>Акт проверки состоит из вводной, мотивировочной и резолютивной частей.</w:t>
      </w:r>
      <w:proofErr w:type="gramEnd"/>
    </w:p>
    <w:p w:rsidR="00782820" w:rsidRPr="00A87742" w:rsidRDefault="00782820" w:rsidP="00782820">
      <w:pPr>
        <w:widowControl w:val="0"/>
        <w:autoSpaceDE w:val="0"/>
        <w:autoSpaceDN w:val="0"/>
        <w:adjustRightInd w:val="0"/>
        <w:spacing w:after="0" w:line="240" w:lineRule="auto"/>
        <w:ind w:firstLine="540"/>
        <w:jc w:val="both"/>
        <w:rPr>
          <w:rFonts w:ascii="Times New Roman" w:hAnsi="Times New Roman"/>
          <w:sz w:val="28"/>
          <w:szCs w:val="28"/>
        </w:rPr>
      </w:pPr>
      <w:r w:rsidRPr="00A87742">
        <w:rPr>
          <w:rFonts w:ascii="Times New Roman" w:hAnsi="Times New Roman"/>
          <w:sz w:val="28"/>
          <w:szCs w:val="28"/>
        </w:rPr>
        <w:t>3.2.1. Вводная часть акта проверки должна содержать:</w:t>
      </w:r>
    </w:p>
    <w:p w:rsidR="00782820" w:rsidRPr="00A87742" w:rsidRDefault="00782820" w:rsidP="00782820">
      <w:pPr>
        <w:widowControl w:val="0"/>
        <w:autoSpaceDE w:val="0"/>
        <w:autoSpaceDN w:val="0"/>
        <w:adjustRightInd w:val="0"/>
        <w:spacing w:after="0" w:line="240" w:lineRule="auto"/>
        <w:ind w:firstLine="540"/>
        <w:jc w:val="both"/>
        <w:rPr>
          <w:rFonts w:ascii="Times New Roman" w:hAnsi="Times New Roman"/>
          <w:sz w:val="28"/>
          <w:szCs w:val="28"/>
        </w:rPr>
      </w:pPr>
      <w:r w:rsidRPr="00A87742">
        <w:rPr>
          <w:rFonts w:ascii="Times New Roman" w:hAnsi="Times New Roman"/>
          <w:sz w:val="28"/>
          <w:szCs w:val="28"/>
        </w:rPr>
        <w:t>наименование органа контроля;</w:t>
      </w:r>
    </w:p>
    <w:p w:rsidR="00782820" w:rsidRPr="00A87742" w:rsidRDefault="00782820" w:rsidP="00782820">
      <w:pPr>
        <w:widowControl w:val="0"/>
        <w:autoSpaceDE w:val="0"/>
        <w:autoSpaceDN w:val="0"/>
        <w:adjustRightInd w:val="0"/>
        <w:spacing w:after="0" w:line="240" w:lineRule="auto"/>
        <w:ind w:firstLine="540"/>
        <w:jc w:val="both"/>
        <w:rPr>
          <w:rFonts w:ascii="Times New Roman" w:hAnsi="Times New Roman"/>
          <w:sz w:val="28"/>
          <w:szCs w:val="28"/>
        </w:rPr>
      </w:pPr>
      <w:r w:rsidRPr="00A87742">
        <w:rPr>
          <w:rFonts w:ascii="Times New Roman" w:hAnsi="Times New Roman"/>
          <w:sz w:val="28"/>
          <w:szCs w:val="28"/>
        </w:rPr>
        <w:t>номер, дату и место составления акта проверки;</w:t>
      </w:r>
    </w:p>
    <w:p w:rsidR="00782820" w:rsidRPr="00A87742" w:rsidRDefault="00782820" w:rsidP="00782820">
      <w:pPr>
        <w:widowControl w:val="0"/>
        <w:autoSpaceDE w:val="0"/>
        <w:autoSpaceDN w:val="0"/>
        <w:adjustRightInd w:val="0"/>
        <w:spacing w:after="0" w:line="240" w:lineRule="auto"/>
        <w:ind w:firstLine="540"/>
        <w:jc w:val="both"/>
        <w:rPr>
          <w:rFonts w:ascii="Times New Roman" w:hAnsi="Times New Roman"/>
          <w:sz w:val="28"/>
          <w:szCs w:val="28"/>
        </w:rPr>
      </w:pPr>
      <w:r w:rsidRPr="00A87742">
        <w:rPr>
          <w:rFonts w:ascii="Times New Roman" w:hAnsi="Times New Roman"/>
          <w:sz w:val="28"/>
          <w:szCs w:val="28"/>
        </w:rPr>
        <w:t>дату и номер приказа о проведении проверки;</w:t>
      </w:r>
    </w:p>
    <w:p w:rsidR="00782820" w:rsidRPr="00A87742" w:rsidRDefault="00782820" w:rsidP="00782820">
      <w:pPr>
        <w:widowControl w:val="0"/>
        <w:autoSpaceDE w:val="0"/>
        <w:autoSpaceDN w:val="0"/>
        <w:adjustRightInd w:val="0"/>
        <w:spacing w:after="0" w:line="240" w:lineRule="auto"/>
        <w:ind w:firstLine="540"/>
        <w:jc w:val="both"/>
        <w:rPr>
          <w:rFonts w:ascii="Times New Roman" w:hAnsi="Times New Roman"/>
          <w:sz w:val="28"/>
          <w:szCs w:val="28"/>
        </w:rPr>
      </w:pPr>
      <w:r w:rsidRPr="00A87742">
        <w:rPr>
          <w:rFonts w:ascii="Times New Roman" w:hAnsi="Times New Roman"/>
          <w:sz w:val="28"/>
          <w:szCs w:val="28"/>
        </w:rPr>
        <w:t>основания, предмет и сроки осуществления проверки;</w:t>
      </w:r>
    </w:p>
    <w:p w:rsidR="00782820" w:rsidRPr="00A87742" w:rsidRDefault="00782820" w:rsidP="00782820">
      <w:pPr>
        <w:widowControl w:val="0"/>
        <w:autoSpaceDE w:val="0"/>
        <w:autoSpaceDN w:val="0"/>
        <w:adjustRightInd w:val="0"/>
        <w:spacing w:after="0" w:line="240" w:lineRule="auto"/>
        <w:ind w:firstLine="540"/>
        <w:jc w:val="both"/>
        <w:rPr>
          <w:rFonts w:ascii="Times New Roman" w:hAnsi="Times New Roman"/>
          <w:sz w:val="28"/>
          <w:szCs w:val="28"/>
        </w:rPr>
      </w:pPr>
      <w:r w:rsidRPr="00A87742">
        <w:rPr>
          <w:rFonts w:ascii="Times New Roman" w:hAnsi="Times New Roman"/>
          <w:sz w:val="28"/>
          <w:szCs w:val="28"/>
        </w:rPr>
        <w:t>период проведения проверки;</w:t>
      </w:r>
    </w:p>
    <w:p w:rsidR="00782820" w:rsidRPr="00A87742" w:rsidRDefault="00782820" w:rsidP="00782820">
      <w:pPr>
        <w:widowControl w:val="0"/>
        <w:autoSpaceDE w:val="0"/>
        <w:autoSpaceDN w:val="0"/>
        <w:adjustRightInd w:val="0"/>
        <w:spacing w:after="0" w:line="240" w:lineRule="auto"/>
        <w:ind w:firstLine="540"/>
        <w:jc w:val="both"/>
        <w:rPr>
          <w:rFonts w:ascii="Times New Roman" w:hAnsi="Times New Roman"/>
          <w:sz w:val="28"/>
          <w:szCs w:val="28"/>
        </w:rPr>
      </w:pPr>
      <w:r w:rsidRPr="00A87742">
        <w:rPr>
          <w:rFonts w:ascii="Times New Roman" w:hAnsi="Times New Roman"/>
          <w:sz w:val="28"/>
          <w:szCs w:val="28"/>
        </w:rPr>
        <w:t>фамилии, имена, отчества (при наличии), наименования должностей членов инспекции, проводивших проверку;</w:t>
      </w:r>
    </w:p>
    <w:p w:rsidR="00782820" w:rsidRPr="00A87742" w:rsidRDefault="00782820" w:rsidP="00782820">
      <w:pPr>
        <w:widowControl w:val="0"/>
        <w:autoSpaceDE w:val="0"/>
        <w:autoSpaceDN w:val="0"/>
        <w:adjustRightInd w:val="0"/>
        <w:spacing w:after="0" w:line="240" w:lineRule="auto"/>
        <w:ind w:firstLine="540"/>
        <w:jc w:val="both"/>
        <w:rPr>
          <w:rFonts w:ascii="Times New Roman" w:hAnsi="Times New Roman"/>
          <w:sz w:val="28"/>
          <w:szCs w:val="28"/>
        </w:rPr>
      </w:pPr>
      <w:r w:rsidRPr="00A87742">
        <w:rPr>
          <w:rFonts w:ascii="Times New Roman" w:hAnsi="Times New Roman"/>
          <w:sz w:val="28"/>
          <w:szCs w:val="28"/>
        </w:rPr>
        <w:t xml:space="preserve">наименование, адрес местонахождения </w:t>
      </w:r>
      <w:r>
        <w:rPr>
          <w:rFonts w:ascii="Times New Roman" w:hAnsi="Times New Roman"/>
          <w:sz w:val="28"/>
          <w:szCs w:val="28"/>
        </w:rPr>
        <w:t>главного распорядителя</w:t>
      </w:r>
      <w:r w:rsidRPr="00A87742">
        <w:rPr>
          <w:rFonts w:ascii="Times New Roman" w:hAnsi="Times New Roman"/>
          <w:sz w:val="28"/>
          <w:szCs w:val="28"/>
        </w:rPr>
        <w:t>, в отношении которого проводилась проверка.</w:t>
      </w:r>
    </w:p>
    <w:p w:rsidR="00782820" w:rsidRPr="00A87742" w:rsidRDefault="00782820" w:rsidP="00782820">
      <w:pPr>
        <w:widowControl w:val="0"/>
        <w:autoSpaceDE w:val="0"/>
        <w:autoSpaceDN w:val="0"/>
        <w:adjustRightInd w:val="0"/>
        <w:spacing w:after="0" w:line="240" w:lineRule="auto"/>
        <w:ind w:firstLine="540"/>
        <w:jc w:val="both"/>
        <w:rPr>
          <w:rFonts w:ascii="Times New Roman" w:hAnsi="Times New Roman"/>
          <w:sz w:val="28"/>
          <w:szCs w:val="28"/>
        </w:rPr>
      </w:pPr>
      <w:r w:rsidRPr="00A87742">
        <w:rPr>
          <w:rFonts w:ascii="Times New Roman" w:hAnsi="Times New Roman"/>
          <w:sz w:val="28"/>
          <w:szCs w:val="28"/>
        </w:rPr>
        <w:t>3.2.2. В мотивировочной части акта проверки должны быть указаны:</w:t>
      </w:r>
    </w:p>
    <w:p w:rsidR="00782820" w:rsidRPr="00A87742" w:rsidRDefault="00782820" w:rsidP="00782820">
      <w:pPr>
        <w:widowControl w:val="0"/>
        <w:autoSpaceDE w:val="0"/>
        <w:autoSpaceDN w:val="0"/>
        <w:adjustRightInd w:val="0"/>
        <w:spacing w:after="0" w:line="240" w:lineRule="auto"/>
        <w:ind w:firstLine="540"/>
        <w:jc w:val="both"/>
        <w:rPr>
          <w:rFonts w:ascii="Times New Roman" w:hAnsi="Times New Roman"/>
          <w:sz w:val="28"/>
          <w:szCs w:val="28"/>
        </w:rPr>
      </w:pPr>
      <w:r w:rsidRPr="00A87742">
        <w:rPr>
          <w:rFonts w:ascii="Times New Roman" w:hAnsi="Times New Roman"/>
          <w:sz w:val="28"/>
          <w:szCs w:val="28"/>
        </w:rPr>
        <w:t>обстоятельства, установленные при проведении проверки, и обосновывающие выводы инспекции;</w:t>
      </w:r>
    </w:p>
    <w:p w:rsidR="00782820" w:rsidRPr="00A87742" w:rsidRDefault="00782820" w:rsidP="00782820">
      <w:pPr>
        <w:widowControl w:val="0"/>
        <w:autoSpaceDE w:val="0"/>
        <w:autoSpaceDN w:val="0"/>
        <w:adjustRightInd w:val="0"/>
        <w:spacing w:after="0" w:line="240" w:lineRule="auto"/>
        <w:ind w:firstLine="540"/>
        <w:jc w:val="both"/>
        <w:rPr>
          <w:rFonts w:ascii="Times New Roman" w:hAnsi="Times New Roman"/>
          <w:sz w:val="28"/>
          <w:szCs w:val="28"/>
        </w:rPr>
      </w:pPr>
      <w:r w:rsidRPr="00A87742">
        <w:rPr>
          <w:rFonts w:ascii="Times New Roman" w:hAnsi="Times New Roman"/>
          <w:sz w:val="28"/>
          <w:szCs w:val="28"/>
        </w:rPr>
        <w:t>положения законодательства, которыми руководствовались должностные лица инспекции при установлении наличия/отсутствия нарушений в сфере закупок;</w:t>
      </w:r>
    </w:p>
    <w:p w:rsidR="00782820" w:rsidRPr="00A87742" w:rsidRDefault="00782820" w:rsidP="00782820">
      <w:pPr>
        <w:widowControl w:val="0"/>
        <w:autoSpaceDE w:val="0"/>
        <w:autoSpaceDN w:val="0"/>
        <w:adjustRightInd w:val="0"/>
        <w:spacing w:after="0" w:line="240" w:lineRule="auto"/>
        <w:ind w:firstLine="540"/>
        <w:jc w:val="both"/>
        <w:rPr>
          <w:rFonts w:ascii="Times New Roman" w:hAnsi="Times New Roman"/>
          <w:sz w:val="28"/>
          <w:szCs w:val="28"/>
        </w:rPr>
      </w:pPr>
      <w:r w:rsidRPr="00A87742">
        <w:rPr>
          <w:rFonts w:ascii="Times New Roman" w:hAnsi="Times New Roman"/>
          <w:sz w:val="28"/>
          <w:szCs w:val="28"/>
        </w:rPr>
        <w:t xml:space="preserve">сведения о нарушении требований законодательства Российской </w:t>
      </w:r>
      <w:r w:rsidRPr="00A87742">
        <w:rPr>
          <w:rFonts w:ascii="Times New Roman" w:hAnsi="Times New Roman"/>
          <w:sz w:val="28"/>
          <w:szCs w:val="28"/>
        </w:rPr>
        <w:lastRenderedPageBreak/>
        <w:t>Федерации о контрактной системе, последствиях этих нарушений.</w:t>
      </w:r>
    </w:p>
    <w:p w:rsidR="00782820" w:rsidRPr="00A87742" w:rsidRDefault="00782820" w:rsidP="00782820">
      <w:pPr>
        <w:widowControl w:val="0"/>
        <w:autoSpaceDE w:val="0"/>
        <w:autoSpaceDN w:val="0"/>
        <w:adjustRightInd w:val="0"/>
        <w:spacing w:after="0" w:line="240" w:lineRule="auto"/>
        <w:ind w:firstLine="540"/>
        <w:jc w:val="both"/>
        <w:rPr>
          <w:rFonts w:ascii="Times New Roman" w:hAnsi="Times New Roman"/>
          <w:sz w:val="28"/>
          <w:szCs w:val="28"/>
        </w:rPr>
      </w:pPr>
      <w:r w:rsidRPr="00A87742">
        <w:rPr>
          <w:rFonts w:ascii="Times New Roman" w:hAnsi="Times New Roman"/>
          <w:sz w:val="28"/>
          <w:szCs w:val="28"/>
        </w:rPr>
        <w:t xml:space="preserve">3.2.3. Резолютивная часть акта проверки должна содержать выводы инспекции </w:t>
      </w:r>
      <w:proofErr w:type="gramStart"/>
      <w:r w:rsidRPr="00A87742">
        <w:rPr>
          <w:rFonts w:ascii="Times New Roman" w:hAnsi="Times New Roman"/>
          <w:sz w:val="28"/>
          <w:szCs w:val="28"/>
        </w:rPr>
        <w:t>о наличии нарушений законодательства Российской Федерации о контрактной системе со ссылками на конкретные нормы законодательства Российской Федерации о контрактной системе</w:t>
      </w:r>
      <w:proofErr w:type="gramEnd"/>
      <w:r w:rsidRPr="00A87742">
        <w:rPr>
          <w:rFonts w:ascii="Times New Roman" w:hAnsi="Times New Roman"/>
          <w:sz w:val="28"/>
          <w:szCs w:val="28"/>
        </w:rPr>
        <w:t>, нарушение которых было установлено в результате проведения проверки.</w:t>
      </w:r>
    </w:p>
    <w:p w:rsidR="00782820" w:rsidRPr="00A87742" w:rsidRDefault="00782820" w:rsidP="00782820">
      <w:pPr>
        <w:widowControl w:val="0"/>
        <w:autoSpaceDE w:val="0"/>
        <w:autoSpaceDN w:val="0"/>
        <w:adjustRightInd w:val="0"/>
        <w:spacing w:after="0" w:line="240" w:lineRule="auto"/>
        <w:ind w:firstLine="540"/>
        <w:jc w:val="both"/>
        <w:rPr>
          <w:rFonts w:ascii="Times New Roman" w:hAnsi="Times New Roman"/>
          <w:sz w:val="28"/>
          <w:szCs w:val="28"/>
        </w:rPr>
      </w:pPr>
      <w:r w:rsidRPr="00A87742">
        <w:rPr>
          <w:rFonts w:ascii="Times New Roman" w:hAnsi="Times New Roman"/>
          <w:sz w:val="28"/>
          <w:szCs w:val="28"/>
        </w:rPr>
        <w:t>3.3. Акт проверки составляется в двух экземплярах и подписывается всеми членами инспекции.</w:t>
      </w:r>
    </w:p>
    <w:p w:rsidR="00782820" w:rsidRPr="00A87742" w:rsidRDefault="00782820" w:rsidP="00782820">
      <w:pPr>
        <w:widowControl w:val="0"/>
        <w:autoSpaceDE w:val="0"/>
        <w:autoSpaceDN w:val="0"/>
        <w:adjustRightInd w:val="0"/>
        <w:spacing w:after="0" w:line="240" w:lineRule="auto"/>
        <w:ind w:firstLine="540"/>
        <w:jc w:val="both"/>
        <w:rPr>
          <w:rFonts w:ascii="Times New Roman" w:hAnsi="Times New Roman"/>
          <w:sz w:val="28"/>
          <w:szCs w:val="28"/>
        </w:rPr>
      </w:pPr>
      <w:r w:rsidRPr="00A87742">
        <w:rPr>
          <w:rFonts w:ascii="Times New Roman" w:hAnsi="Times New Roman"/>
          <w:sz w:val="28"/>
          <w:szCs w:val="28"/>
        </w:rPr>
        <w:t xml:space="preserve">3.4. Один экземпляр акта проверки направляется (вручается) </w:t>
      </w:r>
      <w:r>
        <w:rPr>
          <w:rFonts w:ascii="Times New Roman" w:hAnsi="Times New Roman"/>
          <w:sz w:val="28"/>
          <w:szCs w:val="28"/>
        </w:rPr>
        <w:t xml:space="preserve">главному распорядителю </w:t>
      </w:r>
      <w:r w:rsidRPr="00A87742">
        <w:rPr>
          <w:rFonts w:ascii="Times New Roman" w:hAnsi="Times New Roman"/>
          <w:sz w:val="28"/>
          <w:szCs w:val="28"/>
        </w:rPr>
        <w:t>в срок не позднее трех рабочих дней со дня его подписания заказным почтовым отправлением с уведомлением о вручении либо иным способом, обеспечивающим фиксацию факта и даты его направления (получения), второй экземпляр акта проверки остается в органе контроля.</w:t>
      </w:r>
    </w:p>
    <w:p w:rsidR="00782820" w:rsidRPr="00A87742" w:rsidRDefault="00782820" w:rsidP="00782820">
      <w:pPr>
        <w:widowControl w:val="0"/>
        <w:autoSpaceDE w:val="0"/>
        <w:autoSpaceDN w:val="0"/>
        <w:adjustRightInd w:val="0"/>
        <w:spacing w:after="0" w:line="240" w:lineRule="auto"/>
        <w:ind w:firstLine="540"/>
        <w:jc w:val="both"/>
        <w:rPr>
          <w:rFonts w:ascii="Times New Roman" w:hAnsi="Times New Roman"/>
          <w:sz w:val="28"/>
          <w:szCs w:val="28"/>
        </w:rPr>
      </w:pPr>
      <w:r w:rsidRPr="00A87742">
        <w:rPr>
          <w:rFonts w:ascii="Times New Roman" w:hAnsi="Times New Roman"/>
          <w:sz w:val="28"/>
          <w:szCs w:val="28"/>
        </w:rPr>
        <w:t xml:space="preserve">3.5. </w:t>
      </w:r>
      <w:r>
        <w:rPr>
          <w:rFonts w:ascii="Times New Roman" w:hAnsi="Times New Roman"/>
          <w:sz w:val="28"/>
          <w:szCs w:val="28"/>
        </w:rPr>
        <w:t xml:space="preserve">Главный распорядитель </w:t>
      </w:r>
      <w:r w:rsidRPr="00A87742">
        <w:rPr>
          <w:rFonts w:ascii="Times New Roman" w:hAnsi="Times New Roman"/>
          <w:sz w:val="28"/>
          <w:szCs w:val="28"/>
        </w:rPr>
        <w:t>в течение десяти рабочих дней со дня получения копии акта проверки вправе представить в орган контроля письменные возражения по фактам, изложенным в акте, которые приобщаются к материалам проверки.</w:t>
      </w:r>
    </w:p>
    <w:p w:rsidR="00782820" w:rsidRPr="00A87742" w:rsidRDefault="00782820" w:rsidP="00782820">
      <w:pPr>
        <w:widowControl w:val="0"/>
        <w:autoSpaceDE w:val="0"/>
        <w:autoSpaceDN w:val="0"/>
        <w:adjustRightInd w:val="0"/>
        <w:spacing w:after="0" w:line="240" w:lineRule="auto"/>
        <w:ind w:firstLine="540"/>
        <w:jc w:val="both"/>
        <w:rPr>
          <w:rFonts w:ascii="Times New Roman" w:hAnsi="Times New Roman"/>
          <w:sz w:val="28"/>
          <w:szCs w:val="28"/>
        </w:rPr>
      </w:pPr>
      <w:r w:rsidRPr="00A87742">
        <w:rPr>
          <w:rFonts w:ascii="Times New Roman" w:hAnsi="Times New Roman"/>
          <w:sz w:val="28"/>
          <w:szCs w:val="28"/>
        </w:rPr>
        <w:t>3.6. Материалы по проведенной проверке представляются для рассмотрения руководителю органа контроля или уполномоченному им должностному лицу.</w:t>
      </w:r>
    </w:p>
    <w:p w:rsidR="00782820" w:rsidRPr="00A87742" w:rsidRDefault="00782820" w:rsidP="00782820">
      <w:pPr>
        <w:widowControl w:val="0"/>
        <w:autoSpaceDE w:val="0"/>
        <w:autoSpaceDN w:val="0"/>
        <w:adjustRightInd w:val="0"/>
        <w:spacing w:after="0" w:line="240" w:lineRule="auto"/>
        <w:ind w:firstLine="540"/>
        <w:jc w:val="both"/>
        <w:rPr>
          <w:rFonts w:ascii="Times New Roman" w:hAnsi="Times New Roman"/>
          <w:sz w:val="28"/>
          <w:szCs w:val="28"/>
        </w:rPr>
      </w:pPr>
      <w:r w:rsidRPr="00A87742">
        <w:rPr>
          <w:rFonts w:ascii="Times New Roman" w:hAnsi="Times New Roman"/>
          <w:sz w:val="28"/>
          <w:szCs w:val="28"/>
        </w:rPr>
        <w:t xml:space="preserve">3.7. </w:t>
      </w:r>
      <w:proofErr w:type="gramStart"/>
      <w:r w:rsidRPr="00A87742">
        <w:rPr>
          <w:rFonts w:ascii="Times New Roman" w:hAnsi="Times New Roman"/>
          <w:sz w:val="28"/>
          <w:szCs w:val="28"/>
        </w:rPr>
        <w:t xml:space="preserve">По результатам рассмотрения материалов проверки руководитель органа контроля или уполномоченное им должностное лицо в срок не более десяти рабочих дней с момента их представления принимает решение о необходимости направления </w:t>
      </w:r>
      <w:r>
        <w:rPr>
          <w:rFonts w:ascii="Times New Roman" w:hAnsi="Times New Roman"/>
          <w:sz w:val="28"/>
          <w:szCs w:val="28"/>
        </w:rPr>
        <w:t xml:space="preserve">главному распорядителю </w:t>
      </w:r>
      <w:r w:rsidRPr="00A87742">
        <w:rPr>
          <w:rFonts w:ascii="Times New Roman" w:hAnsi="Times New Roman"/>
          <w:sz w:val="28"/>
          <w:szCs w:val="28"/>
        </w:rPr>
        <w:t>предложений о принятии мер по устранению выявленных нарушений, устранении причин и условий таких нарушений, а также о применении дисциплинарной ответственности к виновным лицам.</w:t>
      </w:r>
      <w:proofErr w:type="gramEnd"/>
    </w:p>
    <w:p w:rsidR="00782820" w:rsidRPr="00A87742" w:rsidRDefault="00782820" w:rsidP="00782820">
      <w:pPr>
        <w:widowControl w:val="0"/>
        <w:autoSpaceDE w:val="0"/>
        <w:autoSpaceDN w:val="0"/>
        <w:adjustRightInd w:val="0"/>
        <w:spacing w:after="0" w:line="240" w:lineRule="auto"/>
        <w:ind w:firstLine="540"/>
        <w:jc w:val="both"/>
        <w:rPr>
          <w:rFonts w:ascii="Times New Roman" w:hAnsi="Times New Roman"/>
          <w:sz w:val="28"/>
          <w:szCs w:val="28"/>
        </w:rPr>
      </w:pPr>
      <w:r w:rsidRPr="00A87742">
        <w:rPr>
          <w:rFonts w:ascii="Times New Roman" w:hAnsi="Times New Roman"/>
          <w:sz w:val="28"/>
          <w:szCs w:val="28"/>
        </w:rPr>
        <w:t>3.8. Должностными лицами</w:t>
      </w:r>
      <w:r>
        <w:rPr>
          <w:rFonts w:ascii="Times New Roman" w:hAnsi="Times New Roman"/>
          <w:sz w:val="28"/>
          <w:szCs w:val="28"/>
        </w:rPr>
        <w:t xml:space="preserve"> главного распорядителя</w:t>
      </w:r>
      <w:r w:rsidRPr="00A87742">
        <w:rPr>
          <w:rFonts w:ascii="Times New Roman" w:hAnsi="Times New Roman"/>
          <w:sz w:val="28"/>
          <w:szCs w:val="28"/>
        </w:rPr>
        <w:t>, уполномоченными на осуществление ведомственного контроля, в порядке, установленном Регламентом проведения ведомственного контроля, разрабатывается и утверждается план устранения выявленных нарушений.</w:t>
      </w:r>
    </w:p>
    <w:p w:rsidR="00782820" w:rsidRPr="00A87742" w:rsidRDefault="00782820" w:rsidP="00782820">
      <w:pPr>
        <w:widowControl w:val="0"/>
        <w:autoSpaceDE w:val="0"/>
        <w:autoSpaceDN w:val="0"/>
        <w:adjustRightInd w:val="0"/>
        <w:spacing w:after="0" w:line="240" w:lineRule="auto"/>
        <w:ind w:firstLine="540"/>
        <w:jc w:val="both"/>
        <w:rPr>
          <w:rFonts w:ascii="Times New Roman" w:hAnsi="Times New Roman"/>
          <w:sz w:val="28"/>
          <w:szCs w:val="28"/>
        </w:rPr>
      </w:pPr>
      <w:r w:rsidRPr="00A87742">
        <w:rPr>
          <w:rFonts w:ascii="Times New Roman" w:hAnsi="Times New Roman"/>
          <w:sz w:val="28"/>
          <w:szCs w:val="28"/>
        </w:rPr>
        <w:t xml:space="preserve">3.9. Информация о результатах проверки должна быть размещена на официальном сайте </w:t>
      </w:r>
      <w:r w:rsidR="0088424C">
        <w:rPr>
          <w:rFonts w:ascii="Times New Roman" w:hAnsi="Times New Roman"/>
          <w:sz w:val="28"/>
          <w:szCs w:val="28"/>
        </w:rPr>
        <w:t>Клинцовской городской администрации</w:t>
      </w:r>
      <w:r>
        <w:rPr>
          <w:rFonts w:ascii="Times New Roman" w:hAnsi="Times New Roman"/>
          <w:sz w:val="28"/>
          <w:szCs w:val="28"/>
        </w:rPr>
        <w:t xml:space="preserve"> </w:t>
      </w:r>
      <w:r w:rsidRPr="00A87742">
        <w:rPr>
          <w:rFonts w:ascii="Times New Roman" w:hAnsi="Times New Roman"/>
          <w:sz w:val="28"/>
          <w:szCs w:val="28"/>
        </w:rPr>
        <w:t xml:space="preserve">в информационно-телекоммуникационной сети Интернет не позднее тридцати рабочих дней </w:t>
      </w:r>
      <w:proofErr w:type="gramStart"/>
      <w:r w:rsidRPr="00A87742">
        <w:rPr>
          <w:rFonts w:ascii="Times New Roman" w:hAnsi="Times New Roman"/>
          <w:sz w:val="28"/>
          <w:szCs w:val="28"/>
        </w:rPr>
        <w:t>с даты</w:t>
      </w:r>
      <w:proofErr w:type="gramEnd"/>
      <w:r w:rsidRPr="00A87742">
        <w:rPr>
          <w:rFonts w:ascii="Times New Roman" w:hAnsi="Times New Roman"/>
          <w:sz w:val="28"/>
          <w:szCs w:val="28"/>
        </w:rPr>
        <w:t xml:space="preserve"> ее окончания.</w:t>
      </w:r>
    </w:p>
    <w:p w:rsidR="00782820" w:rsidRPr="00A87742" w:rsidRDefault="00782820" w:rsidP="00782820">
      <w:pPr>
        <w:widowControl w:val="0"/>
        <w:autoSpaceDE w:val="0"/>
        <w:autoSpaceDN w:val="0"/>
        <w:adjustRightInd w:val="0"/>
        <w:spacing w:after="0" w:line="240" w:lineRule="auto"/>
        <w:jc w:val="both"/>
        <w:rPr>
          <w:rFonts w:ascii="Times New Roman" w:hAnsi="Times New Roman"/>
          <w:sz w:val="28"/>
          <w:szCs w:val="28"/>
        </w:rPr>
      </w:pPr>
    </w:p>
    <w:p w:rsidR="00782820" w:rsidRPr="00A87742" w:rsidRDefault="00782820" w:rsidP="00782820">
      <w:pPr>
        <w:widowControl w:val="0"/>
        <w:autoSpaceDE w:val="0"/>
        <w:autoSpaceDN w:val="0"/>
        <w:adjustRightInd w:val="0"/>
        <w:spacing w:after="0" w:line="240" w:lineRule="auto"/>
        <w:jc w:val="center"/>
        <w:outlineLvl w:val="1"/>
        <w:rPr>
          <w:rFonts w:ascii="Times New Roman" w:hAnsi="Times New Roman"/>
          <w:sz w:val="28"/>
          <w:szCs w:val="28"/>
        </w:rPr>
      </w:pPr>
      <w:bookmarkStart w:id="6" w:name="Par444"/>
      <w:bookmarkEnd w:id="6"/>
      <w:r w:rsidRPr="00A87742">
        <w:rPr>
          <w:rFonts w:ascii="Times New Roman" w:hAnsi="Times New Roman"/>
          <w:sz w:val="28"/>
          <w:szCs w:val="28"/>
        </w:rPr>
        <w:t>4. Требования к составлению и представлению отчетности</w:t>
      </w:r>
    </w:p>
    <w:p w:rsidR="00782820" w:rsidRPr="00A87742" w:rsidRDefault="00782820" w:rsidP="00782820">
      <w:pPr>
        <w:widowControl w:val="0"/>
        <w:autoSpaceDE w:val="0"/>
        <w:autoSpaceDN w:val="0"/>
        <w:adjustRightInd w:val="0"/>
        <w:spacing w:after="0" w:line="240" w:lineRule="auto"/>
        <w:jc w:val="center"/>
        <w:rPr>
          <w:rFonts w:ascii="Times New Roman" w:hAnsi="Times New Roman"/>
          <w:sz w:val="28"/>
          <w:szCs w:val="28"/>
        </w:rPr>
      </w:pPr>
      <w:r w:rsidRPr="00A87742">
        <w:rPr>
          <w:rFonts w:ascii="Times New Roman" w:hAnsi="Times New Roman"/>
          <w:sz w:val="28"/>
          <w:szCs w:val="28"/>
        </w:rPr>
        <w:t>о результатах ведомственного контроля</w:t>
      </w:r>
    </w:p>
    <w:p w:rsidR="00782820" w:rsidRPr="00A87742" w:rsidRDefault="00782820" w:rsidP="00782820">
      <w:pPr>
        <w:widowControl w:val="0"/>
        <w:autoSpaceDE w:val="0"/>
        <w:autoSpaceDN w:val="0"/>
        <w:adjustRightInd w:val="0"/>
        <w:spacing w:after="0" w:line="240" w:lineRule="auto"/>
        <w:jc w:val="both"/>
        <w:rPr>
          <w:rFonts w:ascii="Times New Roman" w:hAnsi="Times New Roman"/>
          <w:sz w:val="28"/>
          <w:szCs w:val="28"/>
        </w:rPr>
      </w:pPr>
    </w:p>
    <w:p w:rsidR="00782820" w:rsidRPr="00A87742" w:rsidRDefault="00782820" w:rsidP="00782820">
      <w:pPr>
        <w:widowControl w:val="0"/>
        <w:autoSpaceDE w:val="0"/>
        <w:autoSpaceDN w:val="0"/>
        <w:adjustRightInd w:val="0"/>
        <w:spacing w:after="0" w:line="240" w:lineRule="auto"/>
        <w:ind w:firstLine="540"/>
        <w:jc w:val="both"/>
        <w:rPr>
          <w:rFonts w:ascii="Times New Roman" w:hAnsi="Times New Roman"/>
          <w:sz w:val="28"/>
          <w:szCs w:val="28"/>
        </w:rPr>
      </w:pPr>
      <w:r w:rsidRPr="00A87742">
        <w:rPr>
          <w:rFonts w:ascii="Times New Roman" w:hAnsi="Times New Roman"/>
          <w:sz w:val="28"/>
          <w:szCs w:val="28"/>
        </w:rPr>
        <w:t xml:space="preserve">4.1. Отчет о результатах ведомственного контроля составляется органом ведомственного контроля </w:t>
      </w:r>
      <w:r>
        <w:rPr>
          <w:rFonts w:ascii="Times New Roman" w:hAnsi="Times New Roman"/>
          <w:sz w:val="28"/>
          <w:szCs w:val="28"/>
        </w:rPr>
        <w:t xml:space="preserve">главного распорядителя </w:t>
      </w:r>
      <w:r w:rsidRPr="00A87742">
        <w:rPr>
          <w:rFonts w:ascii="Times New Roman" w:hAnsi="Times New Roman"/>
          <w:sz w:val="28"/>
          <w:szCs w:val="28"/>
        </w:rPr>
        <w:t>в целях раскрытия информации о полноте и своевременности выполнения им Плана проверок, а также внеплановых проверок за полугодие, эффективности ведомственного контроля, анализа информации о результатах проверок (далее - отчет).</w:t>
      </w:r>
    </w:p>
    <w:p w:rsidR="00782820" w:rsidRPr="00A87742" w:rsidRDefault="00782820" w:rsidP="00782820">
      <w:pPr>
        <w:widowControl w:val="0"/>
        <w:autoSpaceDE w:val="0"/>
        <w:autoSpaceDN w:val="0"/>
        <w:adjustRightInd w:val="0"/>
        <w:spacing w:after="0" w:line="240" w:lineRule="auto"/>
        <w:ind w:firstLine="540"/>
        <w:jc w:val="both"/>
        <w:rPr>
          <w:rFonts w:ascii="Times New Roman" w:hAnsi="Times New Roman"/>
          <w:sz w:val="28"/>
          <w:szCs w:val="28"/>
        </w:rPr>
      </w:pPr>
      <w:r w:rsidRPr="00A87742">
        <w:rPr>
          <w:rFonts w:ascii="Times New Roman" w:hAnsi="Times New Roman"/>
          <w:sz w:val="28"/>
          <w:szCs w:val="28"/>
        </w:rPr>
        <w:t xml:space="preserve">4.2. В отчете отражаются данные о результатах проверок, которые группируются по вопросам проверок, проверенным подведомственным </w:t>
      </w:r>
      <w:r w:rsidRPr="00A87742">
        <w:rPr>
          <w:rFonts w:ascii="Times New Roman" w:hAnsi="Times New Roman"/>
          <w:sz w:val="28"/>
          <w:szCs w:val="28"/>
        </w:rPr>
        <w:lastRenderedPageBreak/>
        <w:t>заказчикам и проверяемым периодам.</w:t>
      </w:r>
    </w:p>
    <w:p w:rsidR="00782820" w:rsidRPr="00A87742" w:rsidRDefault="00782820" w:rsidP="00782820">
      <w:pPr>
        <w:widowControl w:val="0"/>
        <w:autoSpaceDE w:val="0"/>
        <w:autoSpaceDN w:val="0"/>
        <w:adjustRightInd w:val="0"/>
        <w:spacing w:after="0" w:line="240" w:lineRule="auto"/>
        <w:ind w:firstLine="540"/>
        <w:jc w:val="both"/>
        <w:rPr>
          <w:rFonts w:ascii="Times New Roman" w:hAnsi="Times New Roman"/>
          <w:sz w:val="28"/>
          <w:szCs w:val="28"/>
        </w:rPr>
      </w:pPr>
      <w:r w:rsidRPr="00A87742">
        <w:rPr>
          <w:rFonts w:ascii="Times New Roman" w:hAnsi="Times New Roman"/>
          <w:sz w:val="28"/>
          <w:szCs w:val="28"/>
        </w:rPr>
        <w:t xml:space="preserve">4.3. Отчет подписывается руководителем органа ведомственного контроля </w:t>
      </w:r>
      <w:r>
        <w:rPr>
          <w:rFonts w:ascii="Times New Roman" w:hAnsi="Times New Roman"/>
          <w:sz w:val="28"/>
          <w:szCs w:val="28"/>
        </w:rPr>
        <w:t xml:space="preserve">главного распорядителя </w:t>
      </w:r>
      <w:r w:rsidRPr="00A87742">
        <w:rPr>
          <w:rFonts w:ascii="Times New Roman" w:hAnsi="Times New Roman"/>
          <w:sz w:val="28"/>
          <w:szCs w:val="28"/>
        </w:rPr>
        <w:t xml:space="preserve">и представляется в </w:t>
      </w:r>
      <w:r w:rsidR="0088424C">
        <w:rPr>
          <w:rFonts w:ascii="Times New Roman" w:hAnsi="Times New Roman"/>
          <w:sz w:val="28"/>
          <w:szCs w:val="28"/>
        </w:rPr>
        <w:t xml:space="preserve">орган, уполномоченный на осуществление муниципального контроля </w:t>
      </w:r>
      <w:r>
        <w:rPr>
          <w:rFonts w:ascii="Times New Roman" w:hAnsi="Times New Roman"/>
          <w:sz w:val="28"/>
          <w:szCs w:val="28"/>
        </w:rPr>
        <w:t xml:space="preserve"> в сфере закупок (</w:t>
      </w:r>
      <w:r w:rsidR="0088424C">
        <w:rPr>
          <w:rFonts w:ascii="Times New Roman" w:hAnsi="Times New Roman"/>
          <w:sz w:val="28"/>
          <w:szCs w:val="28"/>
        </w:rPr>
        <w:t>финансовое управление Клинцовской городской администрации</w:t>
      </w:r>
      <w:r>
        <w:rPr>
          <w:rFonts w:ascii="Times New Roman" w:hAnsi="Times New Roman"/>
          <w:sz w:val="28"/>
          <w:szCs w:val="28"/>
        </w:rPr>
        <w:t>)</w:t>
      </w:r>
      <w:r w:rsidRPr="00A87742">
        <w:rPr>
          <w:rFonts w:ascii="Times New Roman" w:hAnsi="Times New Roman"/>
          <w:sz w:val="28"/>
          <w:szCs w:val="28"/>
        </w:rPr>
        <w:t xml:space="preserve">, в срок до 20 числа месяца, следующего </w:t>
      </w:r>
      <w:proofErr w:type="gramStart"/>
      <w:r w:rsidRPr="00A87742">
        <w:rPr>
          <w:rFonts w:ascii="Times New Roman" w:hAnsi="Times New Roman"/>
          <w:sz w:val="28"/>
          <w:szCs w:val="28"/>
        </w:rPr>
        <w:t>за</w:t>
      </w:r>
      <w:proofErr w:type="gramEnd"/>
      <w:r w:rsidRPr="00A87742">
        <w:rPr>
          <w:rFonts w:ascii="Times New Roman" w:hAnsi="Times New Roman"/>
          <w:sz w:val="28"/>
          <w:szCs w:val="28"/>
        </w:rPr>
        <w:t xml:space="preserve"> отчетным.</w:t>
      </w:r>
    </w:p>
    <w:p w:rsidR="00782820" w:rsidRDefault="00782820" w:rsidP="00782820">
      <w:pPr>
        <w:widowControl w:val="0"/>
        <w:autoSpaceDE w:val="0"/>
        <w:autoSpaceDN w:val="0"/>
        <w:adjustRightInd w:val="0"/>
        <w:spacing w:after="0" w:line="240" w:lineRule="auto"/>
        <w:jc w:val="both"/>
        <w:rPr>
          <w:rFonts w:ascii="Times New Roman" w:hAnsi="Times New Roman"/>
          <w:sz w:val="28"/>
          <w:szCs w:val="28"/>
        </w:rPr>
      </w:pPr>
    </w:p>
    <w:p w:rsidR="00782820" w:rsidRDefault="00782820" w:rsidP="00782820">
      <w:pPr>
        <w:widowControl w:val="0"/>
        <w:autoSpaceDE w:val="0"/>
        <w:autoSpaceDN w:val="0"/>
        <w:adjustRightInd w:val="0"/>
        <w:spacing w:after="0" w:line="240" w:lineRule="auto"/>
        <w:jc w:val="both"/>
        <w:rPr>
          <w:rFonts w:ascii="Times New Roman" w:hAnsi="Times New Roman"/>
          <w:sz w:val="28"/>
          <w:szCs w:val="28"/>
        </w:rPr>
      </w:pPr>
    </w:p>
    <w:p w:rsidR="00782820" w:rsidRDefault="00782820" w:rsidP="00782820">
      <w:pPr>
        <w:widowControl w:val="0"/>
        <w:autoSpaceDE w:val="0"/>
        <w:autoSpaceDN w:val="0"/>
        <w:adjustRightInd w:val="0"/>
        <w:spacing w:after="0" w:line="240" w:lineRule="auto"/>
        <w:jc w:val="both"/>
        <w:rPr>
          <w:rFonts w:ascii="Times New Roman" w:hAnsi="Times New Roman"/>
          <w:sz w:val="28"/>
          <w:szCs w:val="28"/>
        </w:rPr>
      </w:pPr>
    </w:p>
    <w:p w:rsidR="00782820" w:rsidRDefault="00782820" w:rsidP="00782820">
      <w:pPr>
        <w:widowControl w:val="0"/>
        <w:autoSpaceDE w:val="0"/>
        <w:autoSpaceDN w:val="0"/>
        <w:adjustRightInd w:val="0"/>
        <w:spacing w:after="0" w:line="240" w:lineRule="auto"/>
        <w:jc w:val="both"/>
        <w:rPr>
          <w:rFonts w:ascii="Times New Roman" w:hAnsi="Times New Roman"/>
          <w:sz w:val="28"/>
          <w:szCs w:val="28"/>
        </w:rPr>
      </w:pPr>
    </w:p>
    <w:p w:rsidR="00782820" w:rsidRDefault="00782820" w:rsidP="00782820">
      <w:pPr>
        <w:widowControl w:val="0"/>
        <w:autoSpaceDE w:val="0"/>
        <w:autoSpaceDN w:val="0"/>
        <w:adjustRightInd w:val="0"/>
        <w:spacing w:after="0" w:line="240" w:lineRule="auto"/>
        <w:jc w:val="both"/>
        <w:rPr>
          <w:rFonts w:ascii="Times New Roman" w:hAnsi="Times New Roman"/>
          <w:sz w:val="28"/>
          <w:szCs w:val="28"/>
        </w:rPr>
      </w:pPr>
    </w:p>
    <w:p w:rsidR="00782820" w:rsidRDefault="00782820" w:rsidP="00782820">
      <w:pPr>
        <w:widowControl w:val="0"/>
        <w:autoSpaceDE w:val="0"/>
        <w:autoSpaceDN w:val="0"/>
        <w:adjustRightInd w:val="0"/>
        <w:spacing w:after="0" w:line="240" w:lineRule="auto"/>
        <w:ind w:left="4395"/>
        <w:jc w:val="both"/>
        <w:rPr>
          <w:rFonts w:ascii="Times New Roman" w:hAnsi="Times New Roman"/>
          <w:sz w:val="28"/>
          <w:szCs w:val="28"/>
        </w:rPr>
      </w:pPr>
    </w:p>
    <w:p w:rsidR="00782820" w:rsidRDefault="00782820" w:rsidP="00782820">
      <w:pPr>
        <w:widowControl w:val="0"/>
        <w:autoSpaceDE w:val="0"/>
        <w:autoSpaceDN w:val="0"/>
        <w:adjustRightInd w:val="0"/>
        <w:spacing w:after="0" w:line="240" w:lineRule="auto"/>
        <w:ind w:left="4395"/>
        <w:jc w:val="both"/>
        <w:rPr>
          <w:rFonts w:ascii="Times New Roman" w:hAnsi="Times New Roman"/>
          <w:sz w:val="28"/>
          <w:szCs w:val="28"/>
        </w:rPr>
      </w:pPr>
    </w:p>
    <w:p w:rsidR="00782820" w:rsidRDefault="00782820" w:rsidP="00782820">
      <w:pPr>
        <w:widowControl w:val="0"/>
        <w:autoSpaceDE w:val="0"/>
        <w:autoSpaceDN w:val="0"/>
        <w:adjustRightInd w:val="0"/>
        <w:spacing w:after="0" w:line="240" w:lineRule="auto"/>
        <w:ind w:left="4395"/>
        <w:jc w:val="both"/>
        <w:rPr>
          <w:rFonts w:ascii="Times New Roman" w:hAnsi="Times New Roman"/>
          <w:sz w:val="28"/>
          <w:szCs w:val="28"/>
        </w:rPr>
      </w:pPr>
    </w:p>
    <w:p w:rsidR="00782820" w:rsidRDefault="00782820" w:rsidP="00782820">
      <w:pPr>
        <w:widowControl w:val="0"/>
        <w:autoSpaceDE w:val="0"/>
        <w:autoSpaceDN w:val="0"/>
        <w:adjustRightInd w:val="0"/>
        <w:spacing w:after="0" w:line="240" w:lineRule="auto"/>
        <w:ind w:left="4395"/>
        <w:jc w:val="both"/>
        <w:rPr>
          <w:rFonts w:ascii="Times New Roman" w:hAnsi="Times New Roman"/>
          <w:sz w:val="28"/>
          <w:szCs w:val="28"/>
        </w:rPr>
      </w:pPr>
    </w:p>
    <w:p w:rsidR="00782820" w:rsidRDefault="00782820" w:rsidP="00782820">
      <w:pPr>
        <w:widowControl w:val="0"/>
        <w:autoSpaceDE w:val="0"/>
        <w:autoSpaceDN w:val="0"/>
        <w:adjustRightInd w:val="0"/>
        <w:spacing w:after="0" w:line="240" w:lineRule="auto"/>
        <w:ind w:left="4395"/>
        <w:jc w:val="both"/>
        <w:rPr>
          <w:rFonts w:ascii="Times New Roman" w:hAnsi="Times New Roman"/>
          <w:sz w:val="28"/>
          <w:szCs w:val="28"/>
        </w:rPr>
      </w:pPr>
    </w:p>
    <w:p w:rsidR="00782820" w:rsidRDefault="00782820" w:rsidP="00782820">
      <w:pPr>
        <w:widowControl w:val="0"/>
        <w:autoSpaceDE w:val="0"/>
        <w:autoSpaceDN w:val="0"/>
        <w:adjustRightInd w:val="0"/>
        <w:spacing w:after="0" w:line="240" w:lineRule="auto"/>
        <w:ind w:left="4395"/>
        <w:jc w:val="both"/>
        <w:rPr>
          <w:rFonts w:ascii="Times New Roman" w:hAnsi="Times New Roman"/>
          <w:sz w:val="28"/>
          <w:szCs w:val="28"/>
        </w:rPr>
      </w:pPr>
    </w:p>
    <w:p w:rsidR="00782820" w:rsidRDefault="00782820" w:rsidP="00782820">
      <w:pPr>
        <w:widowControl w:val="0"/>
        <w:autoSpaceDE w:val="0"/>
        <w:autoSpaceDN w:val="0"/>
        <w:adjustRightInd w:val="0"/>
        <w:spacing w:after="0" w:line="240" w:lineRule="auto"/>
        <w:ind w:left="4395"/>
        <w:jc w:val="both"/>
        <w:rPr>
          <w:rFonts w:ascii="Times New Roman" w:hAnsi="Times New Roman"/>
          <w:sz w:val="28"/>
          <w:szCs w:val="28"/>
        </w:rPr>
      </w:pPr>
    </w:p>
    <w:p w:rsidR="00782820" w:rsidRDefault="00782820" w:rsidP="00782820">
      <w:pPr>
        <w:widowControl w:val="0"/>
        <w:autoSpaceDE w:val="0"/>
        <w:autoSpaceDN w:val="0"/>
        <w:adjustRightInd w:val="0"/>
        <w:spacing w:after="0" w:line="240" w:lineRule="auto"/>
        <w:ind w:left="4395"/>
        <w:jc w:val="both"/>
        <w:rPr>
          <w:rFonts w:ascii="Times New Roman" w:hAnsi="Times New Roman"/>
          <w:sz w:val="28"/>
          <w:szCs w:val="28"/>
        </w:rPr>
      </w:pPr>
    </w:p>
    <w:p w:rsidR="00782820" w:rsidRDefault="00782820" w:rsidP="00782820">
      <w:pPr>
        <w:widowControl w:val="0"/>
        <w:autoSpaceDE w:val="0"/>
        <w:autoSpaceDN w:val="0"/>
        <w:adjustRightInd w:val="0"/>
        <w:spacing w:after="0" w:line="240" w:lineRule="auto"/>
        <w:ind w:left="4395"/>
        <w:jc w:val="both"/>
        <w:rPr>
          <w:rFonts w:ascii="Times New Roman" w:hAnsi="Times New Roman"/>
          <w:sz w:val="28"/>
          <w:szCs w:val="28"/>
        </w:rPr>
      </w:pPr>
    </w:p>
    <w:p w:rsidR="00782820" w:rsidRDefault="00782820" w:rsidP="00782820">
      <w:pPr>
        <w:widowControl w:val="0"/>
        <w:autoSpaceDE w:val="0"/>
        <w:autoSpaceDN w:val="0"/>
        <w:adjustRightInd w:val="0"/>
        <w:spacing w:after="0" w:line="240" w:lineRule="auto"/>
        <w:ind w:left="4395"/>
        <w:jc w:val="both"/>
        <w:rPr>
          <w:rFonts w:ascii="Times New Roman" w:hAnsi="Times New Roman"/>
          <w:sz w:val="28"/>
          <w:szCs w:val="28"/>
        </w:rPr>
      </w:pPr>
    </w:p>
    <w:p w:rsidR="0088424C" w:rsidRDefault="0088424C" w:rsidP="00782820">
      <w:pPr>
        <w:widowControl w:val="0"/>
        <w:autoSpaceDE w:val="0"/>
        <w:autoSpaceDN w:val="0"/>
        <w:adjustRightInd w:val="0"/>
        <w:spacing w:after="0" w:line="240" w:lineRule="auto"/>
        <w:ind w:left="4395"/>
        <w:jc w:val="both"/>
        <w:rPr>
          <w:rFonts w:ascii="Times New Roman" w:hAnsi="Times New Roman"/>
          <w:sz w:val="28"/>
          <w:szCs w:val="28"/>
        </w:rPr>
      </w:pPr>
    </w:p>
    <w:p w:rsidR="0088424C" w:rsidRDefault="0088424C" w:rsidP="00782820">
      <w:pPr>
        <w:widowControl w:val="0"/>
        <w:autoSpaceDE w:val="0"/>
        <w:autoSpaceDN w:val="0"/>
        <w:adjustRightInd w:val="0"/>
        <w:spacing w:after="0" w:line="240" w:lineRule="auto"/>
        <w:ind w:left="4395"/>
        <w:jc w:val="both"/>
        <w:rPr>
          <w:rFonts w:ascii="Times New Roman" w:hAnsi="Times New Roman"/>
          <w:sz w:val="28"/>
          <w:szCs w:val="28"/>
        </w:rPr>
      </w:pPr>
    </w:p>
    <w:p w:rsidR="0088424C" w:rsidRDefault="0088424C" w:rsidP="00782820">
      <w:pPr>
        <w:widowControl w:val="0"/>
        <w:autoSpaceDE w:val="0"/>
        <w:autoSpaceDN w:val="0"/>
        <w:adjustRightInd w:val="0"/>
        <w:spacing w:after="0" w:line="240" w:lineRule="auto"/>
        <w:ind w:left="4395"/>
        <w:jc w:val="both"/>
        <w:rPr>
          <w:rFonts w:ascii="Times New Roman" w:hAnsi="Times New Roman"/>
          <w:sz w:val="28"/>
          <w:szCs w:val="28"/>
        </w:rPr>
      </w:pPr>
    </w:p>
    <w:p w:rsidR="0088424C" w:rsidRDefault="0088424C" w:rsidP="00782820">
      <w:pPr>
        <w:widowControl w:val="0"/>
        <w:autoSpaceDE w:val="0"/>
        <w:autoSpaceDN w:val="0"/>
        <w:adjustRightInd w:val="0"/>
        <w:spacing w:after="0" w:line="240" w:lineRule="auto"/>
        <w:ind w:left="4395"/>
        <w:jc w:val="both"/>
        <w:rPr>
          <w:rFonts w:ascii="Times New Roman" w:hAnsi="Times New Roman"/>
          <w:sz w:val="28"/>
          <w:szCs w:val="28"/>
        </w:rPr>
      </w:pPr>
    </w:p>
    <w:p w:rsidR="0088424C" w:rsidRDefault="0088424C" w:rsidP="00782820">
      <w:pPr>
        <w:widowControl w:val="0"/>
        <w:autoSpaceDE w:val="0"/>
        <w:autoSpaceDN w:val="0"/>
        <w:adjustRightInd w:val="0"/>
        <w:spacing w:after="0" w:line="240" w:lineRule="auto"/>
        <w:ind w:left="4395"/>
        <w:jc w:val="both"/>
        <w:rPr>
          <w:rFonts w:ascii="Times New Roman" w:hAnsi="Times New Roman"/>
          <w:sz w:val="28"/>
          <w:szCs w:val="28"/>
        </w:rPr>
      </w:pPr>
    </w:p>
    <w:p w:rsidR="0088424C" w:rsidRDefault="0088424C" w:rsidP="00782820">
      <w:pPr>
        <w:widowControl w:val="0"/>
        <w:autoSpaceDE w:val="0"/>
        <w:autoSpaceDN w:val="0"/>
        <w:adjustRightInd w:val="0"/>
        <w:spacing w:after="0" w:line="240" w:lineRule="auto"/>
        <w:ind w:left="4395"/>
        <w:jc w:val="both"/>
        <w:rPr>
          <w:rFonts w:ascii="Times New Roman" w:hAnsi="Times New Roman"/>
          <w:sz w:val="28"/>
          <w:szCs w:val="28"/>
        </w:rPr>
      </w:pPr>
    </w:p>
    <w:p w:rsidR="0088424C" w:rsidRDefault="0088424C" w:rsidP="00782820">
      <w:pPr>
        <w:widowControl w:val="0"/>
        <w:autoSpaceDE w:val="0"/>
        <w:autoSpaceDN w:val="0"/>
        <w:adjustRightInd w:val="0"/>
        <w:spacing w:after="0" w:line="240" w:lineRule="auto"/>
        <w:ind w:left="4395"/>
        <w:jc w:val="both"/>
        <w:rPr>
          <w:rFonts w:ascii="Times New Roman" w:hAnsi="Times New Roman"/>
          <w:sz w:val="28"/>
          <w:szCs w:val="28"/>
        </w:rPr>
      </w:pPr>
    </w:p>
    <w:p w:rsidR="0088424C" w:rsidRDefault="0088424C" w:rsidP="00782820">
      <w:pPr>
        <w:widowControl w:val="0"/>
        <w:autoSpaceDE w:val="0"/>
        <w:autoSpaceDN w:val="0"/>
        <w:adjustRightInd w:val="0"/>
        <w:spacing w:after="0" w:line="240" w:lineRule="auto"/>
        <w:ind w:left="4395"/>
        <w:jc w:val="both"/>
        <w:rPr>
          <w:rFonts w:ascii="Times New Roman" w:hAnsi="Times New Roman"/>
          <w:sz w:val="28"/>
          <w:szCs w:val="28"/>
        </w:rPr>
      </w:pPr>
    </w:p>
    <w:p w:rsidR="0088424C" w:rsidRDefault="0088424C" w:rsidP="00782820">
      <w:pPr>
        <w:widowControl w:val="0"/>
        <w:autoSpaceDE w:val="0"/>
        <w:autoSpaceDN w:val="0"/>
        <w:adjustRightInd w:val="0"/>
        <w:spacing w:after="0" w:line="240" w:lineRule="auto"/>
        <w:ind w:left="4395"/>
        <w:jc w:val="both"/>
        <w:rPr>
          <w:rFonts w:ascii="Times New Roman" w:hAnsi="Times New Roman"/>
          <w:sz w:val="28"/>
          <w:szCs w:val="28"/>
        </w:rPr>
      </w:pPr>
    </w:p>
    <w:p w:rsidR="0088424C" w:rsidRDefault="0088424C" w:rsidP="00782820">
      <w:pPr>
        <w:widowControl w:val="0"/>
        <w:autoSpaceDE w:val="0"/>
        <w:autoSpaceDN w:val="0"/>
        <w:adjustRightInd w:val="0"/>
        <w:spacing w:after="0" w:line="240" w:lineRule="auto"/>
        <w:ind w:left="4395"/>
        <w:jc w:val="both"/>
        <w:rPr>
          <w:rFonts w:ascii="Times New Roman" w:hAnsi="Times New Roman"/>
          <w:sz w:val="28"/>
          <w:szCs w:val="28"/>
        </w:rPr>
      </w:pPr>
    </w:p>
    <w:p w:rsidR="0088424C" w:rsidRDefault="0088424C" w:rsidP="00782820">
      <w:pPr>
        <w:widowControl w:val="0"/>
        <w:autoSpaceDE w:val="0"/>
        <w:autoSpaceDN w:val="0"/>
        <w:adjustRightInd w:val="0"/>
        <w:spacing w:after="0" w:line="240" w:lineRule="auto"/>
        <w:ind w:left="4395"/>
        <w:jc w:val="both"/>
        <w:rPr>
          <w:rFonts w:ascii="Times New Roman" w:hAnsi="Times New Roman"/>
          <w:sz w:val="28"/>
          <w:szCs w:val="28"/>
        </w:rPr>
      </w:pPr>
    </w:p>
    <w:p w:rsidR="0088424C" w:rsidRDefault="0088424C" w:rsidP="00782820">
      <w:pPr>
        <w:widowControl w:val="0"/>
        <w:autoSpaceDE w:val="0"/>
        <w:autoSpaceDN w:val="0"/>
        <w:adjustRightInd w:val="0"/>
        <w:spacing w:after="0" w:line="240" w:lineRule="auto"/>
        <w:ind w:left="4395"/>
        <w:jc w:val="both"/>
        <w:rPr>
          <w:rFonts w:ascii="Times New Roman" w:hAnsi="Times New Roman"/>
          <w:sz w:val="28"/>
          <w:szCs w:val="28"/>
        </w:rPr>
      </w:pPr>
    </w:p>
    <w:p w:rsidR="0088424C" w:rsidRDefault="0088424C" w:rsidP="00782820">
      <w:pPr>
        <w:widowControl w:val="0"/>
        <w:autoSpaceDE w:val="0"/>
        <w:autoSpaceDN w:val="0"/>
        <w:adjustRightInd w:val="0"/>
        <w:spacing w:after="0" w:line="240" w:lineRule="auto"/>
        <w:ind w:left="4395"/>
        <w:jc w:val="both"/>
        <w:rPr>
          <w:rFonts w:ascii="Times New Roman" w:hAnsi="Times New Roman"/>
          <w:sz w:val="28"/>
          <w:szCs w:val="28"/>
        </w:rPr>
      </w:pPr>
    </w:p>
    <w:p w:rsidR="0088424C" w:rsidRDefault="0088424C" w:rsidP="00782820">
      <w:pPr>
        <w:widowControl w:val="0"/>
        <w:autoSpaceDE w:val="0"/>
        <w:autoSpaceDN w:val="0"/>
        <w:adjustRightInd w:val="0"/>
        <w:spacing w:after="0" w:line="240" w:lineRule="auto"/>
        <w:ind w:left="4395"/>
        <w:jc w:val="both"/>
        <w:rPr>
          <w:rFonts w:ascii="Times New Roman" w:hAnsi="Times New Roman"/>
          <w:sz w:val="28"/>
          <w:szCs w:val="28"/>
        </w:rPr>
      </w:pPr>
    </w:p>
    <w:p w:rsidR="0088424C" w:rsidRDefault="0088424C" w:rsidP="00782820">
      <w:pPr>
        <w:widowControl w:val="0"/>
        <w:autoSpaceDE w:val="0"/>
        <w:autoSpaceDN w:val="0"/>
        <w:adjustRightInd w:val="0"/>
        <w:spacing w:after="0" w:line="240" w:lineRule="auto"/>
        <w:ind w:left="4395"/>
        <w:jc w:val="both"/>
        <w:rPr>
          <w:rFonts w:ascii="Times New Roman" w:hAnsi="Times New Roman"/>
          <w:sz w:val="28"/>
          <w:szCs w:val="28"/>
        </w:rPr>
      </w:pPr>
    </w:p>
    <w:p w:rsidR="0088424C" w:rsidRDefault="0088424C" w:rsidP="00782820">
      <w:pPr>
        <w:widowControl w:val="0"/>
        <w:autoSpaceDE w:val="0"/>
        <w:autoSpaceDN w:val="0"/>
        <w:adjustRightInd w:val="0"/>
        <w:spacing w:after="0" w:line="240" w:lineRule="auto"/>
        <w:ind w:left="4395"/>
        <w:jc w:val="both"/>
        <w:rPr>
          <w:rFonts w:ascii="Times New Roman" w:hAnsi="Times New Roman"/>
          <w:sz w:val="28"/>
          <w:szCs w:val="28"/>
        </w:rPr>
      </w:pPr>
    </w:p>
    <w:p w:rsidR="0088424C" w:rsidRDefault="0088424C" w:rsidP="00782820">
      <w:pPr>
        <w:widowControl w:val="0"/>
        <w:autoSpaceDE w:val="0"/>
        <w:autoSpaceDN w:val="0"/>
        <w:adjustRightInd w:val="0"/>
        <w:spacing w:after="0" w:line="240" w:lineRule="auto"/>
        <w:ind w:left="4395"/>
        <w:jc w:val="both"/>
        <w:rPr>
          <w:rFonts w:ascii="Times New Roman" w:hAnsi="Times New Roman"/>
          <w:sz w:val="28"/>
          <w:szCs w:val="28"/>
        </w:rPr>
      </w:pPr>
    </w:p>
    <w:p w:rsidR="00782820" w:rsidRDefault="00782820" w:rsidP="00782820">
      <w:pPr>
        <w:widowControl w:val="0"/>
        <w:autoSpaceDE w:val="0"/>
        <w:autoSpaceDN w:val="0"/>
        <w:adjustRightInd w:val="0"/>
        <w:spacing w:after="0" w:line="240" w:lineRule="auto"/>
        <w:ind w:left="4395"/>
        <w:jc w:val="both"/>
        <w:rPr>
          <w:rFonts w:ascii="Times New Roman" w:hAnsi="Times New Roman"/>
          <w:sz w:val="28"/>
          <w:szCs w:val="28"/>
        </w:rPr>
      </w:pPr>
    </w:p>
    <w:p w:rsidR="00782820" w:rsidRDefault="00782820" w:rsidP="00782820">
      <w:pPr>
        <w:widowControl w:val="0"/>
        <w:autoSpaceDE w:val="0"/>
        <w:autoSpaceDN w:val="0"/>
        <w:adjustRightInd w:val="0"/>
        <w:spacing w:after="0" w:line="240" w:lineRule="auto"/>
        <w:ind w:left="4395"/>
        <w:jc w:val="both"/>
        <w:rPr>
          <w:rFonts w:ascii="Times New Roman" w:hAnsi="Times New Roman"/>
          <w:sz w:val="28"/>
          <w:szCs w:val="28"/>
        </w:rPr>
      </w:pPr>
    </w:p>
    <w:p w:rsidR="00782820" w:rsidRDefault="00782820" w:rsidP="00782820">
      <w:pPr>
        <w:widowControl w:val="0"/>
        <w:autoSpaceDE w:val="0"/>
        <w:autoSpaceDN w:val="0"/>
        <w:adjustRightInd w:val="0"/>
        <w:spacing w:after="0" w:line="240" w:lineRule="auto"/>
        <w:ind w:left="4395"/>
        <w:jc w:val="both"/>
        <w:rPr>
          <w:rFonts w:ascii="Times New Roman" w:hAnsi="Times New Roman"/>
          <w:sz w:val="28"/>
          <w:szCs w:val="28"/>
        </w:rPr>
      </w:pPr>
    </w:p>
    <w:p w:rsidR="00782820" w:rsidRDefault="00782820" w:rsidP="00782820">
      <w:pPr>
        <w:widowControl w:val="0"/>
        <w:autoSpaceDE w:val="0"/>
        <w:autoSpaceDN w:val="0"/>
        <w:adjustRightInd w:val="0"/>
        <w:spacing w:after="0" w:line="240" w:lineRule="auto"/>
        <w:ind w:left="4395"/>
        <w:jc w:val="both"/>
        <w:rPr>
          <w:rFonts w:ascii="Times New Roman" w:hAnsi="Times New Roman"/>
          <w:sz w:val="28"/>
          <w:szCs w:val="28"/>
        </w:rPr>
      </w:pPr>
    </w:p>
    <w:p w:rsidR="00782820" w:rsidRDefault="00782820" w:rsidP="00782820">
      <w:pPr>
        <w:widowControl w:val="0"/>
        <w:autoSpaceDE w:val="0"/>
        <w:autoSpaceDN w:val="0"/>
        <w:adjustRightInd w:val="0"/>
        <w:spacing w:after="0" w:line="240" w:lineRule="auto"/>
        <w:ind w:left="4395"/>
        <w:jc w:val="both"/>
        <w:rPr>
          <w:rFonts w:ascii="Times New Roman" w:hAnsi="Times New Roman"/>
          <w:sz w:val="28"/>
          <w:szCs w:val="28"/>
        </w:rPr>
      </w:pPr>
    </w:p>
    <w:p w:rsidR="00782820" w:rsidRDefault="00782820" w:rsidP="00782820">
      <w:pPr>
        <w:widowControl w:val="0"/>
        <w:autoSpaceDE w:val="0"/>
        <w:autoSpaceDN w:val="0"/>
        <w:adjustRightInd w:val="0"/>
        <w:spacing w:after="0" w:line="240" w:lineRule="auto"/>
        <w:ind w:left="4395"/>
        <w:jc w:val="both"/>
        <w:rPr>
          <w:rFonts w:ascii="Times New Roman" w:hAnsi="Times New Roman"/>
          <w:sz w:val="28"/>
          <w:szCs w:val="28"/>
        </w:rPr>
      </w:pPr>
    </w:p>
    <w:p w:rsidR="00DB7C86" w:rsidRDefault="00DB7C86" w:rsidP="00782820">
      <w:pPr>
        <w:widowControl w:val="0"/>
        <w:autoSpaceDE w:val="0"/>
        <w:autoSpaceDN w:val="0"/>
        <w:adjustRightInd w:val="0"/>
        <w:spacing w:after="0" w:line="240" w:lineRule="auto"/>
        <w:ind w:left="4395"/>
        <w:jc w:val="both"/>
        <w:rPr>
          <w:rFonts w:asciiTheme="majorHAnsi" w:hAnsiTheme="majorHAnsi"/>
          <w:sz w:val="24"/>
          <w:szCs w:val="24"/>
        </w:rPr>
      </w:pPr>
    </w:p>
    <w:p w:rsidR="00DB7C86" w:rsidRDefault="00DB7C86" w:rsidP="00782820">
      <w:pPr>
        <w:widowControl w:val="0"/>
        <w:autoSpaceDE w:val="0"/>
        <w:autoSpaceDN w:val="0"/>
        <w:adjustRightInd w:val="0"/>
        <w:spacing w:after="0" w:line="240" w:lineRule="auto"/>
        <w:ind w:left="4395"/>
        <w:jc w:val="both"/>
        <w:rPr>
          <w:rFonts w:asciiTheme="majorHAnsi" w:hAnsiTheme="majorHAnsi"/>
          <w:sz w:val="24"/>
          <w:szCs w:val="24"/>
        </w:rPr>
      </w:pPr>
    </w:p>
    <w:p w:rsidR="00782820" w:rsidRPr="004D7DEF" w:rsidRDefault="00782820" w:rsidP="00782820">
      <w:pPr>
        <w:widowControl w:val="0"/>
        <w:autoSpaceDE w:val="0"/>
        <w:autoSpaceDN w:val="0"/>
        <w:adjustRightInd w:val="0"/>
        <w:spacing w:after="0" w:line="240" w:lineRule="auto"/>
        <w:ind w:left="4395"/>
        <w:jc w:val="both"/>
        <w:rPr>
          <w:rFonts w:ascii="Times New Roman" w:hAnsi="Times New Roman" w:cs="Times New Roman"/>
          <w:sz w:val="24"/>
          <w:szCs w:val="24"/>
        </w:rPr>
      </w:pPr>
      <w:r w:rsidRPr="004D7DEF">
        <w:rPr>
          <w:rFonts w:ascii="Times New Roman" w:hAnsi="Times New Roman" w:cs="Times New Roman"/>
          <w:sz w:val="24"/>
          <w:szCs w:val="24"/>
        </w:rPr>
        <w:lastRenderedPageBreak/>
        <w:t xml:space="preserve">Приложение № </w:t>
      </w:r>
      <w:r w:rsidR="004D7DEF">
        <w:rPr>
          <w:rFonts w:ascii="Times New Roman" w:hAnsi="Times New Roman" w:cs="Times New Roman"/>
          <w:sz w:val="24"/>
          <w:szCs w:val="24"/>
        </w:rPr>
        <w:t>1</w:t>
      </w:r>
      <w:r w:rsidRPr="004D7DEF">
        <w:rPr>
          <w:rFonts w:ascii="Times New Roman" w:hAnsi="Times New Roman" w:cs="Times New Roman"/>
          <w:sz w:val="24"/>
          <w:szCs w:val="24"/>
        </w:rPr>
        <w:t xml:space="preserve"> к </w:t>
      </w:r>
      <w:hyperlink w:anchor="Par294" w:history="1">
        <w:proofErr w:type="gramStart"/>
        <w:r w:rsidRPr="004D7DEF">
          <w:rPr>
            <w:rFonts w:ascii="Times New Roman" w:hAnsi="Times New Roman" w:cs="Times New Roman"/>
            <w:sz w:val="24"/>
            <w:szCs w:val="24"/>
          </w:rPr>
          <w:t>Порядк</w:t>
        </w:r>
      </w:hyperlink>
      <w:r w:rsidRPr="004D7DEF">
        <w:rPr>
          <w:rFonts w:ascii="Times New Roman" w:hAnsi="Times New Roman" w:cs="Times New Roman"/>
          <w:sz w:val="24"/>
          <w:szCs w:val="24"/>
        </w:rPr>
        <w:t>у</w:t>
      </w:r>
      <w:proofErr w:type="gramEnd"/>
      <w:r w:rsidRPr="004D7DEF">
        <w:rPr>
          <w:rFonts w:ascii="Times New Roman" w:hAnsi="Times New Roman" w:cs="Times New Roman"/>
          <w:sz w:val="24"/>
          <w:szCs w:val="24"/>
        </w:rPr>
        <w:t xml:space="preserve"> осуществления контроля в сфере закупок товаров, работ, услуг для обеспечения муниципальных  нужд </w:t>
      </w:r>
      <w:r w:rsidR="0088424C" w:rsidRPr="004D7DEF">
        <w:rPr>
          <w:rFonts w:ascii="Times New Roman" w:hAnsi="Times New Roman" w:cs="Times New Roman"/>
          <w:sz w:val="24"/>
          <w:szCs w:val="24"/>
        </w:rPr>
        <w:t>городского округа</w:t>
      </w:r>
    </w:p>
    <w:p w:rsidR="00782820" w:rsidRPr="004D7DEF" w:rsidRDefault="00782820" w:rsidP="00782820">
      <w:pPr>
        <w:widowControl w:val="0"/>
        <w:autoSpaceDE w:val="0"/>
        <w:autoSpaceDN w:val="0"/>
        <w:adjustRightInd w:val="0"/>
        <w:spacing w:after="0" w:line="240" w:lineRule="auto"/>
        <w:jc w:val="center"/>
        <w:rPr>
          <w:rFonts w:ascii="Times New Roman" w:hAnsi="Times New Roman" w:cs="Times New Roman"/>
          <w:sz w:val="28"/>
          <w:szCs w:val="28"/>
        </w:rPr>
      </w:pPr>
    </w:p>
    <w:p w:rsidR="00782820" w:rsidRPr="004D7DEF" w:rsidRDefault="00782820" w:rsidP="00782820">
      <w:pPr>
        <w:widowControl w:val="0"/>
        <w:autoSpaceDE w:val="0"/>
        <w:autoSpaceDN w:val="0"/>
        <w:adjustRightInd w:val="0"/>
        <w:spacing w:after="0" w:line="240" w:lineRule="auto"/>
        <w:jc w:val="center"/>
        <w:rPr>
          <w:rFonts w:ascii="Times New Roman" w:hAnsi="Times New Roman" w:cs="Times New Roman"/>
          <w:sz w:val="28"/>
          <w:szCs w:val="28"/>
        </w:rPr>
      </w:pPr>
    </w:p>
    <w:p w:rsidR="00782820" w:rsidRPr="004D7DEF" w:rsidRDefault="00782820" w:rsidP="00782820">
      <w:pPr>
        <w:widowControl w:val="0"/>
        <w:autoSpaceDE w:val="0"/>
        <w:autoSpaceDN w:val="0"/>
        <w:adjustRightInd w:val="0"/>
        <w:spacing w:after="0" w:line="240" w:lineRule="auto"/>
        <w:jc w:val="center"/>
        <w:rPr>
          <w:rFonts w:ascii="Times New Roman" w:hAnsi="Times New Roman" w:cs="Times New Roman"/>
          <w:sz w:val="28"/>
          <w:szCs w:val="28"/>
        </w:rPr>
      </w:pPr>
      <w:r w:rsidRPr="004D7DEF">
        <w:rPr>
          <w:rFonts w:ascii="Times New Roman" w:hAnsi="Times New Roman" w:cs="Times New Roman"/>
          <w:sz w:val="28"/>
          <w:szCs w:val="28"/>
        </w:rPr>
        <w:t>Отчет</w:t>
      </w:r>
    </w:p>
    <w:p w:rsidR="00782820" w:rsidRPr="004D7DEF" w:rsidRDefault="00782820" w:rsidP="00782820">
      <w:pPr>
        <w:widowControl w:val="0"/>
        <w:pBdr>
          <w:bottom w:val="single" w:sz="12" w:space="1" w:color="auto"/>
        </w:pBdr>
        <w:autoSpaceDE w:val="0"/>
        <w:autoSpaceDN w:val="0"/>
        <w:adjustRightInd w:val="0"/>
        <w:spacing w:after="0" w:line="240" w:lineRule="auto"/>
        <w:jc w:val="center"/>
        <w:rPr>
          <w:rFonts w:ascii="Times New Roman" w:hAnsi="Times New Roman" w:cs="Times New Roman"/>
          <w:sz w:val="24"/>
          <w:szCs w:val="24"/>
        </w:rPr>
      </w:pPr>
    </w:p>
    <w:p w:rsidR="0088424C" w:rsidRPr="004D7DEF" w:rsidRDefault="00782820" w:rsidP="00782820">
      <w:pPr>
        <w:widowControl w:val="0"/>
        <w:autoSpaceDE w:val="0"/>
        <w:autoSpaceDN w:val="0"/>
        <w:adjustRightInd w:val="0"/>
        <w:spacing w:after="0" w:line="240" w:lineRule="auto"/>
        <w:jc w:val="center"/>
        <w:rPr>
          <w:rFonts w:ascii="Times New Roman" w:hAnsi="Times New Roman" w:cs="Times New Roman"/>
          <w:sz w:val="24"/>
          <w:szCs w:val="24"/>
        </w:rPr>
      </w:pPr>
      <w:r w:rsidRPr="004D7DEF">
        <w:rPr>
          <w:rFonts w:ascii="Times New Roman" w:hAnsi="Times New Roman" w:cs="Times New Roman"/>
          <w:sz w:val="24"/>
          <w:szCs w:val="24"/>
        </w:rPr>
        <w:t xml:space="preserve">Наименование главного распорядителя средств </w:t>
      </w:r>
      <w:r w:rsidR="0088424C" w:rsidRPr="004D7DEF">
        <w:rPr>
          <w:rFonts w:ascii="Times New Roman" w:hAnsi="Times New Roman" w:cs="Times New Roman"/>
          <w:sz w:val="24"/>
          <w:szCs w:val="24"/>
        </w:rPr>
        <w:t xml:space="preserve">бюджета городского округа </w:t>
      </w:r>
    </w:p>
    <w:p w:rsidR="0088424C" w:rsidRPr="004D7DEF" w:rsidRDefault="0088424C" w:rsidP="00782820">
      <w:pPr>
        <w:widowControl w:val="0"/>
        <w:autoSpaceDE w:val="0"/>
        <w:autoSpaceDN w:val="0"/>
        <w:adjustRightInd w:val="0"/>
        <w:spacing w:after="0" w:line="240" w:lineRule="auto"/>
        <w:jc w:val="center"/>
        <w:rPr>
          <w:rFonts w:ascii="Times New Roman" w:hAnsi="Times New Roman" w:cs="Times New Roman"/>
          <w:sz w:val="24"/>
          <w:szCs w:val="24"/>
        </w:rPr>
      </w:pPr>
    </w:p>
    <w:p w:rsidR="00782820" w:rsidRPr="004D7DEF" w:rsidRDefault="00782820" w:rsidP="00782820">
      <w:pPr>
        <w:widowControl w:val="0"/>
        <w:autoSpaceDE w:val="0"/>
        <w:autoSpaceDN w:val="0"/>
        <w:adjustRightInd w:val="0"/>
        <w:spacing w:after="0" w:line="240" w:lineRule="auto"/>
        <w:jc w:val="center"/>
        <w:rPr>
          <w:rFonts w:ascii="Times New Roman" w:hAnsi="Times New Roman" w:cs="Times New Roman"/>
          <w:sz w:val="24"/>
          <w:szCs w:val="24"/>
        </w:rPr>
      </w:pPr>
      <w:r w:rsidRPr="004D7DEF">
        <w:rPr>
          <w:rFonts w:ascii="Times New Roman" w:hAnsi="Times New Roman" w:cs="Times New Roman"/>
          <w:sz w:val="24"/>
          <w:szCs w:val="24"/>
        </w:rPr>
        <w:t>по состоянию на «____» ____________ 20___ года</w:t>
      </w:r>
    </w:p>
    <w:p w:rsidR="0088424C" w:rsidRPr="004D7DEF" w:rsidRDefault="0088424C" w:rsidP="00782820">
      <w:pPr>
        <w:widowControl w:val="0"/>
        <w:autoSpaceDE w:val="0"/>
        <w:autoSpaceDN w:val="0"/>
        <w:adjustRightInd w:val="0"/>
        <w:spacing w:after="0" w:line="240" w:lineRule="auto"/>
        <w:jc w:val="center"/>
        <w:rPr>
          <w:rFonts w:ascii="Times New Roman" w:hAnsi="Times New Roman" w:cs="Times New Roman"/>
          <w:sz w:val="24"/>
          <w:szCs w:val="24"/>
        </w:rPr>
      </w:pPr>
    </w:p>
    <w:p w:rsidR="00782820" w:rsidRPr="004D7DEF" w:rsidRDefault="00782820" w:rsidP="00782820">
      <w:pPr>
        <w:widowControl w:val="0"/>
        <w:autoSpaceDE w:val="0"/>
        <w:autoSpaceDN w:val="0"/>
        <w:adjustRightInd w:val="0"/>
        <w:spacing w:after="0" w:line="240" w:lineRule="auto"/>
        <w:jc w:val="center"/>
        <w:rPr>
          <w:rFonts w:ascii="Times New Roman" w:hAnsi="Times New Roman" w:cs="Times New Roman"/>
          <w:sz w:val="24"/>
          <w:szCs w:val="24"/>
        </w:rPr>
      </w:pPr>
      <w:r w:rsidRPr="004D7DEF">
        <w:rPr>
          <w:rFonts w:ascii="Times New Roman" w:hAnsi="Times New Roman" w:cs="Times New Roman"/>
          <w:sz w:val="24"/>
          <w:szCs w:val="24"/>
        </w:rPr>
        <w:t>О</w:t>
      </w:r>
      <w:r w:rsidR="0088424C" w:rsidRPr="004D7DEF">
        <w:rPr>
          <w:rFonts w:ascii="Times New Roman" w:hAnsi="Times New Roman" w:cs="Times New Roman"/>
          <w:sz w:val="24"/>
          <w:szCs w:val="24"/>
        </w:rPr>
        <w:t xml:space="preserve"> </w:t>
      </w:r>
      <w:r w:rsidRPr="004D7DEF">
        <w:rPr>
          <w:rFonts w:ascii="Times New Roman" w:hAnsi="Times New Roman" w:cs="Times New Roman"/>
          <w:sz w:val="24"/>
          <w:szCs w:val="24"/>
        </w:rPr>
        <w:t xml:space="preserve"> проделанной работе по осуществлению ведомственного контроля в сфере закупок у подведомственны</w:t>
      </w:r>
      <w:r w:rsidR="0088424C" w:rsidRPr="004D7DEF">
        <w:rPr>
          <w:rFonts w:ascii="Times New Roman" w:hAnsi="Times New Roman" w:cs="Times New Roman"/>
          <w:sz w:val="24"/>
          <w:szCs w:val="24"/>
        </w:rPr>
        <w:t>х получателей бюджетных средств</w:t>
      </w:r>
    </w:p>
    <w:p w:rsidR="00782820" w:rsidRPr="004D7DEF" w:rsidRDefault="00782820" w:rsidP="00782820">
      <w:pPr>
        <w:widowControl w:val="0"/>
        <w:autoSpaceDE w:val="0"/>
        <w:autoSpaceDN w:val="0"/>
        <w:adjustRightInd w:val="0"/>
        <w:spacing w:after="0" w:line="240" w:lineRule="auto"/>
        <w:jc w:val="center"/>
        <w:rPr>
          <w:rFonts w:ascii="Times New Roman" w:hAnsi="Times New Roman" w:cs="Times New Roman"/>
          <w:sz w:val="24"/>
          <w:szCs w:val="24"/>
        </w:rPr>
      </w:pPr>
    </w:p>
    <w:p w:rsidR="00782820" w:rsidRPr="004D7DEF" w:rsidRDefault="00782820" w:rsidP="00782820">
      <w:pPr>
        <w:widowControl w:val="0"/>
        <w:autoSpaceDE w:val="0"/>
        <w:autoSpaceDN w:val="0"/>
        <w:adjustRightInd w:val="0"/>
        <w:spacing w:after="0" w:line="240" w:lineRule="auto"/>
        <w:jc w:val="center"/>
        <w:rPr>
          <w:rFonts w:ascii="Times New Roman" w:hAnsi="Times New Roman" w:cs="Times New Roman"/>
          <w:sz w:val="24"/>
          <w:szCs w:val="24"/>
        </w:rPr>
      </w:pPr>
    </w:p>
    <w:p w:rsidR="00782820" w:rsidRPr="004D7DEF" w:rsidRDefault="00782820" w:rsidP="00782820">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D7DEF">
        <w:rPr>
          <w:rFonts w:ascii="Times New Roman" w:hAnsi="Times New Roman" w:cs="Times New Roman"/>
          <w:sz w:val="24"/>
          <w:szCs w:val="24"/>
        </w:rPr>
        <w:t>Состав работников, уполномоченных на осуществление ведомственного контроля _________________________________________,</w:t>
      </w:r>
    </w:p>
    <w:p w:rsidR="00782820" w:rsidRPr="004D7DEF" w:rsidRDefault="00782820" w:rsidP="00782820">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D7DEF">
        <w:rPr>
          <w:rFonts w:ascii="Times New Roman" w:hAnsi="Times New Roman" w:cs="Times New Roman"/>
          <w:sz w:val="24"/>
          <w:szCs w:val="24"/>
        </w:rPr>
        <w:t>Наличие утвержденного регламента __________________</w:t>
      </w:r>
      <w:r w:rsidR="00FD4DE9" w:rsidRPr="004D7DEF">
        <w:rPr>
          <w:rFonts w:ascii="Times New Roman" w:hAnsi="Times New Roman" w:cs="Times New Roman"/>
          <w:sz w:val="24"/>
          <w:szCs w:val="24"/>
        </w:rPr>
        <w:t>__________</w:t>
      </w:r>
      <w:r w:rsidRPr="004D7DEF">
        <w:rPr>
          <w:rFonts w:ascii="Times New Roman" w:hAnsi="Times New Roman" w:cs="Times New Roman"/>
          <w:sz w:val="24"/>
          <w:szCs w:val="24"/>
        </w:rPr>
        <w:t>_ (наименование и реквизиты НПА)</w:t>
      </w:r>
    </w:p>
    <w:p w:rsidR="0088424C" w:rsidRPr="004D7DEF" w:rsidRDefault="0088424C" w:rsidP="00782820">
      <w:pPr>
        <w:widowControl w:val="0"/>
        <w:autoSpaceDE w:val="0"/>
        <w:autoSpaceDN w:val="0"/>
        <w:adjustRightInd w:val="0"/>
        <w:spacing w:after="0" w:line="240" w:lineRule="auto"/>
        <w:ind w:firstLine="567"/>
        <w:jc w:val="both"/>
        <w:rPr>
          <w:rFonts w:ascii="Times New Roman" w:hAnsi="Times New Roman" w:cs="Times New Roman"/>
          <w:sz w:val="28"/>
          <w:szCs w:val="28"/>
        </w:rPr>
      </w:pPr>
    </w:p>
    <w:tbl>
      <w:tblPr>
        <w:tblStyle w:val="a4"/>
        <w:tblW w:w="9209" w:type="dxa"/>
        <w:tblLook w:val="04A0" w:firstRow="1" w:lastRow="0" w:firstColumn="1" w:lastColumn="0" w:noHBand="0" w:noVBand="1"/>
      </w:tblPr>
      <w:tblGrid>
        <w:gridCol w:w="566"/>
        <w:gridCol w:w="7246"/>
        <w:gridCol w:w="1397"/>
      </w:tblGrid>
      <w:tr w:rsidR="00782820" w:rsidRPr="004D7DEF" w:rsidTr="0088424C">
        <w:tc>
          <w:tcPr>
            <w:tcW w:w="566" w:type="dxa"/>
          </w:tcPr>
          <w:p w:rsidR="00782820" w:rsidRPr="004D7DEF" w:rsidRDefault="00782820" w:rsidP="0000057D">
            <w:pPr>
              <w:widowControl w:val="0"/>
              <w:autoSpaceDE w:val="0"/>
              <w:autoSpaceDN w:val="0"/>
              <w:adjustRightInd w:val="0"/>
              <w:rPr>
                <w:rFonts w:ascii="Times New Roman" w:hAnsi="Times New Roman" w:cs="Times New Roman"/>
                <w:sz w:val="20"/>
                <w:szCs w:val="20"/>
              </w:rPr>
            </w:pPr>
            <w:r w:rsidRPr="004D7DEF">
              <w:rPr>
                <w:rFonts w:ascii="Times New Roman" w:hAnsi="Times New Roman" w:cs="Times New Roman"/>
                <w:sz w:val="20"/>
                <w:szCs w:val="20"/>
              </w:rPr>
              <w:t>1</w:t>
            </w:r>
          </w:p>
        </w:tc>
        <w:tc>
          <w:tcPr>
            <w:tcW w:w="7246" w:type="dxa"/>
          </w:tcPr>
          <w:p w:rsidR="00782820" w:rsidRPr="004D7DEF" w:rsidRDefault="00782820" w:rsidP="0000057D">
            <w:pPr>
              <w:widowControl w:val="0"/>
              <w:autoSpaceDE w:val="0"/>
              <w:autoSpaceDN w:val="0"/>
              <w:adjustRightInd w:val="0"/>
              <w:rPr>
                <w:rFonts w:ascii="Times New Roman" w:hAnsi="Times New Roman" w:cs="Times New Roman"/>
                <w:sz w:val="20"/>
                <w:szCs w:val="20"/>
              </w:rPr>
            </w:pPr>
            <w:r w:rsidRPr="004D7DEF">
              <w:rPr>
                <w:rFonts w:ascii="Times New Roman" w:hAnsi="Times New Roman" w:cs="Times New Roman"/>
                <w:sz w:val="20"/>
                <w:szCs w:val="20"/>
              </w:rPr>
              <w:t xml:space="preserve">Количество подведомственный получателей бюджетных средств  </w:t>
            </w:r>
            <w:proofErr w:type="gramStart"/>
            <w:r w:rsidRPr="004D7DEF">
              <w:rPr>
                <w:rFonts w:ascii="Times New Roman" w:hAnsi="Times New Roman" w:cs="Times New Roman"/>
                <w:sz w:val="20"/>
                <w:szCs w:val="20"/>
              </w:rPr>
              <w:t>-в</w:t>
            </w:r>
            <w:proofErr w:type="gramEnd"/>
            <w:r w:rsidRPr="004D7DEF">
              <w:rPr>
                <w:rFonts w:ascii="Times New Roman" w:hAnsi="Times New Roman" w:cs="Times New Roman"/>
                <w:sz w:val="20"/>
                <w:szCs w:val="20"/>
              </w:rPr>
              <w:t>сего</w:t>
            </w:r>
          </w:p>
        </w:tc>
        <w:tc>
          <w:tcPr>
            <w:tcW w:w="1397" w:type="dxa"/>
          </w:tcPr>
          <w:p w:rsidR="00782820" w:rsidRPr="004D7DEF" w:rsidRDefault="00782820" w:rsidP="0000057D">
            <w:pPr>
              <w:widowControl w:val="0"/>
              <w:autoSpaceDE w:val="0"/>
              <w:autoSpaceDN w:val="0"/>
              <w:adjustRightInd w:val="0"/>
              <w:rPr>
                <w:rFonts w:ascii="Times New Roman" w:hAnsi="Times New Roman" w:cs="Times New Roman"/>
                <w:sz w:val="20"/>
                <w:szCs w:val="20"/>
              </w:rPr>
            </w:pPr>
          </w:p>
        </w:tc>
      </w:tr>
      <w:tr w:rsidR="00782820" w:rsidRPr="004D7DEF" w:rsidTr="0088424C">
        <w:tc>
          <w:tcPr>
            <w:tcW w:w="566" w:type="dxa"/>
          </w:tcPr>
          <w:p w:rsidR="00782820" w:rsidRPr="004D7DEF" w:rsidRDefault="00782820" w:rsidP="0000057D">
            <w:pPr>
              <w:widowControl w:val="0"/>
              <w:autoSpaceDE w:val="0"/>
              <w:autoSpaceDN w:val="0"/>
              <w:adjustRightInd w:val="0"/>
              <w:rPr>
                <w:rFonts w:ascii="Times New Roman" w:hAnsi="Times New Roman" w:cs="Times New Roman"/>
                <w:sz w:val="20"/>
                <w:szCs w:val="20"/>
              </w:rPr>
            </w:pPr>
          </w:p>
        </w:tc>
        <w:tc>
          <w:tcPr>
            <w:tcW w:w="7246" w:type="dxa"/>
          </w:tcPr>
          <w:p w:rsidR="00782820" w:rsidRPr="004D7DEF" w:rsidRDefault="00782820" w:rsidP="0000057D">
            <w:pPr>
              <w:widowControl w:val="0"/>
              <w:autoSpaceDE w:val="0"/>
              <w:autoSpaceDN w:val="0"/>
              <w:adjustRightInd w:val="0"/>
              <w:rPr>
                <w:rFonts w:ascii="Times New Roman" w:hAnsi="Times New Roman" w:cs="Times New Roman"/>
                <w:sz w:val="20"/>
                <w:szCs w:val="20"/>
              </w:rPr>
            </w:pPr>
            <w:r w:rsidRPr="004D7DEF">
              <w:rPr>
                <w:rFonts w:ascii="Times New Roman" w:hAnsi="Times New Roman" w:cs="Times New Roman"/>
                <w:sz w:val="20"/>
                <w:szCs w:val="20"/>
              </w:rPr>
              <w:t>В том числе:</w:t>
            </w:r>
          </w:p>
        </w:tc>
        <w:tc>
          <w:tcPr>
            <w:tcW w:w="1397" w:type="dxa"/>
          </w:tcPr>
          <w:p w:rsidR="00782820" w:rsidRPr="004D7DEF" w:rsidRDefault="00782820" w:rsidP="0000057D">
            <w:pPr>
              <w:widowControl w:val="0"/>
              <w:autoSpaceDE w:val="0"/>
              <w:autoSpaceDN w:val="0"/>
              <w:adjustRightInd w:val="0"/>
              <w:rPr>
                <w:rFonts w:ascii="Times New Roman" w:hAnsi="Times New Roman" w:cs="Times New Roman"/>
                <w:sz w:val="20"/>
                <w:szCs w:val="20"/>
              </w:rPr>
            </w:pPr>
          </w:p>
        </w:tc>
      </w:tr>
      <w:tr w:rsidR="00782820" w:rsidRPr="004D7DEF" w:rsidTr="0088424C">
        <w:tc>
          <w:tcPr>
            <w:tcW w:w="566" w:type="dxa"/>
          </w:tcPr>
          <w:p w:rsidR="00782820" w:rsidRPr="004D7DEF" w:rsidRDefault="00782820" w:rsidP="0000057D">
            <w:pPr>
              <w:widowControl w:val="0"/>
              <w:autoSpaceDE w:val="0"/>
              <w:autoSpaceDN w:val="0"/>
              <w:adjustRightInd w:val="0"/>
              <w:rPr>
                <w:rFonts w:ascii="Times New Roman" w:hAnsi="Times New Roman" w:cs="Times New Roman"/>
                <w:sz w:val="20"/>
                <w:szCs w:val="20"/>
              </w:rPr>
            </w:pPr>
          </w:p>
        </w:tc>
        <w:tc>
          <w:tcPr>
            <w:tcW w:w="7246" w:type="dxa"/>
          </w:tcPr>
          <w:p w:rsidR="00782820" w:rsidRPr="004D7DEF" w:rsidRDefault="00782820" w:rsidP="0000057D">
            <w:pPr>
              <w:widowControl w:val="0"/>
              <w:autoSpaceDE w:val="0"/>
              <w:autoSpaceDN w:val="0"/>
              <w:adjustRightInd w:val="0"/>
              <w:rPr>
                <w:rFonts w:ascii="Times New Roman" w:hAnsi="Times New Roman" w:cs="Times New Roman"/>
                <w:sz w:val="20"/>
                <w:szCs w:val="20"/>
              </w:rPr>
            </w:pPr>
            <w:r w:rsidRPr="004D7DEF">
              <w:rPr>
                <w:rFonts w:ascii="Times New Roman" w:hAnsi="Times New Roman" w:cs="Times New Roman"/>
                <w:sz w:val="20"/>
                <w:szCs w:val="20"/>
              </w:rPr>
              <w:t>Подлежащие проверке в текущем году</w:t>
            </w:r>
          </w:p>
        </w:tc>
        <w:tc>
          <w:tcPr>
            <w:tcW w:w="1397" w:type="dxa"/>
          </w:tcPr>
          <w:p w:rsidR="00782820" w:rsidRPr="004D7DEF" w:rsidRDefault="00782820" w:rsidP="0000057D">
            <w:pPr>
              <w:widowControl w:val="0"/>
              <w:autoSpaceDE w:val="0"/>
              <w:autoSpaceDN w:val="0"/>
              <w:adjustRightInd w:val="0"/>
              <w:rPr>
                <w:rFonts w:ascii="Times New Roman" w:hAnsi="Times New Roman" w:cs="Times New Roman"/>
                <w:sz w:val="20"/>
                <w:szCs w:val="20"/>
              </w:rPr>
            </w:pPr>
          </w:p>
        </w:tc>
      </w:tr>
      <w:tr w:rsidR="00782820" w:rsidRPr="004D7DEF" w:rsidTr="0088424C">
        <w:tc>
          <w:tcPr>
            <w:tcW w:w="566" w:type="dxa"/>
          </w:tcPr>
          <w:p w:rsidR="00782820" w:rsidRPr="004D7DEF" w:rsidRDefault="00782820" w:rsidP="0000057D">
            <w:pPr>
              <w:widowControl w:val="0"/>
              <w:autoSpaceDE w:val="0"/>
              <w:autoSpaceDN w:val="0"/>
              <w:adjustRightInd w:val="0"/>
              <w:rPr>
                <w:rFonts w:ascii="Times New Roman" w:hAnsi="Times New Roman" w:cs="Times New Roman"/>
                <w:sz w:val="20"/>
                <w:szCs w:val="20"/>
              </w:rPr>
            </w:pPr>
          </w:p>
        </w:tc>
        <w:tc>
          <w:tcPr>
            <w:tcW w:w="7246" w:type="dxa"/>
          </w:tcPr>
          <w:p w:rsidR="00782820" w:rsidRPr="004D7DEF" w:rsidRDefault="00782820" w:rsidP="0000057D">
            <w:pPr>
              <w:widowControl w:val="0"/>
              <w:autoSpaceDE w:val="0"/>
              <w:autoSpaceDN w:val="0"/>
              <w:adjustRightInd w:val="0"/>
              <w:rPr>
                <w:rFonts w:ascii="Times New Roman" w:hAnsi="Times New Roman" w:cs="Times New Roman"/>
                <w:sz w:val="20"/>
                <w:szCs w:val="20"/>
              </w:rPr>
            </w:pPr>
            <w:r w:rsidRPr="004D7DEF">
              <w:rPr>
                <w:rFonts w:ascii="Times New Roman" w:hAnsi="Times New Roman" w:cs="Times New Roman"/>
                <w:sz w:val="20"/>
                <w:szCs w:val="20"/>
              </w:rPr>
              <w:t xml:space="preserve">Количество подведомственных получателей, по которым проведены плановые контрольные мероприятия на отчетную дату </w:t>
            </w:r>
          </w:p>
        </w:tc>
        <w:tc>
          <w:tcPr>
            <w:tcW w:w="1397" w:type="dxa"/>
          </w:tcPr>
          <w:p w:rsidR="00782820" w:rsidRPr="004D7DEF" w:rsidRDefault="00782820" w:rsidP="0000057D">
            <w:pPr>
              <w:widowControl w:val="0"/>
              <w:autoSpaceDE w:val="0"/>
              <w:autoSpaceDN w:val="0"/>
              <w:adjustRightInd w:val="0"/>
              <w:rPr>
                <w:rFonts w:ascii="Times New Roman" w:hAnsi="Times New Roman" w:cs="Times New Roman"/>
                <w:sz w:val="20"/>
                <w:szCs w:val="20"/>
              </w:rPr>
            </w:pPr>
          </w:p>
        </w:tc>
      </w:tr>
      <w:tr w:rsidR="00782820" w:rsidRPr="004D7DEF" w:rsidTr="0088424C">
        <w:tc>
          <w:tcPr>
            <w:tcW w:w="566" w:type="dxa"/>
          </w:tcPr>
          <w:p w:rsidR="00782820" w:rsidRPr="004D7DEF" w:rsidRDefault="00782820" w:rsidP="0000057D">
            <w:pPr>
              <w:widowControl w:val="0"/>
              <w:autoSpaceDE w:val="0"/>
              <w:autoSpaceDN w:val="0"/>
              <w:adjustRightInd w:val="0"/>
              <w:rPr>
                <w:rFonts w:ascii="Times New Roman" w:hAnsi="Times New Roman" w:cs="Times New Roman"/>
                <w:sz w:val="20"/>
                <w:szCs w:val="20"/>
              </w:rPr>
            </w:pPr>
          </w:p>
        </w:tc>
        <w:tc>
          <w:tcPr>
            <w:tcW w:w="7246" w:type="dxa"/>
          </w:tcPr>
          <w:p w:rsidR="00782820" w:rsidRPr="004D7DEF" w:rsidRDefault="00782820" w:rsidP="0000057D">
            <w:pPr>
              <w:widowControl w:val="0"/>
              <w:autoSpaceDE w:val="0"/>
              <w:autoSpaceDN w:val="0"/>
              <w:adjustRightInd w:val="0"/>
              <w:rPr>
                <w:rFonts w:ascii="Times New Roman" w:hAnsi="Times New Roman" w:cs="Times New Roman"/>
                <w:sz w:val="20"/>
                <w:szCs w:val="20"/>
              </w:rPr>
            </w:pPr>
            <w:r w:rsidRPr="004D7DEF">
              <w:rPr>
                <w:rFonts w:ascii="Times New Roman" w:hAnsi="Times New Roman" w:cs="Times New Roman"/>
                <w:sz w:val="20"/>
                <w:szCs w:val="20"/>
              </w:rPr>
              <w:t>Количество подведомственных получателей, по которым проведены внеплановые контрольные мероприятия на отчетную дату</w:t>
            </w:r>
          </w:p>
        </w:tc>
        <w:tc>
          <w:tcPr>
            <w:tcW w:w="1397" w:type="dxa"/>
          </w:tcPr>
          <w:p w:rsidR="00782820" w:rsidRPr="004D7DEF" w:rsidRDefault="00782820" w:rsidP="0000057D">
            <w:pPr>
              <w:widowControl w:val="0"/>
              <w:autoSpaceDE w:val="0"/>
              <w:autoSpaceDN w:val="0"/>
              <w:adjustRightInd w:val="0"/>
              <w:rPr>
                <w:rFonts w:ascii="Times New Roman" w:hAnsi="Times New Roman" w:cs="Times New Roman"/>
                <w:sz w:val="20"/>
                <w:szCs w:val="20"/>
              </w:rPr>
            </w:pPr>
          </w:p>
        </w:tc>
      </w:tr>
      <w:tr w:rsidR="00782820" w:rsidRPr="004D7DEF" w:rsidTr="0088424C">
        <w:tc>
          <w:tcPr>
            <w:tcW w:w="566" w:type="dxa"/>
          </w:tcPr>
          <w:p w:rsidR="00782820" w:rsidRPr="004D7DEF" w:rsidRDefault="00782820" w:rsidP="0000057D">
            <w:pPr>
              <w:widowControl w:val="0"/>
              <w:autoSpaceDE w:val="0"/>
              <w:autoSpaceDN w:val="0"/>
              <w:adjustRightInd w:val="0"/>
              <w:rPr>
                <w:rFonts w:ascii="Times New Roman" w:hAnsi="Times New Roman" w:cs="Times New Roman"/>
                <w:sz w:val="20"/>
                <w:szCs w:val="20"/>
              </w:rPr>
            </w:pPr>
            <w:r w:rsidRPr="004D7DEF">
              <w:rPr>
                <w:rFonts w:ascii="Times New Roman" w:hAnsi="Times New Roman" w:cs="Times New Roman"/>
                <w:sz w:val="20"/>
                <w:szCs w:val="20"/>
              </w:rPr>
              <w:t>2</w:t>
            </w:r>
          </w:p>
        </w:tc>
        <w:tc>
          <w:tcPr>
            <w:tcW w:w="7246" w:type="dxa"/>
          </w:tcPr>
          <w:p w:rsidR="00782820" w:rsidRPr="004D7DEF" w:rsidRDefault="00782820" w:rsidP="0000057D">
            <w:pPr>
              <w:widowControl w:val="0"/>
              <w:autoSpaceDE w:val="0"/>
              <w:autoSpaceDN w:val="0"/>
              <w:adjustRightInd w:val="0"/>
              <w:rPr>
                <w:rFonts w:ascii="Times New Roman" w:hAnsi="Times New Roman" w:cs="Times New Roman"/>
                <w:sz w:val="20"/>
                <w:szCs w:val="20"/>
              </w:rPr>
            </w:pPr>
            <w:r w:rsidRPr="004D7DEF">
              <w:rPr>
                <w:rFonts w:ascii="Times New Roman" w:hAnsi="Times New Roman" w:cs="Times New Roman"/>
                <w:sz w:val="20"/>
                <w:szCs w:val="20"/>
              </w:rPr>
              <w:t>Результаты контрольных мероприятий:</w:t>
            </w:r>
          </w:p>
        </w:tc>
        <w:tc>
          <w:tcPr>
            <w:tcW w:w="1397" w:type="dxa"/>
          </w:tcPr>
          <w:p w:rsidR="00782820" w:rsidRPr="004D7DEF" w:rsidRDefault="00782820" w:rsidP="0000057D">
            <w:pPr>
              <w:widowControl w:val="0"/>
              <w:autoSpaceDE w:val="0"/>
              <w:autoSpaceDN w:val="0"/>
              <w:adjustRightInd w:val="0"/>
              <w:rPr>
                <w:rFonts w:ascii="Times New Roman" w:hAnsi="Times New Roman" w:cs="Times New Roman"/>
                <w:sz w:val="20"/>
                <w:szCs w:val="20"/>
              </w:rPr>
            </w:pPr>
          </w:p>
        </w:tc>
      </w:tr>
      <w:tr w:rsidR="00782820" w:rsidRPr="004D7DEF" w:rsidTr="0088424C">
        <w:tc>
          <w:tcPr>
            <w:tcW w:w="566" w:type="dxa"/>
          </w:tcPr>
          <w:p w:rsidR="00782820" w:rsidRPr="004D7DEF" w:rsidRDefault="00782820" w:rsidP="0000057D">
            <w:pPr>
              <w:widowControl w:val="0"/>
              <w:autoSpaceDE w:val="0"/>
              <w:autoSpaceDN w:val="0"/>
              <w:adjustRightInd w:val="0"/>
              <w:rPr>
                <w:rFonts w:ascii="Times New Roman" w:hAnsi="Times New Roman" w:cs="Times New Roman"/>
                <w:sz w:val="20"/>
                <w:szCs w:val="20"/>
              </w:rPr>
            </w:pPr>
          </w:p>
        </w:tc>
        <w:tc>
          <w:tcPr>
            <w:tcW w:w="7246" w:type="dxa"/>
          </w:tcPr>
          <w:p w:rsidR="00782820" w:rsidRPr="004D7DEF" w:rsidRDefault="00782820" w:rsidP="0000057D">
            <w:pPr>
              <w:widowControl w:val="0"/>
              <w:autoSpaceDE w:val="0"/>
              <w:autoSpaceDN w:val="0"/>
              <w:adjustRightInd w:val="0"/>
              <w:rPr>
                <w:rFonts w:ascii="Times New Roman" w:hAnsi="Times New Roman" w:cs="Times New Roman"/>
                <w:sz w:val="20"/>
                <w:szCs w:val="20"/>
              </w:rPr>
            </w:pPr>
            <w:r w:rsidRPr="004D7DEF">
              <w:rPr>
                <w:rFonts w:ascii="Times New Roman" w:hAnsi="Times New Roman" w:cs="Times New Roman"/>
                <w:sz w:val="20"/>
                <w:szCs w:val="20"/>
              </w:rPr>
              <w:t>-Установлены нарушения в области:</w:t>
            </w:r>
          </w:p>
        </w:tc>
        <w:tc>
          <w:tcPr>
            <w:tcW w:w="1397" w:type="dxa"/>
          </w:tcPr>
          <w:p w:rsidR="00782820" w:rsidRPr="004D7DEF" w:rsidRDefault="00782820" w:rsidP="0000057D">
            <w:pPr>
              <w:widowControl w:val="0"/>
              <w:autoSpaceDE w:val="0"/>
              <w:autoSpaceDN w:val="0"/>
              <w:adjustRightInd w:val="0"/>
              <w:rPr>
                <w:rFonts w:ascii="Times New Roman" w:hAnsi="Times New Roman" w:cs="Times New Roman"/>
                <w:sz w:val="20"/>
                <w:szCs w:val="20"/>
              </w:rPr>
            </w:pPr>
          </w:p>
        </w:tc>
      </w:tr>
      <w:tr w:rsidR="00782820" w:rsidRPr="004D7DEF" w:rsidTr="0088424C">
        <w:tc>
          <w:tcPr>
            <w:tcW w:w="566" w:type="dxa"/>
          </w:tcPr>
          <w:p w:rsidR="00782820" w:rsidRPr="004D7DEF" w:rsidRDefault="00782820" w:rsidP="0000057D">
            <w:pPr>
              <w:widowControl w:val="0"/>
              <w:autoSpaceDE w:val="0"/>
              <w:autoSpaceDN w:val="0"/>
              <w:adjustRightInd w:val="0"/>
              <w:rPr>
                <w:rFonts w:ascii="Times New Roman" w:hAnsi="Times New Roman" w:cs="Times New Roman"/>
                <w:sz w:val="20"/>
                <w:szCs w:val="20"/>
              </w:rPr>
            </w:pPr>
            <w:r w:rsidRPr="004D7DEF">
              <w:rPr>
                <w:rFonts w:ascii="Times New Roman" w:hAnsi="Times New Roman" w:cs="Times New Roman"/>
                <w:sz w:val="20"/>
                <w:szCs w:val="20"/>
              </w:rPr>
              <w:t>2.1</w:t>
            </w:r>
          </w:p>
        </w:tc>
        <w:tc>
          <w:tcPr>
            <w:tcW w:w="7246" w:type="dxa"/>
          </w:tcPr>
          <w:p w:rsidR="00782820" w:rsidRPr="004D7DEF" w:rsidRDefault="00782820" w:rsidP="0088424C">
            <w:pPr>
              <w:widowControl w:val="0"/>
              <w:autoSpaceDE w:val="0"/>
              <w:autoSpaceDN w:val="0"/>
              <w:adjustRightInd w:val="0"/>
              <w:rPr>
                <w:rFonts w:ascii="Times New Roman" w:hAnsi="Times New Roman" w:cs="Times New Roman"/>
                <w:sz w:val="20"/>
                <w:szCs w:val="20"/>
              </w:rPr>
            </w:pPr>
            <w:r w:rsidRPr="004D7DEF">
              <w:rPr>
                <w:rFonts w:ascii="Times New Roman" w:hAnsi="Times New Roman" w:cs="Times New Roman"/>
                <w:sz w:val="20"/>
                <w:szCs w:val="20"/>
              </w:rPr>
              <w:t>Соблюдение ограничений и запретов, установленных законодательством РФ в контрактной системе в сфере закупок (кол-во нарушений).</w:t>
            </w:r>
          </w:p>
        </w:tc>
        <w:tc>
          <w:tcPr>
            <w:tcW w:w="1397" w:type="dxa"/>
          </w:tcPr>
          <w:p w:rsidR="00782820" w:rsidRPr="004D7DEF" w:rsidRDefault="00782820" w:rsidP="0000057D">
            <w:pPr>
              <w:widowControl w:val="0"/>
              <w:autoSpaceDE w:val="0"/>
              <w:autoSpaceDN w:val="0"/>
              <w:adjustRightInd w:val="0"/>
              <w:rPr>
                <w:rFonts w:ascii="Times New Roman" w:hAnsi="Times New Roman" w:cs="Times New Roman"/>
                <w:sz w:val="20"/>
                <w:szCs w:val="20"/>
              </w:rPr>
            </w:pPr>
          </w:p>
        </w:tc>
      </w:tr>
      <w:tr w:rsidR="00782820" w:rsidRPr="004D7DEF" w:rsidTr="0088424C">
        <w:tc>
          <w:tcPr>
            <w:tcW w:w="566" w:type="dxa"/>
          </w:tcPr>
          <w:p w:rsidR="00782820" w:rsidRPr="004D7DEF" w:rsidRDefault="00782820" w:rsidP="0000057D">
            <w:pPr>
              <w:widowControl w:val="0"/>
              <w:autoSpaceDE w:val="0"/>
              <w:autoSpaceDN w:val="0"/>
              <w:adjustRightInd w:val="0"/>
              <w:rPr>
                <w:rFonts w:ascii="Times New Roman" w:hAnsi="Times New Roman" w:cs="Times New Roman"/>
                <w:sz w:val="20"/>
                <w:szCs w:val="20"/>
              </w:rPr>
            </w:pPr>
            <w:r w:rsidRPr="004D7DEF">
              <w:rPr>
                <w:rFonts w:ascii="Times New Roman" w:hAnsi="Times New Roman" w:cs="Times New Roman"/>
                <w:sz w:val="20"/>
                <w:szCs w:val="20"/>
              </w:rPr>
              <w:t>2.2</w:t>
            </w:r>
          </w:p>
        </w:tc>
        <w:tc>
          <w:tcPr>
            <w:tcW w:w="7246" w:type="dxa"/>
          </w:tcPr>
          <w:p w:rsidR="00782820" w:rsidRPr="004D7DEF" w:rsidRDefault="00782820" w:rsidP="0000057D">
            <w:pPr>
              <w:widowControl w:val="0"/>
              <w:autoSpaceDE w:val="0"/>
              <w:autoSpaceDN w:val="0"/>
              <w:adjustRightInd w:val="0"/>
              <w:rPr>
                <w:rFonts w:ascii="Times New Roman" w:hAnsi="Times New Roman" w:cs="Times New Roman"/>
                <w:sz w:val="20"/>
                <w:szCs w:val="20"/>
              </w:rPr>
            </w:pPr>
            <w:r w:rsidRPr="004D7DEF">
              <w:rPr>
                <w:rFonts w:ascii="Times New Roman" w:hAnsi="Times New Roman" w:cs="Times New Roman"/>
                <w:sz w:val="20"/>
                <w:szCs w:val="20"/>
              </w:rPr>
              <w:t>Соблюдение требований к обоснованию закупок (кол-во нарушений)</w:t>
            </w:r>
          </w:p>
        </w:tc>
        <w:tc>
          <w:tcPr>
            <w:tcW w:w="1397" w:type="dxa"/>
          </w:tcPr>
          <w:p w:rsidR="00782820" w:rsidRPr="004D7DEF" w:rsidRDefault="00782820" w:rsidP="0000057D">
            <w:pPr>
              <w:widowControl w:val="0"/>
              <w:autoSpaceDE w:val="0"/>
              <w:autoSpaceDN w:val="0"/>
              <w:adjustRightInd w:val="0"/>
              <w:rPr>
                <w:rFonts w:ascii="Times New Roman" w:hAnsi="Times New Roman" w:cs="Times New Roman"/>
                <w:sz w:val="20"/>
                <w:szCs w:val="20"/>
              </w:rPr>
            </w:pPr>
          </w:p>
        </w:tc>
      </w:tr>
      <w:tr w:rsidR="00782820" w:rsidRPr="004D7DEF" w:rsidTr="0088424C">
        <w:tc>
          <w:tcPr>
            <w:tcW w:w="566" w:type="dxa"/>
          </w:tcPr>
          <w:p w:rsidR="00782820" w:rsidRPr="004D7DEF" w:rsidRDefault="00782820" w:rsidP="0000057D">
            <w:pPr>
              <w:widowControl w:val="0"/>
              <w:autoSpaceDE w:val="0"/>
              <w:autoSpaceDN w:val="0"/>
              <w:adjustRightInd w:val="0"/>
              <w:rPr>
                <w:rFonts w:ascii="Times New Roman" w:hAnsi="Times New Roman" w:cs="Times New Roman"/>
                <w:sz w:val="20"/>
                <w:szCs w:val="20"/>
              </w:rPr>
            </w:pPr>
            <w:r w:rsidRPr="004D7DEF">
              <w:rPr>
                <w:rFonts w:ascii="Times New Roman" w:hAnsi="Times New Roman" w:cs="Times New Roman"/>
                <w:sz w:val="20"/>
                <w:szCs w:val="20"/>
              </w:rPr>
              <w:t>2.3</w:t>
            </w:r>
          </w:p>
        </w:tc>
        <w:tc>
          <w:tcPr>
            <w:tcW w:w="7246" w:type="dxa"/>
          </w:tcPr>
          <w:p w:rsidR="00782820" w:rsidRPr="004D7DEF" w:rsidRDefault="00782820" w:rsidP="0000057D">
            <w:pPr>
              <w:widowControl w:val="0"/>
              <w:autoSpaceDE w:val="0"/>
              <w:autoSpaceDN w:val="0"/>
              <w:adjustRightInd w:val="0"/>
              <w:rPr>
                <w:rFonts w:ascii="Times New Roman" w:hAnsi="Times New Roman" w:cs="Times New Roman"/>
                <w:sz w:val="20"/>
                <w:szCs w:val="20"/>
              </w:rPr>
            </w:pPr>
            <w:r w:rsidRPr="004D7DEF">
              <w:rPr>
                <w:rFonts w:ascii="Times New Roman" w:hAnsi="Times New Roman" w:cs="Times New Roman"/>
                <w:sz w:val="20"/>
                <w:szCs w:val="20"/>
              </w:rPr>
              <w:t>Соблюдение требований о нормировании закупок (кол-во нарушений)</w:t>
            </w:r>
          </w:p>
        </w:tc>
        <w:tc>
          <w:tcPr>
            <w:tcW w:w="1397" w:type="dxa"/>
          </w:tcPr>
          <w:p w:rsidR="00782820" w:rsidRPr="004D7DEF" w:rsidRDefault="00782820" w:rsidP="0000057D">
            <w:pPr>
              <w:widowControl w:val="0"/>
              <w:autoSpaceDE w:val="0"/>
              <w:autoSpaceDN w:val="0"/>
              <w:adjustRightInd w:val="0"/>
              <w:rPr>
                <w:rFonts w:ascii="Times New Roman" w:hAnsi="Times New Roman" w:cs="Times New Roman"/>
                <w:sz w:val="20"/>
                <w:szCs w:val="20"/>
              </w:rPr>
            </w:pPr>
          </w:p>
        </w:tc>
      </w:tr>
      <w:tr w:rsidR="00782820" w:rsidRPr="004D7DEF" w:rsidTr="0088424C">
        <w:tc>
          <w:tcPr>
            <w:tcW w:w="566" w:type="dxa"/>
          </w:tcPr>
          <w:p w:rsidR="00782820" w:rsidRPr="004D7DEF" w:rsidRDefault="00782820" w:rsidP="0000057D">
            <w:pPr>
              <w:widowControl w:val="0"/>
              <w:autoSpaceDE w:val="0"/>
              <w:autoSpaceDN w:val="0"/>
              <w:adjustRightInd w:val="0"/>
              <w:rPr>
                <w:rFonts w:ascii="Times New Roman" w:hAnsi="Times New Roman" w:cs="Times New Roman"/>
                <w:sz w:val="20"/>
                <w:szCs w:val="20"/>
              </w:rPr>
            </w:pPr>
            <w:r w:rsidRPr="004D7DEF">
              <w:rPr>
                <w:rFonts w:ascii="Times New Roman" w:hAnsi="Times New Roman" w:cs="Times New Roman"/>
                <w:sz w:val="20"/>
                <w:szCs w:val="20"/>
              </w:rPr>
              <w:t>2.4</w:t>
            </w:r>
          </w:p>
        </w:tc>
        <w:tc>
          <w:tcPr>
            <w:tcW w:w="7246" w:type="dxa"/>
          </w:tcPr>
          <w:p w:rsidR="00782820" w:rsidRPr="004D7DEF" w:rsidRDefault="00782820" w:rsidP="0000057D">
            <w:pPr>
              <w:widowControl w:val="0"/>
              <w:autoSpaceDE w:val="0"/>
              <w:autoSpaceDN w:val="0"/>
              <w:adjustRightInd w:val="0"/>
              <w:rPr>
                <w:rFonts w:ascii="Times New Roman" w:hAnsi="Times New Roman" w:cs="Times New Roman"/>
                <w:sz w:val="20"/>
                <w:szCs w:val="20"/>
              </w:rPr>
            </w:pPr>
            <w:r w:rsidRPr="004D7DEF">
              <w:rPr>
                <w:rFonts w:ascii="Times New Roman" w:hAnsi="Times New Roman" w:cs="Times New Roman"/>
                <w:sz w:val="20"/>
                <w:szCs w:val="20"/>
              </w:rPr>
              <w:t>Соблюдение требований к обоснованию начальной (максимальной) цены контракта, в том числе заключаемого с единственным поставщико</w:t>
            </w:r>
            <w:proofErr w:type="gramStart"/>
            <w:r w:rsidRPr="004D7DEF">
              <w:rPr>
                <w:rFonts w:ascii="Times New Roman" w:hAnsi="Times New Roman" w:cs="Times New Roman"/>
                <w:sz w:val="20"/>
                <w:szCs w:val="20"/>
              </w:rPr>
              <w:t>м(</w:t>
            </w:r>
            <w:proofErr w:type="gramEnd"/>
            <w:r w:rsidRPr="004D7DEF">
              <w:rPr>
                <w:rFonts w:ascii="Times New Roman" w:hAnsi="Times New Roman" w:cs="Times New Roman"/>
                <w:sz w:val="20"/>
                <w:szCs w:val="20"/>
              </w:rPr>
              <w:t>подрядчиком, исполнителем) (кол-во нарушений)</w:t>
            </w:r>
          </w:p>
        </w:tc>
        <w:tc>
          <w:tcPr>
            <w:tcW w:w="1397" w:type="dxa"/>
          </w:tcPr>
          <w:p w:rsidR="00782820" w:rsidRPr="004D7DEF" w:rsidRDefault="00782820" w:rsidP="0000057D">
            <w:pPr>
              <w:widowControl w:val="0"/>
              <w:autoSpaceDE w:val="0"/>
              <w:autoSpaceDN w:val="0"/>
              <w:adjustRightInd w:val="0"/>
              <w:rPr>
                <w:rFonts w:ascii="Times New Roman" w:hAnsi="Times New Roman" w:cs="Times New Roman"/>
                <w:sz w:val="20"/>
                <w:szCs w:val="20"/>
              </w:rPr>
            </w:pPr>
          </w:p>
        </w:tc>
      </w:tr>
      <w:tr w:rsidR="00782820" w:rsidRPr="004D7DEF" w:rsidTr="0088424C">
        <w:tc>
          <w:tcPr>
            <w:tcW w:w="566" w:type="dxa"/>
          </w:tcPr>
          <w:p w:rsidR="00782820" w:rsidRPr="004D7DEF" w:rsidRDefault="00782820" w:rsidP="0000057D">
            <w:pPr>
              <w:widowControl w:val="0"/>
              <w:autoSpaceDE w:val="0"/>
              <w:autoSpaceDN w:val="0"/>
              <w:adjustRightInd w:val="0"/>
              <w:rPr>
                <w:rFonts w:ascii="Times New Roman" w:hAnsi="Times New Roman" w:cs="Times New Roman"/>
                <w:sz w:val="20"/>
                <w:szCs w:val="20"/>
              </w:rPr>
            </w:pPr>
            <w:r w:rsidRPr="004D7DEF">
              <w:rPr>
                <w:rFonts w:ascii="Times New Roman" w:hAnsi="Times New Roman" w:cs="Times New Roman"/>
                <w:sz w:val="20"/>
                <w:szCs w:val="20"/>
              </w:rPr>
              <w:t>2.5</w:t>
            </w:r>
          </w:p>
        </w:tc>
        <w:tc>
          <w:tcPr>
            <w:tcW w:w="7246" w:type="dxa"/>
          </w:tcPr>
          <w:p w:rsidR="00782820" w:rsidRPr="004D7DEF" w:rsidRDefault="00782820" w:rsidP="0000057D">
            <w:pPr>
              <w:widowControl w:val="0"/>
              <w:autoSpaceDE w:val="0"/>
              <w:autoSpaceDN w:val="0"/>
              <w:adjustRightInd w:val="0"/>
              <w:rPr>
                <w:rFonts w:ascii="Times New Roman" w:hAnsi="Times New Roman" w:cs="Times New Roman"/>
                <w:sz w:val="20"/>
                <w:szCs w:val="20"/>
              </w:rPr>
            </w:pPr>
            <w:r w:rsidRPr="004D7DEF">
              <w:rPr>
                <w:rFonts w:ascii="Times New Roman" w:hAnsi="Times New Roman" w:cs="Times New Roman"/>
                <w:sz w:val="20"/>
                <w:szCs w:val="20"/>
              </w:rPr>
              <w:t>Соответствие информации об объеме финансового обеспечения, включенной в планы закупок, информации об объеме финансового обеспечения для осуществления закупок, утвержденном и доведенном до сведения заказчика (кол-во нарушений)</w:t>
            </w:r>
          </w:p>
        </w:tc>
        <w:tc>
          <w:tcPr>
            <w:tcW w:w="1397" w:type="dxa"/>
          </w:tcPr>
          <w:p w:rsidR="00782820" w:rsidRPr="004D7DEF" w:rsidRDefault="00782820" w:rsidP="0000057D">
            <w:pPr>
              <w:widowControl w:val="0"/>
              <w:autoSpaceDE w:val="0"/>
              <w:autoSpaceDN w:val="0"/>
              <w:adjustRightInd w:val="0"/>
              <w:rPr>
                <w:rFonts w:ascii="Times New Roman" w:hAnsi="Times New Roman" w:cs="Times New Roman"/>
                <w:sz w:val="20"/>
                <w:szCs w:val="20"/>
              </w:rPr>
            </w:pPr>
          </w:p>
        </w:tc>
      </w:tr>
      <w:tr w:rsidR="00782820" w:rsidRPr="004D7DEF" w:rsidTr="0088424C">
        <w:tc>
          <w:tcPr>
            <w:tcW w:w="566" w:type="dxa"/>
          </w:tcPr>
          <w:p w:rsidR="00782820" w:rsidRPr="004D7DEF" w:rsidRDefault="00782820" w:rsidP="0000057D">
            <w:pPr>
              <w:widowControl w:val="0"/>
              <w:autoSpaceDE w:val="0"/>
              <w:autoSpaceDN w:val="0"/>
              <w:adjustRightInd w:val="0"/>
              <w:rPr>
                <w:rFonts w:ascii="Times New Roman" w:hAnsi="Times New Roman" w:cs="Times New Roman"/>
                <w:sz w:val="20"/>
                <w:szCs w:val="20"/>
              </w:rPr>
            </w:pPr>
            <w:r w:rsidRPr="004D7DEF">
              <w:rPr>
                <w:rFonts w:ascii="Times New Roman" w:hAnsi="Times New Roman" w:cs="Times New Roman"/>
                <w:sz w:val="20"/>
                <w:szCs w:val="20"/>
              </w:rPr>
              <w:t>2.5</w:t>
            </w:r>
          </w:p>
        </w:tc>
        <w:tc>
          <w:tcPr>
            <w:tcW w:w="7246" w:type="dxa"/>
          </w:tcPr>
          <w:p w:rsidR="00782820" w:rsidRPr="004D7DEF" w:rsidRDefault="00782820" w:rsidP="0000057D">
            <w:pPr>
              <w:widowControl w:val="0"/>
              <w:autoSpaceDE w:val="0"/>
              <w:autoSpaceDN w:val="0"/>
              <w:adjustRightInd w:val="0"/>
              <w:rPr>
                <w:rFonts w:ascii="Times New Roman" w:hAnsi="Times New Roman" w:cs="Times New Roman"/>
                <w:sz w:val="20"/>
                <w:szCs w:val="20"/>
              </w:rPr>
            </w:pPr>
            <w:r w:rsidRPr="004D7DEF">
              <w:rPr>
                <w:rFonts w:ascii="Times New Roman" w:hAnsi="Times New Roman" w:cs="Times New Roman"/>
                <w:sz w:val="20"/>
                <w:szCs w:val="20"/>
              </w:rPr>
              <w:t>Соответствие информации об идентификационных кодах закупок и об объеме финансового обеспечения для осуществления данных закупок, содержащейся:</w:t>
            </w:r>
          </w:p>
          <w:p w:rsidR="00782820" w:rsidRPr="004D7DEF" w:rsidRDefault="00782820" w:rsidP="0000057D">
            <w:pPr>
              <w:widowControl w:val="0"/>
              <w:autoSpaceDE w:val="0"/>
              <w:autoSpaceDN w:val="0"/>
              <w:adjustRightInd w:val="0"/>
              <w:rPr>
                <w:rFonts w:ascii="Times New Roman" w:hAnsi="Times New Roman" w:cs="Times New Roman"/>
                <w:sz w:val="20"/>
                <w:szCs w:val="20"/>
              </w:rPr>
            </w:pPr>
            <w:r w:rsidRPr="004D7DEF">
              <w:rPr>
                <w:rFonts w:ascii="Times New Roman" w:hAnsi="Times New Roman" w:cs="Times New Roman"/>
                <w:sz w:val="20"/>
                <w:szCs w:val="20"/>
              </w:rPr>
              <w:t xml:space="preserve">   - в планах-графиках закупок;</w:t>
            </w:r>
          </w:p>
          <w:p w:rsidR="00782820" w:rsidRPr="004D7DEF" w:rsidRDefault="00782820" w:rsidP="0000057D">
            <w:pPr>
              <w:widowControl w:val="0"/>
              <w:autoSpaceDE w:val="0"/>
              <w:autoSpaceDN w:val="0"/>
              <w:adjustRightInd w:val="0"/>
              <w:rPr>
                <w:rFonts w:ascii="Times New Roman" w:hAnsi="Times New Roman" w:cs="Times New Roman"/>
                <w:sz w:val="20"/>
                <w:szCs w:val="20"/>
              </w:rPr>
            </w:pPr>
            <w:r w:rsidRPr="004D7DEF">
              <w:rPr>
                <w:rFonts w:ascii="Times New Roman" w:hAnsi="Times New Roman" w:cs="Times New Roman"/>
                <w:sz w:val="20"/>
                <w:szCs w:val="20"/>
              </w:rPr>
              <w:t xml:space="preserve">   - в протоколах определения поставщико</w:t>
            </w:r>
            <w:proofErr w:type="gramStart"/>
            <w:r w:rsidRPr="004D7DEF">
              <w:rPr>
                <w:rFonts w:ascii="Times New Roman" w:hAnsi="Times New Roman" w:cs="Times New Roman"/>
                <w:sz w:val="20"/>
                <w:szCs w:val="20"/>
              </w:rPr>
              <w:t>в(</w:t>
            </w:r>
            <w:proofErr w:type="gramEnd"/>
            <w:r w:rsidRPr="004D7DEF">
              <w:rPr>
                <w:rFonts w:ascii="Times New Roman" w:hAnsi="Times New Roman" w:cs="Times New Roman"/>
                <w:sz w:val="20"/>
                <w:szCs w:val="20"/>
              </w:rPr>
              <w:t>подрядчиков, исполнителей) – информации, содержащейся в документах о закупках;</w:t>
            </w:r>
          </w:p>
          <w:p w:rsidR="00782820" w:rsidRPr="004D7DEF" w:rsidRDefault="00782820" w:rsidP="0000057D">
            <w:pPr>
              <w:widowControl w:val="0"/>
              <w:autoSpaceDE w:val="0"/>
              <w:autoSpaceDN w:val="0"/>
              <w:adjustRightInd w:val="0"/>
              <w:rPr>
                <w:rFonts w:ascii="Times New Roman" w:hAnsi="Times New Roman" w:cs="Times New Roman"/>
                <w:sz w:val="20"/>
                <w:szCs w:val="20"/>
              </w:rPr>
            </w:pPr>
            <w:r w:rsidRPr="004D7DEF">
              <w:rPr>
                <w:rFonts w:ascii="Times New Roman" w:hAnsi="Times New Roman" w:cs="Times New Roman"/>
                <w:sz w:val="20"/>
                <w:szCs w:val="20"/>
              </w:rPr>
              <w:t xml:space="preserve">   - в условиях проектов контрактов, направленных победителям в отборах – информации, содержащейся в протоколах определения поставщиков (подрядчиков, исполнителей);</w:t>
            </w:r>
          </w:p>
          <w:p w:rsidR="00782820" w:rsidRPr="004D7DEF" w:rsidRDefault="00782820" w:rsidP="0000057D">
            <w:pPr>
              <w:widowControl w:val="0"/>
              <w:autoSpaceDE w:val="0"/>
              <w:autoSpaceDN w:val="0"/>
              <w:adjustRightInd w:val="0"/>
              <w:rPr>
                <w:rFonts w:ascii="Times New Roman" w:hAnsi="Times New Roman" w:cs="Times New Roman"/>
                <w:sz w:val="20"/>
                <w:szCs w:val="20"/>
              </w:rPr>
            </w:pPr>
            <w:r w:rsidRPr="004D7DEF">
              <w:rPr>
                <w:rFonts w:ascii="Times New Roman" w:hAnsi="Times New Roman" w:cs="Times New Roman"/>
                <w:sz w:val="20"/>
                <w:szCs w:val="20"/>
              </w:rPr>
              <w:t xml:space="preserve">   - в реестре заключенных контрактов</w:t>
            </w:r>
          </w:p>
        </w:tc>
        <w:tc>
          <w:tcPr>
            <w:tcW w:w="1397" w:type="dxa"/>
          </w:tcPr>
          <w:p w:rsidR="00782820" w:rsidRPr="004D7DEF" w:rsidRDefault="00782820" w:rsidP="0000057D">
            <w:pPr>
              <w:widowControl w:val="0"/>
              <w:autoSpaceDE w:val="0"/>
              <w:autoSpaceDN w:val="0"/>
              <w:adjustRightInd w:val="0"/>
              <w:rPr>
                <w:rFonts w:ascii="Times New Roman" w:hAnsi="Times New Roman" w:cs="Times New Roman"/>
                <w:sz w:val="20"/>
                <w:szCs w:val="20"/>
              </w:rPr>
            </w:pPr>
          </w:p>
        </w:tc>
      </w:tr>
      <w:tr w:rsidR="00782820" w:rsidRPr="004D7DEF" w:rsidTr="0088424C">
        <w:tc>
          <w:tcPr>
            <w:tcW w:w="566" w:type="dxa"/>
          </w:tcPr>
          <w:p w:rsidR="00782820" w:rsidRPr="004D7DEF" w:rsidRDefault="00782820" w:rsidP="0000057D">
            <w:pPr>
              <w:widowControl w:val="0"/>
              <w:autoSpaceDE w:val="0"/>
              <w:autoSpaceDN w:val="0"/>
              <w:adjustRightInd w:val="0"/>
              <w:rPr>
                <w:rFonts w:ascii="Times New Roman" w:hAnsi="Times New Roman" w:cs="Times New Roman"/>
                <w:sz w:val="20"/>
                <w:szCs w:val="20"/>
              </w:rPr>
            </w:pPr>
            <w:r w:rsidRPr="004D7DEF">
              <w:rPr>
                <w:rFonts w:ascii="Times New Roman" w:hAnsi="Times New Roman" w:cs="Times New Roman"/>
                <w:sz w:val="20"/>
                <w:szCs w:val="20"/>
              </w:rPr>
              <w:t>2.6</w:t>
            </w:r>
          </w:p>
        </w:tc>
        <w:tc>
          <w:tcPr>
            <w:tcW w:w="7246" w:type="dxa"/>
          </w:tcPr>
          <w:p w:rsidR="00782820" w:rsidRPr="004D7DEF" w:rsidRDefault="00782820" w:rsidP="0000057D">
            <w:pPr>
              <w:widowControl w:val="0"/>
              <w:autoSpaceDE w:val="0"/>
              <w:autoSpaceDN w:val="0"/>
              <w:adjustRightInd w:val="0"/>
              <w:rPr>
                <w:rFonts w:ascii="Times New Roman" w:hAnsi="Times New Roman" w:cs="Times New Roman"/>
                <w:sz w:val="20"/>
                <w:szCs w:val="20"/>
              </w:rPr>
            </w:pPr>
            <w:r w:rsidRPr="004D7DEF">
              <w:rPr>
                <w:rFonts w:ascii="Times New Roman" w:hAnsi="Times New Roman" w:cs="Times New Roman"/>
                <w:sz w:val="20"/>
                <w:szCs w:val="20"/>
              </w:rPr>
              <w:t>Предоставление учреждениям и предприятиям УИС, организациям инвалидов преимущества в отношении предлагаемой ими цены контракта (кол-во нарушений)</w:t>
            </w:r>
          </w:p>
        </w:tc>
        <w:tc>
          <w:tcPr>
            <w:tcW w:w="1397" w:type="dxa"/>
          </w:tcPr>
          <w:p w:rsidR="00782820" w:rsidRPr="004D7DEF" w:rsidRDefault="00782820" w:rsidP="0000057D">
            <w:pPr>
              <w:widowControl w:val="0"/>
              <w:autoSpaceDE w:val="0"/>
              <w:autoSpaceDN w:val="0"/>
              <w:adjustRightInd w:val="0"/>
              <w:rPr>
                <w:rFonts w:ascii="Times New Roman" w:hAnsi="Times New Roman" w:cs="Times New Roman"/>
                <w:sz w:val="20"/>
                <w:szCs w:val="20"/>
              </w:rPr>
            </w:pPr>
          </w:p>
        </w:tc>
      </w:tr>
      <w:tr w:rsidR="00782820" w:rsidRPr="004D7DEF" w:rsidTr="0088424C">
        <w:tc>
          <w:tcPr>
            <w:tcW w:w="566" w:type="dxa"/>
          </w:tcPr>
          <w:p w:rsidR="00782820" w:rsidRPr="004D7DEF" w:rsidRDefault="00782820" w:rsidP="0000057D">
            <w:pPr>
              <w:widowControl w:val="0"/>
              <w:autoSpaceDE w:val="0"/>
              <w:autoSpaceDN w:val="0"/>
              <w:adjustRightInd w:val="0"/>
              <w:rPr>
                <w:rFonts w:ascii="Times New Roman" w:hAnsi="Times New Roman" w:cs="Times New Roman"/>
                <w:sz w:val="20"/>
                <w:szCs w:val="20"/>
              </w:rPr>
            </w:pPr>
            <w:r w:rsidRPr="004D7DEF">
              <w:rPr>
                <w:rFonts w:ascii="Times New Roman" w:hAnsi="Times New Roman" w:cs="Times New Roman"/>
                <w:sz w:val="20"/>
                <w:szCs w:val="20"/>
              </w:rPr>
              <w:t>2.7</w:t>
            </w:r>
          </w:p>
        </w:tc>
        <w:tc>
          <w:tcPr>
            <w:tcW w:w="7246" w:type="dxa"/>
          </w:tcPr>
          <w:p w:rsidR="00782820" w:rsidRPr="004D7DEF" w:rsidRDefault="00782820" w:rsidP="0000057D">
            <w:pPr>
              <w:widowControl w:val="0"/>
              <w:autoSpaceDE w:val="0"/>
              <w:autoSpaceDN w:val="0"/>
              <w:adjustRightInd w:val="0"/>
              <w:rPr>
                <w:rFonts w:ascii="Times New Roman" w:hAnsi="Times New Roman" w:cs="Times New Roman"/>
                <w:sz w:val="20"/>
                <w:szCs w:val="20"/>
              </w:rPr>
            </w:pPr>
            <w:r w:rsidRPr="004D7DEF">
              <w:rPr>
                <w:rFonts w:ascii="Times New Roman" w:hAnsi="Times New Roman" w:cs="Times New Roman"/>
                <w:sz w:val="20"/>
                <w:szCs w:val="20"/>
              </w:rPr>
              <w:t>Соблюдение требований при проведении закупок у субъектов малого предпринимательства, социально ориентированных некоммерческих организаций (кол-во нарушений)</w:t>
            </w:r>
          </w:p>
        </w:tc>
        <w:tc>
          <w:tcPr>
            <w:tcW w:w="1397" w:type="dxa"/>
          </w:tcPr>
          <w:p w:rsidR="00782820" w:rsidRPr="004D7DEF" w:rsidRDefault="00782820" w:rsidP="0000057D">
            <w:pPr>
              <w:widowControl w:val="0"/>
              <w:autoSpaceDE w:val="0"/>
              <w:autoSpaceDN w:val="0"/>
              <w:adjustRightInd w:val="0"/>
              <w:rPr>
                <w:rFonts w:ascii="Times New Roman" w:hAnsi="Times New Roman" w:cs="Times New Roman"/>
                <w:sz w:val="20"/>
                <w:szCs w:val="20"/>
              </w:rPr>
            </w:pPr>
          </w:p>
        </w:tc>
      </w:tr>
      <w:tr w:rsidR="00782820" w:rsidRPr="004D7DEF" w:rsidTr="0088424C">
        <w:tc>
          <w:tcPr>
            <w:tcW w:w="566" w:type="dxa"/>
          </w:tcPr>
          <w:p w:rsidR="00782820" w:rsidRPr="004D7DEF" w:rsidRDefault="00782820" w:rsidP="0000057D">
            <w:pPr>
              <w:widowControl w:val="0"/>
              <w:autoSpaceDE w:val="0"/>
              <w:autoSpaceDN w:val="0"/>
              <w:adjustRightInd w:val="0"/>
              <w:rPr>
                <w:rFonts w:ascii="Times New Roman" w:hAnsi="Times New Roman" w:cs="Times New Roman"/>
                <w:sz w:val="20"/>
                <w:szCs w:val="20"/>
              </w:rPr>
            </w:pPr>
            <w:r w:rsidRPr="004D7DEF">
              <w:rPr>
                <w:rFonts w:ascii="Times New Roman" w:hAnsi="Times New Roman" w:cs="Times New Roman"/>
                <w:sz w:val="20"/>
                <w:szCs w:val="20"/>
              </w:rPr>
              <w:t>2.8</w:t>
            </w:r>
          </w:p>
        </w:tc>
        <w:tc>
          <w:tcPr>
            <w:tcW w:w="7246" w:type="dxa"/>
          </w:tcPr>
          <w:p w:rsidR="00782820" w:rsidRPr="004D7DEF" w:rsidRDefault="00782820" w:rsidP="0000057D">
            <w:pPr>
              <w:widowControl w:val="0"/>
              <w:autoSpaceDE w:val="0"/>
              <w:autoSpaceDN w:val="0"/>
              <w:adjustRightInd w:val="0"/>
              <w:rPr>
                <w:rFonts w:ascii="Times New Roman" w:hAnsi="Times New Roman" w:cs="Times New Roman"/>
                <w:sz w:val="20"/>
                <w:szCs w:val="20"/>
              </w:rPr>
            </w:pPr>
            <w:r w:rsidRPr="004D7DEF">
              <w:rPr>
                <w:rFonts w:ascii="Times New Roman" w:hAnsi="Times New Roman" w:cs="Times New Roman"/>
                <w:sz w:val="20"/>
                <w:szCs w:val="20"/>
              </w:rPr>
              <w:t xml:space="preserve">Соблюдение требований по определению поставщика (подрядчика, исполнителя) (кол-во нарушений) </w:t>
            </w:r>
          </w:p>
        </w:tc>
        <w:tc>
          <w:tcPr>
            <w:tcW w:w="1397" w:type="dxa"/>
          </w:tcPr>
          <w:p w:rsidR="00782820" w:rsidRPr="004D7DEF" w:rsidRDefault="00782820" w:rsidP="0000057D">
            <w:pPr>
              <w:widowControl w:val="0"/>
              <w:autoSpaceDE w:val="0"/>
              <w:autoSpaceDN w:val="0"/>
              <w:adjustRightInd w:val="0"/>
              <w:rPr>
                <w:rFonts w:ascii="Times New Roman" w:hAnsi="Times New Roman" w:cs="Times New Roman"/>
                <w:sz w:val="20"/>
                <w:szCs w:val="20"/>
              </w:rPr>
            </w:pPr>
          </w:p>
        </w:tc>
      </w:tr>
      <w:tr w:rsidR="00782820" w:rsidRPr="004D7DEF" w:rsidTr="0088424C">
        <w:tc>
          <w:tcPr>
            <w:tcW w:w="566" w:type="dxa"/>
          </w:tcPr>
          <w:p w:rsidR="00782820" w:rsidRPr="004D7DEF" w:rsidRDefault="00782820" w:rsidP="0000057D">
            <w:pPr>
              <w:widowControl w:val="0"/>
              <w:autoSpaceDE w:val="0"/>
              <w:autoSpaceDN w:val="0"/>
              <w:adjustRightInd w:val="0"/>
              <w:rPr>
                <w:rFonts w:ascii="Times New Roman" w:hAnsi="Times New Roman" w:cs="Times New Roman"/>
                <w:sz w:val="20"/>
                <w:szCs w:val="20"/>
              </w:rPr>
            </w:pPr>
            <w:r w:rsidRPr="004D7DEF">
              <w:rPr>
                <w:rFonts w:ascii="Times New Roman" w:hAnsi="Times New Roman" w:cs="Times New Roman"/>
                <w:sz w:val="20"/>
                <w:szCs w:val="20"/>
              </w:rPr>
              <w:lastRenderedPageBreak/>
              <w:t>2.9</w:t>
            </w:r>
          </w:p>
        </w:tc>
        <w:tc>
          <w:tcPr>
            <w:tcW w:w="7246" w:type="dxa"/>
          </w:tcPr>
          <w:p w:rsidR="00782820" w:rsidRPr="004D7DEF" w:rsidRDefault="00782820" w:rsidP="0000057D">
            <w:pPr>
              <w:widowControl w:val="0"/>
              <w:autoSpaceDE w:val="0"/>
              <w:autoSpaceDN w:val="0"/>
              <w:adjustRightInd w:val="0"/>
              <w:rPr>
                <w:rFonts w:ascii="Times New Roman" w:hAnsi="Times New Roman" w:cs="Times New Roman"/>
                <w:sz w:val="20"/>
                <w:szCs w:val="20"/>
              </w:rPr>
            </w:pPr>
            <w:r w:rsidRPr="004D7DEF">
              <w:rPr>
                <w:rFonts w:ascii="Times New Roman" w:hAnsi="Times New Roman" w:cs="Times New Roman"/>
                <w:sz w:val="20"/>
                <w:szCs w:val="20"/>
              </w:rPr>
              <w:t>Обоснованность в документально оформленном отчете невозможности  или нецелесообразности использования иных способов определения поставщика (подрядчика, исполнителя), а также цены контракта и иных существенных условий контракта при осуществлении закупки у единственного поставщика (подрядчика, исполнителя) (кол-во нарушений)</w:t>
            </w:r>
          </w:p>
        </w:tc>
        <w:tc>
          <w:tcPr>
            <w:tcW w:w="1397" w:type="dxa"/>
          </w:tcPr>
          <w:p w:rsidR="00782820" w:rsidRPr="004D7DEF" w:rsidRDefault="00782820" w:rsidP="0000057D">
            <w:pPr>
              <w:widowControl w:val="0"/>
              <w:autoSpaceDE w:val="0"/>
              <w:autoSpaceDN w:val="0"/>
              <w:adjustRightInd w:val="0"/>
              <w:rPr>
                <w:rFonts w:ascii="Times New Roman" w:hAnsi="Times New Roman" w:cs="Times New Roman"/>
                <w:sz w:val="20"/>
                <w:szCs w:val="20"/>
              </w:rPr>
            </w:pPr>
          </w:p>
        </w:tc>
      </w:tr>
      <w:tr w:rsidR="00782820" w:rsidRPr="004D7DEF" w:rsidTr="0088424C">
        <w:tc>
          <w:tcPr>
            <w:tcW w:w="566" w:type="dxa"/>
          </w:tcPr>
          <w:p w:rsidR="00782820" w:rsidRPr="004D7DEF" w:rsidRDefault="00782820" w:rsidP="0000057D">
            <w:pPr>
              <w:widowControl w:val="0"/>
              <w:autoSpaceDE w:val="0"/>
              <w:autoSpaceDN w:val="0"/>
              <w:adjustRightInd w:val="0"/>
              <w:rPr>
                <w:rFonts w:ascii="Times New Roman" w:hAnsi="Times New Roman" w:cs="Times New Roman"/>
                <w:sz w:val="20"/>
                <w:szCs w:val="20"/>
              </w:rPr>
            </w:pPr>
            <w:r w:rsidRPr="004D7DEF">
              <w:rPr>
                <w:rFonts w:ascii="Times New Roman" w:hAnsi="Times New Roman" w:cs="Times New Roman"/>
                <w:sz w:val="20"/>
                <w:szCs w:val="20"/>
              </w:rPr>
              <w:t>2.10</w:t>
            </w:r>
          </w:p>
        </w:tc>
        <w:tc>
          <w:tcPr>
            <w:tcW w:w="7246" w:type="dxa"/>
          </w:tcPr>
          <w:p w:rsidR="00782820" w:rsidRPr="004D7DEF" w:rsidRDefault="00782820" w:rsidP="0000057D">
            <w:pPr>
              <w:widowControl w:val="0"/>
              <w:autoSpaceDE w:val="0"/>
              <w:autoSpaceDN w:val="0"/>
              <w:adjustRightInd w:val="0"/>
              <w:rPr>
                <w:rFonts w:ascii="Times New Roman" w:hAnsi="Times New Roman" w:cs="Times New Roman"/>
                <w:sz w:val="20"/>
                <w:szCs w:val="20"/>
              </w:rPr>
            </w:pPr>
            <w:r w:rsidRPr="004D7DEF">
              <w:rPr>
                <w:rFonts w:ascii="Times New Roman" w:hAnsi="Times New Roman" w:cs="Times New Roman"/>
                <w:sz w:val="20"/>
                <w:szCs w:val="20"/>
              </w:rPr>
              <w:t>Применение заказчиком предусмотренных контрактом и действующим законодательством мер воздействия при угрозе неисполнения поставщиком (подрядчиком, исполнителем) принятых обязательств в соответствии с условиями контракта (кол-во случаев)</w:t>
            </w:r>
          </w:p>
        </w:tc>
        <w:tc>
          <w:tcPr>
            <w:tcW w:w="1397" w:type="dxa"/>
          </w:tcPr>
          <w:p w:rsidR="00782820" w:rsidRPr="004D7DEF" w:rsidRDefault="00782820" w:rsidP="0000057D">
            <w:pPr>
              <w:widowControl w:val="0"/>
              <w:autoSpaceDE w:val="0"/>
              <w:autoSpaceDN w:val="0"/>
              <w:adjustRightInd w:val="0"/>
              <w:rPr>
                <w:rFonts w:ascii="Times New Roman" w:hAnsi="Times New Roman" w:cs="Times New Roman"/>
                <w:sz w:val="20"/>
                <w:szCs w:val="20"/>
              </w:rPr>
            </w:pPr>
          </w:p>
        </w:tc>
      </w:tr>
      <w:tr w:rsidR="00782820" w:rsidRPr="004D7DEF" w:rsidTr="0088424C">
        <w:tc>
          <w:tcPr>
            <w:tcW w:w="566" w:type="dxa"/>
          </w:tcPr>
          <w:p w:rsidR="00782820" w:rsidRPr="004D7DEF" w:rsidRDefault="00782820" w:rsidP="0000057D">
            <w:pPr>
              <w:widowControl w:val="0"/>
              <w:autoSpaceDE w:val="0"/>
              <w:autoSpaceDN w:val="0"/>
              <w:adjustRightInd w:val="0"/>
              <w:rPr>
                <w:rFonts w:ascii="Times New Roman" w:hAnsi="Times New Roman" w:cs="Times New Roman"/>
                <w:sz w:val="20"/>
                <w:szCs w:val="20"/>
              </w:rPr>
            </w:pPr>
            <w:r w:rsidRPr="004D7DEF">
              <w:rPr>
                <w:rFonts w:ascii="Times New Roman" w:hAnsi="Times New Roman" w:cs="Times New Roman"/>
                <w:sz w:val="20"/>
                <w:szCs w:val="20"/>
              </w:rPr>
              <w:t>2.11</w:t>
            </w:r>
          </w:p>
        </w:tc>
        <w:tc>
          <w:tcPr>
            <w:tcW w:w="7246" w:type="dxa"/>
          </w:tcPr>
          <w:p w:rsidR="00782820" w:rsidRPr="004D7DEF" w:rsidRDefault="00782820" w:rsidP="0000057D">
            <w:pPr>
              <w:widowControl w:val="0"/>
              <w:autoSpaceDE w:val="0"/>
              <w:autoSpaceDN w:val="0"/>
              <w:adjustRightInd w:val="0"/>
              <w:rPr>
                <w:rFonts w:ascii="Times New Roman" w:hAnsi="Times New Roman" w:cs="Times New Roman"/>
                <w:sz w:val="20"/>
                <w:szCs w:val="20"/>
              </w:rPr>
            </w:pPr>
            <w:r w:rsidRPr="004D7DEF">
              <w:rPr>
                <w:rFonts w:ascii="Times New Roman" w:hAnsi="Times New Roman" w:cs="Times New Roman"/>
                <w:sz w:val="20"/>
                <w:szCs w:val="20"/>
              </w:rPr>
              <w:t>Соответствие поставленного товара, выполненной работы или оказанной услуги по количеству, качеству и иным характеристикам условиям товара (кол-во нарушений)</w:t>
            </w:r>
          </w:p>
        </w:tc>
        <w:tc>
          <w:tcPr>
            <w:tcW w:w="1397" w:type="dxa"/>
          </w:tcPr>
          <w:p w:rsidR="00782820" w:rsidRPr="004D7DEF" w:rsidRDefault="00782820" w:rsidP="0000057D">
            <w:pPr>
              <w:widowControl w:val="0"/>
              <w:autoSpaceDE w:val="0"/>
              <w:autoSpaceDN w:val="0"/>
              <w:adjustRightInd w:val="0"/>
              <w:rPr>
                <w:rFonts w:ascii="Times New Roman" w:hAnsi="Times New Roman" w:cs="Times New Roman"/>
                <w:sz w:val="20"/>
                <w:szCs w:val="20"/>
              </w:rPr>
            </w:pPr>
          </w:p>
        </w:tc>
      </w:tr>
      <w:tr w:rsidR="00782820" w:rsidRPr="004D7DEF" w:rsidTr="0088424C">
        <w:tc>
          <w:tcPr>
            <w:tcW w:w="566" w:type="dxa"/>
          </w:tcPr>
          <w:p w:rsidR="00782820" w:rsidRPr="004D7DEF" w:rsidRDefault="00782820" w:rsidP="0000057D">
            <w:pPr>
              <w:widowControl w:val="0"/>
              <w:autoSpaceDE w:val="0"/>
              <w:autoSpaceDN w:val="0"/>
              <w:adjustRightInd w:val="0"/>
              <w:rPr>
                <w:rFonts w:ascii="Times New Roman" w:hAnsi="Times New Roman" w:cs="Times New Roman"/>
                <w:sz w:val="20"/>
                <w:szCs w:val="20"/>
              </w:rPr>
            </w:pPr>
            <w:r w:rsidRPr="004D7DEF">
              <w:rPr>
                <w:rFonts w:ascii="Times New Roman" w:hAnsi="Times New Roman" w:cs="Times New Roman"/>
                <w:sz w:val="20"/>
                <w:szCs w:val="20"/>
              </w:rPr>
              <w:t>2.12</w:t>
            </w:r>
          </w:p>
        </w:tc>
        <w:tc>
          <w:tcPr>
            <w:tcW w:w="7246" w:type="dxa"/>
          </w:tcPr>
          <w:p w:rsidR="00782820" w:rsidRPr="004D7DEF" w:rsidRDefault="00782820" w:rsidP="0000057D">
            <w:pPr>
              <w:widowControl w:val="0"/>
              <w:autoSpaceDE w:val="0"/>
              <w:autoSpaceDN w:val="0"/>
              <w:adjustRightInd w:val="0"/>
              <w:rPr>
                <w:rFonts w:ascii="Times New Roman" w:hAnsi="Times New Roman" w:cs="Times New Roman"/>
                <w:sz w:val="20"/>
                <w:szCs w:val="20"/>
              </w:rPr>
            </w:pPr>
            <w:r w:rsidRPr="004D7DEF">
              <w:rPr>
                <w:rFonts w:ascii="Times New Roman" w:hAnsi="Times New Roman" w:cs="Times New Roman"/>
                <w:sz w:val="20"/>
                <w:szCs w:val="20"/>
              </w:rPr>
              <w:t>Своевременность, полнота и достоверность отражения в документах учета поставленного товара, результата выполненной работы или оказанной услуги (кол-во нарушений)</w:t>
            </w:r>
          </w:p>
        </w:tc>
        <w:tc>
          <w:tcPr>
            <w:tcW w:w="1397" w:type="dxa"/>
          </w:tcPr>
          <w:p w:rsidR="00782820" w:rsidRPr="004D7DEF" w:rsidRDefault="00782820" w:rsidP="0000057D">
            <w:pPr>
              <w:widowControl w:val="0"/>
              <w:autoSpaceDE w:val="0"/>
              <w:autoSpaceDN w:val="0"/>
              <w:adjustRightInd w:val="0"/>
              <w:rPr>
                <w:rFonts w:ascii="Times New Roman" w:hAnsi="Times New Roman" w:cs="Times New Roman"/>
                <w:sz w:val="20"/>
                <w:szCs w:val="20"/>
              </w:rPr>
            </w:pPr>
          </w:p>
        </w:tc>
      </w:tr>
      <w:tr w:rsidR="00782820" w:rsidRPr="004D7DEF" w:rsidTr="0088424C">
        <w:tc>
          <w:tcPr>
            <w:tcW w:w="566" w:type="dxa"/>
          </w:tcPr>
          <w:p w:rsidR="00782820" w:rsidRPr="004D7DEF" w:rsidRDefault="00782820" w:rsidP="0000057D">
            <w:pPr>
              <w:widowControl w:val="0"/>
              <w:autoSpaceDE w:val="0"/>
              <w:autoSpaceDN w:val="0"/>
              <w:adjustRightInd w:val="0"/>
              <w:rPr>
                <w:rFonts w:ascii="Times New Roman" w:hAnsi="Times New Roman" w:cs="Times New Roman"/>
                <w:sz w:val="20"/>
                <w:szCs w:val="20"/>
              </w:rPr>
            </w:pPr>
            <w:r w:rsidRPr="004D7DEF">
              <w:rPr>
                <w:rFonts w:ascii="Times New Roman" w:hAnsi="Times New Roman" w:cs="Times New Roman"/>
                <w:sz w:val="20"/>
                <w:szCs w:val="20"/>
              </w:rPr>
              <w:t>2.13</w:t>
            </w:r>
          </w:p>
        </w:tc>
        <w:tc>
          <w:tcPr>
            <w:tcW w:w="7246" w:type="dxa"/>
          </w:tcPr>
          <w:p w:rsidR="00782820" w:rsidRPr="004D7DEF" w:rsidRDefault="00782820" w:rsidP="0000057D">
            <w:pPr>
              <w:widowControl w:val="0"/>
              <w:autoSpaceDE w:val="0"/>
              <w:autoSpaceDN w:val="0"/>
              <w:adjustRightInd w:val="0"/>
              <w:rPr>
                <w:rFonts w:ascii="Times New Roman" w:hAnsi="Times New Roman" w:cs="Times New Roman"/>
                <w:sz w:val="20"/>
                <w:szCs w:val="20"/>
              </w:rPr>
            </w:pPr>
            <w:r w:rsidRPr="004D7DEF">
              <w:rPr>
                <w:rFonts w:ascii="Times New Roman" w:hAnsi="Times New Roman" w:cs="Times New Roman"/>
                <w:sz w:val="20"/>
                <w:szCs w:val="20"/>
              </w:rPr>
              <w:t>Соответствие использования товара, результата выполненной работы или указанной услуги целям закупки (кол-во нарушений)</w:t>
            </w:r>
          </w:p>
        </w:tc>
        <w:tc>
          <w:tcPr>
            <w:tcW w:w="1397" w:type="dxa"/>
          </w:tcPr>
          <w:p w:rsidR="00782820" w:rsidRPr="004D7DEF" w:rsidRDefault="00782820" w:rsidP="0000057D">
            <w:pPr>
              <w:widowControl w:val="0"/>
              <w:autoSpaceDE w:val="0"/>
              <w:autoSpaceDN w:val="0"/>
              <w:adjustRightInd w:val="0"/>
              <w:rPr>
                <w:rFonts w:ascii="Times New Roman" w:hAnsi="Times New Roman" w:cs="Times New Roman"/>
                <w:sz w:val="20"/>
                <w:szCs w:val="20"/>
              </w:rPr>
            </w:pPr>
          </w:p>
        </w:tc>
      </w:tr>
    </w:tbl>
    <w:p w:rsidR="00782820" w:rsidRPr="004D7DEF" w:rsidRDefault="00782820" w:rsidP="00782820">
      <w:pPr>
        <w:widowControl w:val="0"/>
        <w:autoSpaceDE w:val="0"/>
        <w:autoSpaceDN w:val="0"/>
        <w:adjustRightInd w:val="0"/>
        <w:spacing w:after="0" w:line="240" w:lineRule="auto"/>
        <w:rPr>
          <w:rFonts w:ascii="Times New Roman" w:hAnsi="Times New Roman" w:cs="Times New Roman"/>
          <w:sz w:val="28"/>
          <w:szCs w:val="28"/>
        </w:rPr>
      </w:pPr>
    </w:p>
    <w:p w:rsidR="00782820" w:rsidRPr="004D7DEF" w:rsidRDefault="00782820" w:rsidP="00782820">
      <w:pPr>
        <w:widowControl w:val="0"/>
        <w:autoSpaceDE w:val="0"/>
        <w:autoSpaceDN w:val="0"/>
        <w:adjustRightInd w:val="0"/>
        <w:spacing w:after="0" w:line="240" w:lineRule="auto"/>
        <w:jc w:val="center"/>
        <w:rPr>
          <w:rFonts w:ascii="Times New Roman" w:hAnsi="Times New Roman" w:cs="Times New Roman"/>
          <w:sz w:val="28"/>
          <w:szCs w:val="28"/>
        </w:rPr>
      </w:pPr>
    </w:p>
    <w:p w:rsidR="00782820" w:rsidRPr="004D7DEF" w:rsidRDefault="00782820" w:rsidP="00782820">
      <w:pPr>
        <w:widowControl w:val="0"/>
        <w:autoSpaceDE w:val="0"/>
        <w:autoSpaceDN w:val="0"/>
        <w:adjustRightInd w:val="0"/>
        <w:spacing w:after="0" w:line="240" w:lineRule="auto"/>
        <w:jc w:val="center"/>
        <w:rPr>
          <w:rFonts w:ascii="Times New Roman" w:hAnsi="Times New Roman" w:cs="Times New Roman"/>
          <w:sz w:val="28"/>
          <w:szCs w:val="28"/>
        </w:rPr>
      </w:pPr>
    </w:p>
    <w:p w:rsidR="00782820" w:rsidRPr="004D7DEF" w:rsidRDefault="00782820" w:rsidP="00782820">
      <w:pPr>
        <w:widowControl w:val="0"/>
        <w:autoSpaceDE w:val="0"/>
        <w:autoSpaceDN w:val="0"/>
        <w:adjustRightInd w:val="0"/>
        <w:spacing w:after="0" w:line="240" w:lineRule="auto"/>
        <w:jc w:val="both"/>
        <w:rPr>
          <w:rFonts w:ascii="Times New Roman" w:hAnsi="Times New Roman" w:cs="Times New Roman"/>
          <w:sz w:val="24"/>
          <w:szCs w:val="24"/>
        </w:rPr>
      </w:pPr>
      <w:r w:rsidRPr="004D7DEF">
        <w:rPr>
          <w:rFonts w:ascii="Times New Roman" w:hAnsi="Times New Roman" w:cs="Times New Roman"/>
          <w:sz w:val="24"/>
          <w:szCs w:val="24"/>
        </w:rPr>
        <w:t>М.П.</w:t>
      </w:r>
    </w:p>
    <w:p w:rsidR="00782820" w:rsidRPr="004D7DEF" w:rsidRDefault="00782820" w:rsidP="00782820">
      <w:pPr>
        <w:widowControl w:val="0"/>
        <w:autoSpaceDE w:val="0"/>
        <w:autoSpaceDN w:val="0"/>
        <w:adjustRightInd w:val="0"/>
        <w:spacing w:after="0" w:line="240" w:lineRule="auto"/>
        <w:jc w:val="both"/>
        <w:rPr>
          <w:rFonts w:ascii="Times New Roman" w:hAnsi="Times New Roman" w:cs="Times New Roman"/>
          <w:sz w:val="24"/>
          <w:szCs w:val="24"/>
        </w:rPr>
      </w:pPr>
      <w:r w:rsidRPr="004D7DEF">
        <w:rPr>
          <w:rFonts w:ascii="Times New Roman" w:hAnsi="Times New Roman" w:cs="Times New Roman"/>
          <w:sz w:val="24"/>
          <w:szCs w:val="24"/>
        </w:rPr>
        <w:t xml:space="preserve">Руководитель </w:t>
      </w:r>
    </w:p>
    <w:p w:rsidR="00782820" w:rsidRPr="004D7DEF" w:rsidRDefault="00782820" w:rsidP="00782820">
      <w:pPr>
        <w:widowControl w:val="0"/>
        <w:autoSpaceDE w:val="0"/>
        <w:autoSpaceDN w:val="0"/>
        <w:adjustRightInd w:val="0"/>
        <w:spacing w:after="0" w:line="240" w:lineRule="auto"/>
        <w:jc w:val="both"/>
        <w:rPr>
          <w:rFonts w:ascii="Times New Roman" w:hAnsi="Times New Roman" w:cs="Times New Roman"/>
          <w:sz w:val="24"/>
          <w:szCs w:val="24"/>
        </w:rPr>
      </w:pPr>
      <w:r w:rsidRPr="004D7DEF">
        <w:rPr>
          <w:rFonts w:ascii="Times New Roman" w:hAnsi="Times New Roman" w:cs="Times New Roman"/>
          <w:sz w:val="24"/>
          <w:szCs w:val="24"/>
        </w:rPr>
        <w:t>главного распорядителя</w:t>
      </w:r>
      <w:proofErr w:type="gramStart"/>
      <w:r w:rsidRPr="004D7DEF">
        <w:rPr>
          <w:rFonts w:ascii="Times New Roman" w:hAnsi="Times New Roman" w:cs="Times New Roman"/>
          <w:sz w:val="24"/>
          <w:szCs w:val="24"/>
        </w:rPr>
        <w:t xml:space="preserve">                       _______________ </w:t>
      </w:r>
      <w:r w:rsidR="00FD4DE9" w:rsidRPr="004D7DEF">
        <w:rPr>
          <w:rFonts w:ascii="Times New Roman" w:hAnsi="Times New Roman" w:cs="Times New Roman"/>
          <w:sz w:val="24"/>
          <w:szCs w:val="24"/>
        </w:rPr>
        <w:t xml:space="preserve">                         </w:t>
      </w:r>
      <w:r w:rsidRPr="004D7DEF">
        <w:rPr>
          <w:rFonts w:ascii="Times New Roman" w:hAnsi="Times New Roman" w:cs="Times New Roman"/>
          <w:sz w:val="24"/>
          <w:szCs w:val="24"/>
        </w:rPr>
        <w:t>(_______________)</w:t>
      </w:r>
      <w:proofErr w:type="gramEnd"/>
    </w:p>
    <w:p w:rsidR="00782820" w:rsidRPr="004D7DEF" w:rsidRDefault="00782820" w:rsidP="00782820">
      <w:pPr>
        <w:widowControl w:val="0"/>
        <w:autoSpaceDE w:val="0"/>
        <w:autoSpaceDN w:val="0"/>
        <w:adjustRightInd w:val="0"/>
        <w:spacing w:after="0" w:line="240" w:lineRule="auto"/>
        <w:rPr>
          <w:rFonts w:ascii="Times New Roman" w:hAnsi="Times New Roman" w:cs="Times New Roman"/>
          <w:sz w:val="24"/>
          <w:szCs w:val="24"/>
        </w:rPr>
      </w:pPr>
    </w:p>
    <w:p w:rsidR="00782820" w:rsidRPr="004D7DEF" w:rsidRDefault="00782820" w:rsidP="00782820">
      <w:pPr>
        <w:widowControl w:val="0"/>
        <w:autoSpaceDE w:val="0"/>
        <w:autoSpaceDN w:val="0"/>
        <w:adjustRightInd w:val="0"/>
        <w:spacing w:after="0" w:line="240" w:lineRule="auto"/>
        <w:rPr>
          <w:rFonts w:ascii="Times New Roman" w:hAnsi="Times New Roman" w:cs="Times New Roman"/>
          <w:sz w:val="24"/>
          <w:szCs w:val="24"/>
        </w:rPr>
      </w:pPr>
      <w:r w:rsidRPr="004D7DEF">
        <w:rPr>
          <w:rFonts w:ascii="Times New Roman" w:hAnsi="Times New Roman" w:cs="Times New Roman"/>
          <w:sz w:val="24"/>
          <w:szCs w:val="24"/>
        </w:rPr>
        <w:t xml:space="preserve">Руководитель инспекции </w:t>
      </w:r>
    </w:p>
    <w:p w:rsidR="00782820" w:rsidRPr="004D7DEF" w:rsidRDefault="00782820" w:rsidP="00782820">
      <w:pPr>
        <w:widowControl w:val="0"/>
        <w:autoSpaceDE w:val="0"/>
        <w:autoSpaceDN w:val="0"/>
        <w:adjustRightInd w:val="0"/>
        <w:spacing w:after="0" w:line="240" w:lineRule="auto"/>
        <w:rPr>
          <w:rFonts w:ascii="Times New Roman" w:hAnsi="Times New Roman" w:cs="Times New Roman"/>
          <w:sz w:val="24"/>
          <w:szCs w:val="24"/>
        </w:rPr>
      </w:pPr>
      <w:r w:rsidRPr="004D7DEF">
        <w:rPr>
          <w:rFonts w:ascii="Times New Roman" w:hAnsi="Times New Roman" w:cs="Times New Roman"/>
          <w:sz w:val="24"/>
          <w:szCs w:val="24"/>
        </w:rPr>
        <w:t xml:space="preserve">(сектора, участка) ведомственного </w:t>
      </w:r>
    </w:p>
    <w:p w:rsidR="00782820" w:rsidRPr="004D7DEF" w:rsidRDefault="0088424C" w:rsidP="00782820">
      <w:pPr>
        <w:widowControl w:val="0"/>
        <w:autoSpaceDE w:val="0"/>
        <w:autoSpaceDN w:val="0"/>
        <w:adjustRightInd w:val="0"/>
        <w:spacing w:after="0" w:line="240" w:lineRule="auto"/>
        <w:jc w:val="both"/>
        <w:rPr>
          <w:rFonts w:ascii="Times New Roman" w:hAnsi="Times New Roman" w:cs="Times New Roman"/>
          <w:sz w:val="24"/>
          <w:szCs w:val="24"/>
        </w:rPr>
      </w:pPr>
      <w:r w:rsidRPr="004D7DEF">
        <w:rPr>
          <w:rFonts w:ascii="Times New Roman" w:hAnsi="Times New Roman" w:cs="Times New Roman"/>
          <w:sz w:val="24"/>
          <w:szCs w:val="24"/>
        </w:rPr>
        <w:t>к</w:t>
      </w:r>
      <w:r w:rsidR="00782820" w:rsidRPr="004D7DEF">
        <w:rPr>
          <w:rFonts w:ascii="Times New Roman" w:hAnsi="Times New Roman" w:cs="Times New Roman"/>
          <w:sz w:val="24"/>
          <w:szCs w:val="24"/>
        </w:rPr>
        <w:t>онтроля</w:t>
      </w:r>
      <w:proofErr w:type="gramStart"/>
      <w:r w:rsidR="00782820" w:rsidRPr="004D7DEF">
        <w:rPr>
          <w:rFonts w:ascii="Times New Roman" w:hAnsi="Times New Roman" w:cs="Times New Roman"/>
          <w:sz w:val="24"/>
          <w:szCs w:val="24"/>
        </w:rPr>
        <w:t xml:space="preserve">                                                _______________ </w:t>
      </w:r>
      <w:r w:rsidR="00FD4DE9" w:rsidRPr="004D7DEF">
        <w:rPr>
          <w:rFonts w:ascii="Times New Roman" w:hAnsi="Times New Roman" w:cs="Times New Roman"/>
          <w:sz w:val="24"/>
          <w:szCs w:val="24"/>
        </w:rPr>
        <w:t xml:space="preserve">                         </w:t>
      </w:r>
      <w:r w:rsidR="00782820" w:rsidRPr="004D7DEF">
        <w:rPr>
          <w:rFonts w:ascii="Times New Roman" w:hAnsi="Times New Roman" w:cs="Times New Roman"/>
          <w:sz w:val="24"/>
          <w:szCs w:val="24"/>
        </w:rPr>
        <w:t>(_______________)</w:t>
      </w:r>
      <w:proofErr w:type="gramEnd"/>
    </w:p>
    <w:p w:rsidR="00782820" w:rsidRPr="004D7DEF" w:rsidRDefault="00782820" w:rsidP="00782820">
      <w:pPr>
        <w:widowControl w:val="0"/>
        <w:autoSpaceDE w:val="0"/>
        <w:autoSpaceDN w:val="0"/>
        <w:adjustRightInd w:val="0"/>
        <w:spacing w:after="0" w:line="240" w:lineRule="auto"/>
        <w:rPr>
          <w:rFonts w:ascii="Times New Roman" w:hAnsi="Times New Roman" w:cs="Times New Roman"/>
          <w:sz w:val="24"/>
          <w:szCs w:val="24"/>
        </w:rPr>
      </w:pPr>
    </w:p>
    <w:p w:rsidR="00782820" w:rsidRPr="004D7DEF" w:rsidRDefault="00782820" w:rsidP="00782820">
      <w:pPr>
        <w:widowControl w:val="0"/>
        <w:autoSpaceDE w:val="0"/>
        <w:autoSpaceDN w:val="0"/>
        <w:adjustRightInd w:val="0"/>
        <w:spacing w:after="0" w:line="240" w:lineRule="auto"/>
        <w:rPr>
          <w:rFonts w:ascii="Times New Roman" w:hAnsi="Times New Roman" w:cs="Times New Roman"/>
          <w:sz w:val="24"/>
          <w:szCs w:val="24"/>
        </w:rPr>
      </w:pPr>
    </w:p>
    <w:p w:rsidR="00782820" w:rsidRPr="004D7DEF" w:rsidRDefault="00782820" w:rsidP="00782820">
      <w:pPr>
        <w:widowControl w:val="0"/>
        <w:autoSpaceDE w:val="0"/>
        <w:autoSpaceDN w:val="0"/>
        <w:adjustRightInd w:val="0"/>
        <w:spacing w:after="0" w:line="240" w:lineRule="auto"/>
        <w:jc w:val="both"/>
        <w:rPr>
          <w:rFonts w:ascii="Times New Roman" w:hAnsi="Times New Roman" w:cs="Times New Roman"/>
          <w:sz w:val="24"/>
          <w:szCs w:val="24"/>
        </w:rPr>
      </w:pPr>
      <w:r w:rsidRPr="004D7DEF">
        <w:rPr>
          <w:rFonts w:ascii="Times New Roman" w:hAnsi="Times New Roman" w:cs="Times New Roman"/>
          <w:sz w:val="24"/>
          <w:szCs w:val="24"/>
        </w:rPr>
        <w:t>Исполнитель</w:t>
      </w:r>
      <w:proofErr w:type="gramStart"/>
      <w:r w:rsidRPr="004D7DEF">
        <w:rPr>
          <w:rFonts w:ascii="Times New Roman" w:hAnsi="Times New Roman" w:cs="Times New Roman"/>
          <w:sz w:val="24"/>
          <w:szCs w:val="24"/>
        </w:rPr>
        <w:tab/>
      </w:r>
      <w:r w:rsidRPr="004D7DEF">
        <w:rPr>
          <w:rFonts w:ascii="Times New Roman" w:hAnsi="Times New Roman" w:cs="Times New Roman"/>
          <w:sz w:val="24"/>
          <w:szCs w:val="24"/>
        </w:rPr>
        <w:tab/>
      </w:r>
      <w:r w:rsidRPr="004D7DEF">
        <w:rPr>
          <w:rFonts w:ascii="Times New Roman" w:hAnsi="Times New Roman" w:cs="Times New Roman"/>
          <w:sz w:val="24"/>
          <w:szCs w:val="24"/>
        </w:rPr>
        <w:tab/>
      </w:r>
      <w:r w:rsidRPr="004D7DEF">
        <w:rPr>
          <w:rFonts w:ascii="Times New Roman" w:hAnsi="Times New Roman" w:cs="Times New Roman"/>
          <w:sz w:val="24"/>
          <w:szCs w:val="24"/>
        </w:rPr>
        <w:tab/>
      </w:r>
      <w:r w:rsidR="00FD4DE9" w:rsidRPr="004D7DEF">
        <w:rPr>
          <w:rFonts w:ascii="Times New Roman" w:hAnsi="Times New Roman" w:cs="Times New Roman"/>
          <w:sz w:val="24"/>
          <w:szCs w:val="24"/>
        </w:rPr>
        <w:t xml:space="preserve">  </w:t>
      </w:r>
      <w:r w:rsidRPr="004D7DEF">
        <w:rPr>
          <w:rFonts w:ascii="Times New Roman" w:hAnsi="Times New Roman" w:cs="Times New Roman"/>
          <w:sz w:val="24"/>
          <w:szCs w:val="24"/>
        </w:rPr>
        <w:t xml:space="preserve"> _______________ </w:t>
      </w:r>
      <w:r w:rsidR="00FD4DE9" w:rsidRPr="004D7DEF">
        <w:rPr>
          <w:rFonts w:ascii="Times New Roman" w:hAnsi="Times New Roman" w:cs="Times New Roman"/>
          <w:sz w:val="24"/>
          <w:szCs w:val="24"/>
        </w:rPr>
        <w:t xml:space="preserve">                           </w:t>
      </w:r>
      <w:r w:rsidRPr="004D7DEF">
        <w:rPr>
          <w:rFonts w:ascii="Times New Roman" w:hAnsi="Times New Roman" w:cs="Times New Roman"/>
          <w:sz w:val="24"/>
          <w:szCs w:val="24"/>
        </w:rPr>
        <w:t>(_______________)</w:t>
      </w:r>
      <w:proofErr w:type="gramEnd"/>
    </w:p>
    <w:p w:rsidR="00782820" w:rsidRPr="004D7DEF" w:rsidRDefault="00782820" w:rsidP="00782820">
      <w:pPr>
        <w:widowControl w:val="0"/>
        <w:autoSpaceDE w:val="0"/>
        <w:autoSpaceDN w:val="0"/>
        <w:adjustRightInd w:val="0"/>
        <w:spacing w:after="0" w:line="240" w:lineRule="auto"/>
        <w:rPr>
          <w:rFonts w:ascii="Times New Roman" w:hAnsi="Times New Roman" w:cs="Times New Roman"/>
          <w:sz w:val="24"/>
          <w:szCs w:val="24"/>
        </w:rPr>
      </w:pPr>
      <w:r w:rsidRPr="004D7DEF">
        <w:rPr>
          <w:rFonts w:ascii="Times New Roman" w:hAnsi="Times New Roman" w:cs="Times New Roman"/>
          <w:sz w:val="24"/>
          <w:szCs w:val="24"/>
        </w:rPr>
        <w:t>Тел № ________</w:t>
      </w:r>
      <w:r w:rsidRPr="004D7DEF">
        <w:rPr>
          <w:rFonts w:ascii="Times New Roman" w:hAnsi="Times New Roman" w:cs="Times New Roman"/>
          <w:sz w:val="24"/>
          <w:szCs w:val="24"/>
        </w:rPr>
        <w:tab/>
      </w:r>
    </w:p>
    <w:p w:rsidR="00782820" w:rsidRPr="004D7DEF" w:rsidRDefault="00782820" w:rsidP="00782820">
      <w:pPr>
        <w:widowControl w:val="0"/>
        <w:autoSpaceDE w:val="0"/>
        <w:autoSpaceDN w:val="0"/>
        <w:adjustRightInd w:val="0"/>
        <w:spacing w:after="0" w:line="240" w:lineRule="auto"/>
        <w:rPr>
          <w:rFonts w:ascii="Times New Roman" w:hAnsi="Times New Roman" w:cs="Times New Roman"/>
          <w:sz w:val="28"/>
          <w:szCs w:val="28"/>
        </w:rPr>
      </w:pPr>
    </w:p>
    <w:p w:rsidR="00782820" w:rsidRPr="004D7DEF" w:rsidRDefault="00782820" w:rsidP="00782820">
      <w:pPr>
        <w:widowControl w:val="0"/>
        <w:autoSpaceDE w:val="0"/>
        <w:autoSpaceDN w:val="0"/>
        <w:adjustRightInd w:val="0"/>
        <w:spacing w:after="0" w:line="240" w:lineRule="auto"/>
        <w:rPr>
          <w:rFonts w:ascii="Times New Roman" w:hAnsi="Times New Roman" w:cs="Times New Roman"/>
          <w:sz w:val="28"/>
          <w:szCs w:val="28"/>
        </w:rPr>
      </w:pPr>
    </w:p>
    <w:p w:rsidR="00782820" w:rsidRPr="004D7DEF" w:rsidRDefault="00782820" w:rsidP="00782820">
      <w:pPr>
        <w:widowControl w:val="0"/>
        <w:autoSpaceDE w:val="0"/>
        <w:autoSpaceDN w:val="0"/>
        <w:adjustRightInd w:val="0"/>
        <w:spacing w:after="0" w:line="240" w:lineRule="auto"/>
        <w:rPr>
          <w:rFonts w:ascii="Times New Roman" w:hAnsi="Times New Roman" w:cs="Times New Roman"/>
          <w:sz w:val="28"/>
          <w:szCs w:val="28"/>
        </w:rPr>
      </w:pPr>
    </w:p>
    <w:p w:rsidR="00782820" w:rsidRPr="004D7DEF" w:rsidRDefault="00782820" w:rsidP="00782820">
      <w:pPr>
        <w:widowControl w:val="0"/>
        <w:autoSpaceDE w:val="0"/>
        <w:autoSpaceDN w:val="0"/>
        <w:adjustRightInd w:val="0"/>
        <w:spacing w:after="0" w:line="240" w:lineRule="auto"/>
        <w:rPr>
          <w:rFonts w:ascii="Times New Roman" w:hAnsi="Times New Roman" w:cs="Times New Roman"/>
          <w:sz w:val="28"/>
          <w:szCs w:val="28"/>
        </w:rPr>
      </w:pPr>
    </w:p>
    <w:p w:rsidR="00782820" w:rsidRPr="004D7DEF" w:rsidRDefault="00782820" w:rsidP="00782820">
      <w:pPr>
        <w:widowControl w:val="0"/>
        <w:autoSpaceDE w:val="0"/>
        <w:autoSpaceDN w:val="0"/>
        <w:adjustRightInd w:val="0"/>
        <w:spacing w:after="0" w:line="240" w:lineRule="auto"/>
        <w:rPr>
          <w:rFonts w:ascii="Times New Roman" w:hAnsi="Times New Roman" w:cs="Times New Roman"/>
          <w:sz w:val="28"/>
          <w:szCs w:val="28"/>
        </w:rPr>
      </w:pPr>
    </w:p>
    <w:p w:rsidR="00782820" w:rsidRDefault="00782820" w:rsidP="00782820">
      <w:pPr>
        <w:widowControl w:val="0"/>
        <w:autoSpaceDE w:val="0"/>
        <w:autoSpaceDN w:val="0"/>
        <w:adjustRightInd w:val="0"/>
        <w:spacing w:after="0" w:line="240" w:lineRule="auto"/>
        <w:rPr>
          <w:rFonts w:ascii="Times New Roman" w:hAnsi="Times New Roman"/>
          <w:sz w:val="28"/>
          <w:szCs w:val="28"/>
        </w:rPr>
      </w:pPr>
    </w:p>
    <w:p w:rsidR="00782820" w:rsidRDefault="00782820" w:rsidP="00782820">
      <w:pPr>
        <w:widowControl w:val="0"/>
        <w:autoSpaceDE w:val="0"/>
        <w:autoSpaceDN w:val="0"/>
        <w:adjustRightInd w:val="0"/>
        <w:spacing w:after="0" w:line="240" w:lineRule="auto"/>
        <w:rPr>
          <w:rFonts w:ascii="Times New Roman" w:hAnsi="Times New Roman"/>
          <w:sz w:val="28"/>
          <w:szCs w:val="28"/>
        </w:rPr>
      </w:pPr>
    </w:p>
    <w:p w:rsidR="00782820" w:rsidRDefault="00782820" w:rsidP="00782820">
      <w:pPr>
        <w:widowControl w:val="0"/>
        <w:autoSpaceDE w:val="0"/>
        <w:autoSpaceDN w:val="0"/>
        <w:adjustRightInd w:val="0"/>
        <w:spacing w:after="0" w:line="240" w:lineRule="auto"/>
        <w:rPr>
          <w:rFonts w:ascii="Times New Roman" w:hAnsi="Times New Roman"/>
          <w:sz w:val="28"/>
          <w:szCs w:val="28"/>
        </w:rPr>
      </w:pPr>
    </w:p>
    <w:p w:rsidR="00782820" w:rsidRDefault="00782820" w:rsidP="00782820">
      <w:pPr>
        <w:widowControl w:val="0"/>
        <w:autoSpaceDE w:val="0"/>
        <w:autoSpaceDN w:val="0"/>
        <w:adjustRightInd w:val="0"/>
        <w:spacing w:after="0" w:line="240" w:lineRule="auto"/>
        <w:rPr>
          <w:rFonts w:ascii="Times New Roman" w:hAnsi="Times New Roman"/>
          <w:sz w:val="28"/>
          <w:szCs w:val="28"/>
        </w:rPr>
      </w:pPr>
    </w:p>
    <w:p w:rsidR="0088424C" w:rsidRDefault="0088424C" w:rsidP="00782820">
      <w:pPr>
        <w:widowControl w:val="0"/>
        <w:autoSpaceDE w:val="0"/>
        <w:autoSpaceDN w:val="0"/>
        <w:adjustRightInd w:val="0"/>
        <w:spacing w:after="0" w:line="240" w:lineRule="auto"/>
        <w:rPr>
          <w:rFonts w:ascii="Times New Roman" w:hAnsi="Times New Roman"/>
          <w:sz w:val="28"/>
          <w:szCs w:val="28"/>
        </w:rPr>
      </w:pPr>
    </w:p>
    <w:p w:rsidR="0088424C" w:rsidRDefault="0088424C" w:rsidP="00782820">
      <w:pPr>
        <w:widowControl w:val="0"/>
        <w:autoSpaceDE w:val="0"/>
        <w:autoSpaceDN w:val="0"/>
        <w:adjustRightInd w:val="0"/>
        <w:spacing w:after="0" w:line="240" w:lineRule="auto"/>
        <w:rPr>
          <w:rFonts w:ascii="Times New Roman" w:hAnsi="Times New Roman"/>
          <w:sz w:val="28"/>
          <w:szCs w:val="28"/>
        </w:rPr>
      </w:pPr>
    </w:p>
    <w:p w:rsidR="0088424C" w:rsidRDefault="0088424C" w:rsidP="00782820">
      <w:pPr>
        <w:widowControl w:val="0"/>
        <w:autoSpaceDE w:val="0"/>
        <w:autoSpaceDN w:val="0"/>
        <w:adjustRightInd w:val="0"/>
        <w:spacing w:after="0" w:line="240" w:lineRule="auto"/>
        <w:rPr>
          <w:rFonts w:ascii="Times New Roman" w:hAnsi="Times New Roman"/>
          <w:sz w:val="28"/>
          <w:szCs w:val="28"/>
        </w:rPr>
      </w:pPr>
    </w:p>
    <w:p w:rsidR="0088424C" w:rsidRDefault="0088424C" w:rsidP="00782820">
      <w:pPr>
        <w:widowControl w:val="0"/>
        <w:autoSpaceDE w:val="0"/>
        <w:autoSpaceDN w:val="0"/>
        <w:adjustRightInd w:val="0"/>
        <w:spacing w:after="0" w:line="240" w:lineRule="auto"/>
        <w:rPr>
          <w:rFonts w:ascii="Times New Roman" w:hAnsi="Times New Roman"/>
          <w:sz w:val="28"/>
          <w:szCs w:val="28"/>
        </w:rPr>
      </w:pPr>
    </w:p>
    <w:p w:rsidR="0088424C" w:rsidRDefault="0088424C" w:rsidP="00782820">
      <w:pPr>
        <w:widowControl w:val="0"/>
        <w:autoSpaceDE w:val="0"/>
        <w:autoSpaceDN w:val="0"/>
        <w:adjustRightInd w:val="0"/>
        <w:spacing w:after="0" w:line="240" w:lineRule="auto"/>
        <w:rPr>
          <w:rFonts w:ascii="Times New Roman" w:hAnsi="Times New Roman"/>
          <w:sz w:val="28"/>
          <w:szCs w:val="28"/>
        </w:rPr>
      </w:pPr>
    </w:p>
    <w:p w:rsidR="00FD4DE9" w:rsidRDefault="00FD4DE9" w:rsidP="00782820">
      <w:pPr>
        <w:widowControl w:val="0"/>
        <w:autoSpaceDE w:val="0"/>
        <w:autoSpaceDN w:val="0"/>
        <w:adjustRightInd w:val="0"/>
        <w:spacing w:after="0" w:line="240" w:lineRule="auto"/>
        <w:rPr>
          <w:rFonts w:ascii="Times New Roman" w:hAnsi="Times New Roman"/>
          <w:sz w:val="28"/>
          <w:szCs w:val="28"/>
        </w:rPr>
      </w:pPr>
    </w:p>
    <w:p w:rsidR="00FD4DE9" w:rsidRDefault="00FD4DE9" w:rsidP="00782820">
      <w:pPr>
        <w:widowControl w:val="0"/>
        <w:autoSpaceDE w:val="0"/>
        <w:autoSpaceDN w:val="0"/>
        <w:adjustRightInd w:val="0"/>
        <w:spacing w:after="0" w:line="240" w:lineRule="auto"/>
        <w:rPr>
          <w:rFonts w:ascii="Times New Roman" w:hAnsi="Times New Roman"/>
          <w:sz w:val="28"/>
          <w:szCs w:val="28"/>
        </w:rPr>
      </w:pPr>
    </w:p>
    <w:p w:rsidR="00FD4DE9" w:rsidRDefault="00FD4DE9" w:rsidP="00782820">
      <w:pPr>
        <w:widowControl w:val="0"/>
        <w:autoSpaceDE w:val="0"/>
        <w:autoSpaceDN w:val="0"/>
        <w:adjustRightInd w:val="0"/>
        <w:spacing w:after="0" w:line="240" w:lineRule="auto"/>
        <w:rPr>
          <w:rFonts w:ascii="Times New Roman" w:hAnsi="Times New Roman"/>
          <w:sz w:val="28"/>
          <w:szCs w:val="28"/>
        </w:rPr>
      </w:pPr>
    </w:p>
    <w:p w:rsidR="00FD4DE9" w:rsidRDefault="00FD4DE9" w:rsidP="00782820">
      <w:pPr>
        <w:widowControl w:val="0"/>
        <w:autoSpaceDE w:val="0"/>
        <w:autoSpaceDN w:val="0"/>
        <w:adjustRightInd w:val="0"/>
        <w:spacing w:after="0" w:line="240" w:lineRule="auto"/>
        <w:rPr>
          <w:rFonts w:ascii="Times New Roman" w:hAnsi="Times New Roman"/>
          <w:sz w:val="28"/>
          <w:szCs w:val="28"/>
        </w:rPr>
      </w:pPr>
    </w:p>
    <w:p w:rsidR="0088424C" w:rsidRDefault="0088424C" w:rsidP="00782820">
      <w:pPr>
        <w:widowControl w:val="0"/>
        <w:autoSpaceDE w:val="0"/>
        <w:autoSpaceDN w:val="0"/>
        <w:adjustRightInd w:val="0"/>
        <w:spacing w:after="0" w:line="240" w:lineRule="auto"/>
        <w:rPr>
          <w:rFonts w:ascii="Times New Roman" w:hAnsi="Times New Roman"/>
          <w:sz w:val="28"/>
          <w:szCs w:val="28"/>
        </w:rPr>
      </w:pPr>
    </w:p>
    <w:p w:rsidR="00782820" w:rsidRDefault="00782820" w:rsidP="00782820">
      <w:pPr>
        <w:widowControl w:val="0"/>
        <w:autoSpaceDE w:val="0"/>
        <w:autoSpaceDN w:val="0"/>
        <w:adjustRightInd w:val="0"/>
        <w:spacing w:after="0" w:line="240" w:lineRule="auto"/>
        <w:rPr>
          <w:rFonts w:ascii="Times New Roman" w:hAnsi="Times New Roman"/>
          <w:sz w:val="28"/>
          <w:szCs w:val="28"/>
        </w:rPr>
      </w:pPr>
    </w:p>
    <w:p w:rsidR="00782820" w:rsidRPr="00723D6D" w:rsidRDefault="00782820" w:rsidP="00782820">
      <w:pPr>
        <w:widowControl w:val="0"/>
        <w:autoSpaceDE w:val="0"/>
        <w:autoSpaceDN w:val="0"/>
        <w:adjustRightInd w:val="0"/>
        <w:spacing w:after="0" w:line="240" w:lineRule="auto"/>
        <w:jc w:val="center"/>
        <w:rPr>
          <w:rFonts w:ascii="Times New Roman" w:hAnsi="Times New Roman"/>
          <w:b/>
          <w:bCs/>
          <w:sz w:val="28"/>
          <w:szCs w:val="28"/>
        </w:rPr>
      </w:pPr>
    </w:p>
    <w:p w:rsidR="00782820" w:rsidRPr="00FD4DE9" w:rsidRDefault="00782820" w:rsidP="00782820">
      <w:pPr>
        <w:widowControl w:val="0"/>
        <w:autoSpaceDE w:val="0"/>
        <w:autoSpaceDN w:val="0"/>
        <w:adjustRightInd w:val="0"/>
        <w:spacing w:after="0" w:line="240" w:lineRule="auto"/>
        <w:ind w:left="4395"/>
        <w:jc w:val="both"/>
        <w:rPr>
          <w:rFonts w:ascii="Times New Roman" w:hAnsi="Times New Roman" w:cs="Times New Roman"/>
          <w:sz w:val="24"/>
          <w:szCs w:val="24"/>
        </w:rPr>
      </w:pPr>
      <w:r w:rsidRPr="00FD4DE9">
        <w:rPr>
          <w:rFonts w:ascii="Times New Roman" w:hAnsi="Times New Roman" w:cs="Times New Roman"/>
          <w:sz w:val="24"/>
          <w:szCs w:val="24"/>
        </w:rPr>
        <w:lastRenderedPageBreak/>
        <w:t xml:space="preserve">Приложение № </w:t>
      </w:r>
      <w:r w:rsidR="004D7DEF">
        <w:rPr>
          <w:rFonts w:ascii="Times New Roman" w:hAnsi="Times New Roman" w:cs="Times New Roman"/>
          <w:sz w:val="24"/>
          <w:szCs w:val="24"/>
        </w:rPr>
        <w:t>2</w:t>
      </w:r>
      <w:r w:rsidRPr="00FD4DE9">
        <w:rPr>
          <w:rFonts w:ascii="Times New Roman" w:hAnsi="Times New Roman" w:cs="Times New Roman"/>
          <w:sz w:val="24"/>
          <w:szCs w:val="24"/>
        </w:rPr>
        <w:t xml:space="preserve"> к </w:t>
      </w:r>
      <w:hyperlink w:anchor="Par294" w:history="1">
        <w:proofErr w:type="gramStart"/>
        <w:r w:rsidRPr="00FD4DE9">
          <w:rPr>
            <w:rFonts w:ascii="Times New Roman" w:hAnsi="Times New Roman" w:cs="Times New Roman"/>
            <w:sz w:val="24"/>
            <w:szCs w:val="24"/>
          </w:rPr>
          <w:t>Порядк</w:t>
        </w:r>
      </w:hyperlink>
      <w:r w:rsidRPr="00FD4DE9">
        <w:rPr>
          <w:rFonts w:ascii="Times New Roman" w:hAnsi="Times New Roman" w:cs="Times New Roman"/>
          <w:sz w:val="24"/>
          <w:szCs w:val="24"/>
        </w:rPr>
        <w:t>у</w:t>
      </w:r>
      <w:proofErr w:type="gramEnd"/>
      <w:r w:rsidRPr="00FD4DE9">
        <w:rPr>
          <w:rFonts w:ascii="Times New Roman" w:hAnsi="Times New Roman" w:cs="Times New Roman"/>
          <w:sz w:val="24"/>
          <w:szCs w:val="24"/>
        </w:rPr>
        <w:t xml:space="preserve"> осуществления контроля в сфере закупок товаров, работ, услуг для обеспечения муниципальных  нужд </w:t>
      </w:r>
      <w:r w:rsidR="0088424C" w:rsidRPr="00FD4DE9">
        <w:rPr>
          <w:rFonts w:ascii="Times New Roman" w:hAnsi="Times New Roman" w:cs="Times New Roman"/>
          <w:sz w:val="24"/>
          <w:szCs w:val="24"/>
        </w:rPr>
        <w:t>городского округа</w:t>
      </w:r>
    </w:p>
    <w:p w:rsidR="00782820" w:rsidRPr="00FD4DE9" w:rsidRDefault="00782820" w:rsidP="00782820">
      <w:pPr>
        <w:widowControl w:val="0"/>
        <w:autoSpaceDE w:val="0"/>
        <w:autoSpaceDN w:val="0"/>
        <w:adjustRightInd w:val="0"/>
        <w:spacing w:after="0" w:line="240" w:lineRule="auto"/>
        <w:jc w:val="both"/>
        <w:rPr>
          <w:rFonts w:ascii="Times New Roman" w:hAnsi="Times New Roman" w:cs="Times New Roman"/>
          <w:sz w:val="24"/>
          <w:szCs w:val="24"/>
        </w:rPr>
      </w:pPr>
    </w:p>
    <w:p w:rsidR="00782820" w:rsidRPr="00A87742" w:rsidRDefault="00782820" w:rsidP="00782820">
      <w:pPr>
        <w:rPr>
          <w:rFonts w:ascii="Times New Roman" w:hAnsi="Times New Roman"/>
          <w:sz w:val="28"/>
          <w:szCs w:val="28"/>
        </w:rPr>
      </w:pPr>
    </w:p>
    <w:p w:rsidR="00782820" w:rsidRDefault="00782820" w:rsidP="00782820">
      <w:pPr>
        <w:rPr>
          <w:rFonts w:ascii="Cambria" w:hAnsi="Cambria" w:cs="Cambria"/>
          <w:i/>
        </w:rPr>
      </w:pPr>
      <w:r w:rsidRPr="00A85B47">
        <w:rPr>
          <w:rFonts w:ascii="Cambria" w:hAnsi="Cambria" w:cs="Cambria"/>
          <w:i/>
        </w:rPr>
        <w:t>На</w:t>
      </w:r>
      <w:r>
        <w:rPr>
          <w:rFonts w:ascii="Cambria" w:hAnsi="Cambria" w:cs="Cambria"/>
          <w:i/>
        </w:rPr>
        <w:t xml:space="preserve"> </w:t>
      </w:r>
      <w:r w:rsidRPr="00A85B47">
        <w:rPr>
          <w:rFonts w:ascii="Cambria" w:hAnsi="Cambria" w:cs="Cambria"/>
          <w:i/>
        </w:rPr>
        <w:t>бланке</w:t>
      </w:r>
      <w:r>
        <w:rPr>
          <w:rFonts w:ascii="Cambria" w:hAnsi="Cambria" w:cs="Cambria"/>
          <w:i/>
        </w:rPr>
        <w:t xml:space="preserve"> </w:t>
      </w:r>
      <w:r w:rsidRPr="00A85B47">
        <w:rPr>
          <w:rFonts w:ascii="Cambria" w:hAnsi="Cambria" w:cs="Cambria"/>
          <w:i/>
        </w:rPr>
        <w:t>муниципального</w:t>
      </w:r>
      <w:r>
        <w:rPr>
          <w:rFonts w:ascii="Cambria" w:hAnsi="Cambria" w:cs="Cambria"/>
          <w:i/>
        </w:rPr>
        <w:t xml:space="preserve"> </w:t>
      </w:r>
      <w:r w:rsidRPr="00A85B47">
        <w:rPr>
          <w:rFonts w:ascii="Cambria" w:hAnsi="Cambria" w:cs="Cambria"/>
          <w:i/>
        </w:rPr>
        <w:t>заказчика</w:t>
      </w:r>
    </w:p>
    <w:p w:rsidR="00782820" w:rsidRPr="00FD4DE9" w:rsidRDefault="0088424C" w:rsidP="00FD4DE9">
      <w:pPr>
        <w:spacing w:after="0" w:line="240" w:lineRule="auto"/>
        <w:jc w:val="right"/>
        <w:rPr>
          <w:rFonts w:ascii="Times New Roman" w:hAnsi="Times New Roman"/>
          <w:sz w:val="24"/>
          <w:szCs w:val="24"/>
        </w:rPr>
      </w:pPr>
      <w:r w:rsidRPr="00FD4DE9">
        <w:rPr>
          <w:rFonts w:ascii="Times New Roman" w:hAnsi="Times New Roman"/>
          <w:sz w:val="24"/>
          <w:szCs w:val="24"/>
        </w:rPr>
        <w:t>Финансовое управление</w:t>
      </w:r>
    </w:p>
    <w:p w:rsidR="0088424C" w:rsidRPr="00FD4DE9" w:rsidRDefault="0088424C" w:rsidP="00FD4DE9">
      <w:pPr>
        <w:spacing w:after="0" w:line="240" w:lineRule="auto"/>
        <w:jc w:val="right"/>
        <w:rPr>
          <w:rFonts w:ascii="Times New Roman" w:hAnsi="Times New Roman"/>
          <w:sz w:val="24"/>
          <w:szCs w:val="24"/>
        </w:rPr>
      </w:pPr>
      <w:r w:rsidRPr="00FD4DE9">
        <w:rPr>
          <w:rFonts w:ascii="Times New Roman" w:hAnsi="Times New Roman"/>
          <w:sz w:val="24"/>
          <w:szCs w:val="24"/>
        </w:rPr>
        <w:t>Клинцовской городской администрации</w:t>
      </w:r>
    </w:p>
    <w:p w:rsidR="00782820" w:rsidRDefault="00782820" w:rsidP="00782820">
      <w:pPr>
        <w:rPr>
          <w:rFonts w:ascii="Times New Roman" w:hAnsi="Times New Roman"/>
          <w:sz w:val="28"/>
          <w:szCs w:val="28"/>
        </w:rPr>
      </w:pPr>
    </w:p>
    <w:p w:rsidR="00782820" w:rsidRDefault="00782820" w:rsidP="00FD4DE9">
      <w:pPr>
        <w:jc w:val="center"/>
        <w:rPr>
          <w:rFonts w:ascii="Times New Roman" w:hAnsi="Times New Roman"/>
          <w:sz w:val="28"/>
          <w:szCs w:val="28"/>
        </w:rPr>
      </w:pPr>
      <w:r w:rsidRPr="00A85B47">
        <w:rPr>
          <w:rFonts w:ascii="Times New Roman" w:hAnsi="Times New Roman"/>
          <w:sz w:val="28"/>
          <w:szCs w:val="28"/>
        </w:rPr>
        <w:t>Обращение о согласовании</w:t>
      </w:r>
      <w:r>
        <w:rPr>
          <w:rFonts w:ascii="Times New Roman" w:hAnsi="Times New Roman"/>
          <w:sz w:val="28"/>
          <w:szCs w:val="28"/>
        </w:rPr>
        <w:t xml:space="preserve"> контракта с единственным поставщиком</w:t>
      </w:r>
    </w:p>
    <w:p w:rsidR="00782820" w:rsidRDefault="00782820" w:rsidP="00782820">
      <w:pPr>
        <w:rPr>
          <w:rFonts w:ascii="Times New Roman" w:hAnsi="Times New Roman"/>
          <w:sz w:val="28"/>
          <w:szCs w:val="28"/>
        </w:rPr>
      </w:pPr>
    </w:p>
    <w:p w:rsidR="00782820" w:rsidRPr="00FD4DE9" w:rsidRDefault="00782820" w:rsidP="00782820">
      <w:pPr>
        <w:ind w:firstLine="993"/>
        <w:jc w:val="both"/>
        <w:rPr>
          <w:rFonts w:ascii="Times New Roman" w:hAnsi="Times New Roman"/>
          <w:sz w:val="24"/>
          <w:szCs w:val="24"/>
        </w:rPr>
      </w:pPr>
      <w:proofErr w:type="gramStart"/>
      <w:r w:rsidRPr="00FD4DE9">
        <w:rPr>
          <w:rFonts w:ascii="Times New Roman" w:hAnsi="Times New Roman"/>
          <w:i/>
          <w:sz w:val="24"/>
          <w:szCs w:val="24"/>
          <w:u w:val="single"/>
        </w:rPr>
        <w:t xml:space="preserve">(Наименование заказчика) </w:t>
      </w:r>
      <w:r w:rsidRPr="00FD4DE9">
        <w:rPr>
          <w:rFonts w:ascii="Times New Roman" w:hAnsi="Times New Roman"/>
          <w:sz w:val="24"/>
          <w:szCs w:val="24"/>
        </w:rPr>
        <w:t>в соответствии с п.1 ч.1 ст.55 и 25 ч.1 ст.93 Федерального закона от 05.04.2013г. № 44-ФЗ "О контрактной системе в сфере закупок товаров, работ, услуг для обеспечения государственных и муниципальных нужд" и п.3,7-9 Приказа  Минэкономразвития от 13 сентября 2013 года № 537 «Об утверждении порядка согласования применения закрытых способов определения поставщиков (подрядчиков</w:t>
      </w:r>
      <w:proofErr w:type="gramEnd"/>
      <w:r w:rsidRPr="00FD4DE9">
        <w:rPr>
          <w:rFonts w:ascii="Times New Roman" w:hAnsi="Times New Roman"/>
          <w:sz w:val="24"/>
          <w:szCs w:val="24"/>
        </w:rPr>
        <w:t xml:space="preserve">, исполнителей), возможности заключения (заключения) контракта с единственным поставщиком (подрядчиком, исполнителем)» просит согласовать заключение контракта на </w:t>
      </w:r>
      <w:r w:rsidRPr="00FD4DE9">
        <w:rPr>
          <w:rFonts w:ascii="Times New Roman" w:hAnsi="Times New Roman"/>
          <w:i/>
          <w:sz w:val="24"/>
          <w:szCs w:val="24"/>
          <w:u w:val="single"/>
        </w:rPr>
        <w:t>(предмет контракта)</w:t>
      </w:r>
      <w:r w:rsidRPr="00FD4DE9">
        <w:rPr>
          <w:rFonts w:ascii="Times New Roman" w:hAnsi="Times New Roman"/>
          <w:sz w:val="24"/>
          <w:szCs w:val="24"/>
        </w:rPr>
        <w:t xml:space="preserve"> для нужд заказчика с единственным исполнителем – </w:t>
      </w:r>
      <w:r w:rsidRPr="00FD4DE9">
        <w:rPr>
          <w:rFonts w:ascii="Times New Roman" w:hAnsi="Times New Roman"/>
          <w:i/>
          <w:sz w:val="24"/>
          <w:szCs w:val="24"/>
          <w:u w:val="single"/>
        </w:rPr>
        <w:t xml:space="preserve">(наименование, место нахождения, </w:t>
      </w:r>
      <w:proofErr w:type="spellStart"/>
      <w:r w:rsidRPr="00FD4DE9">
        <w:rPr>
          <w:rFonts w:ascii="Times New Roman" w:hAnsi="Times New Roman"/>
          <w:i/>
          <w:sz w:val="24"/>
          <w:szCs w:val="24"/>
          <w:u w:val="single"/>
        </w:rPr>
        <w:t>юр</w:t>
      </w:r>
      <w:proofErr w:type="gramStart"/>
      <w:r w:rsidRPr="00FD4DE9">
        <w:rPr>
          <w:rFonts w:ascii="Times New Roman" w:hAnsi="Times New Roman"/>
          <w:i/>
          <w:sz w:val="24"/>
          <w:szCs w:val="24"/>
          <w:u w:val="single"/>
        </w:rPr>
        <w:t>.а</w:t>
      </w:r>
      <w:proofErr w:type="gramEnd"/>
      <w:r w:rsidRPr="00FD4DE9">
        <w:rPr>
          <w:rFonts w:ascii="Times New Roman" w:hAnsi="Times New Roman"/>
          <w:i/>
          <w:sz w:val="24"/>
          <w:szCs w:val="24"/>
          <w:u w:val="single"/>
        </w:rPr>
        <w:t>дрес</w:t>
      </w:r>
      <w:proofErr w:type="spellEnd"/>
      <w:r w:rsidRPr="00FD4DE9">
        <w:rPr>
          <w:rFonts w:ascii="Times New Roman" w:hAnsi="Times New Roman"/>
          <w:i/>
          <w:sz w:val="24"/>
          <w:szCs w:val="24"/>
          <w:u w:val="single"/>
        </w:rPr>
        <w:t>, ИНН)</w:t>
      </w:r>
      <w:r w:rsidRPr="00FD4DE9">
        <w:rPr>
          <w:rFonts w:ascii="Times New Roman" w:hAnsi="Times New Roman"/>
          <w:sz w:val="24"/>
          <w:szCs w:val="24"/>
        </w:rPr>
        <w:t xml:space="preserve"> на условиях, предусмотренных  документацией.</w:t>
      </w:r>
    </w:p>
    <w:p w:rsidR="00782820" w:rsidRPr="00FD4DE9" w:rsidRDefault="00782820" w:rsidP="00782820">
      <w:pPr>
        <w:ind w:firstLine="993"/>
        <w:jc w:val="both"/>
        <w:rPr>
          <w:rFonts w:ascii="Times New Roman" w:hAnsi="Times New Roman"/>
          <w:sz w:val="24"/>
          <w:szCs w:val="24"/>
        </w:rPr>
      </w:pPr>
      <w:r w:rsidRPr="00FD4DE9">
        <w:rPr>
          <w:rFonts w:ascii="Times New Roman" w:hAnsi="Times New Roman"/>
          <w:sz w:val="24"/>
          <w:szCs w:val="24"/>
        </w:rPr>
        <w:t xml:space="preserve">Конкурс (аукцион, запрос котировок, запрос предложений) на право заключения контракта на </w:t>
      </w:r>
      <w:r w:rsidRPr="00FD4DE9">
        <w:rPr>
          <w:rFonts w:ascii="Times New Roman" w:hAnsi="Times New Roman"/>
          <w:i/>
          <w:sz w:val="24"/>
          <w:szCs w:val="24"/>
          <w:u w:val="single"/>
        </w:rPr>
        <w:t>(предмет контракта)</w:t>
      </w:r>
      <w:r w:rsidRPr="00FD4DE9">
        <w:rPr>
          <w:rFonts w:ascii="Times New Roman" w:hAnsi="Times New Roman"/>
          <w:sz w:val="24"/>
          <w:szCs w:val="24"/>
        </w:rPr>
        <w:t xml:space="preserve"> размещен в единой информационной системе в сфере закупок (дата, и номер извещения об осуществлении закупки)</w:t>
      </w:r>
      <w:proofErr w:type="gramStart"/>
      <w:r w:rsidRPr="00FD4DE9">
        <w:rPr>
          <w:rFonts w:ascii="Times New Roman" w:hAnsi="Times New Roman"/>
          <w:sz w:val="24"/>
          <w:szCs w:val="24"/>
        </w:rPr>
        <w:t xml:space="preserve"> </w:t>
      </w:r>
      <w:r w:rsidR="0088424C" w:rsidRPr="00FD4DE9">
        <w:rPr>
          <w:rFonts w:ascii="Times New Roman" w:hAnsi="Times New Roman"/>
          <w:sz w:val="24"/>
          <w:szCs w:val="24"/>
        </w:rPr>
        <w:t>.</w:t>
      </w:r>
      <w:proofErr w:type="gramEnd"/>
    </w:p>
    <w:p w:rsidR="00782820" w:rsidRPr="00FD4DE9" w:rsidRDefault="00782820" w:rsidP="00782820">
      <w:pPr>
        <w:ind w:firstLine="993"/>
        <w:jc w:val="both"/>
        <w:rPr>
          <w:rFonts w:ascii="Times New Roman" w:hAnsi="Times New Roman"/>
          <w:sz w:val="24"/>
          <w:szCs w:val="24"/>
        </w:rPr>
      </w:pPr>
      <w:proofErr w:type="gramStart"/>
      <w:r w:rsidRPr="00FD4DE9">
        <w:rPr>
          <w:rFonts w:ascii="Times New Roman" w:hAnsi="Times New Roman"/>
          <w:sz w:val="24"/>
          <w:szCs w:val="24"/>
        </w:rPr>
        <w:t xml:space="preserve">На основании протокола вскрытия конвертов </w:t>
      </w:r>
      <w:r w:rsidRPr="00FD4DE9">
        <w:rPr>
          <w:rFonts w:ascii="Times New Roman" w:hAnsi="Times New Roman"/>
          <w:i/>
          <w:sz w:val="24"/>
          <w:szCs w:val="24"/>
          <w:u w:val="single"/>
        </w:rPr>
        <w:t xml:space="preserve">(либо иной вид протокола, №, дата) </w:t>
      </w:r>
      <w:r w:rsidRPr="00FD4DE9">
        <w:rPr>
          <w:rFonts w:ascii="Times New Roman" w:hAnsi="Times New Roman"/>
          <w:sz w:val="24"/>
          <w:szCs w:val="24"/>
        </w:rPr>
        <w:t xml:space="preserve">конкурс  (аукцион, запрос котировок, запрос предложений) признан несостоявшимся, в виду того, что </w:t>
      </w:r>
      <w:r w:rsidRPr="00FD4DE9">
        <w:rPr>
          <w:rFonts w:ascii="Times New Roman" w:hAnsi="Times New Roman"/>
          <w:i/>
          <w:sz w:val="24"/>
          <w:szCs w:val="24"/>
          <w:u w:val="single"/>
        </w:rPr>
        <w:t>(причина, по которой не состоялся аукцион, запрос котировок, запрос предложений)</w:t>
      </w:r>
      <w:r w:rsidRPr="00FD4DE9">
        <w:rPr>
          <w:rFonts w:ascii="Times New Roman" w:hAnsi="Times New Roman"/>
          <w:sz w:val="24"/>
          <w:szCs w:val="24"/>
        </w:rPr>
        <w:t>.</w:t>
      </w:r>
      <w:proofErr w:type="gramEnd"/>
      <w:r w:rsidRPr="00FD4DE9">
        <w:rPr>
          <w:rFonts w:ascii="Times New Roman" w:hAnsi="Times New Roman"/>
          <w:sz w:val="24"/>
          <w:szCs w:val="24"/>
        </w:rPr>
        <w:t xml:space="preserve"> Заявка </w:t>
      </w:r>
      <w:r w:rsidRPr="00FD4DE9">
        <w:rPr>
          <w:rFonts w:ascii="Times New Roman" w:hAnsi="Times New Roman"/>
          <w:i/>
          <w:sz w:val="24"/>
          <w:szCs w:val="24"/>
          <w:u w:val="single"/>
        </w:rPr>
        <w:t>(наименование участника)</w:t>
      </w:r>
      <w:r w:rsidRPr="00FD4DE9">
        <w:rPr>
          <w:rFonts w:ascii="Times New Roman" w:hAnsi="Times New Roman"/>
          <w:sz w:val="24"/>
          <w:szCs w:val="24"/>
        </w:rPr>
        <w:t xml:space="preserve"> признана соответствующей требованиям Закона и документации.</w:t>
      </w:r>
    </w:p>
    <w:p w:rsidR="00782820" w:rsidRPr="00FD4DE9" w:rsidRDefault="00782820" w:rsidP="00782820">
      <w:pPr>
        <w:ind w:firstLine="993"/>
        <w:jc w:val="both"/>
        <w:rPr>
          <w:rFonts w:ascii="Times New Roman" w:hAnsi="Times New Roman"/>
          <w:sz w:val="24"/>
          <w:szCs w:val="24"/>
        </w:rPr>
      </w:pPr>
      <w:r w:rsidRPr="00FD4DE9">
        <w:rPr>
          <w:rFonts w:ascii="Times New Roman" w:hAnsi="Times New Roman"/>
          <w:sz w:val="24"/>
          <w:szCs w:val="24"/>
        </w:rPr>
        <w:t xml:space="preserve">Единственный исполнитель – </w:t>
      </w:r>
      <w:r w:rsidRPr="00FD4DE9">
        <w:rPr>
          <w:rFonts w:ascii="Times New Roman" w:hAnsi="Times New Roman"/>
          <w:i/>
          <w:sz w:val="24"/>
          <w:szCs w:val="24"/>
          <w:u w:val="single"/>
        </w:rPr>
        <w:t>(наименование участника)</w:t>
      </w:r>
      <w:r w:rsidRPr="00FD4DE9">
        <w:rPr>
          <w:rFonts w:ascii="Times New Roman" w:hAnsi="Times New Roman"/>
          <w:sz w:val="24"/>
          <w:szCs w:val="24"/>
        </w:rPr>
        <w:t xml:space="preserve"> согласен заключить контракт в соответствии с требованиями и условиями документации (номер размещения заказа) по цене (указывается цена, по которой исполнитель согласен заключит контракт).</w:t>
      </w:r>
    </w:p>
    <w:p w:rsidR="00782820" w:rsidRPr="00FD4DE9" w:rsidRDefault="00782820" w:rsidP="00782820">
      <w:pPr>
        <w:ind w:firstLine="993"/>
        <w:jc w:val="both"/>
        <w:rPr>
          <w:rFonts w:ascii="Times New Roman" w:hAnsi="Times New Roman"/>
          <w:sz w:val="24"/>
          <w:szCs w:val="24"/>
        </w:rPr>
      </w:pPr>
      <w:r w:rsidRPr="00FD4DE9">
        <w:rPr>
          <w:rFonts w:ascii="Times New Roman" w:hAnsi="Times New Roman"/>
          <w:i/>
          <w:sz w:val="24"/>
          <w:szCs w:val="24"/>
          <w:u w:val="single"/>
        </w:rPr>
        <w:t xml:space="preserve">(Наименование участника) </w:t>
      </w:r>
      <w:r w:rsidRPr="00FD4DE9">
        <w:rPr>
          <w:rFonts w:ascii="Times New Roman" w:hAnsi="Times New Roman"/>
          <w:sz w:val="24"/>
          <w:szCs w:val="24"/>
        </w:rPr>
        <w:t xml:space="preserve">соответствует требованиям Закона (в </w:t>
      </w:r>
      <w:proofErr w:type="spellStart"/>
      <w:r w:rsidRPr="00FD4DE9">
        <w:rPr>
          <w:rFonts w:ascii="Times New Roman" w:hAnsi="Times New Roman"/>
          <w:sz w:val="24"/>
          <w:szCs w:val="24"/>
        </w:rPr>
        <w:t>т.ч</w:t>
      </w:r>
      <w:proofErr w:type="spellEnd"/>
      <w:r w:rsidRPr="00FD4DE9">
        <w:rPr>
          <w:rFonts w:ascii="Times New Roman" w:hAnsi="Times New Roman"/>
          <w:sz w:val="24"/>
          <w:szCs w:val="24"/>
        </w:rPr>
        <w:t>.</w:t>
      </w:r>
      <w:r w:rsidR="0088424C" w:rsidRPr="00FD4DE9">
        <w:rPr>
          <w:rFonts w:ascii="Times New Roman" w:hAnsi="Times New Roman"/>
          <w:sz w:val="24"/>
          <w:szCs w:val="24"/>
        </w:rPr>
        <w:t xml:space="preserve"> </w:t>
      </w:r>
      <w:r w:rsidRPr="00FD4DE9">
        <w:rPr>
          <w:rFonts w:ascii="Times New Roman" w:hAnsi="Times New Roman"/>
          <w:sz w:val="24"/>
          <w:szCs w:val="24"/>
        </w:rPr>
        <w:t xml:space="preserve">ст. 31) и документации </w:t>
      </w:r>
      <w:r w:rsidRPr="00FD4DE9">
        <w:rPr>
          <w:rFonts w:ascii="Times New Roman" w:hAnsi="Times New Roman"/>
          <w:i/>
          <w:sz w:val="24"/>
          <w:szCs w:val="24"/>
          <w:u w:val="single"/>
        </w:rPr>
        <w:t>(способ размещения заказа и номер размещения заказа)</w:t>
      </w:r>
      <w:r w:rsidRPr="00FD4DE9">
        <w:rPr>
          <w:rFonts w:ascii="Times New Roman" w:hAnsi="Times New Roman"/>
          <w:sz w:val="24"/>
          <w:szCs w:val="24"/>
        </w:rPr>
        <w:t>.</w:t>
      </w:r>
    </w:p>
    <w:p w:rsidR="00782820" w:rsidRPr="00FD4DE9" w:rsidRDefault="00782820" w:rsidP="00782820">
      <w:pPr>
        <w:ind w:firstLine="993"/>
        <w:jc w:val="both"/>
        <w:rPr>
          <w:rFonts w:ascii="Times New Roman" w:hAnsi="Times New Roman"/>
          <w:sz w:val="24"/>
          <w:szCs w:val="24"/>
        </w:rPr>
      </w:pPr>
      <w:r w:rsidRPr="00FD4DE9">
        <w:rPr>
          <w:rFonts w:ascii="Times New Roman" w:hAnsi="Times New Roman"/>
          <w:sz w:val="24"/>
          <w:szCs w:val="24"/>
        </w:rPr>
        <w:t>Ответ на настоящее обращение прошу (нужное выбрать):</w:t>
      </w:r>
    </w:p>
    <w:p w:rsidR="00782820" w:rsidRPr="00FD4DE9" w:rsidRDefault="00782820" w:rsidP="00782820">
      <w:pPr>
        <w:ind w:firstLine="993"/>
        <w:jc w:val="both"/>
        <w:rPr>
          <w:rFonts w:ascii="Times New Roman" w:hAnsi="Times New Roman"/>
          <w:sz w:val="24"/>
          <w:szCs w:val="24"/>
        </w:rPr>
      </w:pPr>
      <w:r w:rsidRPr="00FD4DE9">
        <w:rPr>
          <w:rFonts w:ascii="Times New Roman" w:hAnsi="Times New Roman"/>
          <w:sz w:val="24"/>
          <w:szCs w:val="24"/>
        </w:rPr>
        <w:t>-направить заявителю по почте</w:t>
      </w:r>
    </w:p>
    <w:p w:rsidR="00782820" w:rsidRPr="00FD4DE9" w:rsidRDefault="00782820" w:rsidP="00782820">
      <w:pPr>
        <w:ind w:firstLine="993"/>
        <w:jc w:val="both"/>
        <w:rPr>
          <w:rFonts w:ascii="Times New Roman" w:hAnsi="Times New Roman"/>
          <w:sz w:val="24"/>
          <w:szCs w:val="24"/>
        </w:rPr>
      </w:pPr>
      <w:r w:rsidRPr="00FD4DE9">
        <w:rPr>
          <w:rFonts w:ascii="Times New Roman" w:hAnsi="Times New Roman"/>
          <w:sz w:val="24"/>
          <w:szCs w:val="24"/>
        </w:rPr>
        <w:t>-направить главному распорядителю</w:t>
      </w:r>
      <w:proofErr w:type="gramStart"/>
      <w:r w:rsidRPr="00FD4DE9">
        <w:rPr>
          <w:rFonts w:ascii="Times New Roman" w:hAnsi="Times New Roman"/>
          <w:sz w:val="24"/>
          <w:szCs w:val="24"/>
        </w:rPr>
        <w:t xml:space="preserve"> (……….)</w:t>
      </w:r>
      <w:proofErr w:type="gramEnd"/>
    </w:p>
    <w:p w:rsidR="00782820" w:rsidRPr="00FD4DE9" w:rsidRDefault="00782820" w:rsidP="00782820">
      <w:pPr>
        <w:ind w:firstLine="993"/>
        <w:jc w:val="both"/>
        <w:rPr>
          <w:rFonts w:ascii="Times New Roman" w:hAnsi="Times New Roman"/>
          <w:sz w:val="24"/>
          <w:szCs w:val="24"/>
        </w:rPr>
      </w:pPr>
      <w:r w:rsidRPr="00FD4DE9">
        <w:rPr>
          <w:rFonts w:ascii="Times New Roman" w:hAnsi="Times New Roman"/>
          <w:sz w:val="24"/>
          <w:szCs w:val="24"/>
        </w:rPr>
        <w:lastRenderedPageBreak/>
        <w:t>-не отправлять – заберем самостоятельно (выдача документов осуществляется по адресу : г. Клинцы, ул</w:t>
      </w:r>
      <w:proofErr w:type="gramStart"/>
      <w:r w:rsidRPr="00FD4DE9">
        <w:rPr>
          <w:rFonts w:ascii="Times New Roman" w:hAnsi="Times New Roman"/>
          <w:sz w:val="24"/>
          <w:szCs w:val="24"/>
        </w:rPr>
        <w:t>.О</w:t>
      </w:r>
      <w:proofErr w:type="gramEnd"/>
      <w:r w:rsidRPr="00FD4DE9">
        <w:rPr>
          <w:rFonts w:ascii="Times New Roman" w:hAnsi="Times New Roman"/>
          <w:sz w:val="24"/>
          <w:szCs w:val="24"/>
        </w:rPr>
        <w:t xml:space="preserve">ктябрьская,42, </w:t>
      </w:r>
      <w:proofErr w:type="spellStart"/>
      <w:r w:rsidRPr="00FD4DE9">
        <w:rPr>
          <w:rFonts w:ascii="Times New Roman" w:hAnsi="Times New Roman"/>
          <w:sz w:val="24"/>
          <w:szCs w:val="24"/>
        </w:rPr>
        <w:t>каб</w:t>
      </w:r>
      <w:proofErr w:type="spellEnd"/>
      <w:r w:rsidRPr="00FD4DE9">
        <w:rPr>
          <w:rFonts w:ascii="Times New Roman" w:hAnsi="Times New Roman"/>
          <w:sz w:val="24"/>
          <w:szCs w:val="24"/>
        </w:rPr>
        <w:t xml:space="preserve"> №</w:t>
      </w:r>
      <w:r w:rsidR="0088424C" w:rsidRPr="00FD4DE9">
        <w:rPr>
          <w:rFonts w:ascii="Times New Roman" w:hAnsi="Times New Roman"/>
          <w:sz w:val="24"/>
          <w:szCs w:val="24"/>
        </w:rPr>
        <w:t>70</w:t>
      </w:r>
      <w:r w:rsidRPr="00FD4DE9">
        <w:rPr>
          <w:rFonts w:ascii="Times New Roman" w:hAnsi="Times New Roman"/>
          <w:sz w:val="24"/>
          <w:szCs w:val="24"/>
        </w:rPr>
        <w:t xml:space="preserve"> в рабочие дни с 09ч.00мин. до 16ч.00мин.) по истечении 2-х дней невостребованные документы направляются в адрес</w:t>
      </w:r>
      <w:r w:rsidR="0088424C" w:rsidRPr="00FD4DE9">
        <w:rPr>
          <w:rFonts w:ascii="Times New Roman" w:hAnsi="Times New Roman"/>
          <w:sz w:val="24"/>
          <w:szCs w:val="24"/>
        </w:rPr>
        <w:t xml:space="preserve"> </w:t>
      </w:r>
      <w:r w:rsidRPr="00FD4DE9">
        <w:rPr>
          <w:rFonts w:ascii="Times New Roman" w:hAnsi="Times New Roman"/>
          <w:sz w:val="24"/>
          <w:szCs w:val="24"/>
        </w:rPr>
        <w:t xml:space="preserve"> заявителя </w:t>
      </w:r>
      <w:r w:rsidR="0088424C" w:rsidRPr="00FD4DE9">
        <w:rPr>
          <w:rFonts w:ascii="Times New Roman" w:hAnsi="Times New Roman"/>
          <w:sz w:val="24"/>
          <w:szCs w:val="24"/>
        </w:rPr>
        <w:t xml:space="preserve"> </w:t>
      </w:r>
      <w:r w:rsidRPr="00FD4DE9">
        <w:rPr>
          <w:rFonts w:ascii="Times New Roman" w:hAnsi="Times New Roman"/>
          <w:sz w:val="24"/>
          <w:szCs w:val="24"/>
        </w:rPr>
        <w:t>по</w:t>
      </w:r>
      <w:r w:rsidR="0088424C" w:rsidRPr="00FD4DE9">
        <w:rPr>
          <w:rFonts w:ascii="Times New Roman" w:hAnsi="Times New Roman"/>
          <w:sz w:val="24"/>
          <w:szCs w:val="24"/>
        </w:rPr>
        <w:t>ч</w:t>
      </w:r>
      <w:r w:rsidRPr="00FD4DE9">
        <w:rPr>
          <w:rFonts w:ascii="Times New Roman" w:hAnsi="Times New Roman"/>
          <w:sz w:val="24"/>
          <w:szCs w:val="24"/>
        </w:rPr>
        <w:t>товой связью)</w:t>
      </w:r>
    </w:p>
    <w:p w:rsidR="00782820" w:rsidRPr="00FD4DE9" w:rsidRDefault="00782820" w:rsidP="00782820">
      <w:pPr>
        <w:ind w:firstLine="993"/>
        <w:jc w:val="both"/>
        <w:rPr>
          <w:rFonts w:ascii="Times New Roman" w:hAnsi="Times New Roman"/>
          <w:sz w:val="24"/>
          <w:szCs w:val="24"/>
        </w:rPr>
      </w:pPr>
    </w:p>
    <w:p w:rsidR="00782820" w:rsidRPr="00FD4DE9" w:rsidRDefault="00782820" w:rsidP="00782820">
      <w:pPr>
        <w:ind w:firstLine="993"/>
        <w:jc w:val="both"/>
        <w:rPr>
          <w:rFonts w:ascii="Times New Roman" w:hAnsi="Times New Roman"/>
          <w:sz w:val="24"/>
          <w:szCs w:val="24"/>
        </w:rPr>
      </w:pPr>
      <w:r w:rsidRPr="00FD4DE9">
        <w:rPr>
          <w:rFonts w:ascii="Times New Roman" w:hAnsi="Times New Roman"/>
          <w:sz w:val="24"/>
          <w:szCs w:val="24"/>
        </w:rPr>
        <w:t>Приложение на ___ листах в одном экземпляре:</w:t>
      </w:r>
    </w:p>
    <w:p w:rsidR="00782820" w:rsidRPr="00FD4DE9" w:rsidRDefault="00782820" w:rsidP="00FD4DE9">
      <w:pPr>
        <w:pStyle w:val="a3"/>
        <w:numPr>
          <w:ilvl w:val="0"/>
          <w:numId w:val="2"/>
        </w:numPr>
        <w:ind w:left="0" w:firstLine="709"/>
        <w:jc w:val="both"/>
        <w:rPr>
          <w:rFonts w:ascii="Times New Roman" w:hAnsi="Times New Roman"/>
          <w:sz w:val="24"/>
          <w:szCs w:val="24"/>
        </w:rPr>
      </w:pPr>
      <w:r w:rsidRPr="00FD4DE9">
        <w:rPr>
          <w:rFonts w:ascii="Times New Roman" w:hAnsi="Times New Roman"/>
          <w:sz w:val="24"/>
          <w:szCs w:val="24"/>
        </w:rPr>
        <w:t>Копия извещения;</w:t>
      </w:r>
    </w:p>
    <w:p w:rsidR="00782820" w:rsidRPr="00FD4DE9" w:rsidRDefault="00782820" w:rsidP="00FD4DE9">
      <w:pPr>
        <w:pStyle w:val="a3"/>
        <w:numPr>
          <w:ilvl w:val="0"/>
          <w:numId w:val="2"/>
        </w:numPr>
        <w:ind w:left="0" w:firstLine="709"/>
        <w:jc w:val="both"/>
        <w:rPr>
          <w:rFonts w:ascii="Times New Roman" w:hAnsi="Times New Roman"/>
          <w:sz w:val="24"/>
          <w:szCs w:val="24"/>
        </w:rPr>
      </w:pPr>
      <w:r w:rsidRPr="00FD4DE9">
        <w:rPr>
          <w:rFonts w:ascii="Times New Roman" w:hAnsi="Times New Roman"/>
          <w:sz w:val="24"/>
          <w:szCs w:val="24"/>
        </w:rPr>
        <w:t>Копии распоряжений или приказов (об утверждении конкурсных, аукционных документов), а также разъяснения и изменения к ней (если такие разъяснения или изменения были сделаны заказчиком);</w:t>
      </w:r>
    </w:p>
    <w:p w:rsidR="00782820" w:rsidRPr="00FD4DE9" w:rsidRDefault="00782820" w:rsidP="00FD4DE9">
      <w:pPr>
        <w:pStyle w:val="a3"/>
        <w:numPr>
          <w:ilvl w:val="0"/>
          <w:numId w:val="2"/>
        </w:numPr>
        <w:ind w:left="0" w:firstLine="709"/>
        <w:jc w:val="both"/>
        <w:rPr>
          <w:rFonts w:ascii="Times New Roman" w:hAnsi="Times New Roman"/>
          <w:sz w:val="24"/>
          <w:szCs w:val="24"/>
        </w:rPr>
      </w:pPr>
      <w:r w:rsidRPr="00FD4DE9">
        <w:rPr>
          <w:rFonts w:ascii="Times New Roman" w:hAnsi="Times New Roman"/>
          <w:sz w:val="24"/>
          <w:szCs w:val="24"/>
        </w:rPr>
        <w:t>Конкурсная документация, а также разъяснения и изменения к ней (если такие разъяснения или изменения были сделаны заказчиком);</w:t>
      </w:r>
    </w:p>
    <w:p w:rsidR="00782820" w:rsidRPr="00FD4DE9" w:rsidRDefault="00782820" w:rsidP="00FD4DE9">
      <w:pPr>
        <w:pStyle w:val="a3"/>
        <w:numPr>
          <w:ilvl w:val="0"/>
          <w:numId w:val="2"/>
        </w:numPr>
        <w:ind w:left="0" w:firstLine="709"/>
        <w:jc w:val="both"/>
        <w:rPr>
          <w:rFonts w:ascii="Times New Roman" w:hAnsi="Times New Roman"/>
          <w:sz w:val="24"/>
          <w:szCs w:val="24"/>
        </w:rPr>
      </w:pPr>
      <w:r w:rsidRPr="00FD4DE9">
        <w:rPr>
          <w:rFonts w:ascii="Times New Roman" w:hAnsi="Times New Roman"/>
          <w:sz w:val="24"/>
          <w:szCs w:val="24"/>
        </w:rPr>
        <w:t>Обоснование цены с источниками ее определения (на бланке заказчика);</w:t>
      </w:r>
    </w:p>
    <w:p w:rsidR="00782820" w:rsidRPr="00FD4DE9" w:rsidRDefault="00782820" w:rsidP="00FD4DE9">
      <w:pPr>
        <w:pStyle w:val="a3"/>
        <w:numPr>
          <w:ilvl w:val="0"/>
          <w:numId w:val="2"/>
        </w:numPr>
        <w:ind w:left="0" w:firstLine="709"/>
        <w:jc w:val="both"/>
        <w:rPr>
          <w:rFonts w:ascii="Times New Roman" w:hAnsi="Times New Roman"/>
          <w:sz w:val="24"/>
          <w:szCs w:val="24"/>
        </w:rPr>
      </w:pPr>
      <w:r w:rsidRPr="00FD4DE9">
        <w:rPr>
          <w:rFonts w:ascii="Times New Roman" w:hAnsi="Times New Roman"/>
          <w:sz w:val="24"/>
          <w:szCs w:val="24"/>
        </w:rPr>
        <w:t>Копии протоколов, составленных в ходе закупок;</w:t>
      </w:r>
    </w:p>
    <w:p w:rsidR="00782820" w:rsidRPr="00FD4DE9" w:rsidRDefault="00782820" w:rsidP="00FD4DE9">
      <w:pPr>
        <w:pStyle w:val="a3"/>
        <w:numPr>
          <w:ilvl w:val="0"/>
          <w:numId w:val="2"/>
        </w:numPr>
        <w:ind w:left="0" w:firstLine="709"/>
        <w:jc w:val="both"/>
        <w:rPr>
          <w:rFonts w:ascii="Times New Roman" w:hAnsi="Times New Roman"/>
          <w:sz w:val="24"/>
          <w:szCs w:val="24"/>
        </w:rPr>
      </w:pPr>
      <w:r w:rsidRPr="00FD4DE9">
        <w:rPr>
          <w:rFonts w:ascii="Times New Roman" w:hAnsi="Times New Roman"/>
          <w:sz w:val="24"/>
          <w:szCs w:val="24"/>
        </w:rPr>
        <w:t>Обоснование того, что исполнитель соответствует требованиям Федерального закона и конкурсной документации</w:t>
      </w:r>
      <w:proofErr w:type="gramStart"/>
      <w:r w:rsidRPr="00FD4DE9">
        <w:rPr>
          <w:rFonts w:ascii="Times New Roman" w:hAnsi="Times New Roman"/>
          <w:sz w:val="24"/>
          <w:szCs w:val="24"/>
        </w:rPr>
        <w:t xml:space="preserve"> ;</w:t>
      </w:r>
      <w:proofErr w:type="gramEnd"/>
    </w:p>
    <w:p w:rsidR="00782820" w:rsidRPr="00FD4DE9" w:rsidRDefault="00782820" w:rsidP="00FD4DE9">
      <w:pPr>
        <w:pStyle w:val="a3"/>
        <w:numPr>
          <w:ilvl w:val="0"/>
          <w:numId w:val="2"/>
        </w:numPr>
        <w:ind w:left="0" w:firstLine="709"/>
        <w:jc w:val="both"/>
        <w:rPr>
          <w:rFonts w:ascii="Times New Roman" w:hAnsi="Times New Roman"/>
          <w:sz w:val="24"/>
          <w:szCs w:val="24"/>
        </w:rPr>
      </w:pPr>
      <w:r w:rsidRPr="00FD4DE9">
        <w:rPr>
          <w:rFonts w:ascii="Times New Roman" w:hAnsi="Times New Roman"/>
          <w:sz w:val="24"/>
          <w:szCs w:val="24"/>
        </w:rPr>
        <w:t xml:space="preserve">Письмо о согласии указываемого в обращении поставщика (подрядчика, исполнителя) заключить контракт в соответствии с требованиями и условиями документации о закупках и по цене, не превышающей начальную (максимальную) цену контракта, указанную в извещении об осуществлении закупки </w:t>
      </w:r>
      <w:r w:rsidRPr="00FD4DE9">
        <w:rPr>
          <w:rFonts w:ascii="Times New Roman" w:hAnsi="Times New Roman"/>
          <w:i/>
          <w:sz w:val="24"/>
          <w:szCs w:val="24"/>
          <w:u w:val="single"/>
        </w:rPr>
        <w:t>(указывается цена, по которой исполнитель согласен заключить контракт)</w:t>
      </w:r>
      <w:r w:rsidRPr="00FD4DE9">
        <w:rPr>
          <w:rFonts w:ascii="Times New Roman" w:hAnsi="Times New Roman"/>
          <w:sz w:val="24"/>
          <w:szCs w:val="24"/>
        </w:rPr>
        <w:t>;</w:t>
      </w:r>
    </w:p>
    <w:p w:rsidR="00782820" w:rsidRPr="00FD4DE9" w:rsidRDefault="00782820" w:rsidP="00FD4DE9">
      <w:pPr>
        <w:pStyle w:val="a3"/>
        <w:numPr>
          <w:ilvl w:val="0"/>
          <w:numId w:val="2"/>
        </w:numPr>
        <w:ind w:left="0" w:firstLine="709"/>
        <w:jc w:val="both"/>
        <w:rPr>
          <w:rFonts w:ascii="Times New Roman" w:hAnsi="Times New Roman"/>
          <w:sz w:val="24"/>
          <w:szCs w:val="24"/>
        </w:rPr>
      </w:pPr>
      <w:r w:rsidRPr="00FD4DE9">
        <w:rPr>
          <w:rFonts w:ascii="Times New Roman" w:hAnsi="Times New Roman"/>
          <w:sz w:val="24"/>
          <w:szCs w:val="24"/>
        </w:rPr>
        <w:t>Документ, подтверждающий полномочия лица на осуществление действий от имени заказчика;</w:t>
      </w:r>
    </w:p>
    <w:p w:rsidR="00782820" w:rsidRPr="00FD4DE9" w:rsidRDefault="00782820" w:rsidP="00FD4DE9">
      <w:pPr>
        <w:pStyle w:val="a3"/>
        <w:numPr>
          <w:ilvl w:val="0"/>
          <w:numId w:val="2"/>
        </w:numPr>
        <w:ind w:left="0" w:firstLine="709"/>
        <w:jc w:val="both"/>
        <w:rPr>
          <w:rFonts w:ascii="Times New Roman" w:hAnsi="Times New Roman"/>
          <w:sz w:val="24"/>
          <w:szCs w:val="24"/>
        </w:rPr>
      </w:pPr>
      <w:r w:rsidRPr="00FD4DE9">
        <w:rPr>
          <w:rFonts w:ascii="Times New Roman" w:hAnsi="Times New Roman"/>
          <w:sz w:val="24"/>
          <w:szCs w:val="24"/>
        </w:rPr>
        <w:t>Иные документы, которые могут иметь значение для рассмотрения обращения.</w:t>
      </w:r>
    </w:p>
    <w:p w:rsidR="00782820" w:rsidRDefault="00782820" w:rsidP="00782820">
      <w:pPr>
        <w:ind w:firstLine="993"/>
        <w:jc w:val="both"/>
        <w:rPr>
          <w:rFonts w:ascii="Times New Roman" w:hAnsi="Times New Roman"/>
          <w:sz w:val="24"/>
          <w:szCs w:val="24"/>
        </w:rPr>
      </w:pPr>
      <w:r w:rsidRPr="00FD4DE9">
        <w:rPr>
          <w:rFonts w:ascii="Times New Roman" w:hAnsi="Times New Roman"/>
          <w:sz w:val="24"/>
          <w:szCs w:val="24"/>
        </w:rPr>
        <w:t xml:space="preserve">Копии документов прошиты, </w:t>
      </w:r>
      <w:r w:rsidR="0088424C" w:rsidRPr="00FD4DE9">
        <w:rPr>
          <w:rFonts w:ascii="Times New Roman" w:hAnsi="Times New Roman"/>
          <w:sz w:val="24"/>
          <w:szCs w:val="24"/>
        </w:rPr>
        <w:t>пронумерованы</w:t>
      </w:r>
      <w:r w:rsidRPr="00FD4DE9">
        <w:rPr>
          <w:rFonts w:ascii="Times New Roman" w:hAnsi="Times New Roman"/>
          <w:sz w:val="24"/>
          <w:szCs w:val="24"/>
        </w:rPr>
        <w:t xml:space="preserve"> и заверены печатью.</w:t>
      </w:r>
    </w:p>
    <w:p w:rsidR="00FD4DE9" w:rsidRDefault="00FD4DE9" w:rsidP="00782820">
      <w:pPr>
        <w:ind w:firstLine="993"/>
        <w:jc w:val="both"/>
        <w:rPr>
          <w:rFonts w:ascii="Times New Roman" w:hAnsi="Times New Roman"/>
          <w:sz w:val="24"/>
          <w:szCs w:val="24"/>
        </w:rPr>
      </w:pPr>
    </w:p>
    <w:p w:rsidR="00FD4DE9" w:rsidRPr="00FD4DE9" w:rsidRDefault="00FD4DE9" w:rsidP="00782820">
      <w:pPr>
        <w:ind w:firstLine="993"/>
        <w:jc w:val="both"/>
        <w:rPr>
          <w:rFonts w:ascii="Times New Roman" w:hAnsi="Times New Roman"/>
          <w:sz w:val="24"/>
          <w:szCs w:val="24"/>
        </w:rPr>
      </w:pPr>
    </w:p>
    <w:p w:rsidR="00782820" w:rsidRDefault="00782820" w:rsidP="00782820">
      <w:pPr>
        <w:jc w:val="both"/>
        <w:rPr>
          <w:rFonts w:ascii="Times New Roman" w:hAnsi="Times New Roman"/>
          <w:sz w:val="28"/>
          <w:szCs w:val="28"/>
        </w:rPr>
      </w:pPr>
      <w:r w:rsidRPr="00FD4DE9">
        <w:rPr>
          <w:rFonts w:ascii="Times New Roman" w:hAnsi="Times New Roman"/>
          <w:sz w:val="24"/>
          <w:szCs w:val="24"/>
        </w:rPr>
        <w:t xml:space="preserve">М.П. Руководитель </w:t>
      </w:r>
      <w:r w:rsidRPr="00FD4DE9">
        <w:rPr>
          <w:rFonts w:ascii="Times New Roman" w:hAnsi="Times New Roman"/>
          <w:i/>
          <w:sz w:val="24"/>
          <w:szCs w:val="24"/>
          <w:u w:val="single"/>
        </w:rPr>
        <w:t>(наименование заказчика</w:t>
      </w:r>
      <w:proofErr w:type="gramStart"/>
      <w:r w:rsidRPr="00FD4DE9">
        <w:rPr>
          <w:rFonts w:ascii="Times New Roman" w:hAnsi="Times New Roman"/>
          <w:i/>
          <w:sz w:val="24"/>
          <w:szCs w:val="24"/>
          <w:u w:val="single"/>
        </w:rPr>
        <w:t>)</w:t>
      </w:r>
      <w:r w:rsidRPr="00FD4DE9">
        <w:rPr>
          <w:rFonts w:ascii="Times New Roman" w:hAnsi="Times New Roman"/>
          <w:sz w:val="24"/>
          <w:szCs w:val="24"/>
        </w:rPr>
        <w:t xml:space="preserve"> _____________(___________)</w:t>
      </w:r>
      <w:proofErr w:type="gramEnd"/>
    </w:p>
    <w:p w:rsidR="00FD4DE9" w:rsidRDefault="00FD4DE9" w:rsidP="00BF3052">
      <w:pPr>
        <w:widowControl w:val="0"/>
        <w:autoSpaceDE w:val="0"/>
        <w:autoSpaceDN w:val="0"/>
        <w:adjustRightInd w:val="0"/>
        <w:spacing w:after="0" w:line="240" w:lineRule="auto"/>
        <w:ind w:left="4395"/>
        <w:jc w:val="both"/>
        <w:rPr>
          <w:rFonts w:asciiTheme="majorHAnsi" w:hAnsiTheme="majorHAnsi"/>
          <w:sz w:val="24"/>
          <w:szCs w:val="24"/>
        </w:rPr>
      </w:pPr>
    </w:p>
    <w:p w:rsidR="00FD4DE9" w:rsidRDefault="00FD4DE9" w:rsidP="00BF3052">
      <w:pPr>
        <w:widowControl w:val="0"/>
        <w:autoSpaceDE w:val="0"/>
        <w:autoSpaceDN w:val="0"/>
        <w:adjustRightInd w:val="0"/>
        <w:spacing w:after="0" w:line="240" w:lineRule="auto"/>
        <w:ind w:left="4395"/>
        <w:jc w:val="both"/>
        <w:rPr>
          <w:rFonts w:asciiTheme="majorHAnsi" w:hAnsiTheme="majorHAnsi"/>
          <w:sz w:val="24"/>
          <w:szCs w:val="24"/>
        </w:rPr>
      </w:pPr>
    </w:p>
    <w:p w:rsidR="00FD4DE9" w:rsidRDefault="00FD4DE9" w:rsidP="00BF3052">
      <w:pPr>
        <w:widowControl w:val="0"/>
        <w:autoSpaceDE w:val="0"/>
        <w:autoSpaceDN w:val="0"/>
        <w:adjustRightInd w:val="0"/>
        <w:spacing w:after="0" w:line="240" w:lineRule="auto"/>
        <w:ind w:left="4395"/>
        <w:jc w:val="both"/>
        <w:rPr>
          <w:rFonts w:asciiTheme="majorHAnsi" w:hAnsiTheme="majorHAnsi"/>
          <w:sz w:val="24"/>
          <w:szCs w:val="24"/>
        </w:rPr>
      </w:pPr>
    </w:p>
    <w:p w:rsidR="00FD4DE9" w:rsidRDefault="00FD4DE9" w:rsidP="00BF3052">
      <w:pPr>
        <w:widowControl w:val="0"/>
        <w:autoSpaceDE w:val="0"/>
        <w:autoSpaceDN w:val="0"/>
        <w:adjustRightInd w:val="0"/>
        <w:spacing w:after="0" w:line="240" w:lineRule="auto"/>
        <w:ind w:left="4395"/>
        <w:jc w:val="both"/>
        <w:rPr>
          <w:rFonts w:asciiTheme="majorHAnsi" w:hAnsiTheme="majorHAnsi"/>
          <w:sz w:val="24"/>
          <w:szCs w:val="24"/>
        </w:rPr>
      </w:pPr>
    </w:p>
    <w:p w:rsidR="00FD4DE9" w:rsidRDefault="00FD4DE9" w:rsidP="00BF3052">
      <w:pPr>
        <w:widowControl w:val="0"/>
        <w:autoSpaceDE w:val="0"/>
        <w:autoSpaceDN w:val="0"/>
        <w:adjustRightInd w:val="0"/>
        <w:spacing w:after="0" w:line="240" w:lineRule="auto"/>
        <w:ind w:left="4395"/>
        <w:jc w:val="both"/>
        <w:rPr>
          <w:rFonts w:asciiTheme="majorHAnsi" w:hAnsiTheme="majorHAnsi"/>
          <w:sz w:val="24"/>
          <w:szCs w:val="24"/>
        </w:rPr>
      </w:pPr>
    </w:p>
    <w:p w:rsidR="00FD4DE9" w:rsidRDefault="00FD4DE9" w:rsidP="00BF3052">
      <w:pPr>
        <w:widowControl w:val="0"/>
        <w:autoSpaceDE w:val="0"/>
        <w:autoSpaceDN w:val="0"/>
        <w:adjustRightInd w:val="0"/>
        <w:spacing w:after="0" w:line="240" w:lineRule="auto"/>
        <w:ind w:left="4395"/>
        <w:jc w:val="both"/>
        <w:rPr>
          <w:rFonts w:asciiTheme="majorHAnsi" w:hAnsiTheme="majorHAnsi"/>
          <w:sz w:val="24"/>
          <w:szCs w:val="24"/>
        </w:rPr>
      </w:pPr>
    </w:p>
    <w:p w:rsidR="00FD4DE9" w:rsidRDefault="00FD4DE9" w:rsidP="00BF3052">
      <w:pPr>
        <w:widowControl w:val="0"/>
        <w:autoSpaceDE w:val="0"/>
        <w:autoSpaceDN w:val="0"/>
        <w:adjustRightInd w:val="0"/>
        <w:spacing w:after="0" w:line="240" w:lineRule="auto"/>
        <w:ind w:left="4395"/>
        <w:jc w:val="both"/>
        <w:rPr>
          <w:rFonts w:asciiTheme="majorHAnsi" w:hAnsiTheme="majorHAnsi"/>
          <w:sz w:val="24"/>
          <w:szCs w:val="24"/>
        </w:rPr>
      </w:pPr>
    </w:p>
    <w:p w:rsidR="00FD4DE9" w:rsidRDefault="00FD4DE9" w:rsidP="00BF3052">
      <w:pPr>
        <w:widowControl w:val="0"/>
        <w:autoSpaceDE w:val="0"/>
        <w:autoSpaceDN w:val="0"/>
        <w:adjustRightInd w:val="0"/>
        <w:spacing w:after="0" w:line="240" w:lineRule="auto"/>
        <w:ind w:left="4395"/>
        <w:jc w:val="both"/>
        <w:rPr>
          <w:rFonts w:asciiTheme="majorHAnsi" w:hAnsiTheme="majorHAnsi"/>
          <w:sz w:val="24"/>
          <w:szCs w:val="24"/>
        </w:rPr>
      </w:pPr>
    </w:p>
    <w:p w:rsidR="00FD4DE9" w:rsidRDefault="00FD4DE9" w:rsidP="00BF3052">
      <w:pPr>
        <w:widowControl w:val="0"/>
        <w:autoSpaceDE w:val="0"/>
        <w:autoSpaceDN w:val="0"/>
        <w:adjustRightInd w:val="0"/>
        <w:spacing w:after="0" w:line="240" w:lineRule="auto"/>
        <w:ind w:left="4395"/>
        <w:jc w:val="both"/>
        <w:rPr>
          <w:rFonts w:asciiTheme="majorHAnsi" w:hAnsiTheme="majorHAnsi"/>
          <w:sz w:val="24"/>
          <w:szCs w:val="24"/>
        </w:rPr>
      </w:pPr>
    </w:p>
    <w:p w:rsidR="00FD4DE9" w:rsidRDefault="00FD4DE9" w:rsidP="00BF3052">
      <w:pPr>
        <w:widowControl w:val="0"/>
        <w:autoSpaceDE w:val="0"/>
        <w:autoSpaceDN w:val="0"/>
        <w:adjustRightInd w:val="0"/>
        <w:spacing w:after="0" w:line="240" w:lineRule="auto"/>
        <w:ind w:left="4395"/>
        <w:jc w:val="both"/>
        <w:rPr>
          <w:rFonts w:asciiTheme="majorHAnsi" w:hAnsiTheme="majorHAnsi"/>
          <w:sz w:val="24"/>
          <w:szCs w:val="24"/>
        </w:rPr>
      </w:pPr>
    </w:p>
    <w:p w:rsidR="00FD4DE9" w:rsidRDefault="00FD4DE9" w:rsidP="00BF3052">
      <w:pPr>
        <w:widowControl w:val="0"/>
        <w:autoSpaceDE w:val="0"/>
        <w:autoSpaceDN w:val="0"/>
        <w:adjustRightInd w:val="0"/>
        <w:spacing w:after="0" w:line="240" w:lineRule="auto"/>
        <w:ind w:left="4395"/>
        <w:jc w:val="both"/>
        <w:rPr>
          <w:rFonts w:asciiTheme="majorHAnsi" w:hAnsiTheme="majorHAnsi"/>
          <w:sz w:val="24"/>
          <w:szCs w:val="24"/>
        </w:rPr>
      </w:pPr>
    </w:p>
    <w:p w:rsidR="00FD4DE9" w:rsidRDefault="00FD4DE9" w:rsidP="00BF3052">
      <w:pPr>
        <w:widowControl w:val="0"/>
        <w:autoSpaceDE w:val="0"/>
        <w:autoSpaceDN w:val="0"/>
        <w:adjustRightInd w:val="0"/>
        <w:spacing w:after="0" w:line="240" w:lineRule="auto"/>
        <w:ind w:left="4395"/>
        <w:jc w:val="both"/>
        <w:rPr>
          <w:rFonts w:asciiTheme="majorHAnsi" w:hAnsiTheme="majorHAnsi"/>
          <w:sz w:val="24"/>
          <w:szCs w:val="24"/>
        </w:rPr>
      </w:pPr>
    </w:p>
    <w:p w:rsidR="00FD4DE9" w:rsidRDefault="00FD4DE9" w:rsidP="00BF3052">
      <w:pPr>
        <w:widowControl w:val="0"/>
        <w:autoSpaceDE w:val="0"/>
        <w:autoSpaceDN w:val="0"/>
        <w:adjustRightInd w:val="0"/>
        <w:spacing w:after="0" w:line="240" w:lineRule="auto"/>
        <w:ind w:left="4395"/>
        <w:jc w:val="both"/>
        <w:rPr>
          <w:rFonts w:asciiTheme="majorHAnsi" w:hAnsiTheme="majorHAnsi"/>
          <w:sz w:val="24"/>
          <w:szCs w:val="24"/>
        </w:rPr>
      </w:pPr>
    </w:p>
    <w:p w:rsidR="00FD4DE9" w:rsidRDefault="00FD4DE9" w:rsidP="00BF3052">
      <w:pPr>
        <w:widowControl w:val="0"/>
        <w:autoSpaceDE w:val="0"/>
        <w:autoSpaceDN w:val="0"/>
        <w:adjustRightInd w:val="0"/>
        <w:spacing w:after="0" w:line="240" w:lineRule="auto"/>
        <w:ind w:left="4395"/>
        <w:jc w:val="both"/>
        <w:rPr>
          <w:rFonts w:asciiTheme="majorHAnsi" w:hAnsiTheme="majorHAnsi"/>
          <w:sz w:val="24"/>
          <w:szCs w:val="24"/>
        </w:rPr>
      </w:pPr>
    </w:p>
    <w:p w:rsidR="00BF3052" w:rsidRPr="0088424C" w:rsidRDefault="00BF3052" w:rsidP="00BF3052">
      <w:pPr>
        <w:widowControl w:val="0"/>
        <w:autoSpaceDE w:val="0"/>
        <w:autoSpaceDN w:val="0"/>
        <w:adjustRightInd w:val="0"/>
        <w:spacing w:after="0" w:line="240" w:lineRule="auto"/>
        <w:ind w:left="4395"/>
        <w:jc w:val="both"/>
        <w:rPr>
          <w:rFonts w:asciiTheme="majorHAnsi" w:hAnsiTheme="majorHAnsi"/>
          <w:sz w:val="24"/>
          <w:szCs w:val="24"/>
        </w:rPr>
      </w:pPr>
      <w:r w:rsidRPr="0088424C">
        <w:rPr>
          <w:rFonts w:asciiTheme="majorHAnsi" w:hAnsiTheme="majorHAnsi"/>
          <w:sz w:val="24"/>
          <w:szCs w:val="24"/>
        </w:rPr>
        <w:lastRenderedPageBreak/>
        <w:t xml:space="preserve">Приложение № </w:t>
      </w:r>
      <w:r>
        <w:rPr>
          <w:rFonts w:asciiTheme="majorHAnsi" w:hAnsiTheme="majorHAnsi"/>
          <w:sz w:val="24"/>
          <w:szCs w:val="24"/>
        </w:rPr>
        <w:t>3</w:t>
      </w:r>
      <w:r w:rsidRPr="0088424C">
        <w:rPr>
          <w:rFonts w:asciiTheme="majorHAnsi" w:hAnsiTheme="majorHAnsi"/>
          <w:sz w:val="24"/>
          <w:szCs w:val="24"/>
        </w:rPr>
        <w:t xml:space="preserve"> к </w:t>
      </w:r>
      <w:hyperlink w:anchor="Par294" w:history="1">
        <w:proofErr w:type="gramStart"/>
        <w:r w:rsidRPr="0088424C">
          <w:rPr>
            <w:rFonts w:asciiTheme="majorHAnsi" w:hAnsiTheme="majorHAnsi"/>
            <w:sz w:val="24"/>
            <w:szCs w:val="24"/>
          </w:rPr>
          <w:t>Порядк</w:t>
        </w:r>
      </w:hyperlink>
      <w:r w:rsidRPr="0088424C">
        <w:rPr>
          <w:rFonts w:asciiTheme="majorHAnsi" w:hAnsiTheme="majorHAnsi"/>
          <w:sz w:val="24"/>
          <w:szCs w:val="24"/>
        </w:rPr>
        <w:t>у</w:t>
      </w:r>
      <w:proofErr w:type="gramEnd"/>
      <w:r w:rsidRPr="0088424C">
        <w:rPr>
          <w:rFonts w:asciiTheme="majorHAnsi" w:hAnsiTheme="majorHAnsi"/>
          <w:sz w:val="24"/>
          <w:szCs w:val="24"/>
        </w:rPr>
        <w:t xml:space="preserve"> осуществления контроля в сфере закупок товаров, работ, услуг для обеспечения муниципальных  нужд городского округа</w:t>
      </w:r>
    </w:p>
    <w:p w:rsidR="00BF3052" w:rsidRDefault="00BF3052" w:rsidP="00BF3052">
      <w:pPr>
        <w:widowControl w:val="0"/>
        <w:autoSpaceDE w:val="0"/>
        <w:autoSpaceDN w:val="0"/>
        <w:adjustRightInd w:val="0"/>
        <w:spacing w:after="0" w:line="240" w:lineRule="auto"/>
        <w:ind w:left="4395"/>
        <w:jc w:val="both"/>
        <w:rPr>
          <w:rFonts w:ascii="Times New Roman" w:hAnsi="Times New Roman"/>
          <w:sz w:val="28"/>
          <w:szCs w:val="28"/>
        </w:rPr>
      </w:pPr>
    </w:p>
    <w:p w:rsidR="009C725E" w:rsidRDefault="009C725E" w:rsidP="00BF3052">
      <w:pPr>
        <w:widowControl w:val="0"/>
        <w:autoSpaceDE w:val="0"/>
        <w:autoSpaceDN w:val="0"/>
        <w:adjustRightInd w:val="0"/>
        <w:spacing w:after="0" w:line="240" w:lineRule="auto"/>
        <w:ind w:left="4395"/>
        <w:jc w:val="both"/>
        <w:rPr>
          <w:rFonts w:ascii="Times New Roman" w:hAnsi="Times New Roman"/>
          <w:sz w:val="28"/>
          <w:szCs w:val="28"/>
        </w:rPr>
      </w:pPr>
    </w:p>
    <w:p w:rsidR="00BF3052" w:rsidRDefault="00BF3052" w:rsidP="00BF3052">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Утверждено:</w:t>
      </w:r>
    </w:p>
    <w:p w:rsidR="00BF3052" w:rsidRDefault="00BF3052" w:rsidP="00BF3052">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Начальник финансового управления </w:t>
      </w:r>
    </w:p>
    <w:p w:rsidR="00BF3052" w:rsidRDefault="00BF3052" w:rsidP="00BF3052">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Клинцовской городской администрации</w:t>
      </w:r>
    </w:p>
    <w:p w:rsidR="00BF3052" w:rsidRDefault="00BF3052" w:rsidP="00BF3052">
      <w:pPr>
        <w:spacing w:after="0" w:line="240" w:lineRule="auto"/>
        <w:jc w:val="right"/>
        <w:rPr>
          <w:rFonts w:ascii="Times New Roman" w:eastAsia="Times New Roman" w:hAnsi="Times New Roman" w:cs="Times New Roman"/>
          <w:bCs/>
          <w:sz w:val="24"/>
          <w:szCs w:val="24"/>
        </w:rPr>
      </w:pPr>
    </w:p>
    <w:p w:rsidR="00BF3052" w:rsidRDefault="00BF3052" w:rsidP="00BF3052">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 (  _________________   )</w:t>
      </w:r>
    </w:p>
    <w:p w:rsidR="00BF3052" w:rsidRDefault="00BF3052" w:rsidP="00BF3052">
      <w:pPr>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4"/>
          <w:szCs w:val="24"/>
        </w:rPr>
        <w:t xml:space="preserve">                                                                               </w:t>
      </w:r>
      <w:r w:rsidRPr="00DB7C86">
        <w:rPr>
          <w:rFonts w:ascii="Times New Roman" w:eastAsia="Times New Roman" w:hAnsi="Times New Roman" w:cs="Times New Roman"/>
          <w:bCs/>
          <w:sz w:val="20"/>
          <w:szCs w:val="20"/>
        </w:rPr>
        <w:t xml:space="preserve">Подпись               </w:t>
      </w:r>
      <w:r>
        <w:rPr>
          <w:rFonts w:ascii="Times New Roman" w:eastAsia="Times New Roman" w:hAnsi="Times New Roman" w:cs="Times New Roman"/>
          <w:bCs/>
          <w:sz w:val="20"/>
          <w:szCs w:val="20"/>
        </w:rPr>
        <w:t xml:space="preserve">        </w:t>
      </w:r>
      <w:r w:rsidRPr="00DB7C86">
        <w:rPr>
          <w:rFonts w:ascii="Times New Roman" w:eastAsia="Times New Roman" w:hAnsi="Times New Roman" w:cs="Times New Roman"/>
          <w:bCs/>
          <w:sz w:val="20"/>
          <w:szCs w:val="20"/>
        </w:rPr>
        <w:t xml:space="preserve">   ФИО</w:t>
      </w:r>
    </w:p>
    <w:p w:rsidR="00BF3052" w:rsidRDefault="00BF3052" w:rsidP="00BF3052">
      <w:pPr>
        <w:spacing w:after="0" w:line="240" w:lineRule="auto"/>
        <w:jc w:val="center"/>
        <w:rPr>
          <w:rFonts w:ascii="Times New Roman" w:eastAsia="Times New Roman" w:hAnsi="Times New Roman" w:cs="Times New Roman"/>
          <w:bCs/>
          <w:sz w:val="20"/>
          <w:szCs w:val="20"/>
        </w:rPr>
      </w:pPr>
    </w:p>
    <w:p w:rsidR="00BF3052" w:rsidRDefault="00BF3052" w:rsidP="00BF3052">
      <w:pPr>
        <w:spacing w:after="0" w:line="240" w:lineRule="auto"/>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«____» ____________________ 20___ г.</w:t>
      </w:r>
    </w:p>
    <w:p w:rsidR="00BF3052" w:rsidRPr="00DB7C86" w:rsidRDefault="00BF3052" w:rsidP="00BF3052">
      <w:pPr>
        <w:spacing w:after="0" w:line="240" w:lineRule="auto"/>
        <w:jc w:val="right"/>
        <w:rPr>
          <w:rFonts w:ascii="Times New Roman" w:eastAsia="Times New Roman" w:hAnsi="Times New Roman" w:cs="Times New Roman"/>
          <w:bCs/>
          <w:sz w:val="20"/>
          <w:szCs w:val="20"/>
        </w:rPr>
      </w:pPr>
    </w:p>
    <w:p w:rsidR="00BF3052" w:rsidRDefault="00BF3052" w:rsidP="00BF3052">
      <w:pPr>
        <w:spacing w:after="0" w:line="240" w:lineRule="auto"/>
        <w:jc w:val="right"/>
        <w:rPr>
          <w:rFonts w:ascii="Times New Roman" w:eastAsia="Times New Roman" w:hAnsi="Times New Roman" w:cs="Times New Roman"/>
          <w:b/>
          <w:bCs/>
          <w:sz w:val="24"/>
          <w:szCs w:val="24"/>
        </w:rPr>
      </w:pPr>
    </w:p>
    <w:p w:rsidR="009C725E" w:rsidRDefault="009C725E" w:rsidP="00BF3052">
      <w:pPr>
        <w:spacing w:after="0" w:line="240" w:lineRule="auto"/>
        <w:jc w:val="right"/>
        <w:rPr>
          <w:rFonts w:ascii="Times New Roman" w:eastAsia="Times New Roman" w:hAnsi="Times New Roman" w:cs="Times New Roman"/>
          <w:b/>
          <w:bCs/>
          <w:sz w:val="24"/>
          <w:szCs w:val="24"/>
        </w:rPr>
      </w:pPr>
    </w:p>
    <w:p w:rsidR="009C725E" w:rsidRDefault="009C725E" w:rsidP="00BF3052">
      <w:pPr>
        <w:spacing w:after="0" w:line="240" w:lineRule="auto"/>
        <w:jc w:val="right"/>
        <w:rPr>
          <w:rFonts w:ascii="Times New Roman" w:eastAsia="Times New Roman" w:hAnsi="Times New Roman" w:cs="Times New Roman"/>
          <w:b/>
          <w:bCs/>
          <w:sz w:val="24"/>
          <w:szCs w:val="24"/>
        </w:rPr>
      </w:pPr>
    </w:p>
    <w:p w:rsidR="00BF3052" w:rsidRPr="00DB7C86" w:rsidRDefault="00BF3052" w:rsidP="00BF3052">
      <w:pPr>
        <w:spacing w:after="0" w:line="240" w:lineRule="auto"/>
        <w:jc w:val="center"/>
        <w:rPr>
          <w:rFonts w:ascii="Times New Roman" w:eastAsia="Times New Roman" w:hAnsi="Times New Roman" w:cs="Times New Roman"/>
          <w:sz w:val="24"/>
          <w:szCs w:val="24"/>
        </w:rPr>
      </w:pPr>
      <w:r w:rsidRPr="00DB7C86">
        <w:rPr>
          <w:rFonts w:ascii="Times New Roman" w:eastAsia="Times New Roman" w:hAnsi="Times New Roman" w:cs="Times New Roman"/>
          <w:b/>
          <w:bCs/>
          <w:sz w:val="24"/>
          <w:szCs w:val="24"/>
        </w:rPr>
        <w:t>ПЛАН</w:t>
      </w:r>
    </w:p>
    <w:p w:rsidR="00BF3052" w:rsidRDefault="00BF3052" w:rsidP="00BF3052">
      <w:pPr>
        <w:spacing w:after="0" w:line="240" w:lineRule="auto"/>
        <w:jc w:val="center"/>
        <w:rPr>
          <w:rFonts w:ascii="Times New Roman" w:eastAsia="Times New Roman" w:hAnsi="Times New Roman" w:cs="Times New Roman"/>
          <w:bCs/>
          <w:sz w:val="24"/>
          <w:szCs w:val="24"/>
        </w:rPr>
      </w:pPr>
      <w:r w:rsidRPr="002E00E6">
        <w:rPr>
          <w:rFonts w:ascii="Times New Roman" w:eastAsia="Times New Roman" w:hAnsi="Times New Roman" w:cs="Times New Roman"/>
          <w:bCs/>
          <w:sz w:val="24"/>
          <w:szCs w:val="24"/>
        </w:rPr>
        <w:t xml:space="preserve">проведения контрольных мероприятий  </w:t>
      </w:r>
    </w:p>
    <w:p w:rsidR="00BF3052" w:rsidRDefault="00BF3052" w:rsidP="00BF3052">
      <w:pPr>
        <w:spacing w:after="0" w:line="240" w:lineRule="auto"/>
        <w:jc w:val="center"/>
        <w:rPr>
          <w:rFonts w:ascii="Times New Roman" w:eastAsia="Times New Roman" w:hAnsi="Times New Roman" w:cs="Times New Roman"/>
          <w:sz w:val="24"/>
          <w:szCs w:val="24"/>
        </w:rPr>
      </w:pPr>
      <w:r w:rsidRPr="002E00E6">
        <w:rPr>
          <w:rFonts w:ascii="Times New Roman" w:eastAsia="Times New Roman" w:hAnsi="Times New Roman" w:cs="Times New Roman"/>
          <w:bCs/>
          <w:sz w:val="24"/>
          <w:szCs w:val="24"/>
        </w:rPr>
        <w:t xml:space="preserve">в сфере </w:t>
      </w:r>
      <w:r w:rsidRPr="002E00E6">
        <w:rPr>
          <w:rFonts w:ascii="Times New Roman" w:eastAsia="Times New Roman" w:hAnsi="Times New Roman" w:cs="Times New Roman"/>
          <w:sz w:val="24"/>
          <w:szCs w:val="24"/>
        </w:rPr>
        <w:t xml:space="preserve">закупок товаров, работ, услуг </w:t>
      </w:r>
      <w:proofErr w:type="gramStart"/>
      <w:r w:rsidRPr="002E00E6">
        <w:rPr>
          <w:rFonts w:ascii="Times New Roman" w:eastAsia="Times New Roman" w:hAnsi="Times New Roman" w:cs="Times New Roman"/>
          <w:sz w:val="24"/>
          <w:szCs w:val="24"/>
        </w:rPr>
        <w:t>для</w:t>
      </w:r>
      <w:proofErr w:type="gramEnd"/>
      <w:r w:rsidRPr="002E00E6">
        <w:rPr>
          <w:rFonts w:ascii="Times New Roman" w:eastAsia="Times New Roman" w:hAnsi="Times New Roman" w:cs="Times New Roman"/>
          <w:sz w:val="24"/>
          <w:szCs w:val="24"/>
        </w:rPr>
        <w:t xml:space="preserve"> </w:t>
      </w:r>
    </w:p>
    <w:p w:rsidR="00BF3052" w:rsidRDefault="00BF3052" w:rsidP="00BF3052">
      <w:pPr>
        <w:spacing w:after="0" w:line="240" w:lineRule="auto"/>
        <w:jc w:val="center"/>
        <w:rPr>
          <w:rFonts w:ascii="Times New Roman" w:eastAsia="Times New Roman" w:hAnsi="Times New Roman" w:cs="Times New Roman"/>
          <w:sz w:val="24"/>
          <w:szCs w:val="24"/>
        </w:rPr>
      </w:pPr>
      <w:r w:rsidRPr="002E00E6">
        <w:rPr>
          <w:rFonts w:ascii="Times New Roman" w:eastAsia="Times New Roman" w:hAnsi="Times New Roman" w:cs="Times New Roman"/>
          <w:sz w:val="24"/>
          <w:szCs w:val="24"/>
        </w:rPr>
        <w:t>обеспечения муниципальных нужд городского округа</w:t>
      </w:r>
      <w:r w:rsidRPr="00DB7C86">
        <w:rPr>
          <w:rFonts w:ascii="Times New Roman" w:eastAsia="Times New Roman" w:hAnsi="Times New Roman" w:cs="Times New Roman"/>
          <w:sz w:val="24"/>
          <w:szCs w:val="24"/>
        </w:rPr>
        <w:t> </w:t>
      </w:r>
    </w:p>
    <w:p w:rsidR="00BF3052" w:rsidRPr="00DB7C86" w:rsidRDefault="00BF3052" w:rsidP="00BF3052">
      <w:pPr>
        <w:spacing w:after="0" w:line="240" w:lineRule="auto"/>
        <w:jc w:val="center"/>
        <w:rPr>
          <w:rFonts w:ascii="Times New Roman" w:eastAsia="Times New Roman" w:hAnsi="Times New Roman" w:cs="Times New Roman"/>
          <w:sz w:val="24"/>
          <w:szCs w:val="24"/>
        </w:rPr>
      </w:pPr>
    </w:p>
    <w:p w:rsidR="00BF3052" w:rsidRPr="00DB7C86" w:rsidRDefault="00BF3052" w:rsidP="00BF3052">
      <w:pPr>
        <w:spacing w:after="0" w:line="240" w:lineRule="auto"/>
        <w:jc w:val="center"/>
        <w:rPr>
          <w:rFonts w:ascii="Times New Roman" w:eastAsia="Times New Roman" w:hAnsi="Times New Roman" w:cs="Times New Roman"/>
          <w:sz w:val="24"/>
          <w:szCs w:val="24"/>
        </w:rPr>
      </w:pPr>
      <w:r w:rsidRPr="00DB7C86">
        <w:rPr>
          <w:rFonts w:ascii="Times New Roman" w:eastAsia="Times New Roman" w:hAnsi="Times New Roman" w:cs="Times New Roman"/>
          <w:sz w:val="24"/>
          <w:szCs w:val="24"/>
        </w:rPr>
        <w:t> </w:t>
      </w:r>
    </w:p>
    <w:tbl>
      <w:tblPr>
        <w:tblW w:w="102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1"/>
        <w:gridCol w:w="2728"/>
        <w:gridCol w:w="1174"/>
        <w:gridCol w:w="1648"/>
        <w:gridCol w:w="1582"/>
        <w:gridCol w:w="1442"/>
        <w:gridCol w:w="1215"/>
      </w:tblGrid>
      <w:tr w:rsidR="00BF3052" w:rsidRPr="00DB7C86" w:rsidTr="00864728">
        <w:trPr>
          <w:tblCellSpacing w:w="0" w:type="dxa"/>
          <w:jc w:val="center"/>
        </w:trPr>
        <w:tc>
          <w:tcPr>
            <w:tcW w:w="420" w:type="dxa"/>
            <w:tcBorders>
              <w:top w:val="outset" w:sz="6" w:space="0" w:color="auto"/>
              <w:left w:val="outset" w:sz="6" w:space="0" w:color="auto"/>
              <w:bottom w:val="outset" w:sz="6" w:space="0" w:color="auto"/>
              <w:right w:val="outset" w:sz="6" w:space="0" w:color="auto"/>
            </w:tcBorders>
            <w:vAlign w:val="center"/>
            <w:hideMark/>
          </w:tcPr>
          <w:p w:rsidR="00BF3052" w:rsidRPr="00DB7C86" w:rsidRDefault="00BF3052" w:rsidP="00864728">
            <w:pPr>
              <w:spacing w:after="0" w:line="240" w:lineRule="auto"/>
              <w:jc w:val="center"/>
              <w:rPr>
                <w:rFonts w:ascii="Times New Roman" w:eastAsia="Times New Roman" w:hAnsi="Times New Roman" w:cs="Times New Roman"/>
                <w:sz w:val="24"/>
                <w:szCs w:val="24"/>
              </w:rPr>
            </w:pPr>
            <w:proofErr w:type="gramStart"/>
            <w:r w:rsidRPr="00DB7C86">
              <w:rPr>
                <w:rFonts w:ascii="Times New Roman" w:eastAsia="Times New Roman" w:hAnsi="Times New Roman" w:cs="Times New Roman"/>
                <w:sz w:val="24"/>
                <w:szCs w:val="24"/>
              </w:rPr>
              <w:t>п</w:t>
            </w:r>
            <w:proofErr w:type="gramEnd"/>
            <w:r w:rsidRPr="00DB7C86">
              <w:rPr>
                <w:rFonts w:ascii="Times New Roman" w:eastAsia="Times New Roman" w:hAnsi="Times New Roman" w:cs="Times New Roman"/>
                <w:sz w:val="24"/>
                <w:szCs w:val="24"/>
              </w:rPr>
              <w:t>/п</w:t>
            </w:r>
          </w:p>
        </w:tc>
        <w:tc>
          <w:tcPr>
            <w:tcW w:w="2895" w:type="dxa"/>
            <w:tcBorders>
              <w:top w:val="outset" w:sz="6" w:space="0" w:color="auto"/>
              <w:left w:val="outset" w:sz="6" w:space="0" w:color="auto"/>
              <w:bottom w:val="outset" w:sz="6" w:space="0" w:color="auto"/>
              <w:right w:val="outset" w:sz="6" w:space="0" w:color="auto"/>
            </w:tcBorders>
            <w:vAlign w:val="center"/>
            <w:hideMark/>
          </w:tcPr>
          <w:p w:rsidR="00BF3052" w:rsidRPr="00DB7C86" w:rsidRDefault="00BF3052" w:rsidP="00864728">
            <w:pPr>
              <w:spacing w:after="0" w:line="240" w:lineRule="auto"/>
              <w:jc w:val="center"/>
              <w:rPr>
                <w:rFonts w:ascii="Times New Roman" w:eastAsia="Times New Roman" w:hAnsi="Times New Roman" w:cs="Times New Roman"/>
                <w:sz w:val="24"/>
                <w:szCs w:val="24"/>
              </w:rPr>
            </w:pPr>
            <w:r w:rsidRPr="00DB7C86">
              <w:rPr>
                <w:rFonts w:ascii="Times New Roman" w:eastAsia="Times New Roman" w:hAnsi="Times New Roman" w:cs="Times New Roman"/>
                <w:sz w:val="24"/>
                <w:szCs w:val="24"/>
              </w:rPr>
              <w:t>Наименование субъекта проверки</w:t>
            </w:r>
          </w:p>
        </w:tc>
        <w:tc>
          <w:tcPr>
            <w:tcW w:w="1200" w:type="dxa"/>
            <w:tcBorders>
              <w:top w:val="outset" w:sz="6" w:space="0" w:color="auto"/>
              <w:left w:val="outset" w:sz="6" w:space="0" w:color="auto"/>
              <w:bottom w:val="outset" w:sz="6" w:space="0" w:color="auto"/>
              <w:right w:val="outset" w:sz="6" w:space="0" w:color="auto"/>
            </w:tcBorders>
            <w:hideMark/>
          </w:tcPr>
          <w:p w:rsidR="00BF3052" w:rsidRPr="00DB7C86" w:rsidRDefault="00BF3052" w:rsidP="00864728">
            <w:pPr>
              <w:spacing w:after="0" w:line="240" w:lineRule="auto"/>
              <w:jc w:val="center"/>
              <w:rPr>
                <w:rFonts w:ascii="Times New Roman" w:eastAsia="Times New Roman" w:hAnsi="Times New Roman" w:cs="Times New Roman"/>
                <w:sz w:val="24"/>
                <w:szCs w:val="24"/>
              </w:rPr>
            </w:pPr>
            <w:r w:rsidRPr="00DB7C86">
              <w:rPr>
                <w:rFonts w:ascii="Times New Roman" w:eastAsia="Times New Roman" w:hAnsi="Times New Roman" w:cs="Times New Roman"/>
                <w:sz w:val="24"/>
                <w:szCs w:val="24"/>
              </w:rPr>
              <w:t> </w:t>
            </w:r>
          </w:p>
          <w:p w:rsidR="00BF3052" w:rsidRPr="00DB7C86" w:rsidRDefault="00BF3052" w:rsidP="00864728">
            <w:pPr>
              <w:spacing w:after="0" w:line="240" w:lineRule="auto"/>
              <w:jc w:val="center"/>
              <w:rPr>
                <w:rFonts w:ascii="Times New Roman" w:eastAsia="Times New Roman" w:hAnsi="Times New Roman" w:cs="Times New Roman"/>
                <w:sz w:val="24"/>
                <w:szCs w:val="24"/>
              </w:rPr>
            </w:pPr>
            <w:r w:rsidRPr="00DB7C86">
              <w:rPr>
                <w:rFonts w:ascii="Times New Roman" w:eastAsia="Times New Roman" w:hAnsi="Times New Roman" w:cs="Times New Roman"/>
                <w:sz w:val="24"/>
                <w:szCs w:val="24"/>
              </w:rPr>
              <w:t>ИНН субъекта проверки</w:t>
            </w:r>
          </w:p>
        </w:tc>
        <w:tc>
          <w:tcPr>
            <w:tcW w:w="1740" w:type="dxa"/>
            <w:tcBorders>
              <w:top w:val="outset" w:sz="6" w:space="0" w:color="auto"/>
              <w:left w:val="outset" w:sz="6" w:space="0" w:color="auto"/>
              <w:bottom w:val="outset" w:sz="6" w:space="0" w:color="auto"/>
              <w:right w:val="outset" w:sz="6" w:space="0" w:color="auto"/>
            </w:tcBorders>
            <w:vAlign w:val="center"/>
            <w:hideMark/>
          </w:tcPr>
          <w:p w:rsidR="00BF3052" w:rsidRPr="00DB7C86" w:rsidRDefault="00BF3052" w:rsidP="00864728">
            <w:pPr>
              <w:spacing w:after="0" w:line="240" w:lineRule="auto"/>
              <w:jc w:val="center"/>
              <w:rPr>
                <w:rFonts w:ascii="Times New Roman" w:eastAsia="Times New Roman" w:hAnsi="Times New Roman" w:cs="Times New Roman"/>
                <w:sz w:val="24"/>
                <w:szCs w:val="24"/>
              </w:rPr>
            </w:pPr>
            <w:r w:rsidRPr="00DB7C86">
              <w:rPr>
                <w:rFonts w:ascii="Times New Roman" w:eastAsia="Times New Roman" w:hAnsi="Times New Roman" w:cs="Times New Roman"/>
                <w:sz w:val="24"/>
                <w:szCs w:val="24"/>
              </w:rPr>
              <w:t>Адрес субъекта проверки</w:t>
            </w:r>
          </w:p>
        </w:tc>
        <w:tc>
          <w:tcPr>
            <w:tcW w:w="1665" w:type="dxa"/>
            <w:tcBorders>
              <w:top w:val="outset" w:sz="6" w:space="0" w:color="auto"/>
              <w:left w:val="outset" w:sz="6" w:space="0" w:color="auto"/>
              <w:bottom w:val="outset" w:sz="6" w:space="0" w:color="auto"/>
              <w:right w:val="outset" w:sz="6" w:space="0" w:color="auto"/>
            </w:tcBorders>
            <w:vAlign w:val="center"/>
            <w:hideMark/>
          </w:tcPr>
          <w:p w:rsidR="00BF3052" w:rsidRPr="00DB7C86" w:rsidRDefault="00BF3052" w:rsidP="0086472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Форма и предмет проверки</w:t>
            </w:r>
          </w:p>
        </w:tc>
        <w:tc>
          <w:tcPr>
            <w:tcW w:w="1155" w:type="dxa"/>
            <w:tcBorders>
              <w:top w:val="outset" w:sz="6" w:space="0" w:color="auto"/>
              <w:left w:val="outset" w:sz="6" w:space="0" w:color="auto"/>
              <w:bottom w:val="outset" w:sz="6" w:space="0" w:color="auto"/>
              <w:right w:val="outset" w:sz="6" w:space="0" w:color="auto"/>
            </w:tcBorders>
            <w:vAlign w:val="center"/>
            <w:hideMark/>
          </w:tcPr>
          <w:p w:rsidR="00BF3052" w:rsidRPr="00DB7C86" w:rsidRDefault="00BF3052" w:rsidP="0086472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Проверяемый период</w:t>
            </w:r>
          </w:p>
        </w:tc>
        <w:tc>
          <w:tcPr>
            <w:tcW w:w="1140" w:type="dxa"/>
            <w:tcBorders>
              <w:top w:val="outset" w:sz="6" w:space="0" w:color="auto"/>
              <w:left w:val="outset" w:sz="6" w:space="0" w:color="auto"/>
              <w:bottom w:val="outset" w:sz="6" w:space="0" w:color="auto"/>
              <w:right w:val="outset" w:sz="6" w:space="0" w:color="auto"/>
            </w:tcBorders>
            <w:vAlign w:val="center"/>
            <w:hideMark/>
          </w:tcPr>
          <w:p w:rsidR="00BF3052" w:rsidRPr="00DB7C86" w:rsidRDefault="00BF3052" w:rsidP="00864728">
            <w:pPr>
              <w:spacing w:after="0" w:line="240" w:lineRule="auto"/>
              <w:jc w:val="center"/>
              <w:rPr>
                <w:rFonts w:ascii="Times New Roman" w:eastAsia="Times New Roman" w:hAnsi="Times New Roman" w:cs="Times New Roman"/>
                <w:sz w:val="24"/>
                <w:szCs w:val="24"/>
              </w:rPr>
            </w:pPr>
            <w:r w:rsidRPr="00DB7C86">
              <w:rPr>
                <w:rFonts w:ascii="Times New Roman" w:eastAsia="Times New Roman" w:hAnsi="Times New Roman" w:cs="Times New Roman"/>
                <w:sz w:val="24"/>
                <w:szCs w:val="24"/>
              </w:rPr>
              <w:t>Месяц начала проведения проверки</w:t>
            </w:r>
          </w:p>
        </w:tc>
      </w:tr>
      <w:tr w:rsidR="00BF3052" w:rsidRPr="00DB7C86" w:rsidTr="00864728">
        <w:trPr>
          <w:tblCellSpacing w:w="0" w:type="dxa"/>
          <w:jc w:val="center"/>
        </w:trPr>
        <w:tc>
          <w:tcPr>
            <w:tcW w:w="420" w:type="dxa"/>
            <w:tcBorders>
              <w:top w:val="outset" w:sz="6" w:space="0" w:color="auto"/>
              <w:left w:val="outset" w:sz="6" w:space="0" w:color="auto"/>
              <w:bottom w:val="outset" w:sz="6" w:space="0" w:color="auto"/>
              <w:right w:val="outset" w:sz="6" w:space="0" w:color="auto"/>
            </w:tcBorders>
            <w:vAlign w:val="center"/>
          </w:tcPr>
          <w:p w:rsidR="00BF3052" w:rsidRPr="00DB7C86" w:rsidRDefault="00BF3052" w:rsidP="00864728">
            <w:pPr>
              <w:spacing w:after="0" w:line="240" w:lineRule="auto"/>
              <w:jc w:val="center"/>
              <w:rPr>
                <w:rFonts w:ascii="Times New Roman" w:eastAsia="Times New Roman" w:hAnsi="Times New Roman" w:cs="Times New Roman"/>
                <w:sz w:val="24"/>
                <w:szCs w:val="24"/>
              </w:rPr>
            </w:pPr>
          </w:p>
        </w:tc>
        <w:tc>
          <w:tcPr>
            <w:tcW w:w="2895" w:type="dxa"/>
            <w:tcBorders>
              <w:top w:val="outset" w:sz="6" w:space="0" w:color="auto"/>
              <w:left w:val="outset" w:sz="6" w:space="0" w:color="auto"/>
              <w:bottom w:val="outset" w:sz="6" w:space="0" w:color="auto"/>
              <w:right w:val="outset" w:sz="6" w:space="0" w:color="auto"/>
            </w:tcBorders>
            <w:vAlign w:val="center"/>
          </w:tcPr>
          <w:p w:rsidR="00BF3052" w:rsidRPr="00DB7C86" w:rsidRDefault="00BF3052" w:rsidP="00864728">
            <w:pPr>
              <w:spacing w:after="0" w:line="240" w:lineRule="auto"/>
              <w:jc w:val="center"/>
              <w:rPr>
                <w:rFonts w:ascii="Times New Roman" w:eastAsia="Times New Roman" w:hAnsi="Times New Roman" w:cs="Times New Roman"/>
                <w:sz w:val="24"/>
                <w:szCs w:val="24"/>
              </w:rPr>
            </w:pPr>
          </w:p>
        </w:tc>
        <w:tc>
          <w:tcPr>
            <w:tcW w:w="1200" w:type="dxa"/>
            <w:tcBorders>
              <w:top w:val="outset" w:sz="6" w:space="0" w:color="auto"/>
              <w:left w:val="outset" w:sz="6" w:space="0" w:color="auto"/>
              <w:bottom w:val="outset" w:sz="6" w:space="0" w:color="auto"/>
              <w:right w:val="outset" w:sz="6" w:space="0" w:color="auto"/>
            </w:tcBorders>
          </w:tcPr>
          <w:p w:rsidR="00BF3052" w:rsidRPr="00DB7C86" w:rsidRDefault="00BF3052" w:rsidP="00864728">
            <w:pPr>
              <w:spacing w:after="0" w:line="240" w:lineRule="auto"/>
              <w:jc w:val="center"/>
              <w:rPr>
                <w:rFonts w:ascii="Times New Roman" w:eastAsia="Times New Roman" w:hAnsi="Times New Roman" w:cs="Times New Roman"/>
                <w:sz w:val="24"/>
                <w:szCs w:val="24"/>
              </w:rPr>
            </w:pPr>
          </w:p>
        </w:tc>
        <w:tc>
          <w:tcPr>
            <w:tcW w:w="1740" w:type="dxa"/>
            <w:tcBorders>
              <w:top w:val="outset" w:sz="6" w:space="0" w:color="auto"/>
              <w:left w:val="outset" w:sz="6" w:space="0" w:color="auto"/>
              <w:bottom w:val="outset" w:sz="6" w:space="0" w:color="auto"/>
              <w:right w:val="outset" w:sz="6" w:space="0" w:color="auto"/>
            </w:tcBorders>
            <w:vAlign w:val="center"/>
          </w:tcPr>
          <w:p w:rsidR="00BF3052" w:rsidRPr="00DB7C86" w:rsidRDefault="00BF3052" w:rsidP="00864728">
            <w:pPr>
              <w:spacing w:after="0" w:line="240" w:lineRule="auto"/>
              <w:jc w:val="center"/>
              <w:rPr>
                <w:rFonts w:ascii="Times New Roman" w:eastAsia="Times New Roman" w:hAnsi="Times New Roman" w:cs="Times New Roman"/>
                <w:sz w:val="24"/>
                <w:szCs w:val="24"/>
              </w:rPr>
            </w:pPr>
          </w:p>
        </w:tc>
        <w:tc>
          <w:tcPr>
            <w:tcW w:w="1665" w:type="dxa"/>
            <w:tcBorders>
              <w:top w:val="outset" w:sz="6" w:space="0" w:color="auto"/>
              <w:left w:val="outset" w:sz="6" w:space="0" w:color="auto"/>
              <w:bottom w:val="outset" w:sz="6" w:space="0" w:color="auto"/>
              <w:right w:val="outset" w:sz="6" w:space="0" w:color="auto"/>
            </w:tcBorders>
            <w:vAlign w:val="center"/>
          </w:tcPr>
          <w:p w:rsidR="00BF3052" w:rsidRPr="00DB7C86" w:rsidRDefault="00BF3052" w:rsidP="00864728">
            <w:pPr>
              <w:spacing w:after="0" w:line="240" w:lineRule="auto"/>
              <w:jc w:val="center"/>
              <w:rPr>
                <w:rFonts w:ascii="Times New Roman" w:eastAsia="Times New Roman" w:hAnsi="Times New Roman" w:cs="Times New Roman"/>
                <w:sz w:val="24"/>
                <w:szCs w:val="24"/>
              </w:rPr>
            </w:pPr>
          </w:p>
        </w:tc>
        <w:tc>
          <w:tcPr>
            <w:tcW w:w="1155" w:type="dxa"/>
            <w:tcBorders>
              <w:top w:val="outset" w:sz="6" w:space="0" w:color="auto"/>
              <w:left w:val="outset" w:sz="6" w:space="0" w:color="auto"/>
              <w:bottom w:val="outset" w:sz="6" w:space="0" w:color="auto"/>
              <w:right w:val="outset" w:sz="6" w:space="0" w:color="auto"/>
            </w:tcBorders>
            <w:vAlign w:val="center"/>
          </w:tcPr>
          <w:p w:rsidR="00BF3052" w:rsidRPr="00DB7C86" w:rsidRDefault="00BF3052" w:rsidP="00864728">
            <w:pPr>
              <w:spacing w:after="0" w:line="240" w:lineRule="auto"/>
              <w:jc w:val="center"/>
              <w:rPr>
                <w:rFonts w:ascii="Times New Roman" w:eastAsia="Times New Roman" w:hAnsi="Times New Roman" w:cs="Times New Roman"/>
                <w:sz w:val="24"/>
                <w:szCs w:val="24"/>
              </w:rPr>
            </w:pPr>
          </w:p>
        </w:tc>
        <w:tc>
          <w:tcPr>
            <w:tcW w:w="1140" w:type="dxa"/>
            <w:tcBorders>
              <w:top w:val="outset" w:sz="6" w:space="0" w:color="auto"/>
              <w:left w:val="outset" w:sz="6" w:space="0" w:color="auto"/>
              <w:bottom w:val="outset" w:sz="6" w:space="0" w:color="auto"/>
              <w:right w:val="outset" w:sz="6" w:space="0" w:color="auto"/>
            </w:tcBorders>
            <w:vAlign w:val="center"/>
          </w:tcPr>
          <w:p w:rsidR="00BF3052" w:rsidRPr="00DB7C86" w:rsidRDefault="00BF3052" w:rsidP="00864728">
            <w:pPr>
              <w:spacing w:after="0" w:line="240" w:lineRule="auto"/>
              <w:jc w:val="center"/>
              <w:rPr>
                <w:rFonts w:ascii="Times New Roman" w:eastAsia="Times New Roman" w:hAnsi="Times New Roman" w:cs="Times New Roman"/>
                <w:sz w:val="24"/>
                <w:szCs w:val="24"/>
              </w:rPr>
            </w:pPr>
          </w:p>
        </w:tc>
      </w:tr>
      <w:tr w:rsidR="00BF3052" w:rsidRPr="00DB7C86" w:rsidTr="00864728">
        <w:trPr>
          <w:tblCellSpacing w:w="0" w:type="dxa"/>
          <w:jc w:val="center"/>
        </w:trPr>
        <w:tc>
          <w:tcPr>
            <w:tcW w:w="420" w:type="dxa"/>
            <w:tcBorders>
              <w:top w:val="outset" w:sz="6" w:space="0" w:color="auto"/>
              <w:left w:val="outset" w:sz="6" w:space="0" w:color="auto"/>
              <w:bottom w:val="outset" w:sz="6" w:space="0" w:color="auto"/>
              <w:right w:val="outset" w:sz="6" w:space="0" w:color="auto"/>
            </w:tcBorders>
            <w:vAlign w:val="center"/>
          </w:tcPr>
          <w:p w:rsidR="00BF3052" w:rsidRPr="00DB7C86" w:rsidRDefault="00BF3052" w:rsidP="00864728">
            <w:pPr>
              <w:spacing w:after="0" w:line="240" w:lineRule="auto"/>
              <w:jc w:val="center"/>
              <w:rPr>
                <w:rFonts w:ascii="Times New Roman" w:eastAsia="Times New Roman" w:hAnsi="Times New Roman" w:cs="Times New Roman"/>
                <w:sz w:val="24"/>
                <w:szCs w:val="24"/>
              </w:rPr>
            </w:pPr>
          </w:p>
        </w:tc>
        <w:tc>
          <w:tcPr>
            <w:tcW w:w="2895" w:type="dxa"/>
            <w:tcBorders>
              <w:top w:val="outset" w:sz="6" w:space="0" w:color="auto"/>
              <w:left w:val="outset" w:sz="6" w:space="0" w:color="auto"/>
              <w:bottom w:val="outset" w:sz="6" w:space="0" w:color="auto"/>
              <w:right w:val="outset" w:sz="6" w:space="0" w:color="auto"/>
            </w:tcBorders>
            <w:vAlign w:val="center"/>
          </w:tcPr>
          <w:p w:rsidR="00BF3052" w:rsidRPr="00DB7C86" w:rsidRDefault="00BF3052" w:rsidP="00864728">
            <w:pPr>
              <w:spacing w:after="0" w:line="240" w:lineRule="auto"/>
              <w:jc w:val="center"/>
              <w:rPr>
                <w:rFonts w:ascii="Times New Roman" w:eastAsia="Times New Roman" w:hAnsi="Times New Roman" w:cs="Times New Roman"/>
                <w:sz w:val="24"/>
                <w:szCs w:val="24"/>
              </w:rPr>
            </w:pPr>
          </w:p>
        </w:tc>
        <w:tc>
          <w:tcPr>
            <w:tcW w:w="1200" w:type="dxa"/>
            <w:tcBorders>
              <w:top w:val="outset" w:sz="6" w:space="0" w:color="auto"/>
              <w:left w:val="outset" w:sz="6" w:space="0" w:color="auto"/>
              <w:bottom w:val="outset" w:sz="6" w:space="0" w:color="auto"/>
              <w:right w:val="outset" w:sz="6" w:space="0" w:color="auto"/>
            </w:tcBorders>
          </w:tcPr>
          <w:p w:rsidR="00BF3052" w:rsidRPr="00DB7C86" w:rsidRDefault="00BF3052" w:rsidP="00864728">
            <w:pPr>
              <w:spacing w:after="0" w:line="240" w:lineRule="auto"/>
              <w:jc w:val="center"/>
              <w:rPr>
                <w:rFonts w:ascii="Times New Roman" w:eastAsia="Times New Roman" w:hAnsi="Times New Roman" w:cs="Times New Roman"/>
                <w:sz w:val="24"/>
                <w:szCs w:val="24"/>
              </w:rPr>
            </w:pPr>
          </w:p>
        </w:tc>
        <w:tc>
          <w:tcPr>
            <w:tcW w:w="1740" w:type="dxa"/>
            <w:tcBorders>
              <w:top w:val="outset" w:sz="6" w:space="0" w:color="auto"/>
              <w:left w:val="outset" w:sz="6" w:space="0" w:color="auto"/>
              <w:bottom w:val="outset" w:sz="6" w:space="0" w:color="auto"/>
              <w:right w:val="outset" w:sz="6" w:space="0" w:color="auto"/>
            </w:tcBorders>
            <w:vAlign w:val="center"/>
          </w:tcPr>
          <w:p w:rsidR="00BF3052" w:rsidRPr="00DB7C86" w:rsidRDefault="00BF3052" w:rsidP="00864728">
            <w:pPr>
              <w:spacing w:after="0" w:line="240" w:lineRule="auto"/>
              <w:jc w:val="center"/>
              <w:rPr>
                <w:rFonts w:ascii="Times New Roman" w:eastAsia="Times New Roman" w:hAnsi="Times New Roman" w:cs="Times New Roman"/>
                <w:sz w:val="24"/>
                <w:szCs w:val="24"/>
              </w:rPr>
            </w:pPr>
          </w:p>
        </w:tc>
        <w:tc>
          <w:tcPr>
            <w:tcW w:w="1665" w:type="dxa"/>
            <w:tcBorders>
              <w:top w:val="outset" w:sz="6" w:space="0" w:color="auto"/>
              <w:left w:val="outset" w:sz="6" w:space="0" w:color="auto"/>
              <w:bottom w:val="outset" w:sz="6" w:space="0" w:color="auto"/>
              <w:right w:val="outset" w:sz="6" w:space="0" w:color="auto"/>
            </w:tcBorders>
            <w:vAlign w:val="center"/>
          </w:tcPr>
          <w:p w:rsidR="00BF3052" w:rsidRPr="00DB7C86" w:rsidRDefault="00BF3052" w:rsidP="00864728">
            <w:pPr>
              <w:spacing w:after="0" w:line="240" w:lineRule="auto"/>
              <w:jc w:val="center"/>
              <w:rPr>
                <w:rFonts w:ascii="Times New Roman" w:eastAsia="Times New Roman" w:hAnsi="Times New Roman" w:cs="Times New Roman"/>
                <w:sz w:val="24"/>
                <w:szCs w:val="24"/>
              </w:rPr>
            </w:pPr>
          </w:p>
        </w:tc>
        <w:tc>
          <w:tcPr>
            <w:tcW w:w="1155" w:type="dxa"/>
            <w:tcBorders>
              <w:top w:val="outset" w:sz="6" w:space="0" w:color="auto"/>
              <w:left w:val="outset" w:sz="6" w:space="0" w:color="auto"/>
              <w:bottom w:val="outset" w:sz="6" w:space="0" w:color="auto"/>
              <w:right w:val="outset" w:sz="6" w:space="0" w:color="auto"/>
            </w:tcBorders>
            <w:vAlign w:val="center"/>
          </w:tcPr>
          <w:p w:rsidR="00BF3052" w:rsidRPr="00DB7C86" w:rsidRDefault="00BF3052" w:rsidP="00864728">
            <w:pPr>
              <w:spacing w:after="0" w:line="240" w:lineRule="auto"/>
              <w:jc w:val="center"/>
              <w:rPr>
                <w:rFonts w:ascii="Times New Roman" w:eastAsia="Times New Roman" w:hAnsi="Times New Roman" w:cs="Times New Roman"/>
                <w:sz w:val="24"/>
                <w:szCs w:val="24"/>
              </w:rPr>
            </w:pPr>
          </w:p>
        </w:tc>
        <w:tc>
          <w:tcPr>
            <w:tcW w:w="1140" w:type="dxa"/>
            <w:tcBorders>
              <w:top w:val="outset" w:sz="6" w:space="0" w:color="auto"/>
              <w:left w:val="outset" w:sz="6" w:space="0" w:color="auto"/>
              <w:bottom w:val="outset" w:sz="6" w:space="0" w:color="auto"/>
              <w:right w:val="outset" w:sz="6" w:space="0" w:color="auto"/>
            </w:tcBorders>
            <w:vAlign w:val="center"/>
          </w:tcPr>
          <w:p w:rsidR="00BF3052" w:rsidRPr="00DB7C86" w:rsidRDefault="00BF3052" w:rsidP="00864728">
            <w:pPr>
              <w:spacing w:after="0" w:line="240" w:lineRule="auto"/>
              <w:jc w:val="center"/>
              <w:rPr>
                <w:rFonts w:ascii="Times New Roman" w:eastAsia="Times New Roman" w:hAnsi="Times New Roman" w:cs="Times New Roman"/>
                <w:sz w:val="24"/>
                <w:szCs w:val="24"/>
              </w:rPr>
            </w:pPr>
          </w:p>
        </w:tc>
      </w:tr>
      <w:tr w:rsidR="00BF3052" w:rsidRPr="00DB7C86" w:rsidTr="00864728">
        <w:trPr>
          <w:tblCellSpacing w:w="0" w:type="dxa"/>
          <w:jc w:val="center"/>
        </w:trPr>
        <w:tc>
          <w:tcPr>
            <w:tcW w:w="420" w:type="dxa"/>
            <w:tcBorders>
              <w:top w:val="outset" w:sz="6" w:space="0" w:color="auto"/>
              <w:left w:val="outset" w:sz="6" w:space="0" w:color="auto"/>
              <w:bottom w:val="outset" w:sz="6" w:space="0" w:color="auto"/>
              <w:right w:val="outset" w:sz="6" w:space="0" w:color="auto"/>
            </w:tcBorders>
            <w:vAlign w:val="center"/>
          </w:tcPr>
          <w:p w:rsidR="00BF3052" w:rsidRPr="00DB7C86" w:rsidRDefault="00BF3052" w:rsidP="00864728">
            <w:pPr>
              <w:spacing w:after="0" w:line="240" w:lineRule="auto"/>
              <w:jc w:val="center"/>
              <w:rPr>
                <w:rFonts w:ascii="Times New Roman" w:eastAsia="Times New Roman" w:hAnsi="Times New Roman" w:cs="Times New Roman"/>
                <w:sz w:val="24"/>
                <w:szCs w:val="24"/>
              </w:rPr>
            </w:pPr>
          </w:p>
        </w:tc>
        <w:tc>
          <w:tcPr>
            <w:tcW w:w="2895" w:type="dxa"/>
            <w:tcBorders>
              <w:top w:val="outset" w:sz="6" w:space="0" w:color="auto"/>
              <w:left w:val="outset" w:sz="6" w:space="0" w:color="auto"/>
              <w:bottom w:val="outset" w:sz="6" w:space="0" w:color="auto"/>
              <w:right w:val="outset" w:sz="6" w:space="0" w:color="auto"/>
            </w:tcBorders>
            <w:vAlign w:val="center"/>
          </w:tcPr>
          <w:p w:rsidR="00BF3052" w:rsidRPr="00DB7C86" w:rsidRDefault="00BF3052" w:rsidP="00864728">
            <w:pPr>
              <w:spacing w:after="0" w:line="240" w:lineRule="auto"/>
              <w:jc w:val="center"/>
              <w:rPr>
                <w:rFonts w:ascii="Times New Roman" w:eastAsia="Times New Roman" w:hAnsi="Times New Roman" w:cs="Times New Roman"/>
                <w:sz w:val="24"/>
                <w:szCs w:val="24"/>
              </w:rPr>
            </w:pPr>
          </w:p>
        </w:tc>
        <w:tc>
          <w:tcPr>
            <w:tcW w:w="1200" w:type="dxa"/>
            <w:tcBorders>
              <w:top w:val="outset" w:sz="6" w:space="0" w:color="auto"/>
              <w:left w:val="outset" w:sz="6" w:space="0" w:color="auto"/>
              <w:bottom w:val="outset" w:sz="6" w:space="0" w:color="auto"/>
              <w:right w:val="outset" w:sz="6" w:space="0" w:color="auto"/>
            </w:tcBorders>
          </w:tcPr>
          <w:p w:rsidR="00BF3052" w:rsidRPr="00DB7C86" w:rsidRDefault="00BF3052" w:rsidP="00864728">
            <w:pPr>
              <w:spacing w:after="0" w:line="240" w:lineRule="auto"/>
              <w:jc w:val="center"/>
              <w:rPr>
                <w:rFonts w:ascii="Times New Roman" w:eastAsia="Times New Roman" w:hAnsi="Times New Roman" w:cs="Times New Roman"/>
                <w:sz w:val="24"/>
                <w:szCs w:val="24"/>
              </w:rPr>
            </w:pPr>
          </w:p>
        </w:tc>
        <w:tc>
          <w:tcPr>
            <w:tcW w:w="1740" w:type="dxa"/>
            <w:tcBorders>
              <w:top w:val="outset" w:sz="6" w:space="0" w:color="auto"/>
              <w:left w:val="outset" w:sz="6" w:space="0" w:color="auto"/>
              <w:bottom w:val="outset" w:sz="6" w:space="0" w:color="auto"/>
              <w:right w:val="outset" w:sz="6" w:space="0" w:color="auto"/>
            </w:tcBorders>
            <w:vAlign w:val="center"/>
          </w:tcPr>
          <w:p w:rsidR="00BF3052" w:rsidRPr="00DB7C86" w:rsidRDefault="00BF3052" w:rsidP="00864728">
            <w:pPr>
              <w:spacing w:after="0" w:line="240" w:lineRule="auto"/>
              <w:jc w:val="center"/>
              <w:rPr>
                <w:rFonts w:ascii="Times New Roman" w:eastAsia="Times New Roman" w:hAnsi="Times New Roman" w:cs="Times New Roman"/>
                <w:sz w:val="24"/>
                <w:szCs w:val="24"/>
              </w:rPr>
            </w:pPr>
          </w:p>
        </w:tc>
        <w:tc>
          <w:tcPr>
            <w:tcW w:w="1665" w:type="dxa"/>
            <w:tcBorders>
              <w:top w:val="outset" w:sz="6" w:space="0" w:color="auto"/>
              <w:left w:val="outset" w:sz="6" w:space="0" w:color="auto"/>
              <w:bottom w:val="outset" w:sz="6" w:space="0" w:color="auto"/>
              <w:right w:val="outset" w:sz="6" w:space="0" w:color="auto"/>
            </w:tcBorders>
            <w:vAlign w:val="center"/>
          </w:tcPr>
          <w:p w:rsidR="00BF3052" w:rsidRPr="00DB7C86" w:rsidRDefault="00BF3052" w:rsidP="00864728">
            <w:pPr>
              <w:spacing w:after="0" w:line="240" w:lineRule="auto"/>
              <w:jc w:val="center"/>
              <w:rPr>
                <w:rFonts w:ascii="Times New Roman" w:eastAsia="Times New Roman" w:hAnsi="Times New Roman" w:cs="Times New Roman"/>
                <w:sz w:val="24"/>
                <w:szCs w:val="24"/>
              </w:rPr>
            </w:pPr>
          </w:p>
        </w:tc>
        <w:tc>
          <w:tcPr>
            <w:tcW w:w="1155" w:type="dxa"/>
            <w:tcBorders>
              <w:top w:val="outset" w:sz="6" w:space="0" w:color="auto"/>
              <w:left w:val="outset" w:sz="6" w:space="0" w:color="auto"/>
              <w:bottom w:val="outset" w:sz="6" w:space="0" w:color="auto"/>
              <w:right w:val="outset" w:sz="6" w:space="0" w:color="auto"/>
            </w:tcBorders>
            <w:vAlign w:val="center"/>
          </w:tcPr>
          <w:p w:rsidR="00BF3052" w:rsidRPr="00DB7C86" w:rsidRDefault="00BF3052" w:rsidP="00864728">
            <w:pPr>
              <w:spacing w:after="0" w:line="240" w:lineRule="auto"/>
              <w:jc w:val="center"/>
              <w:rPr>
                <w:rFonts w:ascii="Times New Roman" w:eastAsia="Times New Roman" w:hAnsi="Times New Roman" w:cs="Times New Roman"/>
                <w:sz w:val="24"/>
                <w:szCs w:val="24"/>
              </w:rPr>
            </w:pPr>
          </w:p>
        </w:tc>
        <w:tc>
          <w:tcPr>
            <w:tcW w:w="1140" w:type="dxa"/>
            <w:tcBorders>
              <w:top w:val="outset" w:sz="6" w:space="0" w:color="auto"/>
              <w:left w:val="outset" w:sz="6" w:space="0" w:color="auto"/>
              <w:bottom w:val="outset" w:sz="6" w:space="0" w:color="auto"/>
              <w:right w:val="outset" w:sz="6" w:space="0" w:color="auto"/>
            </w:tcBorders>
            <w:vAlign w:val="center"/>
          </w:tcPr>
          <w:p w:rsidR="00BF3052" w:rsidRPr="00DB7C86" w:rsidRDefault="00BF3052" w:rsidP="00864728">
            <w:pPr>
              <w:spacing w:after="0" w:line="240" w:lineRule="auto"/>
              <w:jc w:val="center"/>
              <w:rPr>
                <w:rFonts w:ascii="Times New Roman" w:eastAsia="Times New Roman" w:hAnsi="Times New Roman" w:cs="Times New Roman"/>
                <w:sz w:val="24"/>
                <w:szCs w:val="24"/>
              </w:rPr>
            </w:pPr>
          </w:p>
        </w:tc>
      </w:tr>
      <w:tr w:rsidR="00BF3052" w:rsidRPr="00DB7C86" w:rsidTr="00864728">
        <w:trPr>
          <w:tblCellSpacing w:w="0" w:type="dxa"/>
          <w:jc w:val="center"/>
        </w:trPr>
        <w:tc>
          <w:tcPr>
            <w:tcW w:w="420" w:type="dxa"/>
            <w:tcBorders>
              <w:top w:val="outset" w:sz="6" w:space="0" w:color="auto"/>
              <w:left w:val="outset" w:sz="6" w:space="0" w:color="auto"/>
              <w:bottom w:val="outset" w:sz="6" w:space="0" w:color="auto"/>
              <w:right w:val="outset" w:sz="6" w:space="0" w:color="auto"/>
            </w:tcBorders>
            <w:vAlign w:val="center"/>
          </w:tcPr>
          <w:p w:rsidR="00BF3052" w:rsidRPr="00DB7C86" w:rsidRDefault="00BF3052" w:rsidP="00864728">
            <w:pPr>
              <w:spacing w:after="0" w:line="240" w:lineRule="auto"/>
              <w:jc w:val="center"/>
              <w:rPr>
                <w:rFonts w:ascii="Times New Roman" w:eastAsia="Times New Roman" w:hAnsi="Times New Roman" w:cs="Times New Roman"/>
                <w:sz w:val="24"/>
                <w:szCs w:val="24"/>
              </w:rPr>
            </w:pPr>
          </w:p>
        </w:tc>
        <w:tc>
          <w:tcPr>
            <w:tcW w:w="2895" w:type="dxa"/>
            <w:tcBorders>
              <w:top w:val="outset" w:sz="6" w:space="0" w:color="auto"/>
              <w:left w:val="outset" w:sz="6" w:space="0" w:color="auto"/>
              <w:bottom w:val="outset" w:sz="6" w:space="0" w:color="auto"/>
              <w:right w:val="outset" w:sz="6" w:space="0" w:color="auto"/>
            </w:tcBorders>
            <w:vAlign w:val="center"/>
          </w:tcPr>
          <w:p w:rsidR="00BF3052" w:rsidRPr="00DB7C86" w:rsidRDefault="00BF3052" w:rsidP="00864728">
            <w:pPr>
              <w:spacing w:after="0" w:line="240" w:lineRule="auto"/>
              <w:jc w:val="center"/>
              <w:rPr>
                <w:rFonts w:ascii="Times New Roman" w:eastAsia="Times New Roman" w:hAnsi="Times New Roman" w:cs="Times New Roman"/>
                <w:sz w:val="24"/>
                <w:szCs w:val="24"/>
              </w:rPr>
            </w:pPr>
          </w:p>
        </w:tc>
        <w:tc>
          <w:tcPr>
            <w:tcW w:w="1200" w:type="dxa"/>
            <w:tcBorders>
              <w:top w:val="outset" w:sz="6" w:space="0" w:color="auto"/>
              <w:left w:val="outset" w:sz="6" w:space="0" w:color="auto"/>
              <w:bottom w:val="outset" w:sz="6" w:space="0" w:color="auto"/>
              <w:right w:val="outset" w:sz="6" w:space="0" w:color="auto"/>
            </w:tcBorders>
          </w:tcPr>
          <w:p w:rsidR="00BF3052" w:rsidRPr="00DB7C86" w:rsidRDefault="00BF3052" w:rsidP="00864728">
            <w:pPr>
              <w:spacing w:after="0" w:line="240" w:lineRule="auto"/>
              <w:jc w:val="center"/>
              <w:rPr>
                <w:rFonts w:ascii="Times New Roman" w:eastAsia="Times New Roman" w:hAnsi="Times New Roman" w:cs="Times New Roman"/>
                <w:sz w:val="24"/>
                <w:szCs w:val="24"/>
              </w:rPr>
            </w:pPr>
          </w:p>
        </w:tc>
        <w:tc>
          <w:tcPr>
            <w:tcW w:w="1740" w:type="dxa"/>
            <w:tcBorders>
              <w:top w:val="outset" w:sz="6" w:space="0" w:color="auto"/>
              <w:left w:val="outset" w:sz="6" w:space="0" w:color="auto"/>
              <w:bottom w:val="outset" w:sz="6" w:space="0" w:color="auto"/>
              <w:right w:val="outset" w:sz="6" w:space="0" w:color="auto"/>
            </w:tcBorders>
            <w:vAlign w:val="center"/>
          </w:tcPr>
          <w:p w:rsidR="00BF3052" w:rsidRPr="00DB7C86" w:rsidRDefault="00BF3052" w:rsidP="00864728">
            <w:pPr>
              <w:spacing w:after="0" w:line="240" w:lineRule="auto"/>
              <w:jc w:val="center"/>
              <w:rPr>
                <w:rFonts w:ascii="Times New Roman" w:eastAsia="Times New Roman" w:hAnsi="Times New Roman" w:cs="Times New Roman"/>
                <w:sz w:val="24"/>
                <w:szCs w:val="24"/>
              </w:rPr>
            </w:pPr>
          </w:p>
        </w:tc>
        <w:tc>
          <w:tcPr>
            <w:tcW w:w="1665" w:type="dxa"/>
            <w:tcBorders>
              <w:top w:val="outset" w:sz="6" w:space="0" w:color="auto"/>
              <w:left w:val="outset" w:sz="6" w:space="0" w:color="auto"/>
              <w:bottom w:val="outset" w:sz="6" w:space="0" w:color="auto"/>
              <w:right w:val="outset" w:sz="6" w:space="0" w:color="auto"/>
            </w:tcBorders>
            <w:vAlign w:val="center"/>
          </w:tcPr>
          <w:p w:rsidR="00BF3052" w:rsidRPr="00DB7C86" w:rsidRDefault="00BF3052" w:rsidP="00864728">
            <w:pPr>
              <w:spacing w:after="0" w:line="240" w:lineRule="auto"/>
              <w:jc w:val="center"/>
              <w:rPr>
                <w:rFonts w:ascii="Times New Roman" w:eastAsia="Times New Roman" w:hAnsi="Times New Roman" w:cs="Times New Roman"/>
                <w:sz w:val="24"/>
                <w:szCs w:val="24"/>
              </w:rPr>
            </w:pPr>
          </w:p>
        </w:tc>
        <w:tc>
          <w:tcPr>
            <w:tcW w:w="1155" w:type="dxa"/>
            <w:tcBorders>
              <w:top w:val="outset" w:sz="6" w:space="0" w:color="auto"/>
              <w:left w:val="outset" w:sz="6" w:space="0" w:color="auto"/>
              <w:bottom w:val="outset" w:sz="6" w:space="0" w:color="auto"/>
              <w:right w:val="outset" w:sz="6" w:space="0" w:color="auto"/>
            </w:tcBorders>
            <w:vAlign w:val="center"/>
          </w:tcPr>
          <w:p w:rsidR="00BF3052" w:rsidRPr="00DB7C86" w:rsidRDefault="00BF3052" w:rsidP="00864728">
            <w:pPr>
              <w:spacing w:after="0" w:line="240" w:lineRule="auto"/>
              <w:jc w:val="center"/>
              <w:rPr>
                <w:rFonts w:ascii="Times New Roman" w:eastAsia="Times New Roman" w:hAnsi="Times New Roman" w:cs="Times New Roman"/>
                <w:sz w:val="24"/>
                <w:szCs w:val="24"/>
              </w:rPr>
            </w:pPr>
          </w:p>
        </w:tc>
        <w:tc>
          <w:tcPr>
            <w:tcW w:w="1140" w:type="dxa"/>
            <w:tcBorders>
              <w:top w:val="outset" w:sz="6" w:space="0" w:color="auto"/>
              <w:left w:val="outset" w:sz="6" w:space="0" w:color="auto"/>
              <w:bottom w:val="outset" w:sz="6" w:space="0" w:color="auto"/>
              <w:right w:val="outset" w:sz="6" w:space="0" w:color="auto"/>
            </w:tcBorders>
            <w:vAlign w:val="center"/>
          </w:tcPr>
          <w:p w:rsidR="00BF3052" w:rsidRPr="00DB7C86" w:rsidRDefault="00BF3052" w:rsidP="00864728">
            <w:pPr>
              <w:spacing w:after="0" w:line="240" w:lineRule="auto"/>
              <w:jc w:val="center"/>
              <w:rPr>
                <w:rFonts w:ascii="Times New Roman" w:eastAsia="Times New Roman" w:hAnsi="Times New Roman" w:cs="Times New Roman"/>
                <w:sz w:val="24"/>
                <w:szCs w:val="24"/>
              </w:rPr>
            </w:pPr>
          </w:p>
        </w:tc>
      </w:tr>
    </w:tbl>
    <w:p w:rsidR="00782820" w:rsidRPr="00A85B47" w:rsidRDefault="00782820" w:rsidP="00782820">
      <w:pPr>
        <w:rPr>
          <w:rFonts w:ascii="Times New Roman" w:hAnsi="Times New Roman"/>
          <w:sz w:val="28"/>
          <w:szCs w:val="28"/>
        </w:rPr>
      </w:pPr>
    </w:p>
    <w:p w:rsidR="00782820" w:rsidRPr="00A85B47" w:rsidRDefault="00782820" w:rsidP="00782820">
      <w:pPr>
        <w:rPr>
          <w:rFonts w:ascii="Angsana New" w:hAnsi="Angsana New" w:cs="Angsana New"/>
        </w:rPr>
      </w:pPr>
    </w:p>
    <w:p w:rsidR="00782820" w:rsidRPr="00A87742" w:rsidRDefault="00782820" w:rsidP="00782820">
      <w:pPr>
        <w:widowControl w:val="0"/>
        <w:autoSpaceDE w:val="0"/>
        <w:autoSpaceDN w:val="0"/>
        <w:adjustRightInd w:val="0"/>
        <w:spacing w:after="0" w:line="240" w:lineRule="auto"/>
        <w:ind w:firstLine="540"/>
        <w:jc w:val="both"/>
        <w:rPr>
          <w:rFonts w:ascii="Times New Roman" w:hAnsi="Times New Roman"/>
          <w:sz w:val="28"/>
          <w:szCs w:val="28"/>
        </w:rPr>
      </w:pPr>
    </w:p>
    <w:p w:rsidR="00D84246" w:rsidRDefault="00D84246" w:rsidP="00782820">
      <w:pPr>
        <w:pStyle w:val="a3"/>
        <w:spacing w:after="0" w:line="240" w:lineRule="auto"/>
        <w:rPr>
          <w:rFonts w:ascii="Times New Roman" w:eastAsia="Times New Roman" w:hAnsi="Times New Roman" w:cs="Times New Roman"/>
          <w:sz w:val="28"/>
        </w:rPr>
      </w:pPr>
    </w:p>
    <w:sectPr w:rsidR="00D84246" w:rsidSect="00C17F97">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65503"/>
    <w:multiLevelType w:val="hybridMultilevel"/>
    <w:tmpl w:val="E1D0AA26"/>
    <w:lvl w:ilvl="0" w:tplc="582CFEA0">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
    <w:nsid w:val="6B700179"/>
    <w:multiLevelType w:val="hybridMultilevel"/>
    <w:tmpl w:val="D30C23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D84246"/>
    <w:rsid w:val="0000057D"/>
    <w:rsid w:val="000C1DB5"/>
    <w:rsid w:val="002E00E6"/>
    <w:rsid w:val="003156D4"/>
    <w:rsid w:val="0031786F"/>
    <w:rsid w:val="003C2A52"/>
    <w:rsid w:val="003D5D96"/>
    <w:rsid w:val="003F33E7"/>
    <w:rsid w:val="004D7DEF"/>
    <w:rsid w:val="005C3371"/>
    <w:rsid w:val="00620479"/>
    <w:rsid w:val="006E67EA"/>
    <w:rsid w:val="006F2913"/>
    <w:rsid w:val="00782820"/>
    <w:rsid w:val="007F009F"/>
    <w:rsid w:val="00864728"/>
    <w:rsid w:val="0088424C"/>
    <w:rsid w:val="008A3D53"/>
    <w:rsid w:val="009C3897"/>
    <w:rsid w:val="009C725E"/>
    <w:rsid w:val="00A034D7"/>
    <w:rsid w:val="00B03605"/>
    <w:rsid w:val="00BD4E25"/>
    <w:rsid w:val="00BF3052"/>
    <w:rsid w:val="00C17F97"/>
    <w:rsid w:val="00CC741E"/>
    <w:rsid w:val="00D27D6C"/>
    <w:rsid w:val="00D84246"/>
    <w:rsid w:val="00DB7C86"/>
    <w:rsid w:val="00DC3835"/>
    <w:rsid w:val="00F13A04"/>
    <w:rsid w:val="00FD4D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DC3835"/>
    <w:pPr>
      <w:widowControl w:val="0"/>
      <w:autoSpaceDE w:val="0"/>
      <w:autoSpaceDN w:val="0"/>
      <w:adjustRightInd w:val="0"/>
      <w:spacing w:after="0" w:line="240" w:lineRule="auto"/>
    </w:pPr>
    <w:rPr>
      <w:rFonts w:ascii="Arial" w:eastAsia="Times New Roman" w:hAnsi="Arial" w:cs="Arial"/>
      <w:b/>
      <w:bCs/>
      <w:sz w:val="20"/>
      <w:szCs w:val="20"/>
    </w:rPr>
  </w:style>
  <w:style w:type="paragraph" w:styleId="a3">
    <w:name w:val="List Paragraph"/>
    <w:basedOn w:val="a"/>
    <w:uiPriority w:val="34"/>
    <w:qFormat/>
    <w:rsid w:val="00782820"/>
    <w:pPr>
      <w:ind w:left="720"/>
      <w:contextualSpacing/>
    </w:pPr>
  </w:style>
  <w:style w:type="table" w:styleId="a4">
    <w:name w:val="Table Grid"/>
    <w:basedOn w:val="a1"/>
    <w:uiPriority w:val="39"/>
    <w:rsid w:val="0078282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22"/>
    <w:qFormat/>
    <w:rsid w:val="00DB7C86"/>
    <w:rPr>
      <w:b/>
      <w:bCs/>
    </w:rPr>
  </w:style>
  <w:style w:type="paragraph" w:styleId="a6">
    <w:name w:val="Balloon Text"/>
    <w:basedOn w:val="a"/>
    <w:link w:val="a7"/>
    <w:uiPriority w:val="99"/>
    <w:semiHidden/>
    <w:unhideWhenUsed/>
    <w:rsid w:val="006E67E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E67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0208763">
      <w:bodyDiv w:val="1"/>
      <w:marLeft w:val="0"/>
      <w:marRight w:val="0"/>
      <w:marTop w:val="0"/>
      <w:marBottom w:val="0"/>
      <w:divBdr>
        <w:top w:val="none" w:sz="0" w:space="0" w:color="auto"/>
        <w:left w:val="none" w:sz="0" w:space="0" w:color="auto"/>
        <w:bottom w:val="none" w:sz="0" w:space="0" w:color="auto"/>
        <w:right w:val="none" w:sz="0" w:space="0" w:color="auto"/>
      </w:divBdr>
      <w:divsChild>
        <w:div w:id="1984776443">
          <w:marLeft w:val="0"/>
          <w:marRight w:val="0"/>
          <w:marTop w:val="0"/>
          <w:marBottom w:val="0"/>
          <w:divBdr>
            <w:top w:val="none" w:sz="0" w:space="0" w:color="auto"/>
            <w:left w:val="none" w:sz="0" w:space="0" w:color="auto"/>
            <w:bottom w:val="none" w:sz="0" w:space="0" w:color="auto"/>
            <w:right w:val="none" w:sz="0" w:space="0" w:color="auto"/>
          </w:divBdr>
        </w:div>
      </w:divsChild>
    </w:div>
    <w:div w:id="2126538032">
      <w:bodyDiv w:val="1"/>
      <w:marLeft w:val="0"/>
      <w:marRight w:val="0"/>
      <w:marTop w:val="0"/>
      <w:marBottom w:val="0"/>
      <w:divBdr>
        <w:top w:val="none" w:sz="0" w:space="0" w:color="auto"/>
        <w:left w:val="none" w:sz="0" w:space="0" w:color="auto"/>
        <w:bottom w:val="none" w:sz="0" w:space="0" w:color="auto"/>
        <w:right w:val="none" w:sz="0" w:space="0" w:color="auto"/>
      </w:divBdr>
      <w:divsChild>
        <w:div w:id="164319565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9F6EDC3396B2897C2AC9D2A905A0713D51BC74ABBDAE10B28B3C93E2266rEL" TargetMode="External"/><Relationship Id="rId3" Type="http://schemas.microsoft.com/office/2007/relationships/stylesWithEffects" Target="stylesWithEffects.xml"/><Relationship Id="rId7" Type="http://schemas.openxmlformats.org/officeDocument/2006/relationships/hyperlink" Target="consultantplus://offline/ref=F9F6EDC3396B2897C2AC9D2A905A0713D51AC843B1D5E10B28B3C93E226E57CD32AD5C227EB76C146Br7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F9F6EDC3396B2897C2AC9D2A905A0713D51BC74ABBDAE10B28B3C93E226E57CD32AD5C2078B566rF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656</TotalTime>
  <Pages>1</Pages>
  <Words>11348</Words>
  <Characters>64687</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12</cp:revision>
  <cp:lastPrinted>2014-08-18T06:44:00Z</cp:lastPrinted>
  <dcterms:created xsi:type="dcterms:W3CDTF">2014-08-13T04:29:00Z</dcterms:created>
  <dcterms:modified xsi:type="dcterms:W3CDTF">2014-10-08T06:04:00Z</dcterms:modified>
</cp:coreProperties>
</file>