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B8" w:rsidRPr="008E4FB8" w:rsidRDefault="008E4FB8" w:rsidP="008E4FB8">
      <w:pPr>
        <w:jc w:val="center"/>
        <w:rPr>
          <w:rFonts w:eastAsia="Times New Roman"/>
          <w:b/>
          <w:sz w:val="36"/>
          <w:szCs w:val="36"/>
          <w:lang w:eastAsia="ru-RU"/>
        </w:rPr>
      </w:pPr>
      <w:r w:rsidRPr="008E4FB8">
        <w:rPr>
          <w:rFonts w:eastAsia="Times New Roman"/>
          <w:b/>
          <w:color w:val="272727"/>
          <w:sz w:val="36"/>
          <w:szCs w:val="36"/>
          <w:lang w:eastAsia="ru-RU"/>
        </w:rPr>
        <w:t>Полезное время</w:t>
      </w:r>
    </w:p>
    <w:p w:rsidR="008E4FB8" w:rsidRDefault="008E4FB8" w:rsidP="008E4FB8">
      <w:pPr>
        <w:shd w:val="clear" w:color="auto" w:fill="FFFFFF"/>
        <w:jc w:val="center"/>
        <w:outlineLvl w:val="0"/>
        <w:rPr>
          <w:rFonts w:eastAsia="Times New Roman"/>
          <w:b/>
          <w:color w:val="393939"/>
          <w:kern w:val="36"/>
          <w:sz w:val="36"/>
          <w:szCs w:val="36"/>
          <w:lang w:eastAsia="ru-RU"/>
        </w:rPr>
      </w:pPr>
      <w:r w:rsidRPr="008E4FB8">
        <w:rPr>
          <w:rFonts w:eastAsia="Times New Roman"/>
          <w:b/>
          <w:color w:val="393939"/>
          <w:kern w:val="36"/>
          <w:sz w:val="36"/>
          <w:szCs w:val="36"/>
          <w:lang w:eastAsia="ru-RU"/>
        </w:rPr>
        <w:t>Что такое матрица Эйзенхауэра</w:t>
      </w:r>
    </w:p>
    <w:p w:rsidR="008E4FB8" w:rsidRPr="008E4FB8" w:rsidRDefault="008E4FB8" w:rsidP="008E4FB8">
      <w:pPr>
        <w:shd w:val="clear" w:color="auto" w:fill="FFFFFF"/>
        <w:jc w:val="center"/>
        <w:outlineLvl w:val="0"/>
        <w:rPr>
          <w:rFonts w:eastAsia="Times New Roman"/>
          <w:b/>
          <w:color w:val="393939"/>
          <w:kern w:val="36"/>
          <w:sz w:val="36"/>
          <w:szCs w:val="36"/>
          <w:lang w:eastAsia="ru-RU"/>
        </w:rPr>
      </w:pPr>
    </w:p>
    <w:p w:rsidR="008E4FB8" w:rsidRPr="008E4FB8" w:rsidRDefault="008E4FB8" w:rsidP="008E4FB8">
      <w:pPr>
        <w:pStyle w:val="a3"/>
        <w:pBdr>
          <w:bottom w:val="single" w:sz="8" w:space="31" w:color="999999"/>
        </w:pBdr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E4FB8">
        <w:rPr>
          <w:color w:val="3C3C3C"/>
          <w:sz w:val="28"/>
          <w:szCs w:val="28"/>
        </w:rPr>
        <w:t xml:space="preserve">Матрица Эйзенхауэра – один из вариантов </w:t>
      </w:r>
      <w:proofErr w:type="spellStart"/>
      <w:proofErr w:type="gramStart"/>
      <w:r w:rsidRPr="008E4FB8">
        <w:rPr>
          <w:color w:val="3C3C3C"/>
          <w:sz w:val="28"/>
          <w:szCs w:val="28"/>
        </w:rPr>
        <w:t>тайм-менеджмента</w:t>
      </w:r>
      <w:proofErr w:type="spellEnd"/>
      <w:proofErr w:type="gramEnd"/>
      <w:r w:rsidRPr="008E4FB8">
        <w:rPr>
          <w:color w:val="3C3C3C"/>
          <w:sz w:val="28"/>
          <w:szCs w:val="28"/>
        </w:rPr>
        <w:t xml:space="preserve">, создателем которой является американский военный и политический деятель </w:t>
      </w:r>
      <w:proofErr w:type="spellStart"/>
      <w:r w:rsidRPr="008E4FB8">
        <w:rPr>
          <w:color w:val="3C3C3C"/>
          <w:sz w:val="28"/>
          <w:szCs w:val="28"/>
        </w:rPr>
        <w:t>Дуайт</w:t>
      </w:r>
      <w:proofErr w:type="spellEnd"/>
      <w:r w:rsidRPr="008E4FB8">
        <w:rPr>
          <w:color w:val="3C3C3C"/>
          <w:sz w:val="28"/>
          <w:szCs w:val="28"/>
        </w:rPr>
        <w:t xml:space="preserve"> Дэвид Эйзенхауэр. Принцип ее работы заключается в разделении всех дел по четырем группам, в зависимости от степени их важности.</w:t>
      </w:r>
    </w:p>
    <w:p w:rsidR="008E4FB8" w:rsidRPr="008E4FB8" w:rsidRDefault="008E4FB8" w:rsidP="008E4FB8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color w:val="272727"/>
          <w:sz w:val="28"/>
          <w:szCs w:val="28"/>
        </w:rPr>
      </w:pPr>
      <w:r w:rsidRPr="008E4FB8">
        <w:rPr>
          <w:rFonts w:ascii="Times New Roman" w:hAnsi="Times New Roman" w:cs="Times New Roman"/>
          <w:bCs w:val="0"/>
          <w:color w:val="272727"/>
          <w:sz w:val="28"/>
          <w:szCs w:val="28"/>
        </w:rPr>
        <w:t>Планировать по матрице Эйзенхауэра</w:t>
      </w:r>
    </w:p>
    <w:p w:rsidR="008E4FB8" w:rsidRPr="008E4FB8" w:rsidRDefault="008E4FB8" w:rsidP="008E4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FB8">
        <w:rPr>
          <w:color w:val="000000"/>
          <w:sz w:val="28"/>
          <w:szCs w:val="28"/>
        </w:rPr>
        <w:t xml:space="preserve">Первое, чему нужно научиться в работе с матрицей, – </w:t>
      </w:r>
      <w:r w:rsidRPr="008E4FB8">
        <w:rPr>
          <w:color w:val="000000"/>
          <w:sz w:val="28"/>
          <w:szCs w:val="28"/>
          <w:u w:val="single"/>
        </w:rPr>
        <w:t>грамотно </w:t>
      </w:r>
      <w:r w:rsidRPr="008E4FB8">
        <w:rPr>
          <w:rFonts w:eastAsiaTheme="majorEastAsia"/>
          <w:color w:val="000000"/>
          <w:sz w:val="28"/>
          <w:szCs w:val="28"/>
          <w:u w:val="single"/>
          <w:bdr w:val="none" w:sz="0" w:space="0" w:color="auto" w:frame="1"/>
        </w:rPr>
        <w:t>расставлять приоритеты</w:t>
      </w:r>
      <w:r w:rsidRPr="008E4FB8">
        <w:rPr>
          <w:color w:val="000000"/>
          <w:sz w:val="28"/>
          <w:szCs w:val="28"/>
          <w:u w:val="single"/>
        </w:rPr>
        <w:t xml:space="preserve"> в делах</w:t>
      </w:r>
      <w:r w:rsidRPr="008E4FB8">
        <w:rPr>
          <w:color w:val="000000"/>
          <w:sz w:val="28"/>
          <w:szCs w:val="28"/>
        </w:rPr>
        <w:t>. Уметь отличать важное от срочного, не очень срочное от неважного.</w:t>
      </w:r>
    </w:p>
    <w:p w:rsidR="008E4FB8" w:rsidRPr="008E4FB8" w:rsidRDefault="008E4FB8" w:rsidP="008E4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FB8">
        <w:rPr>
          <w:color w:val="000000"/>
          <w:sz w:val="28"/>
          <w:szCs w:val="28"/>
        </w:rPr>
        <w:t>Матрица времени делится на 4 квадранта, в которых имеются 2 оси важности и столько же осей срочности. В каждый из них вписываются дела и задачи, что помогает наглядно увидеть приоритетность каждого составляющего: что делать в первую очередь, что во вторую и т.д.</w:t>
      </w:r>
    </w:p>
    <w:p w:rsidR="008E4FB8" w:rsidRPr="008E4FB8" w:rsidRDefault="008E4FB8" w:rsidP="008E4F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E4FB8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1094105</wp:posOffset>
            </wp:positionH>
            <wp:positionV relativeFrom="paragraph">
              <wp:posOffset>294005</wp:posOffset>
            </wp:positionV>
            <wp:extent cx="3803015" cy="3813810"/>
            <wp:effectExtent l="19050" t="0" r="6985" b="0"/>
            <wp:wrapThrough wrapText="bothSides">
              <wp:wrapPolygon edited="0">
                <wp:start x="-108" y="0"/>
                <wp:lineTo x="-108" y="21471"/>
                <wp:lineTo x="21640" y="21471"/>
                <wp:lineTo x="21640" y="0"/>
                <wp:lineTo x="-108" y="0"/>
              </wp:wrapPolygon>
            </wp:wrapThrough>
            <wp:docPr id="1" name="Рисунок 1" descr="Ð¨Ð°Ð±Ð»Ð¾Ð½ Ð¼Ð°ÑÑÐ¸Ñ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¨Ð°Ð±Ð»Ð¾Ð½ Ð¼Ð°ÑÑÐ¸ÑÑ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381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4FB8">
        <w:rPr>
          <w:b/>
          <w:color w:val="000000"/>
          <w:sz w:val="28"/>
          <w:szCs w:val="28"/>
        </w:rPr>
        <w:t>Шаблон матрицы выглядит следующим образом:</w:t>
      </w:r>
    </w:p>
    <w:p w:rsidR="00394724" w:rsidRDefault="00394724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Default="008E4FB8" w:rsidP="008E4FB8">
      <w:pPr>
        <w:jc w:val="both"/>
      </w:pPr>
    </w:p>
    <w:p w:rsidR="008E4FB8" w:rsidRPr="008E4FB8" w:rsidRDefault="008E4FB8" w:rsidP="008E4FB8">
      <w:pPr>
        <w:jc w:val="both"/>
      </w:pPr>
    </w:p>
    <w:p w:rsidR="008E4FB8" w:rsidRPr="008E4FB8" w:rsidRDefault="008E4FB8" w:rsidP="008E4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FB8">
        <w:rPr>
          <w:color w:val="000000"/>
          <w:sz w:val="28"/>
          <w:szCs w:val="28"/>
        </w:rPr>
        <w:t>Рассмотрим каждый квадрант подробнее.</w:t>
      </w:r>
    </w:p>
    <w:p w:rsidR="008E4FB8" w:rsidRPr="008E4FB8" w:rsidRDefault="008E4FB8" w:rsidP="008E4FB8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color w:val="272727"/>
        </w:rPr>
      </w:pPr>
      <w:r w:rsidRPr="008E4FB8">
        <w:rPr>
          <w:rFonts w:ascii="Times New Roman" w:hAnsi="Times New Roman" w:cs="Times New Roman"/>
          <w:bCs w:val="0"/>
          <w:color w:val="272727"/>
        </w:rPr>
        <w:t>Важные и срочные</w:t>
      </w:r>
    </w:p>
    <w:p w:rsidR="008E4FB8" w:rsidRPr="008E4FB8" w:rsidRDefault="008E4FB8" w:rsidP="008E4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4FB8">
        <w:rPr>
          <w:color w:val="000000"/>
          <w:sz w:val="28"/>
          <w:szCs w:val="28"/>
        </w:rPr>
        <w:t>Идеальный тайм-менеджмент подразумевает, что этот квадрант будет пустовать. Это обусловлено тем, что при грамотной расстановке приоритетов и своевременном выполнении дел завала просто не будет. Это может быть нормально лишь время от времени, но постоянный хаос в делах – признак неорганизованности.</w:t>
      </w:r>
    </w:p>
    <w:p w:rsidR="008E4FB8" w:rsidRPr="008E4FB8" w:rsidRDefault="008E4FB8" w:rsidP="008E4FB8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E4FB8">
        <w:rPr>
          <w:rFonts w:eastAsia="Times New Roman"/>
          <w:color w:val="000000"/>
          <w:lang w:eastAsia="ru-RU"/>
        </w:rPr>
        <w:lastRenderedPageBreak/>
        <w:t>Чтобы избегать проблем с квадрантом «А», нужно организовать грамотное планирование в других областях и выполнять в точности все пункты. Однако</w:t>
      </w:r>
      <w:proofErr w:type="gramStart"/>
      <w:r w:rsidRPr="008E4FB8">
        <w:rPr>
          <w:rFonts w:eastAsia="Times New Roman"/>
          <w:color w:val="000000"/>
          <w:lang w:eastAsia="ru-RU"/>
        </w:rPr>
        <w:t>,</w:t>
      </w:r>
      <w:proofErr w:type="gramEnd"/>
      <w:r w:rsidRPr="008E4FB8">
        <w:rPr>
          <w:rFonts w:eastAsia="Times New Roman"/>
          <w:color w:val="000000"/>
          <w:lang w:eastAsia="ru-RU"/>
        </w:rPr>
        <w:t xml:space="preserve"> если необходимость его заполнения все же возникает, то сюда вписываются:</w:t>
      </w:r>
    </w:p>
    <w:p w:rsidR="008E4FB8" w:rsidRPr="008E4FB8" w:rsidRDefault="008E4FB8" w:rsidP="008E4FB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709"/>
        <w:jc w:val="both"/>
        <w:rPr>
          <w:rFonts w:eastAsia="Times New Roman"/>
          <w:color w:val="000000"/>
          <w:lang w:eastAsia="ru-RU"/>
        </w:rPr>
      </w:pPr>
      <w:r w:rsidRPr="008E4FB8">
        <w:rPr>
          <w:rFonts w:eastAsia="Times New Roman"/>
          <w:color w:val="000000"/>
          <w:lang w:eastAsia="ru-RU"/>
        </w:rPr>
        <w:t>Дела, невыполнение которых ставит под угрозу срыва достижение цели.</w:t>
      </w:r>
    </w:p>
    <w:p w:rsidR="008E4FB8" w:rsidRPr="008E4FB8" w:rsidRDefault="008E4FB8" w:rsidP="008E4FB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709"/>
        <w:jc w:val="both"/>
        <w:rPr>
          <w:rFonts w:eastAsia="Times New Roman"/>
          <w:color w:val="000000"/>
          <w:lang w:eastAsia="ru-RU"/>
        </w:rPr>
      </w:pPr>
      <w:r w:rsidRPr="008E4FB8">
        <w:rPr>
          <w:rFonts w:eastAsia="Times New Roman"/>
          <w:color w:val="000000"/>
          <w:lang w:eastAsia="ru-RU"/>
        </w:rPr>
        <w:t>Задачи, невыполнение которых способствует появлению жизненных трудностей и затруднений.</w:t>
      </w:r>
    </w:p>
    <w:p w:rsidR="008E4FB8" w:rsidRPr="008E4FB8" w:rsidRDefault="008E4FB8" w:rsidP="008E4FB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709"/>
        <w:jc w:val="both"/>
        <w:rPr>
          <w:rFonts w:eastAsia="Times New Roman"/>
          <w:color w:val="000000"/>
          <w:lang w:eastAsia="ru-RU"/>
        </w:rPr>
      </w:pPr>
      <w:r w:rsidRPr="008E4FB8">
        <w:rPr>
          <w:rFonts w:eastAsia="Times New Roman"/>
          <w:color w:val="000000"/>
          <w:lang w:eastAsia="ru-RU"/>
        </w:rPr>
        <w:t>Задачи, которые напрямую связаны со здоровьем.</w:t>
      </w:r>
    </w:p>
    <w:p w:rsidR="008E4FB8" w:rsidRPr="008E4FB8" w:rsidRDefault="008E4FB8" w:rsidP="008E4FB8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E4FB8">
        <w:rPr>
          <w:rFonts w:eastAsia="Times New Roman"/>
          <w:color w:val="000000"/>
          <w:lang w:eastAsia="ru-RU"/>
        </w:rPr>
        <w:t>Не забывайте о </w:t>
      </w:r>
      <w:r w:rsidRPr="008E4FB8">
        <w:rPr>
          <w:rFonts w:eastAsia="Times New Roman"/>
          <w:u w:val="single"/>
          <w:lang w:eastAsia="ru-RU"/>
        </w:rPr>
        <w:t>делегировании обязанностей</w:t>
      </w:r>
      <w:r w:rsidRPr="008E4FB8">
        <w:rPr>
          <w:rFonts w:eastAsia="Times New Roman"/>
          <w:lang w:eastAsia="ru-RU"/>
        </w:rPr>
        <w:t>.</w:t>
      </w:r>
      <w:r w:rsidRPr="008E4FB8">
        <w:rPr>
          <w:rFonts w:eastAsia="Times New Roman"/>
          <w:color w:val="000000"/>
          <w:lang w:eastAsia="ru-RU"/>
        </w:rPr>
        <w:t xml:space="preserve"> Часто бывает так, что дела из квадранта «А» можно поручить другому человеку. Если такое возможно – воспользуйтесь этим правом.</w:t>
      </w:r>
    </w:p>
    <w:p w:rsidR="008E4FB8" w:rsidRPr="008E4FB8" w:rsidRDefault="008E4FB8" w:rsidP="008E4FB8">
      <w:pPr>
        <w:shd w:val="clear" w:color="auto" w:fill="FFFFFF"/>
        <w:ind w:firstLine="709"/>
        <w:jc w:val="both"/>
        <w:rPr>
          <w:color w:val="1D1D1D"/>
        </w:rPr>
      </w:pPr>
      <w:r w:rsidRPr="008E4FB8">
        <w:rPr>
          <w:color w:val="1D1D1D"/>
        </w:rPr>
        <w:t>Не забывайте о делегировании обязанностей. Часто бывает так, что дела из квадранта «А» можно поручить другому человеку.</w:t>
      </w:r>
    </w:p>
    <w:p w:rsidR="008E4FB8" w:rsidRPr="008E4FB8" w:rsidRDefault="008E4FB8" w:rsidP="008E4FB8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Cs w:val="0"/>
          <w:color w:val="272727"/>
        </w:rPr>
      </w:pPr>
      <w:r w:rsidRPr="008E4FB8">
        <w:rPr>
          <w:rFonts w:ascii="Times New Roman" w:hAnsi="Times New Roman" w:cs="Times New Roman"/>
          <w:bCs w:val="0"/>
          <w:color w:val="272727"/>
        </w:rPr>
        <w:t>Важно, но не срочно</w:t>
      </w:r>
    </w:p>
    <w:p w:rsidR="008E4FB8" w:rsidRPr="008E4FB8" w:rsidRDefault="008E4FB8" w:rsidP="008E4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4FB8">
        <w:rPr>
          <w:color w:val="000000"/>
          <w:sz w:val="28"/>
          <w:szCs w:val="28"/>
        </w:rPr>
        <w:t xml:space="preserve">Самые приоритетные дела и задачи располагаются здесь, поэтому ему нужно уделять максимум внимания. Это повседневные занятия, срочность которых не так высока, но они </w:t>
      </w:r>
      <w:proofErr w:type="gramStart"/>
      <w:r w:rsidRPr="008E4FB8">
        <w:rPr>
          <w:color w:val="000000"/>
          <w:sz w:val="28"/>
          <w:szCs w:val="28"/>
        </w:rPr>
        <w:t>все</w:t>
      </w:r>
      <w:proofErr w:type="gramEnd"/>
      <w:r w:rsidRPr="008E4FB8">
        <w:rPr>
          <w:color w:val="000000"/>
          <w:sz w:val="28"/>
          <w:szCs w:val="28"/>
        </w:rPr>
        <w:t xml:space="preserve"> же важны. Специалистами было замечено, что люди, которые работают именно с квадрантом «В», достигают в жизни большего успеха и добиваются намеченных целей. Они зарабатывают больше денег и занимаются любимым делом, от чего и счастливы.</w:t>
      </w:r>
    </w:p>
    <w:p w:rsidR="008E4FB8" w:rsidRPr="008E4FB8" w:rsidRDefault="008E4FB8" w:rsidP="008E4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4FB8">
        <w:rPr>
          <w:color w:val="000000"/>
          <w:sz w:val="28"/>
          <w:szCs w:val="28"/>
        </w:rPr>
        <w:t>Так как срочность в делах отсутствует – нет паники, что делает подход к их выполнению взвешенным и разумным. Это в свою очередь способствует высокой эффективности и продуктивности. Однако не стоит забывать, что несвоевременное исполнение дел из квадранта «В» перемещает их в квадрант «А».</w:t>
      </w:r>
    </w:p>
    <w:p w:rsidR="008E4FB8" w:rsidRPr="008E4FB8" w:rsidRDefault="008E4FB8" w:rsidP="008E4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4FB8">
        <w:rPr>
          <w:color w:val="000000"/>
          <w:sz w:val="28"/>
          <w:szCs w:val="28"/>
        </w:rPr>
        <w:t>Итак, в эту зону вписываются все текущие занятия, которые связаны с ежедневными делами</w:t>
      </w:r>
      <w:r w:rsidR="00AB00D5">
        <w:rPr>
          <w:color w:val="000000"/>
          <w:sz w:val="28"/>
          <w:szCs w:val="28"/>
        </w:rPr>
        <w:t>.</w:t>
      </w:r>
    </w:p>
    <w:p w:rsidR="008E4FB8" w:rsidRPr="008E4FB8" w:rsidRDefault="008E4FB8" w:rsidP="008E4FB8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Cs w:val="0"/>
          <w:color w:val="272727"/>
        </w:rPr>
      </w:pPr>
      <w:r w:rsidRPr="008E4FB8">
        <w:rPr>
          <w:rFonts w:ascii="Times New Roman" w:hAnsi="Times New Roman" w:cs="Times New Roman"/>
          <w:bCs w:val="0"/>
          <w:color w:val="272727"/>
        </w:rPr>
        <w:t>Срочно, но не важно</w:t>
      </w:r>
    </w:p>
    <w:p w:rsidR="008E4FB8" w:rsidRPr="008E4FB8" w:rsidRDefault="008E4FB8" w:rsidP="008E4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4FB8">
        <w:rPr>
          <w:color w:val="000000"/>
          <w:sz w:val="28"/>
          <w:szCs w:val="28"/>
        </w:rPr>
        <w:t xml:space="preserve">Занятия, которые «лежат» в основе этого квадранта, как правило, являются отвлекающим фактором. Их выполнение не несет в себе никакой полезности в плане достижения </w:t>
      </w:r>
      <w:proofErr w:type="gramStart"/>
      <w:r w:rsidRPr="008E4FB8">
        <w:rPr>
          <w:color w:val="000000"/>
          <w:sz w:val="28"/>
          <w:szCs w:val="28"/>
        </w:rPr>
        <w:t>целей</w:t>
      </w:r>
      <w:proofErr w:type="gramEnd"/>
      <w:r w:rsidRPr="008E4FB8">
        <w:rPr>
          <w:color w:val="000000"/>
          <w:sz w:val="28"/>
          <w:szCs w:val="28"/>
        </w:rPr>
        <w:t xml:space="preserve"> и не приводит ни к </w:t>
      </w:r>
      <w:proofErr w:type="gramStart"/>
      <w:r w:rsidRPr="008E4FB8">
        <w:rPr>
          <w:color w:val="000000"/>
          <w:sz w:val="28"/>
          <w:szCs w:val="28"/>
        </w:rPr>
        <w:t>каким</w:t>
      </w:r>
      <w:proofErr w:type="gramEnd"/>
      <w:r w:rsidRPr="008E4FB8">
        <w:rPr>
          <w:color w:val="000000"/>
          <w:sz w:val="28"/>
          <w:szCs w:val="28"/>
        </w:rPr>
        <w:t xml:space="preserve"> результатам. Зачастую они только мешают сосредотачиваться на по-настоящему важных делах и снижают общую эффективность. При работе с матрицей главное – не спутать дела из квадрантов «А» и «С», в противном случае создастся неразбериха в приоритетности дел.</w:t>
      </w:r>
    </w:p>
    <w:p w:rsidR="008E4FB8" w:rsidRPr="008E4FB8" w:rsidRDefault="008E4FB8" w:rsidP="008E4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4FB8">
        <w:rPr>
          <w:color w:val="000000"/>
          <w:sz w:val="28"/>
          <w:szCs w:val="28"/>
        </w:rPr>
        <w:t>В область «C» можно относить дела, связанные с переговорами и встречами, которые навязаны кем-то</w:t>
      </w:r>
      <w:r w:rsidR="00AB00D5">
        <w:rPr>
          <w:color w:val="000000"/>
          <w:sz w:val="28"/>
          <w:szCs w:val="28"/>
        </w:rPr>
        <w:t xml:space="preserve"> или</w:t>
      </w:r>
      <w:r w:rsidRPr="008E4FB8">
        <w:rPr>
          <w:color w:val="000000"/>
          <w:sz w:val="28"/>
          <w:szCs w:val="28"/>
        </w:rPr>
        <w:t xml:space="preserve"> которые возникают внезапно. Так как дела из этого квадранта только тормозят и «крадут» время, то им нужно уделять минимум времени.</w:t>
      </w:r>
    </w:p>
    <w:p w:rsidR="008E4FB8" w:rsidRPr="008E4FB8" w:rsidRDefault="008E4FB8" w:rsidP="008E4FB8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Cs w:val="0"/>
          <w:color w:val="272727"/>
        </w:rPr>
      </w:pPr>
      <w:r w:rsidRPr="008E4FB8">
        <w:rPr>
          <w:rFonts w:ascii="Times New Roman" w:hAnsi="Times New Roman" w:cs="Times New Roman"/>
          <w:bCs w:val="0"/>
          <w:color w:val="272727"/>
        </w:rPr>
        <w:t>Не срочно и не важно</w:t>
      </w:r>
    </w:p>
    <w:p w:rsidR="008E4FB8" w:rsidRPr="008E4FB8" w:rsidRDefault="008E4FB8" w:rsidP="008E4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4FB8">
        <w:rPr>
          <w:color w:val="000000"/>
          <w:sz w:val="28"/>
          <w:szCs w:val="28"/>
        </w:rPr>
        <w:t xml:space="preserve">От дел, которые помещаются в этот квадрант, нет абсолютно никакой пользы. Ими нужно заниматься в самую последнюю очередь. Даже если вы не будете ими заниматься вовсе, то от этого будет только лучше. Однако </w:t>
      </w:r>
      <w:r w:rsidRPr="008E4FB8">
        <w:rPr>
          <w:color w:val="000000"/>
          <w:sz w:val="28"/>
          <w:szCs w:val="28"/>
        </w:rPr>
        <w:lastRenderedPageBreak/>
        <w:t>учитывать такие дела необходимо. Это самые что ни на есть «пожиратели» полезного времени, от которых стоит избавляться.</w:t>
      </w:r>
    </w:p>
    <w:p w:rsidR="008E4FB8" w:rsidRPr="008E4FB8" w:rsidRDefault="008E4FB8" w:rsidP="008E4FB8">
      <w:pPr>
        <w:shd w:val="clear" w:color="auto" w:fill="FFFFFF"/>
        <w:ind w:firstLine="709"/>
        <w:jc w:val="both"/>
        <w:rPr>
          <w:color w:val="1D1D1D"/>
        </w:rPr>
      </w:pPr>
      <w:r w:rsidRPr="008E4FB8">
        <w:rPr>
          <w:color w:val="1D1D1D"/>
        </w:rPr>
        <w:t>От дел, которые помещаются в квадрант «D», нет абсолютно никакой пользы.</w:t>
      </w:r>
    </w:p>
    <w:p w:rsidR="008E4FB8" w:rsidRPr="008E4FB8" w:rsidRDefault="008E4FB8" w:rsidP="008E4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E4FB8">
        <w:rPr>
          <w:b/>
          <w:color w:val="000000"/>
          <w:sz w:val="28"/>
          <w:szCs w:val="28"/>
        </w:rPr>
        <w:t>Пример расписания на каждый день может выглядеть так:</w:t>
      </w:r>
    </w:p>
    <w:p w:rsidR="008E4FB8" w:rsidRPr="008E4FB8" w:rsidRDefault="008E4FB8" w:rsidP="008E4FB8">
      <w:pPr>
        <w:ind w:firstLine="709"/>
        <w:jc w:val="both"/>
      </w:pPr>
    </w:p>
    <w:p w:rsidR="008E4FB8" w:rsidRPr="008E4FB8" w:rsidRDefault="008E4FB8" w:rsidP="008E4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4FB8">
        <w:rPr>
          <w:color w:val="000000"/>
          <w:sz w:val="28"/>
          <w:szCs w:val="28"/>
        </w:rPr>
        <w:t>Можно расчертить листы самостоятельно либо скачать готовые бланки из интернета.</w:t>
      </w:r>
    </w:p>
    <w:p w:rsidR="008E4FB8" w:rsidRPr="008E4FB8" w:rsidRDefault="008E4FB8" w:rsidP="008E4FB8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Cs w:val="0"/>
          <w:color w:val="272727"/>
          <w:sz w:val="28"/>
          <w:szCs w:val="28"/>
        </w:rPr>
      </w:pPr>
      <w:r w:rsidRPr="008E4FB8">
        <w:rPr>
          <w:rFonts w:ascii="Times New Roman" w:hAnsi="Times New Roman" w:cs="Times New Roman"/>
          <w:bCs w:val="0"/>
          <w:color w:val="272727"/>
          <w:sz w:val="28"/>
          <w:szCs w:val="28"/>
        </w:rPr>
        <w:t>Распределение приоритетов</w:t>
      </w:r>
    </w:p>
    <w:p w:rsidR="008E4FB8" w:rsidRPr="008E4FB8" w:rsidRDefault="008E4FB8" w:rsidP="008E4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4FB8">
        <w:rPr>
          <w:color w:val="000000"/>
          <w:sz w:val="28"/>
          <w:szCs w:val="28"/>
        </w:rPr>
        <w:t>Вначале, с непривычки, будет проблематично определить срочность и важность каждого дела, но конечный итог того стоит. Попробуйте использовать следующее упражнение:</w:t>
      </w:r>
    </w:p>
    <w:p w:rsidR="008E4FB8" w:rsidRPr="008E4FB8" w:rsidRDefault="008E4FB8" w:rsidP="008E4FB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00000"/>
        </w:rPr>
      </w:pPr>
      <w:r w:rsidRPr="008E4FB8">
        <w:rPr>
          <w:color w:val="000000"/>
        </w:rPr>
        <w:t xml:space="preserve">Начертите таблицу с колонками: № </w:t>
      </w:r>
      <w:proofErr w:type="spellStart"/>
      <w:proofErr w:type="gramStart"/>
      <w:r w:rsidRPr="008E4FB8">
        <w:rPr>
          <w:color w:val="000000"/>
        </w:rPr>
        <w:t>п</w:t>
      </w:r>
      <w:proofErr w:type="spellEnd"/>
      <w:proofErr w:type="gramEnd"/>
      <w:r w:rsidRPr="008E4FB8">
        <w:rPr>
          <w:color w:val="000000"/>
        </w:rPr>
        <w:t>/</w:t>
      </w:r>
      <w:proofErr w:type="spellStart"/>
      <w:r w:rsidRPr="008E4FB8">
        <w:rPr>
          <w:color w:val="000000"/>
        </w:rPr>
        <w:t>п</w:t>
      </w:r>
      <w:proofErr w:type="spellEnd"/>
      <w:r w:rsidRPr="008E4FB8">
        <w:rPr>
          <w:color w:val="000000"/>
        </w:rPr>
        <w:t>, дело, срочность, важность. Количество строк регулируйте самостоятельно, в зависимости от длины списка.</w:t>
      </w:r>
    </w:p>
    <w:p w:rsidR="008E4FB8" w:rsidRPr="008E4FB8" w:rsidRDefault="008E4FB8" w:rsidP="008E4FB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00000"/>
        </w:rPr>
      </w:pPr>
      <w:r w:rsidRPr="008E4FB8">
        <w:rPr>
          <w:color w:val="000000"/>
        </w:rPr>
        <w:t>Во второй столбец «дело» впишите все задачи и дела, которыми вы обычно занимаетесь.</w:t>
      </w:r>
    </w:p>
    <w:p w:rsidR="008E4FB8" w:rsidRPr="008E4FB8" w:rsidRDefault="008E4FB8" w:rsidP="008E4FB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00000"/>
        </w:rPr>
      </w:pPr>
      <w:r w:rsidRPr="008E4FB8">
        <w:rPr>
          <w:color w:val="000000"/>
        </w:rPr>
        <w:t>После этого переходите к их оценке: насколько каждое занятие важно или срочно.</w:t>
      </w:r>
    </w:p>
    <w:p w:rsidR="008E4FB8" w:rsidRPr="008E4FB8" w:rsidRDefault="008E4FB8" w:rsidP="008E4FB8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E4FB8">
        <w:rPr>
          <w:color w:val="000000"/>
          <w:sz w:val="28"/>
          <w:szCs w:val="28"/>
        </w:rPr>
        <w:t>Чтобы это было сделать проще, используйте следующие критерии важности, задавая вопросы к каждому делу:</w:t>
      </w:r>
    </w:p>
    <w:p w:rsidR="008E4FB8" w:rsidRPr="008E4FB8" w:rsidRDefault="008E4FB8" w:rsidP="008E4FB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00000"/>
        </w:rPr>
      </w:pPr>
      <w:r w:rsidRPr="008E4FB8">
        <w:rPr>
          <w:color w:val="000000"/>
        </w:rPr>
        <w:t>Выполнение этой задачи необходимо для достижения моей ключевой цели (Да – значит, важно; Нет – неважно).</w:t>
      </w:r>
    </w:p>
    <w:p w:rsidR="008E4FB8" w:rsidRPr="008E4FB8" w:rsidRDefault="008E4FB8" w:rsidP="008E4FB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00000"/>
        </w:rPr>
      </w:pPr>
      <w:r w:rsidRPr="008E4FB8">
        <w:rPr>
          <w:color w:val="000000"/>
        </w:rPr>
        <w:t>Невыполнение дела влечет за собой серьезные последствия для текущей деятельности (Да – важно; Нет – неважно).</w:t>
      </w:r>
    </w:p>
    <w:p w:rsidR="008E4FB8" w:rsidRPr="008E4FB8" w:rsidRDefault="008E4FB8" w:rsidP="008E4FB8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E4FB8">
        <w:rPr>
          <w:color w:val="000000"/>
          <w:sz w:val="28"/>
          <w:szCs w:val="28"/>
        </w:rPr>
        <w:t>Критерий срочности:</w:t>
      </w:r>
    </w:p>
    <w:p w:rsidR="008E4FB8" w:rsidRPr="008E4FB8" w:rsidRDefault="008E4FB8" w:rsidP="008E4FB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00000"/>
        </w:rPr>
      </w:pPr>
      <w:r w:rsidRPr="008E4FB8">
        <w:rPr>
          <w:color w:val="000000"/>
        </w:rPr>
        <w:t>Если задачу не выполнить сейчас, то она теряет свою актуальность (Да – срочная; Нет – несрочная).</w:t>
      </w:r>
    </w:p>
    <w:p w:rsidR="008E4FB8" w:rsidRPr="008E4FB8" w:rsidRDefault="008E4FB8" w:rsidP="008E4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E4FB8">
        <w:rPr>
          <w:b/>
          <w:color w:val="000000"/>
          <w:sz w:val="28"/>
          <w:szCs w:val="28"/>
        </w:rPr>
        <w:t>Этот инструмент расстановки приоритетов значительно упростит весь процесс работы. Пройдя через такое исследование, вы обнаружите, сколько времени до этого момента тратили впустую и сколько, оказывается, полезного высвобождается.</w:t>
      </w:r>
    </w:p>
    <w:p w:rsidR="008E4FB8" w:rsidRPr="008E4FB8" w:rsidRDefault="008E4FB8" w:rsidP="008E4FB8">
      <w:pPr>
        <w:ind w:firstLine="709"/>
        <w:jc w:val="both"/>
      </w:pPr>
    </w:p>
    <w:sectPr w:rsidR="008E4FB8" w:rsidRPr="008E4FB8" w:rsidSect="0039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C87"/>
    <w:multiLevelType w:val="multilevel"/>
    <w:tmpl w:val="F962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11B83"/>
    <w:multiLevelType w:val="multilevel"/>
    <w:tmpl w:val="7000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83B7F"/>
    <w:multiLevelType w:val="multilevel"/>
    <w:tmpl w:val="4A60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C91967"/>
    <w:multiLevelType w:val="multilevel"/>
    <w:tmpl w:val="79EC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E4FB8"/>
    <w:rsid w:val="001E1117"/>
    <w:rsid w:val="00394724"/>
    <w:rsid w:val="00475177"/>
    <w:rsid w:val="00764CBC"/>
    <w:rsid w:val="008E4FB8"/>
    <w:rsid w:val="00AB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24"/>
  </w:style>
  <w:style w:type="paragraph" w:styleId="1">
    <w:name w:val="heading 1"/>
    <w:basedOn w:val="a"/>
    <w:link w:val="10"/>
    <w:uiPriority w:val="9"/>
    <w:qFormat/>
    <w:rsid w:val="008E4FB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F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FB8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b-bzhead">
    <w:name w:val="b-bz_head"/>
    <w:basedOn w:val="a0"/>
    <w:rsid w:val="008E4FB8"/>
  </w:style>
  <w:style w:type="character" w:customStyle="1" w:styleId="20">
    <w:name w:val="Заголовок 2 Знак"/>
    <w:basedOn w:val="a0"/>
    <w:link w:val="2"/>
    <w:uiPriority w:val="9"/>
    <w:semiHidden/>
    <w:rsid w:val="008E4F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8E4FB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4F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4F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FB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E4F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172">
          <w:marLeft w:val="-2057"/>
          <w:marRight w:val="0"/>
          <w:marTop w:val="6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872">
          <w:marLeft w:val="-2057"/>
          <w:marRight w:val="0"/>
          <w:marTop w:val="6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Елена Ивановна</dc:creator>
  <cp:lastModifiedBy>Старовойтова Елена Ивановна</cp:lastModifiedBy>
  <cp:revision>2</cp:revision>
  <dcterms:created xsi:type="dcterms:W3CDTF">2019-07-30T13:01:00Z</dcterms:created>
  <dcterms:modified xsi:type="dcterms:W3CDTF">2019-07-30T13:17:00Z</dcterms:modified>
</cp:coreProperties>
</file>