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EC" w:rsidRPr="003E7D58" w:rsidRDefault="00DA4A0A">
      <w:pPr>
        <w:shd w:val="clear" w:color="auto" w:fill="FFFFFF"/>
        <w:spacing w:line="245" w:lineRule="exact"/>
        <w:ind w:left="485"/>
        <w:rPr>
          <w:sz w:val="28"/>
          <w:szCs w:val="28"/>
        </w:rPr>
      </w:pPr>
      <w:r w:rsidRPr="003E7D58">
        <w:rPr>
          <w:rFonts w:eastAsia="Times New Roman"/>
          <w:sz w:val="28"/>
          <w:szCs w:val="28"/>
        </w:rPr>
        <w:t>Перечень номинаций</w:t>
      </w:r>
    </w:p>
    <w:p w:rsidR="003976EC" w:rsidRPr="003E7D58" w:rsidRDefault="00DA4A0A">
      <w:pPr>
        <w:shd w:val="clear" w:color="auto" w:fill="FFFFFF"/>
        <w:spacing w:line="245" w:lineRule="exact"/>
        <w:ind w:left="154" w:right="14" w:firstLine="317"/>
        <w:jc w:val="both"/>
        <w:rPr>
          <w:sz w:val="28"/>
          <w:szCs w:val="28"/>
        </w:rPr>
      </w:pPr>
      <w:proofErr w:type="gramStart"/>
      <w:r w:rsidRPr="003E7D58">
        <w:rPr>
          <w:rFonts w:eastAsia="Times New Roman"/>
          <w:spacing w:val="-8"/>
          <w:sz w:val="28"/>
          <w:szCs w:val="28"/>
        </w:rPr>
        <w:t xml:space="preserve">Оргкомитетом установлен Регистрационный взнос в соответствии с номинациями </w:t>
      </w:r>
      <w:r w:rsidRPr="003E7D58">
        <w:rPr>
          <w:rFonts w:eastAsia="Times New Roman"/>
          <w:spacing w:val="-11"/>
          <w:sz w:val="28"/>
          <w:szCs w:val="28"/>
        </w:rPr>
        <w:t xml:space="preserve">и областями деятельности конкурсанток для участия в </w:t>
      </w:r>
      <w:r w:rsidRPr="003E7D58">
        <w:rPr>
          <w:rFonts w:eastAsia="Times New Roman"/>
          <w:spacing w:val="-11"/>
          <w:sz w:val="28"/>
          <w:szCs w:val="28"/>
          <w:lang w:val="en-US"/>
        </w:rPr>
        <w:t xml:space="preserve">XV </w:t>
      </w:r>
      <w:r w:rsidRPr="003E7D58">
        <w:rPr>
          <w:rFonts w:eastAsia="Times New Roman"/>
          <w:spacing w:val="-11"/>
          <w:sz w:val="28"/>
          <w:szCs w:val="28"/>
        </w:rPr>
        <w:t xml:space="preserve">Всероссийском конкурсе </w:t>
      </w:r>
      <w:r w:rsidRPr="003E7D58">
        <w:rPr>
          <w:rFonts w:eastAsia="Times New Roman"/>
          <w:spacing w:val="-6"/>
          <w:sz w:val="28"/>
          <w:szCs w:val="28"/>
        </w:rPr>
        <w:t xml:space="preserve">деловых женщин «УСПЕХ» 2019, который предполагает: участие в конкурсе, в </w:t>
      </w:r>
      <w:r w:rsidRPr="003E7D58">
        <w:rPr>
          <w:rFonts w:eastAsia="Times New Roman"/>
          <w:spacing w:val="-12"/>
          <w:sz w:val="28"/>
          <w:szCs w:val="28"/>
        </w:rPr>
        <w:t xml:space="preserve">итоговых мероприятиях конкурса, размещение информации об участниках на сайте </w:t>
      </w:r>
      <w:r w:rsidRPr="003E7D58">
        <w:rPr>
          <w:rFonts w:eastAsia="Times New Roman"/>
          <w:sz w:val="28"/>
          <w:szCs w:val="28"/>
        </w:rPr>
        <w:t xml:space="preserve">организации </w:t>
      </w:r>
      <w:hyperlink r:id="rId5" w:history="1">
        <w:r w:rsidRPr="003E7D58">
          <w:rPr>
            <w:rFonts w:eastAsia="Times New Roman"/>
            <w:sz w:val="28"/>
            <w:szCs w:val="28"/>
            <w:u w:val="single"/>
            <w:lang w:val="en-US"/>
          </w:rPr>
          <w:t>www.dgr.ru</w:t>
        </w:r>
      </w:hyperlink>
      <w:r w:rsidRPr="003E7D58">
        <w:rPr>
          <w:rFonts w:eastAsia="Times New Roman"/>
          <w:sz w:val="28"/>
          <w:szCs w:val="28"/>
          <w:lang w:val="en-US"/>
        </w:rPr>
        <w:t xml:space="preserve">, </w:t>
      </w:r>
      <w:hyperlink w:history="1">
        <w:r w:rsidRPr="003E7D58">
          <w:rPr>
            <w:rFonts w:eastAsia="Times New Roman"/>
            <w:sz w:val="28"/>
            <w:szCs w:val="28"/>
            <w:u w:val="single"/>
            <w:lang w:val="en-US"/>
          </w:rPr>
          <w:t>www.;pcp.p(|</w:t>
        </w:r>
      </w:hyperlink>
      <w:r w:rsidRPr="003E7D58">
        <w:rPr>
          <w:rFonts w:eastAsia="Times New Roman"/>
          <w:sz w:val="28"/>
          <w:szCs w:val="28"/>
          <w:lang w:val="en-US"/>
        </w:rPr>
        <w:t>&gt;.</w:t>
      </w:r>
      <w:proofErr w:type="gramEnd"/>
    </w:p>
    <w:p w:rsidR="003976EC" w:rsidRPr="003E7D58" w:rsidRDefault="00DA4A0A">
      <w:pPr>
        <w:shd w:val="clear" w:color="auto" w:fill="FFFFFF"/>
        <w:spacing w:before="5" w:line="245" w:lineRule="exact"/>
        <w:ind w:left="154" w:right="19" w:firstLine="317"/>
        <w:jc w:val="both"/>
        <w:rPr>
          <w:sz w:val="28"/>
          <w:szCs w:val="28"/>
        </w:rPr>
      </w:pPr>
      <w:r w:rsidRPr="003E7D58">
        <w:rPr>
          <w:rFonts w:eastAsia="Times New Roman"/>
          <w:spacing w:val="-7"/>
          <w:sz w:val="28"/>
          <w:szCs w:val="28"/>
        </w:rPr>
        <w:t xml:space="preserve">Номинация «Лучшее муниципальное образование, район, город РФ по участию </w:t>
      </w:r>
      <w:r w:rsidRPr="003E7D58">
        <w:rPr>
          <w:rFonts w:eastAsia="Times New Roman"/>
          <w:spacing w:val="-4"/>
          <w:sz w:val="28"/>
          <w:szCs w:val="28"/>
        </w:rPr>
        <w:t xml:space="preserve">женщин н социально-направленном предпринимательстве, способствующий </w:t>
      </w:r>
      <w:r w:rsidRPr="003E7D58">
        <w:rPr>
          <w:rFonts w:eastAsia="Times New Roman"/>
          <w:spacing w:val="-6"/>
          <w:sz w:val="28"/>
          <w:szCs w:val="28"/>
        </w:rPr>
        <w:t xml:space="preserve">повышению роли женщины» (только для представителей администрации) </w:t>
      </w:r>
      <w:proofErr w:type="gramStart"/>
      <w:r w:rsidRPr="003E7D58">
        <w:rPr>
          <w:rFonts w:eastAsia="Times New Roman"/>
          <w:spacing w:val="-6"/>
          <w:sz w:val="28"/>
          <w:szCs w:val="28"/>
        </w:rPr>
        <w:t>-</w:t>
      </w:r>
      <w:r w:rsidRPr="003E7D58">
        <w:rPr>
          <w:rFonts w:eastAsia="Times New Roman"/>
          <w:sz w:val="28"/>
          <w:szCs w:val="28"/>
        </w:rPr>
        <w:t>р</w:t>
      </w:r>
      <w:proofErr w:type="gramEnd"/>
      <w:r w:rsidRPr="003E7D58">
        <w:rPr>
          <w:rFonts w:eastAsia="Times New Roman"/>
          <w:sz w:val="28"/>
          <w:szCs w:val="28"/>
        </w:rPr>
        <w:t>егистрационный взнос 15 000 рублей.</w:t>
      </w:r>
    </w:p>
    <w:p w:rsidR="003976EC" w:rsidRPr="003E7D58" w:rsidRDefault="00DA4A0A">
      <w:pPr>
        <w:shd w:val="clear" w:color="auto" w:fill="FFFFFF"/>
        <w:spacing w:line="245" w:lineRule="exact"/>
        <w:ind w:left="158" w:right="14" w:firstLine="317"/>
        <w:jc w:val="both"/>
        <w:rPr>
          <w:sz w:val="28"/>
          <w:szCs w:val="28"/>
        </w:rPr>
      </w:pPr>
      <w:proofErr w:type="gramStart"/>
      <w:r w:rsidRPr="003E7D58">
        <w:rPr>
          <w:rFonts w:eastAsia="Times New Roman"/>
          <w:sz w:val="28"/>
          <w:szCs w:val="28"/>
        </w:rPr>
        <w:t>Номи</w:t>
      </w:r>
      <w:r w:rsidR="003E7D58">
        <w:rPr>
          <w:rFonts w:eastAsia="Times New Roman"/>
          <w:sz w:val="28"/>
          <w:szCs w:val="28"/>
        </w:rPr>
        <w:t>н</w:t>
      </w:r>
      <w:r w:rsidRPr="003E7D58">
        <w:rPr>
          <w:rFonts w:eastAsia="Times New Roman"/>
          <w:sz w:val="28"/>
          <w:szCs w:val="28"/>
        </w:rPr>
        <w:t xml:space="preserve">ация </w:t>
      </w:r>
      <w:r w:rsidRPr="003E7D58">
        <w:rPr>
          <w:rFonts w:eastAsia="Times New Roman"/>
          <w:b/>
          <w:sz w:val="28"/>
          <w:szCs w:val="28"/>
        </w:rPr>
        <w:t xml:space="preserve">«Лучшая отрасль, организация, предприятие, учреждение, </w:t>
      </w:r>
      <w:r w:rsidRPr="003E7D58">
        <w:rPr>
          <w:rFonts w:eastAsia="Times New Roman"/>
          <w:b/>
          <w:spacing w:val="-6"/>
          <w:sz w:val="28"/>
          <w:szCs w:val="28"/>
        </w:rPr>
        <w:t>структурное подразделение, отдел, возглавляемые женщиной»</w:t>
      </w:r>
      <w:r w:rsidRPr="003E7D58">
        <w:rPr>
          <w:rFonts w:eastAsia="Times New Roman"/>
          <w:spacing w:val="-6"/>
          <w:sz w:val="28"/>
          <w:szCs w:val="28"/>
        </w:rPr>
        <w:t xml:space="preserve"> - регистрационный </w:t>
      </w:r>
      <w:r w:rsidRPr="003E7D58">
        <w:rPr>
          <w:rFonts w:eastAsia="Times New Roman"/>
          <w:spacing w:val="-11"/>
          <w:sz w:val="28"/>
          <w:szCs w:val="28"/>
        </w:rPr>
        <w:t>взнос 56 000 рублей.</w:t>
      </w:r>
      <w:proofErr w:type="gramEnd"/>
      <w:r w:rsidRPr="003E7D58">
        <w:rPr>
          <w:rFonts w:eastAsia="Times New Roman"/>
          <w:spacing w:val="-11"/>
          <w:sz w:val="28"/>
          <w:szCs w:val="28"/>
        </w:rPr>
        <w:t xml:space="preserve"> В номинации могут принимать участие любые организации всех </w:t>
      </w:r>
      <w:r w:rsidRPr="003E7D58">
        <w:rPr>
          <w:rFonts w:eastAsia="Times New Roman"/>
          <w:sz w:val="28"/>
          <w:szCs w:val="28"/>
        </w:rPr>
        <w:t>форм собственности, в том числе государственные.</w:t>
      </w:r>
    </w:p>
    <w:p w:rsidR="003976EC" w:rsidRPr="003E7D58" w:rsidRDefault="00DA4A0A">
      <w:pPr>
        <w:shd w:val="clear" w:color="auto" w:fill="FFFFFF"/>
        <w:spacing w:before="5" w:line="245" w:lineRule="exact"/>
        <w:ind w:firstLine="475"/>
        <w:rPr>
          <w:sz w:val="28"/>
          <w:szCs w:val="28"/>
        </w:rPr>
      </w:pPr>
      <w:r w:rsidRPr="003E7D58">
        <w:rPr>
          <w:rFonts w:eastAsia="Times New Roman"/>
          <w:spacing w:val="-7"/>
          <w:sz w:val="28"/>
          <w:szCs w:val="28"/>
        </w:rPr>
        <w:t xml:space="preserve">Номинация </w:t>
      </w:r>
      <w:r w:rsidRPr="003E7D58">
        <w:rPr>
          <w:rFonts w:eastAsia="Times New Roman"/>
          <w:b/>
          <w:spacing w:val="-7"/>
          <w:sz w:val="28"/>
          <w:szCs w:val="28"/>
        </w:rPr>
        <w:t>«Лучшая общественная организация, возглавляемая женщиной»</w:t>
      </w:r>
      <w:r w:rsidRPr="003E7D58">
        <w:rPr>
          <w:rFonts w:eastAsia="Times New Roman"/>
          <w:spacing w:val="-7"/>
          <w:sz w:val="28"/>
          <w:szCs w:val="28"/>
        </w:rPr>
        <w:t xml:space="preserve"> -</w:t>
      </w:r>
      <w:r w:rsidR="003E7D58">
        <w:rPr>
          <w:rFonts w:eastAsia="Times New Roman"/>
          <w:spacing w:val="-7"/>
          <w:sz w:val="28"/>
          <w:szCs w:val="28"/>
        </w:rPr>
        <w:t xml:space="preserve"> </w:t>
      </w:r>
      <w:r w:rsidRPr="003E7D58">
        <w:rPr>
          <w:rFonts w:eastAsia="Times New Roman"/>
          <w:sz w:val="28"/>
          <w:szCs w:val="28"/>
        </w:rPr>
        <w:t>рег</w:t>
      </w:r>
      <w:r w:rsidR="003E7D58">
        <w:rPr>
          <w:rFonts w:eastAsia="Times New Roman"/>
          <w:sz w:val="28"/>
          <w:szCs w:val="28"/>
        </w:rPr>
        <w:t>и</w:t>
      </w:r>
      <w:r w:rsidRPr="003E7D58">
        <w:rPr>
          <w:rFonts w:eastAsia="Times New Roman"/>
          <w:sz w:val="28"/>
          <w:szCs w:val="28"/>
        </w:rPr>
        <w:t>стра</w:t>
      </w:r>
      <w:r w:rsidR="003E7D58">
        <w:rPr>
          <w:rFonts w:eastAsia="Times New Roman"/>
          <w:sz w:val="28"/>
          <w:szCs w:val="28"/>
        </w:rPr>
        <w:t xml:space="preserve">ционный </w:t>
      </w:r>
      <w:r w:rsidRPr="003E7D58">
        <w:rPr>
          <w:rFonts w:eastAsia="Times New Roman"/>
          <w:sz w:val="28"/>
          <w:szCs w:val="28"/>
        </w:rPr>
        <w:t xml:space="preserve"> взнос 18 000 рублей.</w:t>
      </w:r>
    </w:p>
    <w:p w:rsidR="003976EC" w:rsidRPr="003E7D58" w:rsidRDefault="00DA4A0A">
      <w:pPr>
        <w:shd w:val="clear" w:color="auto" w:fill="FFFFFF"/>
        <w:spacing w:line="245" w:lineRule="exact"/>
        <w:ind w:left="154" w:right="14" w:firstLine="317"/>
        <w:jc w:val="both"/>
        <w:rPr>
          <w:sz w:val="28"/>
          <w:szCs w:val="28"/>
        </w:rPr>
      </w:pPr>
      <w:r w:rsidRPr="003E7D58">
        <w:rPr>
          <w:rFonts w:eastAsia="Times New Roman"/>
          <w:spacing w:val="-7"/>
          <w:sz w:val="28"/>
          <w:szCs w:val="28"/>
        </w:rPr>
        <w:t xml:space="preserve">В каждой из номинаций: «Лучшая представительница деловых женщин России», </w:t>
      </w:r>
      <w:r w:rsidRPr="003E7D58">
        <w:rPr>
          <w:rFonts w:eastAsia="Times New Roman"/>
          <w:spacing w:val="-1"/>
          <w:sz w:val="28"/>
          <w:szCs w:val="28"/>
        </w:rPr>
        <w:t xml:space="preserve">«Лучшая молодая представительница деловых женщин России» (до 35 лет), </w:t>
      </w:r>
      <w:r w:rsidRPr="003E7D58">
        <w:rPr>
          <w:rFonts w:eastAsia="Times New Roman"/>
          <w:spacing w:val="-8"/>
          <w:sz w:val="28"/>
          <w:szCs w:val="28"/>
        </w:rPr>
        <w:t xml:space="preserve">«Лучшая представительница деловых женщин России - бабушка» регистрационный </w:t>
      </w:r>
      <w:r w:rsidRPr="003E7D58">
        <w:rPr>
          <w:rFonts w:eastAsia="Times New Roman"/>
          <w:sz w:val="28"/>
          <w:szCs w:val="28"/>
        </w:rPr>
        <w:t>взнос зависит от области деятельности участницы конкурса:</w:t>
      </w:r>
    </w:p>
    <w:p w:rsidR="003976EC" w:rsidRPr="003E7D58" w:rsidRDefault="00DA4A0A">
      <w:pPr>
        <w:shd w:val="clear" w:color="auto" w:fill="FFFFFF"/>
        <w:spacing w:line="245" w:lineRule="exact"/>
        <w:ind w:left="149" w:right="24" w:firstLine="331"/>
        <w:jc w:val="both"/>
        <w:rPr>
          <w:sz w:val="28"/>
          <w:szCs w:val="28"/>
        </w:rPr>
      </w:pPr>
      <w:r w:rsidRPr="003E7D58">
        <w:rPr>
          <w:rFonts w:eastAsia="Times New Roman"/>
          <w:spacing w:val="-12"/>
          <w:sz w:val="28"/>
          <w:szCs w:val="28"/>
        </w:rPr>
        <w:t xml:space="preserve">В областях: </w:t>
      </w:r>
      <w:r w:rsidRPr="003E7D58">
        <w:rPr>
          <w:rFonts w:eastAsia="Times New Roman"/>
          <w:b/>
          <w:spacing w:val="-12"/>
          <w:sz w:val="28"/>
          <w:szCs w:val="28"/>
        </w:rPr>
        <w:t>экономика, предпринимательство, промышленность, строительство</w:t>
      </w:r>
      <w:proofErr w:type="gramStart"/>
      <w:r w:rsidRPr="003E7D58">
        <w:rPr>
          <w:rFonts w:eastAsia="Times New Roman"/>
          <w:b/>
          <w:spacing w:val="-12"/>
          <w:sz w:val="28"/>
          <w:szCs w:val="28"/>
        </w:rPr>
        <w:t>.</w:t>
      </w:r>
      <w:proofErr w:type="gramEnd"/>
      <w:r w:rsidRPr="003E7D58">
        <w:rPr>
          <w:rFonts w:eastAsia="Times New Roman"/>
          <w:b/>
          <w:spacing w:val="-12"/>
          <w:sz w:val="28"/>
          <w:szCs w:val="28"/>
        </w:rPr>
        <w:t xml:space="preserve"> </w:t>
      </w:r>
      <w:proofErr w:type="gramStart"/>
      <w:r w:rsidRPr="003E7D58">
        <w:rPr>
          <w:rFonts w:eastAsia="Times New Roman"/>
          <w:b/>
          <w:spacing w:val="-12"/>
          <w:sz w:val="28"/>
          <w:szCs w:val="28"/>
        </w:rPr>
        <w:t>т</w:t>
      </w:r>
      <w:proofErr w:type="gramEnd"/>
      <w:r w:rsidRPr="003E7D58">
        <w:rPr>
          <w:rFonts w:eastAsia="Times New Roman"/>
          <w:b/>
          <w:spacing w:val="-12"/>
          <w:sz w:val="28"/>
          <w:szCs w:val="28"/>
        </w:rPr>
        <w:t>ранспорт, торговля, жилищный комплекс</w:t>
      </w:r>
      <w:r w:rsidRPr="003E7D58">
        <w:rPr>
          <w:rFonts w:eastAsia="Times New Roman"/>
          <w:spacing w:val="-12"/>
          <w:sz w:val="28"/>
          <w:szCs w:val="28"/>
        </w:rPr>
        <w:t xml:space="preserve"> - регистрационный взнос 56 000 рублей.</w:t>
      </w:r>
    </w:p>
    <w:p w:rsidR="003976EC" w:rsidRPr="003E7D58" w:rsidRDefault="00DA4A0A">
      <w:pPr>
        <w:shd w:val="clear" w:color="auto" w:fill="FFFFFF"/>
        <w:tabs>
          <w:tab w:val="left" w:pos="7603"/>
        </w:tabs>
        <w:spacing w:line="245" w:lineRule="exact"/>
        <w:ind w:left="154" w:right="34" w:firstLine="336"/>
        <w:jc w:val="both"/>
        <w:rPr>
          <w:sz w:val="28"/>
          <w:szCs w:val="28"/>
        </w:rPr>
      </w:pPr>
      <w:r w:rsidRPr="003E7D58">
        <w:rPr>
          <w:rFonts w:eastAsia="Times New Roman"/>
          <w:spacing w:val="-3"/>
          <w:sz w:val="28"/>
          <w:szCs w:val="28"/>
        </w:rPr>
        <w:t>В областях: социальная сфера, управление, наука, право, другая область</w:t>
      </w:r>
      <w:r w:rsidRPr="003E7D58">
        <w:rPr>
          <w:rFonts w:eastAsia="Times New Roman"/>
          <w:spacing w:val="-3"/>
          <w:sz w:val="28"/>
          <w:szCs w:val="28"/>
        </w:rPr>
        <w:br/>
      </w:r>
      <w:r w:rsidRPr="003E7D58">
        <w:rPr>
          <w:rFonts w:eastAsia="Times New Roman"/>
          <w:spacing w:val="-12"/>
          <w:sz w:val="28"/>
          <w:szCs w:val="28"/>
        </w:rPr>
        <w:t>деятельности (указать какая) - регистрацио</w:t>
      </w:r>
      <w:r w:rsidR="003E7D58">
        <w:rPr>
          <w:rFonts w:eastAsia="Times New Roman"/>
          <w:spacing w:val="-12"/>
          <w:sz w:val="28"/>
          <w:szCs w:val="28"/>
        </w:rPr>
        <w:t>нны</w:t>
      </w:r>
      <w:r w:rsidRPr="003E7D58">
        <w:rPr>
          <w:rFonts w:eastAsia="Times New Roman"/>
          <w:spacing w:val="-12"/>
          <w:sz w:val="28"/>
          <w:szCs w:val="28"/>
        </w:rPr>
        <w:t>й взнос 35 000 рублей</w:t>
      </w:r>
      <w:proofErr w:type="gramStart"/>
      <w:r w:rsidRPr="003E7D58">
        <w:rPr>
          <w:rFonts w:eastAsia="Times New Roman"/>
          <w:spacing w:val="-12"/>
          <w:sz w:val="28"/>
          <w:szCs w:val="28"/>
        </w:rPr>
        <w:t>.</w:t>
      </w:r>
      <w:r w:rsidRPr="003E7D58">
        <w:rPr>
          <w:rFonts w:eastAsia="Times New Roman"/>
          <w:sz w:val="28"/>
          <w:szCs w:val="28"/>
        </w:rPr>
        <w:tab/>
      </w:r>
      <w:r w:rsidRPr="003E7D58">
        <w:rPr>
          <w:rFonts w:eastAsia="Times New Roman"/>
          <w:i/>
          <w:iCs/>
          <w:sz w:val="28"/>
          <w:szCs w:val="28"/>
        </w:rPr>
        <w:t>"</w:t>
      </w:r>
      <w:proofErr w:type="gramEnd"/>
    </w:p>
    <w:p w:rsidR="003976EC" w:rsidRPr="003E7D58" w:rsidRDefault="00DA4A0A">
      <w:pPr>
        <w:shd w:val="clear" w:color="auto" w:fill="FFFFFF"/>
        <w:spacing w:line="245" w:lineRule="exact"/>
        <w:ind w:left="480"/>
        <w:rPr>
          <w:sz w:val="28"/>
          <w:szCs w:val="28"/>
        </w:rPr>
      </w:pPr>
      <w:r w:rsidRPr="003E7D58">
        <w:rPr>
          <w:rFonts w:eastAsia="Times New Roman"/>
          <w:spacing w:val="-12"/>
          <w:sz w:val="28"/>
          <w:szCs w:val="28"/>
        </w:rPr>
        <w:t>В областях: культура, журналистика, СМИ - регистрационный взнос 21 000 рублей.</w:t>
      </w:r>
    </w:p>
    <w:p w:rsidR="003976EC" w:rsidRPr="003E7D58" w:rsidRDefault="00DA4A0A">
      <w:pPr>
        <w:shd w:val="clear" w:color="auto" w:fill="FFFFFF"/>
        <w:spacing w:line="245" w:lineRule="exact"/>
        <w:ind w:left="475"/>
        <w:rPr>
          <w:sz w:val="28"/>
          <w:szCs w:val="28"/>
        </w:rPr>
      </w:pPr>
      <w:r w:rsidRPr="003E7D58">
        <w:rPr>
          <w:rFonts w:eastAsia="Times New Roman"/>
          <w:spacing w:val="-11"/>
          <w:sz w:val="28"/>
          <w:szCs w:val="28"/>
        </w:rPr>
        <w:t>В области работы с детьми - регистрационный взнос 18 000 рублей.</w:t>
      </w:r>
    </w:p>
    <w:p w:rsidR="003976EC" w:rsidRPr="003E7D58" w:rsidRDefault="00DA4A0A">
      <w:pPr>
        <w:shd w:val="clear" w:color="auto" w:fill="FFFFFF"/>
        <w:spacing w:line="245" w:lineRule="exact"/>
        <w:ind w:left="163" w:right="19" w:firstLine="317"/>
        <w:jc w:val="both"/>
        <w:rPr>
          <w:sz w:val="28"/>
          <w:szCs w:val="28"/>
        </w:rPr>
      </w:pPr>
      <w:r w:rsidRPr="003E7D58">
        <w:rPr>
          <w:rFonts w:eastAsia="Times New Roman"/>
          <w:spacing w:val="-12"/>
          <w:sz w:val="28"/>
          <w:szCs w:val="28"/>
        </w:rPr>
        <w:t xml:space="preserve">В работе по направлениям: «Сельское хозяйство» - регистрационный взнос 15 000 </w:t>
      </w:r>
      <w:r w:rsidRPr="003E7D58">
        <w:rPr>
          <w:rFonts w:eastAsia="Times New Roman"/>
          <w:spacing w:val="-13"/>
          <w:sz w:val="28"/>
          <w:szCs w:val="28"/>
        </w:rPr>
        <w:t xml:space="preserve">рублей. «Качественное образование» - </w:t>
      </w:r>
      <w:proofErr w:type="spellStart"/>
      <w:r w:rsidRPr="003E7D58">
        <w:rPr>
          <w:rFonts w:eastAsia="Times New Roman"/>
          <w:spacing w:val="-13"/>
          <w:sz w:val="28"/>
          <w:szCs w:val="28"/>
        </w:rPr>
        <w:t>регистрахщонный</w:t>
      </w:r>
      <w:proofErr w:type="spellEnd"/>
      <w:r w:rsidRPr="003E7D58">
        <w:rPr>
          <w:rFonts w:eastAsia="Times New Roman"/>
          <w:spacing w:val="-13"/>
          <w:sz w:val="28"/>
          <w:szCs w:val="28"/>
        </w:rPr>
        <w:t xml:space="preserve"> взнос 25 000 рублей. «Здоровье </w:t>
      </w:r>
      <w:r w:rsidRPr="003E7D58">
        <w:rPr>
          <w:rFonts w:eastAsia="Times New Roman"/>
          <w:sz w:val="28"/>
          <w:szCs w:val="28"/>
        </w:rPr>
        <w:t>нации» - регистрационный взнос 39 000 рублей.</w:t>
      </w:r>
    </w:p>
    <w:p w:rsidR="003976EC" w:rsidRPr="003E7D58" w:rsidRDefault="00DA4A0A">
      <w:pPr>
        <w:shd w:val="clear" w:color="auto" w:fill="FFFFFF"/>
        <w:spacing w:line="245" w:lineRule="exact"/>
        <w:ind w:left="168" w:right="19" w:firstLine="307"/>
        <w:jc w:val="both"/>
        <w:rPr>
          <w:b/>
          <w:sz w:val="28"/>
          <w:szCs w:val="28"/>
        </w:rPr>
      </w:pPr>
      <w:r w:rsidRPr="003E7D58">
        <w:rPr>
          <w:rFonts w:eastAsia="Times New Roman"/>
          <w:b/>
          <w:spacing w:val="-2"/>
          <w:sz w:val="28"/>
          <w:szCs w:val="28"/>
        </w:rPr>
        <w:t xml:space="preserve">Размер добровольного регистрационного взноса выбирается участницами </w:t>
      </w:r>
      <w:r w:rsidRPr="003E7D58">
        <w:rPr>
          <w:rFonts w:eastAsia="Times New Roman"/>
          <w:b/>
          <w:spacing w:val="-5"/>
          <w:sz w:val="28"/>
          <w:szCs w:val="28"/>
        </w:rPr>
        <w:t>конкурса самостоятельно в зависимости от области деятельности!</w:t>
      </w:r>
    </w:p>
    <w:p w:rsidR="003976EC" w:rsidRPr="003E7D58" w:rsidRDefault="00DA4A0A">
      <w:pPr>
        <w:shd w:val="clear" w:color="auto" w:fill="FFFFFF"/>
        <w:spacing w:line="245" w:lineRule="exact"/>
        <w:ind w:left="163" w:right="24" w:firstLine="317"/>
        <w:jc w:val="both"/>
        <w:rPr>
          <w:sz w:val="28"/>
          <w:szCs w:val="28"/>
        </w:rPr>
      </w:pPr>
      <w:r w:rsidRPr="003E7D58">
        <w:rPr>
          <w:rFonts w:eastAsia="Times New Roman"/>
          <w:spacing w:val="-10"/>
          <w:sz w:val="28"/>
          <w:szCs w:val="28"/>
        </w:rPr>
        <w:t xml:space="preserve">Номинация </w:t>
      </w:r>
      <w:r w:rsidRPr="003E7D58">
        <w:rPr>
          <w:rFonts w:eastAsia="Times New Roman"/>
          <w:b/>
          <w:spacing w:val="-10"/>
          <w:sz w:val="28"/>
          <w:szCs w:val="28"/>
        </w:rPr>
        <w:t>«Успех моей жизни»</w:t>
      </w:r>
      <w:r w:rsidRPr="003E7D58">
        <w:rPr>
          <w:rFonts w:eastAsia="Times New Roman"/>
          <w:spacing w:val="-10"/>
          <w:sz w:val="28"/>
          <w:szCs w:val="28"/>
        </w:rPr>
        <w:t xml:space="preserve"> спец</w:t>
      </w:r>
      <w:r w:rsidR="003E7D58">
        <w:rPr>
          <w:rFonts w:eastAsia="Times New Roman"/>
          <w:spacing w:val="-10"/>
          <w:sz w:val="28"/>
          <w:szCs w:val="28"/>
        </w:rPr>
        <w:t xml:space="preserve">. </w:t>
      </w:r>
      <w:r w:rsidRPr="003E7D58">
        <w:rPr>
          <w:rFonts w:eastAsia="Times New Roman"/>
          <w:spacing w:val="-10"/>
          <w:sz w:val="28"/>
          <w:szCs w:val="28"/>
        </w:rPr>
        <w:t xml:space="preserve">приз конкурсных работ - регистрационный </w:t>
      </w:r>
      <w:r w:rsidRPr="003E7D58">
        <w:rPr>
          <w:rFonts w:eastAsia="Times New Roman"/>
          <w:sz w:val="28"/>
          <w:szCs w:val="28"/>
        </w:rPr>
        <w:t>взнос 11 000 рублей.</w:t>
      </w:r>
    </w:p>
    <w:p w:rsidR="003976EC" w:rsidRPr="003E7D58" w:rsidRDefault="00DA4A0A">
      <w:pPr>
        <w:shd w:val="clear" w:color="auto" w:fill="FFFFFF"/>
        <w:spacing w:line="245" w:lineRule="exact"/>
        <w:ind w:left="158" w:right="14" w:firstLine="326"/>
        <w:jc w:val="both"/>
        <w:rPr>
          <w:sz w:val="28"/>
          <w:szCs w:val="28"/>
        </w:rPr>
      </w:pPr>
      <w:r w:rsidRPr="003E7D58">
        <w:rPr>
          <w:rFonts w:eastAsia="Times New Roman"/>
          <w:spacing w:val="-8"/>
          <w:sz w:val="28"/>
          <w:szCs w:val="28"/>
        </w:rPr>
        <w:t xml:space="preserve">Номинация </w:t>
      </w:r>
      <w:r w:rsidRPr="003E7D58">
        <w:rPr>
          <w:rFonts w:eastAsia="Times New Roman"/>
          <w:b/>
          <w:spacing w:val="-8"/>
          <w:sz w:val="28"/>
          <w:szCs w:val="28"/>
        </w:rPr>
        <w:t>«Признание деловых женщин России»</w:t>
      </w:r>
      <w:r w:rsidRPr="003E7D58">
        <w:rPr>
          <w:rFonts w:eastAsia="Times New Roman"/>
          <w:spacing w:val="-8"/>
          <w:sz w:val="28"/>
          <w:szCs w:val="28"/>
        </w:rPr>
        <w:t xml:space="preserve"> (выдается только диплом) </w:t>
      </w:r>
      <w:proofErr w:type="gramStart"/>
      <w:r w:rsidRPr="003E7D58">
        <w:rPr>
          <w:rFonts w:eastAsia="Times New Roman"/>
          <w:spacing w:val="-8"/>
          <w:sz w:val="28"/>
          <w:szCs w:val="28"/>
        </w:rPr>
        <w:t>-</w:t>
      </w:r>
      <w:r w:rsidRPr="003E7D58">
        <w:rPr>
          <w:rFonts w:eastAsia="Times New Roman"/>
          <w:sz w:val="28"/>
          <w:szCs w:val="28"/>
        </w:rPr>
        <w:t>р</w:t>
      </w:r>
      <w:proofErr w:type="gramEnd"/>
      <w:r w:rsidRPr="003E7D58">
        <w:rPr>
          <w:rFonts w:eastAsia="Times New Roman"/>
          <w:sz w:val="28"/>
          <w:szCs w:val="28"/>
        </w:rPr>
        <w:t>егистрационный взнос 7000 рублей.</w:t>
      </w:r>
    </w:p>
    <w:p w:rsidR="003976EC" w:rsidRPr="003E7D58" w:rsidRDefault="00DA4A0A">
      <w:pPr>
        <w:shd w:val="clear" w:color="auto" w:fill="FFFFFF"/>
        <w:spacing w:line="245" w:lineRule="exact"/>
        <w:ind w:left="485"/>
        <w:rPr>
          <w:sz w:val="28"/>
          <w:szCs w:val="28"/>
        </w:rPr>
      </w:pPr>
      <w:r w:rsidRPr="003E7D58">
        <w:rPr>
          <w:rFonts w:eastAsia="Times New Roman"/>
          <w:spacing w:val="-12"/>
          <w:sz w:val="28"/>
          <w:szCs w:val="28"/>
        </w:rPr>
        <w:t>Во всех номинациях заполняется личная Заявка участницы и Анкета участницы.</w:t>
      </w:r>
    </w:p>
    <w:p w:rsidR="003976EC" w:rsidRPr="003E7D58" w:rsidRDefault="00DA4A0A">
      <w:pPr>
        <w:shd w:val="clear" w:color="auto" w:fill="FFFFFF"/>
        <w:spacing w:line="245" w:lineRule="exact"/>
        <w:ind w:left="168" w:right="10" w:firstLine="322"/>
        <w:jc w:val="both"/>
        <w:rPr>
          <w:sz w:val="28"/>
          <w:szCs w:val="28"/>
        </w:rPr>
      </w:pPr>
      <w:r w:rsidRPr="003E7D58">
        <w:rPr>
          <w:rFonts w:eastAsia="Times New Roman"/>
          <w:spacing w:val="-12"/>
          <w:sz w:val="28"/>
          <w:szCs w:val="28"/>
        </w:rPr>
        <w:t xml:space="preserve">Информация о Конкурсе, Положение о Конкурсе, условия участия, Портрет деловой </w:t>
      </w:r>
      <w:r w:rsidRPr="003E7D58">
        <w:rPr>
          <w:rFonts w:eastAsia="Times New Roman"/>
          <w:spacing w:val="-13"/>
          <w:sz w:val="28"/>
          <w:szCs w:val="28"/>
        </w:rPr>
        <w:t xml:space="preserve">женщины, критерии оценки участниц, Заявки по номинациям, Анкета расположены на </w:t>
      </w:r>
      <w:r w:rsidRPr="003E7D58">
        <w:rPr>
          <w:rFonts w:eastAsia="Times New Roman"/>
          <w:sz w:val="28"/>
          <w:szCs w:val="28"/>
        </w:rPr>
        <w:t xml:space="preserve">сайте </w:t>
      </w:r>
      <w:hyperlink r:id="rId6" w:history="1">
        <w:r w:rsidRPr="003E7D58">
          <w:rPr>
            <w:rFonts w:eastAsia="Times New Roman"/>
            <w:sz w:val="28"/>
            <w:szCs w:val="28"/>
            <w:u w:val="single"/>
            <w:lang w:val="en-US"/>
          </w:rPr>
          <w:t>www.dar.ru</w:t>
        </w:r>
      </w:hyperlink>
      <w:r w:rsidRPr="003E7D58">
        <w:rPr>
          <w:rFonts w:eastAsia="Times New Roman"/>
          <w:sz w:val="28"/>
          <w:szCs w:val="28"/>
          <w:lang w:val="en-US"/>
        </w:rPr>
        <w:t xml:space="preserve">, </w:t>
      </w:r>
      <w:hyperlink r:id="rId7" w:history="1">
        <w:r w:rsidRPr="003E7D58">
          <w:rPr>
            <w:rFonts w:eastAsia="Times New Roman"/>
            <w:sz w:val="28"/>
            <w:szCs w:val="28"/>
            <w:u w:val="single"/>
            <w:lang w:val="en-US"/>
          </w:rPr>
          <w:t>www.flKp.ptp</w:t>
        </w:r>
      </w:hyperlink>
      <w:r w:rsidRPr="003E7D58">
        <w:rPr>
          <w:rFonts w:eastAsia="Times New Roman"/>
          <w:sz w:val="28"/>
          <w:szCs w:val="28"/>
          <w:lang w:val="en-US"/>
        </w:rPr>
        <w:t>,</w:t>
      </w:r>
    </w:p>
    <w:p w:rsidR="003976EC" w:rsidRPr="003E7D58" w:rsidRDefault="00DA4A0A">
      <w:pPr>
        <w:shd w:val="clear" w:color="auto" w:fill="FFFFFF"/>
        <w:spacing w:line="245" w:lineRule="exact"/>
        <w:ind w:left="494"/>
        <w:rPr>
          <w:sz w:val="28"/>
          <w:szCs w:val="28"/>
        </w:rPr>
      </w:pPr>
      <w:r w:rsidRPr="003E7D58">
        <w:rPr>
          <w:rFonts w:eastAsia="Times New Roman"/>
          <w:spacing w:val="-10"/>
          <w:sz w:val="28"/>
          <w:szCs w:val="28"/>
        </w:rPr>
        <w:t>Телефоны для справок: 8(495) 721-47-44,8(495) 632-40-20.</w:t>
      </w:r>
    </w:p>
    <w:p w:rsidR="003976EC" w:rsidRPr="003E7D58" w:rsidRDefault="00DA4A0A">
      <w:pPr>
        <w:shd w:val="clear" w:color="auto" w:fill="FFFFFF"/>
        <w:spacing w:line="245" w:lineRule="exact"/>
        <w:ind w:left="168" w:right="10" w:firstLine="307"/>
        <w:jc w:val="both"/>
        <w:rPr>
          <w:sz w:val="28"/>
          <w:szCs w:val="28"/>
        </w:rPr>
      </w:pPr>
      <w:r w:rsidRPr="003E7D58">
        <w:rPr>
          <w:rFonts w:eastAsia="Times New Roman"/>
          <w:spacing w:val="-7"/>
          <w:sz w:val="28"/>
          <w:szCs w:val="28"/>
        </w:rPr>
        <w:t xml:space="preserve">Документы в </w:t>
      </w:r>
      <w:r w:rsidRPr="003E7D58">
        <w:rPr>
          <w:rFonts w:eastAsia="Times New Roman"/>
          <w:b/>
          <w:spacing w:val="-7"/>
          <w:sz w:val="28"/>
          <w:szCs w:val="28"/>
        </w:rPr>
        <w:t>электронном виде</w:t>
      </w:r>
      <w:r w:rsidRPr="003E7D58">
        <w:rPr>
          <w:rFonts w:eastAsia="Times New Roman"/>
          <w:spacing w:val="-7"/>
          <w:sz w:val="28"/>
          <w:szCs w:val="28"/>
        </w:rPr>
        <w:t xml:space="preserve"> направляются в Оргкомитет конкурса «Успех» </w:t>
      </w:r>
      <w:r w:rsidRPr="003E7D58">
        <w:rPr>
          <w:rFonts w:eastAsia="Times New Roman"/>
          <w:spacing w:val="-14"/>
          <w:sz w:val="28"/>
          <w:szCs w:val="28"/>
        </w:rPr>
        <w:t xml:space="preserve">2019 на </w:t>
      </w:r>
      <w:r w:rsidRPr="003E7D58">
        <w:rPr>
          <w:rFonts w:eastAsia="Times New Roman"/>
          <w:spacing w:val="-14"/>
          <w:sz w:val="28"/>
          <w:szCs w:val="28"/>
          <w:lang w:val="en-US"/>
        </w:rPr>
        <w:t xml:space="preserve">e-mail: </w:t>
      </w:r>
      <w:r w:rsidRPr="003E7D58">
        <w:rPr>
          <w:rFonts w:eastAsia="Times New Roman"/>
          <w:spacing w:val="-14"/>
          <w:sz w:val="28"/>
          <w:szCs w:val="28"/>
          <w:u w:val="single"/>
          <w:lang w:val="en-US"/>
        </w:rPr>
        <w:t xml:space="preserve">info(@,dgr.ru. </w:t>
      </w:r>
      <w:hyperlink r:id="rId8" w:history="1">
        <w:r w:rsidRPr="003E7D58">
          <w:rPr>
            <w:rFonts w:eastAsia="Times New Roman"/>
            <w:spacing w:val="-14"/>
            <w:sz w:val="28"/>
            <w:szCs w:val="28"/>
            <w:u w:val="single"/>
            <w:lang w:val="en-US"/>
          </w:rPr>
          <w:t>konkurs@dgr.ru</w:t>
        </w:r>
      </w:hyperlink>
      <w:r w:rsidRPr="003E7D58">
        <w:rPr>
          <w:rFonts w:eastAsia="Times New Roman"/>
          <w:spacing w:val="-14"/>
          <w:sz w:val="28"/>
          <w:szCs w:val="28"/>
          <w:u w:val="single"/>
          <w:lang w:val="en-US"/>
        </w:rPr>
        <w:t>;</w:t>
      </w:r>
      <w:r w:rsidRPr="003E7D58">
        <w:rPr>
          <w:rFonts w:eastAsia="Times New Roman"/>
          <w:spacing w:val="-14"/>
          <w:sz w:val="28"/>
          <w:szCs w:val="28"/>
          <w:lang w:val="en-US"/>
        </w:rPr>
        <w:t xml:space="preserve"> </w:t>
      </w:r>
      <w:r w:rsidRPr="003E7D58">
        <w:rPr>
          <w:rFonts w:eastAsia="Times New Roman"/>
          <w:spacing w:val="-14"/>
          <w:sz w:val="28"/>
          <w:szCs w:val="28"/>
        </w:rPr>
        <w:t xml:space="preserve">или </w:t>
      </w:r>
      <w:r w:rsidRPr="003E7D58">
        <w:rPr>
          <w:rFonts w:eastAsia="Times New Roman"/>
          <w:i/>
          <w:iCs/>
          <w:spacing w:val="-14"/>
          <w:sz w:val="28"/>
          <w:szCs w:val="28"/>
        </w:rPr>
        <w:t xml:space="preserve">при отсутствии </w:t>
      </w:r>
      <w:proofErr w:type="spellStart"/>
      <w:r w:rsidRPr="003E7D58">
        <w:rPr>
          <w:rFonts w:eastAsia="Times New Roman"/>
          <w:i/>
          <w:iCs/>
          <w:spacing w:val="-14"/>
          <w:sz w:val="28"/>
          <w:szCs w:val="28"/>
        </w:rPr>
        <w:t>интериета</w:t>
      </w:r>
      <w:proofErr w:type="spellEnd"/>
      <w:r w:rsidRPr="003E7D58">
        <w:rPr>
          <w:rFonts w:eastAsia="Times New Roman"/>
          <w:i/>
          <w:iCs/>
          <w:spacing w:val="-14"/>
          <w:sz w:val="28"/>
          <w:szCs w:val="28"/>
        </w:rPr>
        <w:t xml:space="preserve"> </w:t>
      </w:r>
      <w:proofErr w:type="gramStart"/>
      <w:r w:rsidRPr="003E7D58">
        <w:rPr>
          <w:rFonts w:eastAsia="Times New Roman"/>
          <w:spacing w:val="-14"/>
          <w:sz w:val="28"/>
          <w:szCs w:val="28"/>
        </w:rPr>
        <w:t>почтой</w:t>
      </w:r>
      <w:proofErr w:type="gramEnd"/>
      <w:r w:rsidRPr="003E7D58">
        <w:rPr>
          <w:rFonts w:eastAsia="Times New Roman"/>
          <w:spacing w:val="-14"/>
          <w:sz w:val="28"/>
          <w:szCs w:val="28"/>
        </w:rPr>
        <w:t xml:space="preserve"> но </w:t>
      </w:r>
      <w:r w:rsidRPr="003E7D58">
        <w:rPr>
          <w:rFonts w:eastAsia="Times New Roman"/>
          <w:spacing w:val="-11"/>
          <w:sz w:val="28"/>
          <w:szCs w:val="28"/>
        </w:rPr>
        <w:t>адресу: 109052, г. Москва, ул. Нижегородская, дом 86, корпус «А», офис 39. Ждем Вас!</w:t>
      </w:r>
    </w:p>
    <w:p w:rsidR="00DA4A0A" w:rsidRPr="003E7D58" w:rsidRDefault="00DA4A0A">
      <w:pPr>
        <w:shd w:val="clear" w:color="auto" w:fill="FFFFFF"/>
        <w:spacing w:before="192" w:line="192" w:lineRule="exact"/>
        <w:ind w:left="182" w:firstLine="312"/>
        <w:rPr>
          <w:sz w:val="24"/>
          <w:szCs w:val="24"/>
        </w:rPr>
      </w:pPr>
      <w:r w:rsidRPr="003E7D58">
        <w:rPr>
          <w:rFonts w:eastAsia="Times New Roman"/>
          <w:sz w:val="24"/>
          <w:szCs w:val="24"/>
        </w:rPr>
        <w:t xml:space="preserve">Регистрационный </w:t>
      </w:r>
      <w:r w:rsidRPr="003E7D58">
        <w:rPr>
          <w:rFonts w:eastAsia="Times New Roman"/>
          <w:i/>
          <w:iCs/>
          <w:sz w:val="24"/>
          <w:szCs w:val="24"/>
        </w:rPr>
        <w:t>в</w:t>
      </w:r>
      <w:r w:rsidR="003E7D58" w:rsidRPr="003E7D58">
        <w:rPr>
          <w:rFonts w:eastAsia="Times New Roman"/>
          <w:i/>
          <w:iCs/>
          <w:sz w:val="24"/>
          <w:szCs w:val="24"/>
        </w:rPr>
        <w:t>зн</w:t>
      </w:r>
      <w:r w:rsidRPr="003E7D58">
        <w:rPr>
          <w:rFonts w:eastAsia="Times New Roman"/>
          <w:i/>
          <w:iCs/>
          <w:sz w:val="24"/>
          <w:szCs w:val="24"/>
        </w:rPr>
        <w:t xml:space="preserve">ос </w:t>
      </w:r>
      <w:r w:rsidRPr="003E7D58">
        <w:rPr>
          <w:rFonts w:eastAsia="Times New Roman"/>
          <w:sz w:val="24"/>
          <w:szCs w:val="24"/>
        </w:rPr>
        <w:t>не возвращается. Рекв</w:t>
      </w:r>
      <w:r w:rsidR="003E7D58" w:rsidRPr="003E7D58">
        <w:rPr>
          <w:rFonts w:eastAsia="Times New Roman"/>
          <w:sz w:val="24"/>
          <w:szCs w:val="24"/>
        </w:rPr>
        <w:t>изит</w:t>
      </w:r>
      <w:r w:rsidRPr="003E7D58">
        <w:rPr>
          <w:rFonts w:eastAsia="Times New Roman"/>
          <w:sz w:val="24"/>
          <w:szCs w:val="24"/>
        </w:rPr>
        <w:t xml:space="preserve">ы; Общероссийская общественная организация «Деловые женщины России» </w:t>
      </w:r>
      <w:proofErr w:type="gramStart"/>
      <w:r w:rsidRPr="003E7D58">
        <w:rPr>
          <w:rFonts w:eastAsia="Times New Roman"/>
          <w:sz w:val="24"/>
          <w:szCs w:val="24"/>
        </w:rPr>
        <w:t>р</w:t>
      </w:r>
      <w:proofErr w:type="gramEnd"/>
      <w:r w:rsidRPr="003E7D58">
        <w:rPr>
          <w:rFonts w:eastAsia="Times New Roman"/>
          <w:sz w:val="24"/>
          <w:szCs w:val="24"/>
        </w:rPr>
        <w:t xml:space="preserve">/с 40703810137000000008 </w:t>
      </w:r>
      <w:r w:rsidR="003E7D58" w:rsidRPr="003E7D58">
        <w:rPr>
          <w:rFonts w:eastAsia="Times New Roman"/>
          <w:sz w:val="24"/>
          <w:szCs w:val="24"/>
        </w:rPr>
        <w:t>в</w:t>
      </w:r>
      <w:r w:rsidRPr="003E7D58">
        <w:rPr>
          <w:rFonts w:eastAsia="Times New Roman"/>
          <w:i/>
          <w:iCs/>
          <w:sz w:val="24"/>
          <w:szCs w:val="24"/>
        </w:rPr>
        <w:t xml:space="preserve"> </w:t>
      </w:r>
      <w:r w:rsidRPr="003E7D58">
        <w:rPr>
          <w:rFonts w:eastAsia="Times New Roman"/>
          <w:sz w:val="24"/>
          <w:szCs w:val="24"/>
        </w:rPr>
        <w:t>Филиале № 7701 Банка ВТБ (</w:t>
      </w:r>
      <w:r w:rsidR="003E7D58" w:rsidRPr="003E7D58">
        <w:rPr>
          <w:rFonts w:eastAsia="Times New Roman"/>
          <w:sz w:val="24"/>
          <w:szCs w:val="24"/>
        </w:rPr>
        <w:t>П</w:t>
      </w:r>
      <w:r w:rsidRPr="003E7D58">
        <w:rPr>
          <w:rFonts w:eastAsia="Times New Roman"/>
          <w:sz w:val="24"/>
          <w:szCs w:val="24"/>
        </w:rPr>
        <w:t xml:space="preserve">ЛО) в г. Москва к/с 30101810345250000745 </w:t>
      </w:r>
      <w:r w:rsidR="003E7D58" w:rsidRPr="003E7D58">
        <w:rPr>
          <w:rFonts w:eastAsia="Times New Roman"/>
          <w:sz w:val="24"/>
          <w:szCs w:val="24"/>
        </w:rPr>
        <w:t>БИК</w:t>
      </w:r>
      <w:r w:rsidRPr="003E7D58">
        <w:rPr>
          <w:rFonts w:eastAsia="Times New Roman"/>
          <w:sz w:val="24"/>
          <w:szCs w:val="24"/>
        </w:rPr>
        <w:t xml:space="preserve"> 044525745 ИНН </w:t>
      </w:r>
      <w:bookmarkStart w:id="0" w:name="_GoBack"/>
      <w:bookmarkEnd w:id="0"/>
      <w:r w:rsidRPr="003E7D58">
        <w:rPr>
          <w:rFonts w:eastAsia="Times New Roman"/>
          <w:sz w:val="24"/>
          <w:szCs w:val="24"/>
        </w:rPr>
        <w:t xml:space="preserve">7709257175 КПП 770901001 </w:t>
      </w:r>
      <w:proofErr w:type="spellStart"/>
      <w:r w:rsidRPr="003E7D58">
        <w:rPr>
          <w:rFonts w:eastAsia="Times New Roman"/>
          <w:sz w:val="24"/>
          <w:szCs w:val="24"/>
        </w:rPr>
        <w:t>совншкяшой</w:t>
      </w:r>
      <w:proofErr w:type="spellEnd"/>
      <w:r w:rsidRPr="003E7D58">
        <w:rPr>
          <w:rFonts w:eastAsia="Times New Roman"/>
          <w:sz w:val="24"/>
          <w:szCs w:val="24"/>
        </w:rPr>
        <w:t xml:space="preserve"> пометкой «Регистрационный взнос» (образец платежного поручения смотри па сайте).</w:t>
      </w:r>
    </w:p>
    <w:sectPr w:rsidR="00DA4A0A" w:rsidRPr="003E7D58">
      <w:type w:val="continuous"/>
      <w:pgSz w:w="11909" w:h="16834"/>
      <w:pgMar w:top="1440" w:right="1442" w:bottom="720" w:left="209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0A"/>
    <w:rsid w:val="003976EC"/>
    <w:rsid w:val="003E7D58"/>
    <w:rsid w:val="00DA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dg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Kp.pt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r.ru" TargetMode="External"/><Relationship Id="rId5" Type="http://schemas.openxmlformats.org/officeDocument/2006/relationships/hyperlink" Target="http://www.dg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Kupreenko</dc:creator>
  <cp:lastModifiedBy>ekonom02</cp:lastModifiedBy>
  <cp:revision>2</cp:revision>
  <dcterms:created xsi:type="dcterms:W3CDTF">2019-07-17T13:17:00Z</dcterms:created>
  <dcterms:modified xsi:type="dcterms:W3CDTF">2019-07-17T13:17:00Z</dcterms:modified>
</cp:coreProperties>
</file>