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F6" w:rsidRPr="0086322D" w:rsidRDefault="007511F6" w:rsidP="0086322D">
      <w:pPr>
        <w:keepNext/>
        <w:keepLines/>
        <w:tabs>
          <w:tab w:val="left" w:pos="8189"/>
        </w:tabs>
        <w:jc w:val="center"/>
        <w:outlineLvl w:val="0"/>
        <w:rPr>
          <w:bCs/>
          <w:sz w:val="32"/>
          <w:szCs w:val="28"/>
        </w:rPr>
      </w:pPr>
      <w:r w:rsidRPr="0086322D">
        <w:rPr>
          <w:bCs/>
          <w:sz w:val="28"/>
        </w:rPr>
        <w:t>РОССИЙСКАЯ   ФЕДЕРАЦИЯ</w:t>
      </w:r>
    </w:p>
    <w:p w:rsidR="007511F6" w:rsidRPr="0086322D" w:rsidRDefault="007511F6" w:rsidP="00424B2E">
      <w:pPr>
        <w:jc w:val="center"/>
        <w:rPr>
          <w:sz w:val="28"/>
        </w:rPr>
      </w:pPr>
      <w:r w:rsidRPr="0086322D">
        <w:rPr>
          <w:sz w:val="28"/>
        </w:rPr>
        <w:t>ГОРОДСКОЙ   ОКРУГ</w:t>
      </w:r>
    </w:p>
    <w:p w:rsidR="007511F6" w:rsidRPr="0086322D" w:rsidRDefault="007511F6" w:rsidP="00424B2E">
      <w:pPr>
        <w:jc w:val="center"/>
        <w:rPr>
          <w:sz w:val="28"/>
        </w:rPr>
      </w:pPr>
      <w:r w:rsidRPr="0086322D">
        <w:rPr>
          <w:sz w:val="28"/>
        </w:rPr>
        <w:t>«ГОРОД КЛИНЦЫ БРЯНСКОЙ ОБЛАСТИ»</w:t>
      </w:r>
    </w:p>
    <w:p w:rsidR="007511F6" w:rsidRPr="0086322D" w:rsidRDefault="007511F6" w:rsidP="00424B2E">
      <w:pPr>
        <w:jc w:val="center"/>
        <w:rPr>
          <w:sz w:val="28"/>
        </w:rPr>
      </w:pPr>
      <w:r w:rsidRPr="0086322D">
        <w:rPr>
          <w:sz w:val="28"/>
        </w:rPr>
        <w:t>КЛИНЦОВСКАЯ ГОРОДСКАЯ АДМИНИСТРАЦИЯ</w:t>
      </w:r>
    </w:p>
    <w:p w:rsidR="007511F6" w:rsidRPr="00327895" w:rsidRDefault="007511F6" w:rsidP="00424B2E">
      <w:pPr>
        <w:keepNext/>
        <w:keepLines/>
        <w:spacing w:before="480"/>
        <w:jc w:val="center"/>
        <w:outlineLvl w:val="0"/>
        <w:rPr>
          <w:bCs/>
          <w:sz w:val="28"/>
        </w:rPr>
      </w:pPr>
      <w:r w:rsidRPr="00327895">
        <w:rPr>
          <w:bCs/>
          <w:sz w:val="28"/>
        </w:rPr>
        <w:t xml:space="preserve">ПОСТАНОВЛЕНИЕ                              </w:t>
      </w:r>
    </w:p>
    <w:p w:rsidR="007511F6" w:rsidRPr="0086322D" w:rsidRDefault="007511F6" w:rsidP="00424B2E">
      <w:pPr>
        <w:jc w:val="center"/>
        <w:rPr>
          <w:sz w:val="28"/>
        </w:rPr>
      </w:pPr>
      <w:r w:rsidRPr="0086322D">
        <w:rPr>
          <w:sz w:val="28"/>
        </w:rPr>
        <w:t xml:space="preserve">    </w:t>
      </w:r>
    </w:p>
    <w:p w:rsidR="0086322D" w:rsidRPr="00522CA7" w:rsidRDefault="0086322D" w:rsidP="0086322D">
      <w:pPr>
        <w:rPr>
          <w:sz w:val="28"/>
        </w:rPr>
      </w:pPr>
      <w:r w:rsidRPr="00327895">
        <w:rPr>
          <w:sz w:val="28"/>
        </w:rPr>
        <w:t>От</w:t>
      </w:r>
      <w:r w:rsidR="00976D21">
        <w:rPr>
          <w:sz w:val="28"/>
        </w:rPr>
        <w:t xml:space="preserve"> 21.12.</w:t>
      </w:r>
      <w:r w:rsidR="005716B3" w:rsidRPr="00327895">
        <w:rPr>
          <w:sz w:val="28"/>
        </w:rPr>
        <w:t xml:space="preserve"> </w:t>
      </w:r>
      <w:r w:rsidR="009169F1" w:rsidRPr="00327895">
        <w:rPr>
          <w:sz w:val="28"/>
        </w:rPr>
        <w:t>2018</w:t>
      </w:r>
      <w:r w:rsidRPr="00522CA7">
        <w:rPr>
          <w:sz w:val="28"/>
        </w:rPr>
        <w:t xml:space="preserve">  №</w:t>
      </w:r>
      <w:r w:rsidR="008E1CFD">
        <w:rPr>
          <w:sz w:val="28"/>
        </w:rPr>
        <w:t xml:space="preserve"> </w:t>
      </w:r>
      <w:r w:rsidRPr="00A37456">
        <w:rPr>
          <w:sz w:val="28"/>
        </w:rPr>
        <w:t xml:space="preserve">  </w:t>
      </w:r>
      <w:r w:rsidR="00976D21">
        <w:rPr>
          <w:sz w:val="28"/>
        </w:rPr>
        <w:t>2630</w:t>
      </w:r>
      <w:r w:rsidRPr="00522CA7">
        <w:rPr>
          <w:sz w:val="28"/>
        </w:rPr>
        <w:t xml:space="preserve">                                                                                    </w:t>
      </w:r>
    </w:p>
    <w:p w:rsidR="0086322D" w:rsidRPr="0086322D" w:rsidRDefault="0086322D" w:rsidP="0086322D">
      <w:pPr>
        <w:tabs>
          <w:tab w:val="left" w:pos="3105"/>
        </w:tabs>
        <w:rPr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7511F6" w:rsidRPr="0086322D" w:rsidTr="00E6576B">
        <w:trPr>
          <w:trHeight w:val="13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511F6" w:rsidRPr="0086322D" w:rsidRDefault="007511F6" w:rsidP="006F4256">
            <w:pPr>
              <w:ind w:right="-26"/>
              <w:jc w:val="both"/>
              <w:rPr>
                <w:sz w:val="28"/>
              </w:rPr>
            </w:pPr>
            <w:r w:rsidRPr="0086322D">
              <w:rPr>
                <w:sz w:val="28"/>
              </w:rPr>
              <w:t>О внесении изменений в муниципальную программу «</w:t>
            </w:r>
            <w:r w:rsidR="00FF6DDA">
              <w:rPr>
                <w:sz w:val="28"/>
              </w:rPr>
              <w:t>Формирование современной  городской  среды «городского округа «город Клинцы Брянской области</w:t>
            </w:r>
            <w:r w:rsidR="0030746E">
              <w:rPr>
                <w:sz w:val="28"/>
              </w:rPr>
              <w:t>»»</w:t>
            </w:r>
            <w:r w:rsidR="00FF6DDA">
              <w:rPr>
                <w:sz w:val="28"/>
              </w:rPr>
              <w:t xml:space="preserve"> на 2018-2022 годы</w:t>
            </w:r>
            <w:r w:rsidRPr="0086322D">
              <w:rPr>
                <w:sz w:val="28"/>
              </w:rPr>
              <w:t xml:space="preserve">,  утвержденную постановлением Клинцовской городской администрации от </w:t>
            </w:r>
            <w:r w:rsidR="00FF6DDA">
              <w:rPr>
                <w:sz w:val="28"/>
              </w:rPr>
              <w:t>27 марта</w:t>
            </w:r>
            <w:r w:rsidRPr="0086322D">
              <w:rPr>
                <w:sz w:val="28"/>
              </w:rPr>
              <w:t xml:space="preserve"> 201</w:t>
            </w:r>
            <w:r w:rsidR="00FF6DDA">
              <w:rPr>
                <w:sz w:val="28"/>
              </w:rPr>
              <w:t>8</w:t>
            </w:r>
            <w:r w:rsidRPr="0086322D">
              <w:rPr>
                <w:sz w:val="28"/>
              </w:rPr>
              <w:t xml:space="preserve"> года N </w:t>
            </w:r>
            <w:r w:rsidR="00FF6DDA">
              <w:rPr>
                <w:sz w:val="28"/>
              </w:rPr>
              <w:t>586</w:t>
            </w:r>
            <w:r w:rsidR="0030746E">
              <w:rPr>
                <w:sz w:val="28"/>
              </w:rPr>
              <w:t xml:space="preserve"> </w:t>
            </w:r>
            <w:r w:rsidR="00E6576B">
              <w:rPr>
                <w:sz w:val="28"/>
              </w:rPr>
              <w:t xml:space="preserve">(в редакции постановления  городской администрации  от  </w:t>
            </w:r>
            <w:r w:rsidR="009E737A">
              <w:rPr>
                <w:sz w:val="28"/>
              </w:rPr>
              <w:t>12</w:t>
            </w:r>
            <w:r w:rsidR="00E6576B">
              <w:rPr>
                <w:sz w:val="28"/>
              </w:rPr>
              <w:t>.</w:t>
            </w:r>
            <w:r w:rsidR="009E737A">
              <w:rPr>
                <w:sz w:val="28"/>
              </w:rPr>
              <w:t>11</w:t>
            </w:r>
            <w:r w:rsidR="00E6576B">
              <w:rPr>
                <w:sz w:val="28"/>
              </w:rPr>
              <w:t>.2018</w:t>
            </w:r>
            <w:r w:rsidR="005716B3">
              <w:rPr>
                <w:sz w:val="28"/>
              </w:rPr>
              <w:t xml:space="preserve">  </w:t>
            </w:r>
            <w:r w:rsidR="00E6576B">
              <w:rPr>
                <w:sz w:val="28"/>
              </w:rPr>
              <w:t xml:space="preserve"> № </w:t>
            </w:r>
            <w:r w:rsidR="009E737A">
              <w:rPr>
                <w:sz w:val="28"/>
              </w:rPr>
              <w:t>2229</w:t>
            </w:r>
            <w:r w:rsidR="00E6576B">
              <w:rPr>
                <w:sz w:val="28"/>
              </w:rPr>
              <w:t>)</w:t>
            </w:r>
          </w:p>
          <w:p w:rsidR="007511F6" w:rsidRPr="0086322D" w:rsidRDefault="007511F6" w:rsidP="006F4256">
            <w:pPr>
              <w:jc w:val="both"/>
              <w:rPr>
                <w:sz w:val="28"/>
              </w:rPr>
            </w:pPr>
          </w:p>
        </w:tc>
      </w:tr>
    </w:tbl>
    <w:p w:rsidR="00327895" w:rsidRDefault="00327895" w:rsidP="00722AC4">
      <w:pPr>
        <w:ind w:firstLine="709"/>
        <w:jc w:val="both"/>
        <w:rPr>
          <w:sz w:val="28"/>
        </w:rPr>
      </w:pPr>
    </w:p>
    <w:p w:rsidR="007511F6" w:rsidRPr="0077543D" w:rsidRDefault="007511F6" w:rsidP="00722AC4">
      <w:pPr>
        <w:ind w:firstLine="709"/>
        <w:jc w:val="both"/>
        <w:rPr>
          <w:sz w:val="28"/>
          <w:szCs w:val="28"/>
          <w:shd w:val="clear" w:color="auto" w:fill="FFFFFF"/>
        </w:rPr>
      </w:pPr>
      <w:r w:rsidRPr="0086322D">
        <w:rPr>
          <w:sz w:val="28"/>
        </w:rPr>
        <w:t xml:space="preserve">  </w:t>
      </w:r>
      <w:proofErr w:type="gramStart"/>
      <w:r w:rsidR="00722AC4" w:rsidRPr="00722AC4">
        <w:rPr>
          <w:sz w:val="28"/>
          <w:szCs w:val="28"/>
          <w:shd w:val="clear" w:color="auto" w:fill="FFFFFF"/>
        </w:rPr>
        <w:t>В соответствии с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Клинцовской городской администрации от 24.07.2014г. № 2067 «Об утверждении Порядка разработки, реализации и оценки эффективности муниципальных программ и ведомственных целевых программ городского</w:t>
      </w:r>
      <w:proofErr w:type="gramEnd"/>
      <w:r w:rsidR="00722AC4" w:rsidRPr="00722AC4">
        <w:rPr>
          <w:sz w:val="28"/>
          <w:szCs w:val="28"/>
          <w:shd w:val="clear" w:color="auto" w:fill="FFFFFF"/>
        </w:rPr>
        <w:t xml:space="preserve"> округа «город Клинцы Брянской области»»</w:t>
      </w:r>
      <w:r w:rsidR="00722AC4">
        <w:rPr>
          <w:sz w:val="28"/>
          <w:szCs w:val="28"/>
          <w:shd w:val="clear" w:color="auto" w:fill="FFFFFF"/>
        </w:rPr>
        <w:t xml:space="preserve"> </w:t>
      </w:r>
      <w:r w:rsidRPr="0086322D">
        <w:rPr>
          <w:sz w:val="28"/>
        </w:rPr>
        <w:t xml:space="preserve">и объема бюджетных ассигнований на реализацию муниципальной программы, </w:t>
      </w:r>
      <w:r w:rsidRPr="00690CA8">
        <w:rPr>
          <w:sz w:val="28"/>
        </w:rPr>
        <w:t xml:space="preserve">утвержденного решением </w:t>
      </w:r>
      <w:proofErr w:type="spellStart"/>
      <w:r w:rsidRPr="00690CA8">
        <w:rPr>
          <w:sz w:val="28"/>
        </w:rPr>
        <w:t>Клинцовского</w:t>
      </w:r>
      <w:proofErr w:type="spellEnd"/>
      <w:r w:rsidRPr="00690CA8">
        <w:rPr>
          <w:sz w:val="28"/>
        </w:rPr>
        <w:t xml:space="preserve"> городского Совета народных депутатов </w:t>
      </w:r>
      <w:r w:rsidR="00534547" w:rsidRPr="00B233F3">
        <w:rPr>
          <w:sz w:val="28"/>
        </w:rPr>
        <w:t>от</w:t>
      </w:r>
      <w:r w:rsidR="0086322D" w:rsidRPr="00B233F3">
        <w:rPr>
          <w:sz w:val="28"/>
        </w:rPr>
        <w:t xml:space="preserve"> </w:t>
      </w:r>
      <w:r w:rsidR="009235DA">
        <w:rPr>
          <w:sz w:val="28"/>
        </w:rPr>
        <w:t>19.12</w:t>
      </w:r>
      <w:r w:rsidR="005716B3">
        <w:rPr>
          <w:sz w:val="28"/>
        </w:rPr>
        <w:t>.2018</w:t>
      </w:r>
      <w:r w:rsidR="00534547" w:rsidRPr="00B233F3">
        <w:rPr>
          <w:sz w:val="28"/>
        </w:rPr>
        <w:t xml:space="preserve"> </w:t>
      </w:r>
      <w:r w:rsidR="00EB518C" w:rsidRPr="00B233F3">
        <w:rPr>
          <w:sz w:val="28"/>
        </w:rPr>
        <w:t>№</w:t>
      </w:r>
      <w:r w:rsidR="001B1555" w:rsidRPr="00B233F3">
        <w:rPr>
          <w:sz w:val="28"/>
        </w:rPr>
        <w:t xml:space="preserve"> 6-</w:t>
      </w:r>
      <w:r w:rsidR="005716B3">
        <w:rPr>
          <w:sz w:val="28"/>
        </w:rPr>
        <w:t>62</w:t>
      </w:r>
      <w:r w:rsidR="009235DA">
        <w:rPr>
          <w:sz w:val="28"/>
        </w:rPr>
        <w:t>0 и № 6-621</w:t>
      </w:r>
      <w:r w:rsidR="0077543D" w:rsidRPr="00B233F3">
        <w:rPr>
          <w:sz w:val="28"/>
        </w:rPr>
        <w:t xml:space="preserve">, в связи с </w:t>
      </w:r>
      <w:r w:rsidR="009235DA">
        <w:rPr>
          <w:sz w:val="28"/>
        </w:rPr>
        <w:t xml:space="preserve">утверждением </w:t>
      </w:r>
      <w:r w:rsidR="005716B3">
        <w:rPr>
          <w:sz w:val="28"/>
        </w:rPr>
        <w:t xml:space="preserve"> </w:t>
      </w:r>
      <w:r w:rsidR="0077543D" w:rsidRPr="0077543D">
        <w:rPr>
          <w:sz w:val="28"/>
        </w:rPr>
        <w:t>лимитов финансирования</w:t>
      </w:r>
      <w:r w:rsidR="00EB518C" w:rsidRPr="0077543D">
        <w:rPr>
          <w:sz w:val="28"/>
        </w:rPr>
        <w:t>.</w:t>
      </w:r>
      <w:r w:rsidR="00534547" w:rsidRPr="0077543D">
        <w:rPr>
          <w:sz w:val="28"/>
        </w:rPr>
        <w:t xml:space="preserve">       </w:t>
      </w:r>
    </w:p>
    <w:p w:rsidR="007511F6" w:rsidRPr="0086322D" w:rsidRDefault="007511F6" w:rsidP="00424B2E">
      <w:pPr>
        <w:jc w:val="both"/>
        <w:rPr>
          <w:sz w:val="28"/>
        </w:rPr>
      </w:pPr>
    </w:p>
    <w:p w:rsidR="007511F6" w:rsidRPr="0086322D" w:rsidRDefault="007511F6" w:rsidP="00D75474">
      <w:pPr>
        <w:ind w:firstLine="708"/>
        <w:jc w:val="both"/>
        <w:rPr>
          <w:sz w:val="28"/>
        </w:rPr>
      </w:pPr>
      <w:r w:rsidRPr="0086322D">
        <w:rPr>
          <w:sz w:val="28"/>
        </w:rPr>
        <w:t>ПОСТАНОВЛЯЮ:</w:t>
      </w:r>
    </w:p>
    <w:p w:rsidR="00BB7DD9" w:rsidRPr="00BB7DD9" w:rsidRDefault="007511F6" w:rsidP="00BB7DD9">
      <w:pPr>
        <w:tabs>
          <w:tab w:val="left" w:pos="4320"/>
        </w:tabs>
        <w:ind w:firstLine="426"/>
        <w:jc w:val="both"/>
        <w:rPr>
          <w:sz w:val="28"/>
        </w:rPr>
      </w:pPr>
      <w:r w:rsidRPr="0086322D">
        <w:rPr>
          <w:sz w:val="28"/>
        </w:rPr>
        <w:t xml:space="preserve">1. </w:t>
      </w:r>
      <w:proofErr w:type="gramStart"/>
      <w:r w:rsidR="00BB7DD9" w:rsidRPr="00BB7DD9">
        <w:rPr>
          <w:sz w:val="28"/>
        </w:rPr>
        <w:t xml:space="preserve">Внести в муниципальную программу «Формирование современной городской среды  «городского округа «город Клинцы Брянской области»» на  2018-2022 годы, утвержденную постановлением Клинцовской городской администрации от  27 марта 2018 года   N 586 «Об утверждении муниципальной программы «Формирование современной городской среды  «городского округа «город Клинцы Брянской области»» на  2018-2022 годы, следующие изменения и дополнения, изложив   в новой редакции:  </w:t>
      </w:r>
      <w:proofErr w:type="gramEnd"/>
    </w:p>
    <w:p w:rsidR="00ED081B" w:rsidRPr="00ED081B" w:rsidRDefault="00BB7DD9" w:rsidP="00ED08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D081B">
        <w:rPr>
          <w:rFonts w:ascii="Times New Roman" w:hAnsi="Times New Roman" w:cs="Times New Roman"/>
          <w:sz w:val="28"/>
        </w:rPr>
        <w:t xml:space="preserve">1.1. </w:t>
      </w:r>
      <w:r w:rsidR="00ED081B" w:rsidRPr="00ED081B">
        <w:rPr>
          <w:rFonts w:ascii="Times New Roman" w:hAnsi="Times New Roman" w:cs="Times New Roman"/>
          <w:sz w:val="28"/>
          <w:szCs w:val="24"/>
        </w:rPr>
        <w:t xml:space="preserve">Раздел «Объем и источники  финансового обеспечения программы»  паспорта муниципальной программы «Формирование современной городской среды  «городского округа «город Клинцы Брянской области»» на  2018-2022 </w:t>
      </w:r>
      <w:r w:rsidR="00ED081B" w:rsidRPr="00ED081B">
        <w:rPr>
          <w:rFonts w:ascii="Times New Roman" w:hAnsi="Times New Roman" w:cs="Times New Roman"/>
          <w:sz w:val="28"/>
          <w:szCs w:val="24"/>
        </w:rPr>
        <w:lastRenderedPageBreak/>
        <w:t>годы:</w:t>
      </w:r>
    </w:p>
    <w:p w:rsidR="00ED081B" w:rsidRPr="00ED081B" w:rsidRDefault="00ED081B" w:rsidP="00ED08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D081B">
        <w:rPr>
          <w:sz w:val="28"/>
        </w:rPr>
        <w:t xml:space="preserve">«Общий объем средств, предусмотренных на реализацию муниципальной программы –  </w:t>
      </w:r>
      <w:r w:rsidR="00B46D0A">
        <w:rPr>
          <w:sz w:val="28"/>
        </w:rPr>
        <w:t>22 646 997,18</w:t>
      </w:r>
      <w:r w:rsidRPr="00ED081B">
        <w:rPr>
          <w:sz w:val="22"/>
          <w:szCs w:val="20"/>
        </w:rPr>
        <w:t xml:space="preserve"> </w:t>
      </w:r>
      <w:r w:rsidRPr="00ED081B">
        <w:rPr>
          <w:sz w:val="28"/>
        </w:rPr>
        <w:t xml:space="preserve">рублей, в том числе: </w:t>
      </w:r>
    </w:p>
    <w:p w:rsidR="00ED081B" w:rsidRPr="00ED081B" w:rsidRDefault="00ED081B" w:rsidP="00ED081B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D081B">
        <w:rPr>
          <w:rFonts w:ascii="Times New Roman" w:hAnsi="Times New Roman" w:cs="Times New Roman"/>
          <w:color w:val="000000" w:themeColor="text1"/>
          <w:sz w:val="28"/>
          <w:szCs w:val="24"/>
        </w:rPr>
        <w:t>2018г. – 1</w:t>
      </w:r>
      <w:r w:rsidR="00B46D0A">
        <w:rPr>
          <w:rFonts w:ascii="Times New Roman" w:hAnsi="Times New Roman" w:cs="Times New Roman"/>
          <w:color w:val="000000" w:themeColor="text1"/>
          <w:sz w:val="28"/>
          <w:szCs w:val="24"/>
        </w:rPr>
        <w:t>9 216 997,18</w:t>
      </w:r>
      <w:r w:rsidRPr="00ED081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рублей; </w:t>
      </w:r>
    </w:p>
    <w:p w:rsidR="00ED081B" w:rsidRPr="00ED081B" w:rsidRDefault="00ED081B" w:rsidP="00ED081B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D081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2019г. – </w:t>
      </w:r>
      <w:r w:rsidR="00B46D0A">
        <w:rPr>
          <w:rFonts w:ascii="Times New Roman" w:hAnsi="Times New Roman" w:cs="Times New Roman"/>
          <w:color w:val="000000" w:themeColor="text1"/>
          <w:sz w:val="28"/>
          <w:szCs w:val="24"/>
        </w:rPr>
        <w:t>1 21</w:t>
      </w:r>
      <w:r w:rsidRPr="00ED081B">
        <w:rPr>
          <w:rFonts w:ascii="Times New Roman" w:hAnsi="Times New Roman" w:cs="Times New Roman"/>
          <w:color w:val="000000" w:themeColor="text1"/>
          <w:sz w:val="28"/>
          <w:szCs w:val="24"/>
        </w:rPr>
        <w:t>5 000,00 рублей;</w:t>
      </w:r>
    </w:p>
    <w:p w:rsidR="00ED081B" w:rsidRPr="00ED081B" w:rsidRDefault="00ED081B" w:rsidP="00ED081B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D081B">
        <w:rPr>
          <w:rFonts w:ascii="Times New Roman" w:hAnsi="Times New Roman" w:cs="Times New Roman"/>
          <w:color w:val="000000" w:themeColor="text1"/>
          <w:sz w:val="28"/>
          <w:szCs w:val="24"/>
        </w:rPr>
        <w:t>2020г. –</w:t>
      </w:r>
      <w:r w:rsidR="00B46D0A">
        <w:rPr>
          <w:rFonts w:ascii="Times New Roman" w:hAnsi="Times New Roman" w:cs="Times New Roman"/>
          <w:color w:val="000000" w:themeColor="text1"/>
          <w:sz w:val="28"/>
          <w:szCs w:val="24"/>
        </w:rPr>
        <w:t>1 2</w:t>
      </w:r>
      <w:r w:rsidR="00DD7287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Pr="00ED081B">
        <w:rPr>
          <w:rFonts w:ascii="Times New Roman" w:hAnsi="Times New Roman" w:cs="Times New Roman"/>
          <w:color w:val="000000" w:themeColor="text1"/>
          <w:sz w:val="28"/>
          <w:szCs w:val="24"/>
        </w:rPr>
        <w:t>5 000,00 рублей;</w:t>
      </w:r>
    </w:p>
    <w:p w:rsidR="00ED081B" w:rsidRPr="00ED081B" w:rsidRDefault="00ED081B" w:rsidP="00ED081B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D081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2021г. – </w:t>
      </w:r>
      <w:r w:rsidR="00B46D0A">
        <w:rPr>
          <w:rFonts w:ascii="Times New Roman" w:hAnsi="Times New Roman" w:cs="Times New Roman"/>
          <w:color w:val="000000" w:themeColor="text1"/>
          <w:sz w:val="28"/>
          <w:szCs w:val="24"/>
        </w:rPr>
        <w:t>1 000 00</w:t>
      </w:r>
      <w:r w:rsidRPr="00ED081B">
        <w:rPr>
          <w:rFonts w:ascii="Times New Roman" w:hAnsi="Times New Roman" w:cs="Times New Roman"/>
          <w:color w:val="000000" w:themeColor="text1"/>
          <w:sz w:val="28"/>
          <w:szCs w:val="24"/>
        </w:rPr>
        <w:t>0 рублей;</w:t>
      </w:r>
    </w:p>
    <w:p w:rsidR="00ED081B" w:rsidRPr="00ED081B" w:rsidRDefault="00ED081B" w:rsidP="00ED081B">
      <w:pPr>
        <w:rPr>
          <w:color w:val="000000" w:themeColor="text1"/>
          <w:sz w:val="28"/>
        </w:rPr>
      </w:pPr>
      <w:r w:rsidRPr="00ED081B">
        <w:rPr>
          <w:color w:val="000000" w:themeColor="text1"/>
          <w:sz w:val="28"/>
        </w:rPr>
        <w:t>2022г. – 0 рублей</w:t>
      </w:r>
      <w:proofErr w:type="gramStart"/>
      <w:r w:rsidRPr="00ED081B">
        <w:rPr>
          <w:color w:val="000000" w:themeColor="text1"/>
          <w:sz w:val="28"/>
        </w:rPr>
        <w:t>.»</w:t>
      </w:r>
      <w:proofErr w:type="gramEnd"/>
    </w:p>
    <w:p w:rsidR="00BB7DD9" w:rsidRPr="00BB7DD9" w:rsidRDefault="00ED081B" w:rsidP="00BB7DD9">
      <w:pPr>
        <w:widowControl w:val="0"/>
        <w:autoSpaceDE w:val="0"/>
        <w:autoSpaceDN w:val="0"/>
        <w:adjustRightInd w:val="0"/>
        <w:ind w:firstLine="426"/>
        <w:jc w:val="both"/>
        <w:rPr>
          <w:sz w:val="28"/>
        </w:rPr>
      </w:pPr>
      <w:r>
        <w:rPr>
          <w:sz w:val="28"/>
        </w:rPr>
        <w:t xml:space="preserve">1.2. </w:t>
      </w:r>
      <w:r w:rsidR="00BB7DD9" w:rsidRPr="00BB7DD9">
        <w:rPr>
          <w:sz w:val="28"/>
        </w:rPr>
        <w:t>Раздел «Целевые индикаторы и показатели программы»  паспорта муниципальной программы «Формирование современной городской среды  «городского округа «город Клинцы Брянской области»» на  2018-2022 годы: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426"/>
        <w:jc w:val="both"/>
        <w:rPr>
          <w:sz w:val="28"/>
        </w:rPr>
      </w:pPr>
      <w:r w:rsidRPr="00BB7DD9">
        <w:rPr>
          <w:sz w:val="28"/>
        </w:rPr>
        <w:t>«- Количество благоустроенных дворовых территорий - 142 ед.;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426"/>
        <w:jc w:val="both"/>
        <w:rPr>
          <w:sz w:val="28"/>
        </w:rPr>
      </w:pPr>
      <w:r w:rsidRPr="00BB7DD9">
        <w:rPr>
          <w:sz w:val="28"/>
        </w:rPr>
        <w:t xml:space="preserve">- доля благоустроенных дворовых территорий от общего количества  дворовых территорий - </w:t>
      </w:r>
      <w:r>
        <w:rPr>
          <w:sz w:val="28"/>
        </w:rPr>
        <w:t>41</w:t>
      </w:r>
      <w:r w:rsidRPr="00BB7DD9">
        <w:rPr>
          <w:sz w:val="28"/>
        </w:rPr>
        <w:t>%;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426"/>
        <w:jc w:val="both"/>
        <w:rPr>
          <w:sz w:val="28"/>
        </w:rPr>
      </w:pPr>
      <w:r w:rsidRPr="00BB7DD9">
        <w:rPr>
          <w:sz w:val="28"/>
        </w:rPr>
        <w:t>- доля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городского округа «город Клинцы Брянской области» - 54,5 %;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426"/>
        <w:jc w:val="both"/>
        <w:rPr>
          <w:sz w:val="28"/>
        </w:rPr>
      </w:pPr>
      <w:r w:rsidRPr="00BB7DD9">
        <w:rPr>
          <w:sz w:val="28"/>
        </w:rPr>
        <w:t>- количество благоустроенных общественных территорий - 6 ед.;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426"/>
        <w:jc w:val="both"/>
        <w:rPr>
          <w:sz w:val="28"/>
        </w:rPr>
      </w:pPr>
      <w:r w:rsidRPr="00BB7DD9">
        <w:rPr>
          <w:sz w:val="28"/>
        </w:rPr>
        <w:t>- площадь благоустроенных общественных территорий - 0,33га;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426"/>
        <w:jc w:val="both"/>
        <w:rPr>
          <w:sz w:val="28"/>
        </w:rPr>
      </w:pPr>
      <w:r w:rsidRPr="00BB7DD9">
        <w:rPr>
          <w:sz w:val="28"/>
        </w:rPr>
        <w:t xml:space="preserve"> - доля площади благоустроенных общественных территорий по отношению к общей площади  общественных территорий, нуждающихся в благоустройстве – 100 %;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426"/>
        <w:jc w:val="both"/>
        <w:rPr>
          <w:sz w:val="28"/>
        </w:rPr>
      </w:pPr>
      <w:r w:rsidRPr="00BB7DD9">
        <w:rPr>
          <w:sz w:val="28"/>
        </w:rPr>
        <w:t xml:space="preserve">- Доля финансового участия в выполнении минимального перечня работ по благоустройству дворовых территорий заинтересованных лиц – нет; 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426"/>
        <w:jc w:val="both"/>
        <w:rPr>
          <w:sz w:val="28"/>
        </w:rPr>
      </w:pPr>
      <w:r w:rsidRPr="00BB7DD9">
        <w:rPr>
          <w:sz w:val="28"/>
        </w:rPr>
        <w:t>- Доля трудового участия в выполнении минимального перечня работ по благоустройству дворовых территорий заинтересованных лиц - на усмотрение собственников жилья;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426"/>
        <w:jc w:val="both"/>
        <w:rPr>
          <w:sz w:val="28"/>
        </w:rPr>
      </w:pPr>
      <w:r w:rsidRPr="00BB7DD9">
        <w:rPr>
          <w:sz w:val="28"/>
        </w:rPr>
        <w:t>- Доля финансового участия в выполнении дополнительного перечня работ по благоустройству дворовых территорий заинтересованных лиц не менее 5%.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426"/>
        <w:jc w:val="both"/>
        <w:rPr>
          <w:sz w:val="28"/>
        </w:rPr>
      </w:pPr>
      <w:r w:rsidRPr="00BB7DD9">
        <w:rPr>
          <w:sz w:val="28"/>
        </w:rPr>
        <w:t>- Доля трудового участия в выполнении дополнительного перечня работ по благоустройству дворовых территорий заинтересованных ли</w:t>
      </w:r>
      <w:proofErr w:type="gramStart"/>
      <w:r w:rsidRPr="00BB7DD9">
        <w:rPr>
          <w:sz w:val="28"/>
        </w:rPr>
        <w:t>ц-</w:t>
      </w:r>
      <w:proofErr w:type="gramEnd"/>
      <w:r w:rsidRPr="00BB7DD9">
        <w:rPr>
          <w:sz w:val="28"/>
        </w:rPr>
        <w:t xml:space="preserve"> на усмотрение собственников жилья.».</w:t>
      </w:r>
    </w:p>
    <w:p w:rsidR="00BB7DD9" w:rsidRPr="00BB7DD9" w:rsidRDefault="00BB7DD9" w:rsidP="00ED081B">
      <w:pPr>
        <w:widowControl w:val="0"/>
        <w:autoSpaceDE w:val="0"/>
        <w:autoSpaceDN w:val="0"/>
        <w:adjustRightInd w:val="0"/>
        <w:ind w:firstLine="426"/>
        <w:jc w:val="both"/>
        <w:rPr>
          <w:sz w:val="28"/>
        </w:rPr>
      </w:pPr>
      <w:r w:rsidRPr="00BB7DD9">
        <w:rPr>
          <w:sz w:val="28"/>
        </w:rPr>
        <w:t>1.3. Раздел «Ожидаемые конечные результаты программы» паспорта муниципальной программы «Формирование современной городской среды  «городского округа «город Клинцы Брянской области»» на  2018-2022 годы: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 xml:space="preserve">«Достижение следующих показателей: 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>- Количество благоустроенных дворовых территорий на  142 ед.;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 xml:space="preserve">- доля благоустроенных дворовых территорий от общего количества  дворовых территорий  на  </w:t>
      </w:r>
      <w:r w:rsidR="00ED081B">
        <w:rPr>
          <w:sz w:val="28"/>
        </w:rPr>
        <w:t>41</w:t>
      </w:r>
      <w:r w:rsidRPr="00BB7DD9">
        <w:rPr>
          <w:sz w:val="28"/>
        </w:rPr>
        <w:t xml:space="preserve"> %;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 xml:space="preserve">- доля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городского округа «город Клинцы Брянской области»  на  </w:t>
      </w:r>
      <w:r w:rsidR="00ED081B">
        <w:rPr>
          <w:sz w:val="28"/>
        </w:rPr>
        <w:t>54,5</w:t>
      </w:r>
      <w:r w:rsidRPr="00BB7DD9">
        <w:rPr>
          <w:sz w:val="28"/>
        </w:rPr>
        <w:t xml:space="preserve"> %;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>- количество благоустроенных общественных территорий  на  6 ед.;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lastRenderedPageBreak/>
        <w:t>- площадь благоустроенных общественных территорий  на  0,33га;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 xml:space="preserve"> - доля площади благоустроенных общественных территорий по отношению к общей площади  общественных территорий, нуждающихся в благоустройстве  на  100 %;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 xml:space="preserve">- Доля финансового участия в выполнении минимального перечня работ по благоустройству дворовых территорий заинтересованных лиц – нет; 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>- Доля трудового участия в выполнении минимального перечня работ по благоустройству дворовых территорий заинтересованных лиц - на усмотрение собственников жилья;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>- Доля финансового участия в выполнении дополнительного перечня работ по благоустройству дворовых территорий заинтересованных лиц не менее 5%.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>- Доля трудового участия в выполнении дополнительного перечня работ по благоустройству дворовых территорий заинтересованных лиц - на усмотрение собственников жилья».</w:t>
      </w:r>
    </w:p>
    <w:p w:rsidR="00BB7DD9" w:rsidRPr="00BB7DD9" w:rsidRDefault="00BB7DD9" w:rsidP="00BB7DD9">
      <w:pPr>
        <w:ind w:firstLine="567"/>
        <w:jc w:val="both"/>
        <w:rPr>
          <w:sz w:val="28"/>
        </w:rPr>
      </w:pPr>
      <w:r w:rsidRPr="00BB7DD9">
        <w:rPr>
          <w:sz w:val="28"/>
        </w:rPr>
        <w:t xml:space="preserve">1.4.  Абзац 2 раздела «Приоритеты реализуемой политики на территории городского округа «город Клинцы Брянской области», цели, задачи»: 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>«Реализация муниципальной программы позволит увеличить в 2018-2022 годы: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>- Количество благоустроенных дворовых территорий 142 ед.;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 xml:space="preserve">- доля благоустроенных дворовых территорий от общего количества  дворовых территорий </w:t>
      </w:r>
      <w:r w:rsidR="00ED081B">
        <w:rPr>
          <w:sz w:val="28"/>
        </w:rPr>
        <w:t>41</w:t>
      </w:r>
      <w:r w:rsidRPr="00BB7DD9">
        <w:rPr>
          <w:sz w:val="28"/>
        </w:rPr>
        <w:t>%;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 xml:space="preserve">- доля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городского округа город Клинцы Брянской области»  </w:t>
      </w:r>
      <w:r w:rsidR="00ED081B">
        <w:rPr>
          <w:sz w:val="28"/>
        </w:rPr>
        <w:t>54,5</w:t>
      </w:r>
      <w:r w:rsidRPr="00BB7DD9">
        <w:rPr>
          <w:sz w:val="28"/>
        </w:rPr>
        <w:t xml:space="preserve"> %;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>- количество благоустроенных общественных территорий 6 ед.;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>- площадь благоустроенных общественных территорий 0,33га;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>- доля площади благоустроенных общественных территорий по отношению к общей площади  общественных территорий, нуждающихся в благоустройстве 100 %;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 xml:space="preserve">- Доля финансового участия в выполнении минимального перечня работ по благоустройству дворовых территорий заинтересованных лиц – нет; 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>- Доля трудового участия в выполнении минимального перечня работ по благоустройству дворовых территорий заинтересованных лиц - на усмотрение собственников жилья;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>- Доля финансового участия в выполнении дополнительного перечня работ по благоустройству дворовых территорий заинтересованных лиц не менее 5%.</w:t>
      </w:r>
    </w:p>
    <w:p w:rsidR="00BB7DD9" w:rsidRPr="00BB7DD9" w:rsidRDefault="00BB7DD9" w:rsidP="00BB7DD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95B3D7"/>
          <w:sz w:val="28"/>
          <w:szCs w:val="20"/>
        </w:rPr>
      </w:pPr>
      <w:r w:rsidRPr="00BB7DD9">
        <w:rPr>
          <w:sz w:val="28"/>
        </w:rPr>
        <w:t>- Доля трудового участия в выполнении дополнительного перечня работ по благоустройству дворовых территорий заинтересованных ли</w:t>
      </w:r>
      <w:proofErr w:type="gramStart"/>
      <w:r w:rsidRPr="00BB7DD9">
        <w:rPr>
          <w:sz w:val="28"/>
        </w:rPr>
        <w:t>ц-</w:t>
      </w:r>
      <w:proofErr w:type="gramEnd"/>
      <w:r w:rsidRPr="00BB7DD9">
        <w:rPr>
          <w:sz w:val="28"/>
        </w:rPr>
        <w:t xml:space="preserve"> на усмотрение собственников жилья.»</w:t>
      </w:r>
      <w:r w:rsidRPr="00BB7DD9">
        <w:rPr>
          <w:color w:val="95B3D7"/>
          <w:sz w:val="28"/>
        </w:rPr>
        <w:tab/>
      </w:r>
    </w:p>
    <w:p w:rsidR="00BB7DD9" w:rsidRPr="00BB7DD9" w:rsidRDefault="00371C12" w:rsidP="00BB7D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1.5</w:t>
      </w:r>
      <w:r w:rsidR="00BB7DD9" w:rsidRPr="00BB7DD9">
        <w:rPr>
          <w:sz w:val="28"/>
        </w:rPr>
        <w:t>. Приложения 1 и 2 к муниципальной программе «Формирование современной городской среды  «городского округа «город Клинцы Брянской области»» на  2018-2022 годы (</w:t>
      </w:r>
      <w:proofErr w:type="gramStart"/>
      <w:r w:rsidR="00BB7DD9" w:rsidRPr="00BB7DD9">
        <w:rPr>
          <w:sz w:val="28"/>
        </w:rPr>
        <w:t>согласно приложений</w:t>
      </w:r>
      <w:proofErr w:type="gramEnd"/>
      <w:r w:rsidR="00BB7DD9" w:rsidRPr="00BB7DD9">
        <w:rPr>
          <w:sz w:val="28"/>
        </w:rPr>
        <w:t xml:space="preserve"> 1 и 2 к настоящему постановлению).</w:t>
      </w:r>
    </w:p>
    <w:p w:rsidR="00BB7DD9" w:rsidRPr="00BB7DD9" w:rsidRDefault="00BB7DD9" w:rsidP="00BB7DD9">
      <w:pPr>
        <w:autoSpaceDE w:val="0"/>
        <w:autoSpaceDN w:val="0"/>
        <w:adjustRightInd w:val="0"/>
        <w:jc w:val="both"/>
        <w:rPr>
          <w:sz w:val="28"/>
        </w:rPr>
      </w:pPr>
      <w:r w:rsidRPr="00BB7DD9">
        <w:rPr>
          <w:sz w:val="28"/>
        </w:rPr>
        <w:t xml:space="preserve">        </w:t>
      </w:r>
    </w:p>
    <w:p w:rsidR="00DD7287" w:rsidRPr="00DD7287" w:rsidRDefault="00BB7DD9" w:rsidP="00DD7287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lastRenderedPageBreak/>
        <w:t>2.</w:t>
      </w:r>
      <w:r w:rsidR="00DD7287" w:rsidRPr="00DD7287">
        <w:t xml:space="preserve"> </w:t>
      </w:r>
      <w:r w:rsidR="00DD7287" w:rsidRPr="00DD7287">
        <w:rPr>
          <w:sz w:val="28"/>
        </w:rPr>
        <w:t xml:space="preserve">Начальнику  общего отдела Клинцовской городской администрации  Г.Г.  Николаенко      внести      соответствующие      изменения     </w:t>
      </w:r>
      <w:proofErr w:type="gramStart"/>
      <w:r w:rsidR="00DD7287" w:rsidRPr="00DD7287">
        <w:rPr>
          <w:sz w:val="28"/>
        </w:rPr>
        <w:t>в</w:t>
      </w:r>
      <w:proofErr w:type="gramEnd"/>
      <w:r w:rsidR="00DD7287" w:rsidRPr="00DD7287">
        <w:rPr>
          <w:sz w:val="28"/>
        </w:rPr>
        <w:t xml:space="preserve">      архивную </w:t>
      </w:r>
    </w:p>
    <w:p w:rsidR="00BB7DD9" w:rsidRPr="00BB7DD9" w:rsidRDefault="00DD7287" w:rsidP="00DD7287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DD7287">
        <w:rPr>
          <w:sz w:val="28"/>
        </w:rPr>
        <w:t>документацию.</w:t>
      </w:r>
    </w:p>
    <w:p w:rsidR="00BB7DD9" w:rsidRPr="00BB7DD9" w:rsidRDefault="00BB7DD9" w:rsidP="00BB7DD9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BB7DD9">
        <w:rPr>
          <w:sz w:val="28"/>
        </w:rPr>
        <w:t>3. Опубликовать настоящее постановление на официальном сайте Клинцовской городской администрации в сети Интернет.</w:t>
      </w:r>
    </w:p>
    <w:p w:rsidR="00BB7DD9" w:rsidRPr="00BB7DD9" w:rsidRDefault="00BB7DD9" w:rsidP="00BB7DD9">
      <w:pPr>
        <w:ind w:firstLine="567"/>
        <w:jc w:val="both"/>
        <w:rPr>
          <w:sz w:val="28"/>
        </w:rPr>
      </w:pPr>
      <w:r w:rsidRPr="00BB7DD9">
        <w:rPr>
          <w:sz w:val="28"/>
        </w:rPr>
        <w:t xml:space="preserve">4. </w:t>
      </w:r>
      <w:proofErr w:type="gramStart"/>
      <w:r w:rsidRPr="00BB7DD9">
        <w:rPr>
          <w:sz w:val="28"/>
        </w:rPr>
        <w:t>Контроль за</w:t>
      </w:r>
      <w:proofErr w:type="gramEnd"/>
      <w:r w:rsidRPr="00BB7DD9">
        <w:rPr>
          <w:sz w:val="28"/>
        </w:rPr>
        <w:t xml:space="preserve"> исполнением настоящего постановления возложить на заместителя главы городской администрации Ю.Н. Никулина.</w:t>
      </w:r>
    </w:p>
    <w:p w:rsidR="005716B3" w:rsidRDefault="005716B3" w:rsidP="005716B3">
      <w:pPr>
        <w:rPr>
          <w:sz w:val="28"/>
          <w:szCs w:val="28"/>
          <w:shd w:val="clear" w:color="auto" w:fill="FFFFFF"/>
        </w:rPr>
      </w:pPr>
    </w:p>
    <w:p w:rsidR="00327895" w:rsidRDefault="00327895" w:rsidP="005716B3">
      <w:pPr>
        <w:rPr>
          <w:sz w:val="28"/>
          <w:szCs w:val="28"/>
          <w:shd w:val="clear" w:color="auto" w:fill="FFFFFF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327895" w:rsidTr="00DD7287">
        <w:tc>
          <w:tcPr>
            <w:tcW w:w="6345" w:type="dxa"/>
          </w:tcPr>
          <w:p w:rsidR="00327895" w:rsidRDefault="00327895" w:rsidP="005716B3">
            <w:pPr>
              <w:rPr>
                <w:sz w:val="28"/>
                <w:szCs w:val="28"/>
                <w:shd w:val="clear" w:color="auto" w:fill="FFFFFF"/>
              </w:rPr>
            </w:pPr>
            <w:r w:rsidRPr="0056226A">
              <w:rPr>
                <w:sz w:val="28"/>
                <w:szCs w:val="28"/>
                <w:shd w:val="clear" w:color="auto" w:fill="FFFFFF"/>
              </w:rPr>
              <w:t>Глава Клинцовской </w:t>
            </w:r>
            <w:r w:rsidRPr="0056226A">
              <w:rPr>
                <w:sz w:val="28"/>
                <w:szCs w:val="28"/>
              </w:rPr>
              <w:br/>
            </w:r>
            <w:r w:rsidRPr="0056226A">
              <w:rPr>
                <w:sz w:val="28"/>
                <w:szCs w:val="28"/>
                <w:shd w:val="clear" w:color="auto" w:fill="FFFFFF"/>
              </w:rPr>
              <w:t>городской администрации</w:t>
            </w:r>
          </w:p>
        </w:tc>
        <w:tc>
          <w:tcPr>
            <w:tcW w:w="3544" w:type="dxa"/>
          </w:tcPr>
          <w:p w:rsidR="00327895" w:rsidRDefault="00327895" w:rsidP="00327895"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 w:rsidRPr="0056226A">
              <w:rPr>
                <w:sz w:val="28"/>
                <w:szCs w:val="28"/>
                <w:shd w:val="clear" w:color="auto" w:fill="FFFFFF"/>
              </w:rPr>
              <w:t>А.И. Морозов</w:t>
            </w:r>
          </w:p>
        </w:tc>
      </w:tr>
      <w:tr w:rsidR="00327895" w:rsidTr="00DD7287">
        <w:tc>
          <w:tcPr>
            <w:tcW w:w="6345" w:type="dxa"/>
          </w:tcPr>
          <w:p w:rsidR="00327895" w:rsidRDefault="00327895" w:rsidP="005716B3">
            <w:pPr>
              <w:rPr>
                <w:sz w:val="28"/>
                <w:szCs w:val="28"/>
                <w:shd w:val="clear" w:color="auto" w:fill="FFFFFF"/>
              </w:rPr>
            </w:pPr>
            <w:r w:rsidRPr="00DF7E14">
              <w:t>Заместитель Главы городской администрации</w:t>
            </w:r>
          </w:p>
        </w:tc>
        <w:tc>
          <w:tcPr>
            <w:tcW w:w="3544" w:type="dxa"/>
          </w:tcPr>
          <w:p w:rsidR="00327895" w:rsidRDefault="00327895" w:rsidP="00327895">
            <w:pPr>
              <w:jc w:val="right"/>
            </w:pPr>
            <w:r w:rsidRPr="00DF7E14">
              <w:t>Ю.Н. Никулин</w:t>
            </w:r>
          </w:p>
          <w:p w:rsidR="00327895" w:rsidRDefault="00327895" w:rsidP="00327895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327895" w:rsidTr="00DD7287">
        <w:tc>
          <w:tcPr>
            <w:tcW w:w="6345" w:type="dxa"/>
          </w:tcPr>
          <w:p w:rsidR="00327895" w:rsidRPr="00DF7E14" w:rsidRDefault="00327895" w:rsidP="00327895">
            <w:pPr>
              <w:jc w:val="both"/>
              <w:rPr>
                <w:bCs/>
              </w:rPr>
            </w:pPr>
            <w:r w:rsidRPr="00DF7E14">
              <w:rPr>
                <w:bCs/>
              </w:rPr>
              <w:t>Начальник отдела ЖКХ, энергетики,</w:t>
            </w:r>
          </w:p>
          <w:p w:rsidR="00327895" w:rsidRDefault="00327895" w:rsidP="00327895">
            <w:pPr>
              <w:rPr>
                <w:bCs/>
              </w:rPr>
            </w:pPr>
            <w:r w:rsidRPr="00DF7E14">
              <w:rPr>
                <w:bCs/>
              </w:rPr>
              <w:t>строительства и ТЦП городской администрации</w:t>
            </w:r>
          </w:p>
          <w:p w:rsidR="00327895" w:rsidRDefault="00327895" w:rsidP="00327895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</w:tcPr>
          <w:p w:rsidR="00327895" w:rsidRDefault="00327895" w:rsidP="00327895">
            <w:pPr>
              <w:jc w:val="right"/>
            </w:pPr>
            <w:r w:rsidRPr="00DF7E14">
              <w:t xml:space="preserve">Ю.А. </w:t>
            </w:r>
            <w:proofErr w:type="spellStart"/>
            <w:r w:rsidRPr="00DF7E14">
              <w:t>Сяплин</w:t>
            </w:r>
            <w:proofErr w:type="spellEnd"/>
          </w:p>
          <w:p w:rsidR="00327895" w:rsidRDefault="00327895" w:rsidP="00327895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327895" w:rsidTr="00DD7287">
        <w:tc>
          <w:tcPr>
            <w:tcW w:w="6345" w:type="dxa"/>
          </w:tcPr>
          <w:p w:rsidR="00327895" w:rsidRDefault="00327895" w:rsidP="00327895">
            <w:pPr>
              <w:jc w:val="both"/>
            </w:pPr>
            <w:r>
              <w:t>Начальник финансового  управления</w:t>
            </w:r>
          </w:p>
          <w:p w:rsidR="00327895" w:rsidRDefault="00327895" w:rsidP="00327895">
            <w:pPr>
              <w:rPr>
                <w:sz w:val="28"/>
                <w:szCs w:val="28"/>
                <w:shd w:val="clear" w:color="auto" w:fill="FFFFFF"/>
              </w:rPr>
            </w:pPr>
            <w:r w:rsidRPr="00DF7E14">
              <w:t>городской администрации</w:t>
            </w:r>
            <w:r>
              <w:t xml:space="preserve">                                                                                           </w:t>
            </w:r>
          </w:p>
        </w:tc>
        <w:tc>
          <w:tcPr>
            <w:tcW w:w="3544" w:type="dxa"/>
          </w:tcPr>
          <w:p w:rsidR="00327895" w:rsidRDefault="00327895" w:rsidP="00327895">
            <w:pPr>
              <w:jc w:val="right"/>
            </w:pPr>
            <w:r>
              <w:t>М.А. Титенко</w:t>
            </w:r>
          </w:p>
          <w:p w:rsidR="00327895" w:rsidRDefault="00327895" w:rsidP="00327895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33D1D" w:rsidTr="00DD7287">
        <w:tc>
          <w:tcPr>
            <w:tcW w:w="6345" w:type="dxa"/>
          </w:tcPr>
          <w:p w:rsidR="00E33D1D" w:rsidRDefault="00E33D1D" w:rsidP="00E33D1D">
            <w:pPr>
              <w:rPr>
                <w:sz w:val="22"/>
                <w:szCs w:val="22"/>
              </w:rPr>
            </w:pPr>
          </w:p>
          <w:p w:rsidR="00E33D1D" w:rsidRPr="00E33D1D" w:rsidRDefault="00E33D1D" w:rsidP="00E33D1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E33D1D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 xml:space="preserve">а </w:t>
            </w:r>
            <w:r w:rsidRPr="00E33D1D">
              <w:rPr>
                <w:sz w:val="22"/>
                <w:szCs w:val="22"/>
              </w:rPr>
              <w:t xml:space="preserve"> юридической службы </w:t>
            </w:r>
          </w:p>
          <w:p w:rsidR="00E33D1D" w:rsidRPr="00E33D1D" w:rsidRDefault="00E33D1D" w:rsidP="00E33D1D">
            <w:pPr>
              <w:rPr>
                <w:sz w:val="22"/>
                <w:szCs w:val="22"/>
              </w:rPr>
            </w:pPr>
            <w:r w:rsidRPr="00E33D1D">
              <w:rPr>
                <w:sz w:val="22"/>
                <w:szCs w:val="22"/>
              </w:rPr>
              <w:t>городской администрации</w:t>
            </w:r>
            <w:r w:rsidRPr="00E33D1D">
              <w:rPr>
                <w:sz w:val="22"/>
                <w:szCs w:val="22"/>
              </w:rPr>
              <w:tab/>
            </w:r>
            <w:r w:rsidRPr="00E33D1D">
              <w:rPr>
                <w:sz w:val="22"/>
                <w:szCs w:val="22"/>
              </w:rPr>
              <w:tab/>
            </w:r>
            <w:r w:rsidRPr="00E33D1D">
              <w:rPr>
                <w:sz w:val="22"/>
                <w:szCs w:val="22"/>
              </w:rPr>
              <w:tab/>
              <w:t xml:space="preserve">                                    </w:t>
            </w:r>
            <w:r w:rsidRPr="00E33D1D">
              <w:rPr>
                <w:sz w:val="22"/>
                <w:szCs w:val="22"/>
              </w:rPr>
              <w:tab/>
            </w:r>
            <w:r w:rsidRPr="00E33D1D">
              <w:rPr>
                <w:sz w:val="22"/>
                <w:szCs w:val="22"/>
              </w:rPr>
              <w:tab/>
            </w:r>
            <w:r w:rsidRPr="00E33D1D">
              <w:rPr>
                <w:sz w:val="22"/>
                <w:szCs w:val="22"/>
              </w:rPr>
              <w:tab/>
            </w:r>
          </w:p>
          <w:p w:rsidR="00E33D1D" w:rsidRDefault="00E33D1D" w:rsidP="00327895">
            <w:pPr>
              <w:jc w:val="both"/>
            </w:pPr>
          </w:p>
          <w:p w:rsidR="00E33D1D" w:rsidRDefault="00E33D1D" w:rsidP="00327895">
            <w:pPr>
              <w:jc w:val="both"/>
            </w:pPr>
          </w:p>
        </w:tc>
        <w:tc>
          <w:tcPr>
            <w:tcW w:w="3544" w:type="dxa"/>
          </w:tcPr>
          <w:p w:rsidR="00E33D1D" w:rsidRDefault="00E33D1D" w:rsidP="00327895">
            <w:pPr>
              <w:jc w:val="right"/>
            </w:pPr>
          </w:p>
          <w:p w:rsidR="00E33D1D" w:rsidRDefault="00E33D1D" w:rsidP="00327895">
            <w:pPr>
              <w:jc w:val="right"/>
            </w:pPr>
            <w:r>
              <w:t>О.О. Приходько</w:t>
            </w:r>
          </w:p>
        </w:tc>
      </w:tr>
    </w:tbl>
    <w:p w:rsidR="00327895" w:rsidRDefault="00327895" w:rsidP="005716B3">
      <w:pPr>
        <w:rPr>
          <w:sz w:val="28"/>
          <w:szCs w:val="28"/>
          <w:shd w:val="clear" w:color="auto" w:fill="FFFFFF"/>
        </w:rPr>
      </w:pPr>
    </w:p>
    <w:p w:rsidR="005716B3" w:rsidRPr="00DF7E14" w:rsidRDefault="005716B3" w:rsidP="005716B3"/>
    <w:p w:rsidR="005716B3" w:rsidRPr="00DF7E14" w:rsidRDefault="005716B3" w:rsidP="005716B3"/>
    <w:p w:rsidR="005716B3" w:rsidRDefault="005716B3" w:rsidP="005716B3">
      <w:pPr>
        <w:rPr>
          <w:sz w:val="28"/>
          <w:szCs w:val="28"/>
        </w:rPr>
      </w:pPr>
    </w:p>
    <w:p w:rsidR="005716B3" w:rsidRDefault="005716B3" w:rsidP="005716B3">
      <w:pPr>
        <w:rPr>
          <w:sz w:val="28"/>
          <w:szCs w:val="28"/>
        </w:rPr>
      </w:pPr>
    </w:p>
    <w:p w:rsidR="005716B3" w:rsidRDefault="005716B3" w:rsidP="005716B3">
      <w:pPr>
        <w:rPr>
          <w:sz w:val="28"/>
          <w:szCs w:val="28"/>
        </w:rPr>
      </w:pPr>
    </w:p>
    <w:p w:rsidR="005716B3" w:rsidRDefault="005716B3" w:rsidP="005716B3">
      <w:pPr>
        <w:rPr>
          <w:sz w:val="28"/>
          <w:szCs w:val="28"/>
        </w:rPr>
      </w:pPr>
    </w:p>
    <w:p w:rsidR="005716B3" w:rsidRDefault="005716B3" w:rsidP="005716B3">
      <w:pPr>
        <w:rPr>
          <w:sz w:val="28"/>
          <w:szCs w:val="28"/>
        </w:rPr>
      </w:pPr>
    </w:p>
    <w:p w:rsidR="00ED081B" w:rsidRDefault="00ED081B" w:rsidP="005716B3">
      <w:pPr>
        <w:rPr>
          <w:sz w:val="28"/>
          <w:szCs w:val="28"/>
        </w:rPr>
      </w:pPr>
    </w:p>
    <w:p w:rsidR="00ED081B" w:rsidRDefault="00ED081B" w:rsidP="005716B3">
      <w:pPr>
        <w:rPr>
          <w:sz w:val="28"/>
          <w:szCs w:val="28"/>
        </w:rPr>
      </w:pPr>
    </w:p>
    <w:p w:rsidR="00ED081B" w:rsidRDefault="00ED081B" w:rsidP="005716B3">
      <w:pPr>
        <w:rPr>
          <w:sz w:val="28"/>
          <w:szCs w:val="28"/>
        </w:rPr>
      </w:pPr>
    </w:p>
    <w:p w:rsidR="00ED081B" w:rsidRDefault="00ED081B" w:rsidP="005716B3">
      <w:pPr>
        <w:rPr>
          <w:sz w:val="28"/>
          <w:szCs w:val="28"/>
        </w:rPr>
      </w:pPr>
    </w:p>
    <w:p w:rsidR="00ED081B" w:rsidRDefault="00ED081B" w:rsidP="005716B3">
      <w:pPr>
        <w:rPr>
          <w:sz w:val="28"/>
          <w:szCs w:val="28"/>
        </w:rPr>
      </w:pPr>
    </w:p>
    <w:p w:rsidR="00ED081B" w:rsidRDefault="00ED081B" w:rsidP="005716B3">
      <w:pPr>
        <w:rPr>
          <w:sz w:val="28"/>
          <w:szCs w:val="28"/>
        </w:rPr>
      </w:pPr>
    </w:p>
    <w:p w:rsidR="00ED081B" w:rsidRDefault="00ED081B" w:rsidP="005716B3">
      <w:pPr>
        <w:rPr>
          <w:sz w:val="28"/>
          <w:szCs w:val="28"/>
        </w:rPr>
      </w:pPr>
    </w:p>
    <w:p w:rsidR="00ED081B" w:rsidRDefault="00ED081B" w:rsidP="005716B3">
      <w:pPr>
        <w:rPr>
          <w:sz w:val="28"/>
          <w:szCs w:val="28"/>
        </w:rPr>
      </w:pPr>
    </w:p>
    <w:p w:rsidR="00ED081B" w:rsidRDefault="00ED081B" w:rsidP="005716B3">
      <w:pPr>
        <w:rPr>
          <w:sz w:val="28"/>
          <w:szCs w:val="28"/>
        </w:rPr>
      </w:pPr>
    </w:p>
    <w:p w:rsidR="00ED081B" w:rsidRDefault="00ED081B" w:rsidP="005716B3">
      <w:pPr>
        <w:rPr>
          <w:sz w:val="28"/>
          <w:szCs w:val="28"/>
        </w:rPr>
      </w:pPr>
    </w:p>
    <w:p w:rsidR="00ED081B" w:rsidRDefault="00ED081B" w:rsidP="005716B3">
      <w:pPr>
        <w:rPr>
          <w:sz w:val="28"/>
          <w:szCs w:val="28"/>
        </w:rPr>
      </w:pPr>
    </w:p>
    <w:p w:rsidR="00ED081B" w:rsidRDefault="00ED081B" w:rsidP="005716B3">
      <w:pPr>
        <w:rPr>
          <w:sz w:val="28"/>
          <w:szCs w:val="28"/>
        </w:rPr>
      </w:pPr>
    </w:p>
    <w:p w:rsidR="00ED081B" w:rsidRDefault="00ED081B" w:rsidP="005716B3">
      <w:pPr>
        <w:rPr>
          <w:sz w:val="28"/>
          <w:szCs w:val="28"/>
        </w:rPr>
      </w:pPr>
    </w:p>
    <w:p w:rsidR="005716B3" w:rsidRPr="007A27AC" w:rsidRDefault="005716B3" w:rsidP="005716B3">
      <w:pPr>
        <w:rPr>
          <w:sz w:val="22"/>
          <w:szCs w:val="22"/>
        </w:rPr>
      </w:pPr>
      <w:r w:rsidRPr="007A27AC">
        <w:rPr>
          <w:sz w:val="22"/>
          <w:szCs w:val="22"/>
        </w:rPr>
        <w:t>Симоненко Татьяна Анатольевна</w:t>
      </w:r>
    </w:p>
    <w:p w:rsidR="005716B3" w:rsidRDefault="005716B3" w:rsidP="005716B3">
      <w:pPr>
        <w:rPr>
          <w:color w:val="000000"/>
        </w:rPr>
      </w:pPr>
      <w:r w:rsidRPr="007A27AC">
        <w:rPr>
          <w:sz w:val="22"/>
          <w:szCs w:val="22"/>
        </w:rPr>
        <w:t>8 (48336) 4-32-89</w:t>
      </w:r>
    </w:p>
    <w:p w:rsidR="00BE5CBC" w:rsidRPr="001E2AB5" w:rsidRDefault="00BE5CBC" w:rsidP="00BE5CB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1E2AB5">
        <w:rPr>
          <w:color w:val="000000"/>
        </w:rPr>
        <w:lastRenderedPageBreak/>
        <w:t xml:space="preserve">Приложение № 1 </w:t>
      </w:r>
    </w:p>
    <w:p w:rsidR="00BE5CBC" w:rsidRPr="001E2AB5" w:rsidRDefault="00BE5CBC" w:rsidP="00BE5CB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1E2AB5">
        <w:rPr>
          <w:color w:val="000000"/>
        </w:rPr>
        <w:t xml:space="preserve">к постановлению Клинцовской </w:t>
      </w:r>
    </w:p>
    <w:p w:rsidR="00BE5CBC" w:rsidRPr="001E2AB5" w:rsidRDefault="00BE5CBC" w:rsidP="00BE5CB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1E2AB5">
        <w:rPr>
          <w:color w:val="000000"/>
        </w:rPr>
        <w:t xml:space="preserve">городской администрации </w:t>
      </w:r>
    </w:p>
    <w:p w:rsidR="00BE5CBC" w:rsidRPr="001E2AB5" w:rsidRDefault="00263A85" w:rsidP="00BE5CB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21.12.</w:t>
      </w:r>
      <w:r w:rsidR="00BE5CBC">
        <w:rPr>
          <w:color w:val="000000"/>
        </w:rPr>
        <w:t xml:space="preserve">2018 </w:t>
      </w:r>
      <w:r w:rsidR="00BE5CBC" w:rsidRPr="001E2AB5">
        <w:rPr>
          <w:color w:val="000000"/>
        </w:rPr>
        <w:t xml:space="preserve"> №</w:t>
      </w:r>
      <w:r w:rsidR="00BE5CBC">
        <w:rPr>
          <w:color w:val="000000"/>
        </w:rPr>
        <w:t xml:space="preserve">  </w:t>
      </w:r>
      <w:r>
        <w:rPr>
          <w:color w:val="000000"/>
        </w:rPr>
        <w:t>2630</w:t>
      </w:r>
    </w:p>
    <w:p w:rsidR="00BE5CBC" w:rsidRPr="001E2AB5" w:rsidRDefault="00BE5CBC" w:rsidP="00BE5CB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1E2AB5">
        <w:rPr>
          <w:color w:val="000000"/>
        </w:rPr>
        <w:t>Приложение  № 1</w:t>
      </w:r>
    </w:p>
    <w:p w:rsidR="00BE5CBC" w:rsidRPr="001E2AB5" w:rsidRDefault="00BE5CBC" w:rsidP="00BE5CB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1E2AB5">
        <w:rPr>
          <w:color w:val="000000"/>
        </w:rPr>
        <w:t xml:space="preserve">к постановлению Клинцовской </w:t>
      </w:r>
    </w:p>
    <w:p w:rsidR="00BE5CBC" w:rsidRPr="001E2AB5" w:rsidRDefault="00BE5CBC" w:rsidP="00BE5CB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1E2AB5">
        <w:rPr>
          <w:color w:val="000000"/>
        </w:rPr>
        <w:t xml:space="preserve">городской администрации </w:t>
      </w:r>
    </w:p>
    <w:p w:rsidR="00BE5CBC" w:rsidRPr="001E2AB5" w:rsidRDefault="00BE5CBC" w:rsidP="00BE5CB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1E2AB5">
        <w:rPr>
          <w:color w:val="000000"/>
        </w:rPr>
        <w:t xml:space="preserve">«27». 03. 2018 № 586              </w:t>
      </w:r>
    </w:p>
    <w:p w:rsidR="00BE5CBC" w:rsidRPr="001E2AB5" w:rsidRDefault="00BE5CBC" w:rsidP="00BE5CB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BE5CBC" w:rsidRPr="001E2AB5" w:rsidRDefault="00BE5CBC" w:rsidP="00BE5CBC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  <w:r w:rsidRPr="001E2AB5">
        <w:rPr>
          <w:b/>
          <w:sz w:val="26"/>
          <w:szCs w:val="26"/>
        </w:rPr>
        <w:t>Показатели (индикаторы) конечного результата муниципальной программы «Формирование комфортной городской среды на территории городского округа «город Клинцы Брянской области»  на 2018-2022 годы»</w:t>
      </w:r>
    </w:p>
    <w:p w:rsidR="00BE5CBC" w:rsidRPr="001E2AB5" w:rsidRDefault="00BE5CBC" w:rsidP="00BE5CBC">
      <w:pPr>
        <w:spacing w:line="240" w:lineRule="exact"/>
        <w:ind w:left="74" w:right="-74"/>
        <w:jc w:val="center"/>
        <w:rPr>
          <w:b/>
          <w:sz w:val="26"/>
          <w:szCs w:val="26"/>
        </w:rPr>
      </w:pPr>
    </w:p>
    <w:tbl>
      <w:tblPr>
        <w:tblW w:w="4921" w:type="pct"/>
        <w:jc w:val="center"/>
        <w:tblInd w:w="11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7"/>
        <w:gridCol w:w="3046"/>
        <w:gridCol w:w="622"/>
        <w:gridCol w:w="777"/>
        <w:gridCol w:w="893"/>
        <w:gridCol w:w="885"/>
        <w:gridCol w:w="910"/>
        <w:gridCol w:w="937"/>
        <w:gridCol w:w="921"/>
      </w:tblGrid>
      <w:tr w:rsidR="00BE5CBC" w:rsidRPr="001E2AB5" w:rsidTr="00BE5CBC">
        <w:trPr>
          <w:trHeight w:val="1104"/>
          <w:tblHeader/>
          <w:jc w:val="center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Код</w:t>
            </w:r>
          </w:p>
        </w:tc>
        <w:tc>
          <w:tcPr>
            <w:tcW w:w="15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Наименование показателя (индикатора)</w:t>
            </w:r>
          </w:p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конечного результата муниципальной подпрограммы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 xml:space="preserve">Ед. </w:t>
            </w:r>
            <w:r w:rsidRPr="001E2AB5">
              <w:br/>
              <w:t>изм.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2018 год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2019 год*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2020 год*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2021 год*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2022 год*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>
              <w:t>Конечный результат</w:t>
            </w:r>
          </w:p>
        </w:tc>
      </w:tr>
      <w:tr w:rsidR="00BE5CBC" w:rsidRPr="001E2AB5" w:rsidTr="00BE5CBC">
        <w:trPr>
          <w:tblHeader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1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BE5CBC" w:rsidRPr="001E2AB5" w:rsidTr="00BE5CBC">
        <w:trPr>
          <w:jc w:val="center"/>
        </w:trPr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1.</w:t>
            </w:r>
          </w:p>
        </w:tc>
        <w:tc>
          <w:tcPr>
            <w:tcW w:w="15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</w:pPr>
            <w:r w:rsidRPr="001E2AB5">
              <w:t xml:space="preserve">Количество благоустроенных дворовых территорий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 xml:space="preserve">Ед. 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/>
          <w:p w:rsidR="00BE5CBC" w:rsidRPr="001E2AB5" w:rsidRDefault="00BE5CBC" w:rsidP="00BE5CBC">
            <w:r w:rsidRPr="001E2AB5">
              <w:t>1</w:t>
            </w:r>
            <w:r>
              <w:t>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Default="00BE5CBC" w:rsidP="00BE5CBC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/>
          <w:p w:rsidR="00BE5CBC" w:rsidRPr="001E2AB5" w:rsidRDefault="00BE5CBC" w:rsidP="00BE5CBC">
            <w:r>
              <w:t>22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/>
          <w:p w:rsidR="00BE5CBC" w:rsidRPr="001E2AB5" w:rsidRDefault="00BE5CBC" w:rsidP="00BE5CBC">
            <w:r>
              <w:t>47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/>
          <w:p w:rsidR="00BE5CBC" w:rsidRPr="001E2AB5" w:rsidRDefault="00BE5CBC" w:rsidP="00BE5CBC">
            <w:r>
              <w:t>48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Default="00BE5CBC" w:rsidP="00BE5CBC"/>
          <w:p w:rsidR="00BE5CBC" w:rsidRPr="001E2AB5" w:rsidRDefault="00BE5CBC" w:rsidP="00BE5CBC">
            <w:r>
              <w:t>142</w:t>
            </w:r>
          </w:p>
        </w:tc>
      </w:tr>
      <w:tr w:rsidR="00BE5CBC" w:rsidRPr="001E2AB5" w:rsidTr="00BE5CBC">
        <w:trPr>
          <w:jc w:val="center"/>
        </w:trPr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2.</w:t>
            </w:r>
          </w:p>
        </w:tc>
        <w:tc>
          <w:tcPr>
            <w:tcW w:w="15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</w:pPr>
            <w:r w:rsidRPr="001E2AB5">
              <w:t>Доля благоустроенных дворовых  территорий от общего количества дворовых территорий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%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0,0</w:t>
            </w:r>
            <w:r>
              <w:t>4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0,</w:t>
            </w:r>
            <w:r>
              <w:t>03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0,</w:t>
            </w:r>
            <w:r>
              <w:t>06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0,</w:t>
            </w:r>
            <w:r>
              <w:t>14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>
              <w:t>0,14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Default="00BE5CBC" w:rsidP="00BE5CBC">
            <w:r>
              <w:t>41</w:t>
            </w:r>
          </w:p>
        </w:tc>
      </w:tr>
      <w:tr w:rsidR="00BE5CBC" w:rsidRPr="001E2AB5" w:rsidTr="00BE5CBC">
        <w:trPr>
          <w:jc w:val="center"/>
        </w:trPr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3.</w:t>
            </w:r>
          </w:p>
        </w:tc>
        <w:tc>
          <w:tcPr>
            <w:tcW w:w="15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</w:pPr>
            <w:r w:rsidRPr="001E2AB5">
              <w:t>Доля населения, проживающего в жилом фонде с благоустроенными дворовыми территориями к дворовым территориям по отношению к общей численности населения городского округа «город Клинцы Брянской области»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%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0,</w:t>
            </w:r>
            <w:r>
              <w:t>02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0,</w:t>
            </w:r>
            <w:r>
              <w:t>02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0,</w:t>
            </w:r>
            <w:r>
              <w:t>04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0,</w:t>
            </w:r>
            <w:r>
              <w:t>07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>
              <w:t>0,06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Default="00BE5CBC" w:rsidP="00BE5CBC">
            <w:r>
              <w:t>54,5</w:t>
            </w:r>
          </w:p>
        </w:tc>
      </w:tr>
      <w:tr w:rsidR="00BE5CBC" w:rsidRPr="001E2AB5" w:rsidTr="00BE5CBC">
        <w:trPr>
          <w:jc w:val="center"/>
        </w:trPr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4.</w:t>
            </w:r>
          </w:p>
        </w:tc>
        <w:tc>
          <w:tcPr>
            <w:tcW w:w="15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</w:pPr>
            <w:r w:rsidRPr="001E2AB5">
              <w:t>Количество благоустроенных общественных  территорий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Ед.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3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3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-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-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>
              <w:t>-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Default="00BE5CBC" w:rsidP="00BE5CBC">
            <w:r>
              <w:t>6</w:t>
            </w:r>
          </w:p>
        </w:tc>
      </w:tr>
      <w:tr w:rsidR="00BE5CBC" w:rsidRPr="001E2AB5" w:rsidTr="00BE5CBC">
        <w:trPr>
          <w:jc w:val="center"/>
        </w:trPr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F427E7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27E7">
              <w:t>5.</w:t>
            </w:r>
          </w:p>
        </w:tc>
        <w:tc>
          <w:tcPr>
            <w:tcW w:w="15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5CBC" w:rsidRPr="00FF60EC" w:rsidRDefault="00BE5CBC" w:rsidP="00BE5CBC">
            <w:pPr>
              <w:shd w:val="clear" w:color="auto" w:fill="FFFFFF"/>
              <w:autoSpaceDE w:val="0"/>
              <w:autoSpaceDN w:val="0"/>
              <w:adjustRightInd w:val="0"/>
            </w:pPr>
            <w:r w:rsidRPr="00FF60EC">
              <w:t>Площадь благоустроенных общественных  территорий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FF60EC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gramStart"/>
            <w:r w:rsidRPr="00FF60EC">
              <w:t>Га</w:t>
            </w:r>
            <w:proofErr w:type="gramEnd"/>
            <w:r w:rsidRPr="00FF60EC">
              <w:t>.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FF60EC" w:rsidRDefault="00BE5CBC" w:rsidP="00BE5CBC">
            <w:r w:rsidRPr="00FF60EC">
              <w:t>0,09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FF60EC" w:rsidRDefault="00BE5CBC" w:rsidP="00BE5CBC">
            <w:r w:rsidRPr="00FF60EC">
              <w:t>0,24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FF60EC" w:rsidRDefault="00BE5CBC" w:rsidP="00BE5CBC">
            <w:r w:rsidRPr="00FF60EC">
              <w:t>-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FF60EC" w:rsidRDefault="00BE5CBC" w:rsidP="00BE5CBC">
            <w:r w:rsidRPr="00FF60EC">
              <w:t>-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FF60EC" w:rsidRDefault="00BE5CBC" w:rsidP="00BE5CBC">
            <w:r w:rsidRPr="00FF60EC">
              <w:t>-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FF60EC" w:rsidRDefault="00BE5CBC" w:rsidP="00BE5CBC">
            <w:r w:rsidRPr="00FF60EC">
              <w:t>0,33</w:t>
            </w:r>
          </w:p>
        </w:tc>
      </w:tr>
      <w:tr w:rsidR="00BE5CBC" w:rsidRPr="001E2AB5" w:rsidTr="00BE5CBC">
        <w:trPr>
          <w:jc w:val="center"/>
        </w:trPr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F427E7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27E7">
              <w:t>6.</w:t>
            </w:r>
          </w:p>
        </w:tc>
        <w:tc>
          <w:tcPr>
            <w:tcW w:w="15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5CBC" w:rsidRPr="00FF60EC" w:rsidRDefault="00BE5CBC" w:rsidP="00BE5CBC">
            <w:pPr>
              <w:shd w:val="clear" w:color="auto" w:fill="FFFFFF"/>
              <w:autoSpaceDE w:val="0"/>
              <w:autoSpaceDN w:val="0"/>
              <w:adjustRightInd w:val="0"/>
            </w:pPr>
            <w:r w:rsidRPr="00FF60EC">
              <w:t>Доля площади благоустроенных общественных  территорий  по отношению к общей площади общественных    территорий, нуждающихся в благоустройстве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FF60EC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F60EC">
              <w:t>%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FF60EC" w:rsidRDefault="00BE5CBC" w:rsidP="00BE5CBC">
            <w:r w:rsidRPr="00FF60EC">
              <w:t>0,82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FF60EC" w:rsidRDefault="00BE5CBC" w:rsidP="00BE5CBC">
            <w:r w:rsidRPr="00FF60EC">
              <w:t>100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FF60EC" w:rsidRDefault="00BE5CBC" w:rsidP="00BE5CBC">
            <w:r w:rsidRPr="00FF60EC">
              <w:t>-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FF60EC" w:rsidRDefault="00BE5CBC" w:rsidP="00BE5CBC">
            <w:r w:rsidRPr="00FF60EC">
              <w:t>-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FF60EC" w:rsidRDefault="00BE5CBC" w:rsidP="00BE5CBC">
            <w:r w:rsidRPr="00FF60EC">
              <w:t>-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FF60EC" w:rsidRDefault="00BE5CBC" w:rsidP="00BE5CBC">
            <w:r w:rsidRPr="00FF60EC">
              <w:t>100</w:t>
            </w:r>
          </w:p>
        </w:tc>
      </w:tr>
      <w:tr w:rsidR="00BE5CBC" w:rsidRPr="001E2AB5" w:rsidTr="00BE5CBC">
        <w:trPr>
          <w:jc w:val="center"/>
        </w:trPr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7.</w:t>
            </w:r>
          </w:p>
        </w:tc>
        <w:tc>
          <w:tcPr>
            <w:tcW w:w="15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</w:pPr>
            <w:r w:rsidRPr="001E2AB5">
              <w:t xml:space="preserve">Доля финансового участия в выполнении минимального перечня работ по благоустройству дворовых территорий </w:t>
            </w:r>
            <w:r w:rsidRPr="001E2AB5">
              <w:lastRenderedPageBreak/>
              <w:t xml:space="preserve">заинтересованных лиц 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lastRenderedPageBreak/>
              <w:t>%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нет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нет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нет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нет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нет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>
              <w:t>нет</w:t>
            </w:r>
          </w:p>
        </w:tc>
      </w:tr>
      <w:tr w:rsidR="00BE5CBC" w:rsidRPr="001E2AB5" w:rsidTr="00BE5CBC">
        <w:trPr>
          <w:jc w:val="center"/>
        </w:trPr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lastRenderedPageBreak/>
              <w:t>8.</w:t>
            </w:r>
          </w:p>
        </w:tc>
        <w:tc>
          <w:tcPr>
            <w:tcW w:w="15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</w:pPr>
            <w:r w:rsidRPr="001E2AB5">
              <w:t xml:space="preserve">Доля трудового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%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нет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нет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нет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нет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нет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>
              <w:t>нет</w:t>
            </w:r>
          </w:p>
        </w:tc>
      </w:tr>
      <w:tr w:rsidR="00BE5CBC" w:rsidRPr="001E2AB5" w:rsidTr="00BE5CBC">
        <w:trPr>
          <w:jc w:val="center"/>
        </w:trPr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9.</w:t>
            </w:r>
          </w:p>
        </w:tc>
        <w:tc>
          <w:tcPr>
            <w:tcW w:w="1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</w:pPr>
            <w:r w:rsidRPr="001E2AB5"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%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5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5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5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5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5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>
              <w:t>5</w:t>
            </w:r>
          </w:p>
        </w:tc>
      </w:tr>
      <w:tr w:rsidR="00BE5CBC" w:rsidRPr="001E2AB5" w:rsidTr="00BE5CBC">
        <w:trPr>
          <w:jc w:val="center"/>
        </w:trPr>
        <w:tc>
          <w:tcPr>
            <w:tcW w:w="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10</w:t>
            </w:r>
          </w:p>
        </w:tc>
        <w:tc>
          <w:tcPr>
            <w:tcW w:w="15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</w:pPr>
            <w:r w:rsidRPr="001E2AB5"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5CBC" w:rsidRPr="001E2AB5" w:rsidRDefault="00BE5CBC" w:rsidP="00BE5CB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E2AB5">
              <w:t>%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нет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нет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нет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нет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 w:rsidRPr="001E2AB5">
              <w:t>нет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5CBC" w:rsidRPr="001E2AB5" w:rsidRDefault="00BE5CBC" w:rsidP="00BE5CBC">
            <w:r>
              <w:t>нет</w:t>
            </w:r>
          </w:p>
        </w:tc>
      </w:tr>
    </w:tbl>
    <w:p w:rsidR="00BE5CBC" w:rsidRPr="001E2AB5" w:rsidRDefault="00BE5CBC" w:rsidP="00BE5CBC">
      <w:pPr>
        <w:rPr>
          <w:color w:val="000000"/>
        </w:rPr>
      </w:pPr>
      <w:r w:rsidRPr="001E2AB5">
        <w:rPr>
          <w:bCs/>
        </w:rPr>
        <w:t>* Запланированные мероприятия на 2019-2022года  будут выполнены в  соответствии  с выделенным финансированием</w:t>
      </w:r>
    </w:p>
    <w:p w:rsidR="00BE5CBC" w:rsidRPr="001E2AB5" w:rsidRDefault="00BE5CBC" w:rsidP="00BE5CBC">
      <w:pPr>
        <w:widowControl w:val="0"/>
        <w:autoSpaceDE w:val="0"/>
        <w:autoSpaceDN w:val="0"/>
        <w:adjustRightInd w:val="0"/>
        <w:rPr>
          <w:color w:val="000000"/>
        </w:rPr>
      </w:pPr>
    </w:p>
    <w:p w:rsidR="00BE5CBC" w:rsidRDefault="00BE5CBC" w:rsidP="008B790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  <w:sectPr w:rsidR="00BE5CBC" w:rsidSect="00793536">
          <w:type w:val="continuous"/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W w:w="152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119"/>
        <w:gridCol w:w="2268"/>
        <w:gridCol w:w="1724"/>
        <w:gridCol w:w="1408"/>
        <w:gridCol w:w="1408"/>
        <w:gridCol w:w="1290"/>
        <w:gridCol w:w="1290"/>
        <w:gridCol w:w="1290"/>
        <w:gridCol w:w="899"/>
        <w:gridCol w:w="17"/>
      </w:tblGrid>
      <w:tr w:rsidR="00B13765" w:rsidRPr="00B13765" w:rsidTr="00B46D0A">
        <w:trPr>
          <w:gridAfter w:val="1"/>
          <w:wAfter w:w="17" w:type="dxa"/>
          <w:trHeight w:val="3686"/>
        </w:trPr>
        <w:tc>
          <w:tcPr>
            <w:tcW w:w="152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8B7904">
              <w:rPr>
                <w:color w:val="000000"/>
                <w:sz w:val="28"/>
                <w:szCs w:val="28"/>
              </w:rPr>
              <w:lastRenderedPageBreak/>
              <w:t>Приложение</w:t>
            </w:r>
            <w:r w:rsidR="00BA37BB">
              <w:rPr>
                <w:color w:val="000000"/>
                <w:sz w:val="28"/>
                <w:szCs w:val="28"/>
              </w:rPr>
              <w:t xml:space="preserve"> №</w:t>
            </w:r>
            <w:r w:rsidR="00371C12">
              <w:rPr>
                <w:color w:val="000000"/>
                <w:sz w:val="28"/>
                <w:szCs w:val="28"/>
              </w:rPr>
              <w:t>2</w:t>
            </w:r>
            <w:r w:rsidR="00BA37BB">
              <w:rPr>
                <w:color w:val="000000"/>
                <w:sz w:val="28"/>
                <w:szCs w:val="28"/>
              </w:rPr>
              <w:t xml:space="preserve"> </w:t>
            </w:r>
            <w:r w:rsidRPr="00B13765">
              <w:rPr>
                <w:color w:val="000000"/>
                <w:sz w:val="28"/>
                <w:szCs w:val="28"/>
              </w:rPr>
              <w:t xml:space="preserve">  </w:t>
            </w:r>
          </w:p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13765">
              <w:rPr>
                <w:color w:val="000000"/>
                <w:sz w:val="28"/>
                <w:szCs w:val="28"/>
              </w:rPr>
              <w:t xml:space="preserve">к постановлению Клинцовской </w:t>
            </w:r>
          </w:p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13765">
              <w:rPr>
                <w:color w:val="000000"/>
                <w:sz w:val="28"/>
                <w:szCs w:val="28"/>
              </w:rPr>
              <w:t xml:space="preserve">городской администрации </w:t>
            </w:r>
          </w:p>
          <w:p w:rsidR="00861F83" w:rsidRDefault="005716B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263A85">
              <w:rPr>
                <w:color w:val="000000"/>
                <w:sz w:val="28"/>
                <w:szCs w:val="28"/>
              </w:rPr>
              <w:t xml:space="preserve">21.12. </w:t>
            </w:r>
            <w:r w:rsidR="00861F83" w:rsidRPr="00B13765">
              <w:rPr>
                <w:color w:val="000000"/>
                <w:sz w:val="28"/>
                <w:szCs w:val="28"/>
              </w:rPr>
              <w:t>2018 №</w:t>
            </w:r>
            <w:r w:rsidR="00263A85"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63A85">
              <w:rPr>
                <w:color w:val="000000"/>
                <w:sz w:val="28"/>
                <w:szCs w:val="28"/>
              </w:rPr>
              <w:t xml:space="preserve"> 2630</w:t>
            </w:r>
          </w:p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13765">
              <w:rPr>
                <w:color w:val="000000"/>
                <w:sz w:val="28"/>
                <w:szCs w:val="28"/>
              </w:rPr>
              <w:t xml:space="preserve">Приложение  № </w:t>
            </w:r>
            <w:r w:rsidR="001654E5">
              <w:rPr>
                <w:color w:val="000000"/>
                <w:sz w:val="28"/>
                <w:szCs w:val="28"/>
              </w:rPr>
              <w:t>2</w:t>
            </w:r>
          </w:p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13765">
              <w:rPr>
                <w:color w:val="000000"/>
                <w:sz w:val="28"/>
                <w:szCs w:val="28"/>
              </w:rPr>
              <w:t xml:space="preserve">к постановлению Клинцовской </w:t>
            </w:r>
          </w:p>
          <w:p w:rsidR="00861F83" w:rsidRPr="00B13765" w:rsidRDefault="00861F83" w:rsidP="00861F8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13765">
              <w:rPr>
                <w:color w:val="000000"/>
                <w:sz w:val="28"/>
                <w:szCs w:val="28"/>
              </w:rPr>
              <w:t xml:space="preserve">городской администрации </w:t>
            </w:r>
          </w:p>
          <w:p w:rsidR="003D475D" w:rsidRDefault="00861F83" w:rsidP="00861F83">
            <w:pPr>
              <w:jc w:val="right"/>
              <w:rPr>
                <w:color w:val="000000"/>
                <w:sz w:val="28"/>
                <w:szCs w:val="28"/>
              </w:rPr>
            </w:pPr>
            <w:r w:rsidRPr="00B13765">
              <w:rPr>
                <w:color w:val="000000"/>
                <w:sz w:val="28"/>
                <w:szCs w:val="28"/>
              </w:rPr>
              <w:t>«</w:t>
            </w:r>
            <w:r w:rsidR="00327895">
              <w:rPr>
                <w:color w:val="000000"/>
                <w:sz w:val="28"/>
                <w:szCs w:val="28"/>
              </w:rPr>
              <w:t>27</w:t>
            </w:r>
            <w:r w:rsidRPr="00B13765">
              <w:rPr>
                <w:color w:val="000000"/>
                <w:sz w:val="28"/>
                <w:szCs w:val="28"/>
              </w:rPr>
              <w:t>»</w:t>
            </w:r>
            <w:r w:rsidR="00327895">
              <w:rPr>
                <w:color w:val="000000"/>
                <w:sz w:val="28"/>
                <w:szCs w:val="28"/>
              </w:rPr>
              <w:t xml:space="preserve"> 03.</w:t>
            </w:r>
            <w:r w:rsidRPr="00B13765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8</w:t>
            </w:r>
            <w:r w:rsidR="005716B3">
              <w:rPr>
                <w:color w:val="000000"/>
                <w:sz w:val="28"/>
                <w:szCs w:val="28"/>
              </w:rPr>
              <w:t xml:space="preserve"> </w:t>
            </w:r>
            <w:r w:rsidRPr="00B13765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27895">
              <w:rPr>
                <w:color w:val="000000"/>
                <w:sz w:val="28"/>
                <w:szCs w:val="28"/>
              </w:rPr>
              <w:t xml:space="preserve"> 586</w:t>
            </w:r>
          </w:p>
          <w:p w:rsidR="003D475D" w:rsidRDefault="003D475D" w:rsidP="00861F83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327895" w:rsidRDefault="003D475D" w:rsidP="00861F83">
            <w:pPr>
              <w:jc w:val="right"/>
              <w:rPr>
                <w:color w:val="000000"/>
                <w:sz w:val="28"/>
                <w:szCs w:val="28"/>
              </w:rPr>
            </w:pPr>
            <w:r w:rsidRPr="003D475D">
              <w:rPr>
                <w:color w:val="000000"/>
                <w:sz w:val="28"/>
                <w:szCs w:val="28"/>
              </w:rPr>
              <w:t>Объем средств, необходимых на реализацию муниципальной программы, за счет всех источников финансирования</w:t>
            </w:r>
          </w:p>
          <w:p w:rsidR="00B13765" w:rsidRPr="00B13765" w:rsidRDefault="003D475D" w:rsidP="00861F83">
            <w:pPr>
              <w:jc w:val="right"/>
              <w:rPr>
                <w:color w:val="000000"/>
              </w:rPr>
            </w:pPr>
            <w:r w:rsidRPr="003D475D">
              <w:rPr>
                <w:color w:val="000000"/>
                <w:sz w:val="28"/>
                <w:szCs w:val="28"/>
              </w:rPr>
              <w:t xml:space="preserve"> на 2018-2022 годы</w:t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Pr="003D475D">
              <w:rPr>
                <w:color w:val="000000"/>
                <w:sz w:val="28"/>
                <w:szCs w:val="28"/>
              </w:rPr>
              <w:tab/>
            </w:r>
            <w:r w:rsidR="00861F83" w:rsidRPr="00B13765">
              <w:rPr>
                <w:color w:val="000000"/>
                <w:sz w:val="28"/>
                <w:szCs w:val="28"/>
              </w:rPr>
              <w:t xml:space="preserve">             </w:t>
            </w:r>
            <w:r w:rsidR="00861F83" w:rsidRPr="008B790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13765" w:rsidRPr="00B13765" w:rsidTr="00B46D0A">
        <w:trPr>
          <w:gridAfter w:val="1"/>
          <w:wAfter w:w="17" w:type="dxa"/>
          <w:trHeight w:val="99"/>
        </w:trPr>
        <w:tc>
          <w:tcPr>
            <w:tcW w:w="152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765" w:rsidRPr="00B13765" w:rsidRDefault="00B13765" w:rsidP="00B13765">
            <w:pPr>
              <w:jc w:val="right"/>
              <w:rPr>
                <w:color w:val="000000"/>
              </w:rPr>
            </w:pPr>
          </w:p>
        </w:tc>
      </w:tr>
      <w:tr w:rsidR="00B46D0A" w:rsidRPr="00B13765" w:rsidTr="00B46D0A">
        <w:trPr>
          <w:gridAfter w:val="1"/>
          <w:wAfter w:w="17" w:type="dxa"/>
          <w:trHeight w:val="99"/>
        </w:trPr>
        <w:tc>
          <w:tcPr>
            <w:tcW w:w="152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6D0A" w:rsidRPr="00B13765" w:rsidRDefault="00B46D0A" w:rsidP="00B13765">
            <w:pPr>
              <w:jc w:val="right"/>
              <w:rPr>
                <w:color w:val="000000"/>
              </w:rPr>
            </w:pP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наименование подпрограммы основное мероприятие,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источник  финансового обеспечения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объем  средств на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реализациию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, рублей </w:t>
            </w:r>
          </w:p>
        </w:tc>
      </w:tr>
      <w:tr w:rsidR="00B46D0A" w:rsidRPr="00B46D0A" w:rsidTr="00B46D0A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2019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2020 год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2021 год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10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11</w:t>
            </w:r>
          </w:p>
        </w:tc>
      </w:tr>
      <w:tr w:rsidR="00B46D0A" w:rsidRPr="00B46D0A" w:rsidTr="00B46D0A">
        <w:trPr>
          <w:trHeight w:val="49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9 по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ктябрьская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г.Клинцы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752 099,48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46D0A">
              <w:rPr>
                <w:rFonts w:ascii="Calibri" w:hAnsi="Calibri"/>
                <w:color w:val="000000"/>
                <w:sz w:val="16"/>
                <w:szCs w:val="16"/>
              </w:rPr>
              <w:t>752 099,48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65 399,96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65 399,96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43 026,29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43 026,29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8 218,17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8 218,17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868 743,90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868 743,90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126 по ул. Кирова,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535 612,56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535 612,56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46 575,00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46 575,00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30 641,45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30 641,45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11 065,78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11 065,78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623 894,79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623 894,79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  по ул. Пушкина,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921 879,92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921 879,92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80 163,47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80 163,47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52 739,13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52 739,13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6 736,11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6 736,11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1 061 518,63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1 061 518,63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36по ул. Пушкина,  </w:t>
            </w:r>
            <w:proofErr w:type="spellStart"/>
            <w:r w:rsidRPr="00B46D0A">
              <w:rPr>
                <w:sz w:val="16"/>
                <w:szCs w:val="16"/>
              </w:rPr>
              <w:t>г</w:t>
            </w:r>
            <w:proofErr w:type="gramStart"/>
            <w:r w:rsidRPr="00B46D0A">
              <w:rPr>
                <w:sz w:val="16"/>
                <w:szCs w:val="16"/>
              </w:rPr>
              <w:t>.К</w:t>
            </w:r>
            <w:proofErr w:type="gramEnd"/>
            <w:r w:rsidRPr="00B46D0A">
              <w:rPr>
                <w:sz w:val="16"/>
                <w:szCs w:val="16"/>
              </w:rPr>
              <w:t>линцы</w:t>
            </w:r>
            <w:proofErr w:type="spellEnd"/>
            <w:r w:rsidRPr="00B46D0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500 230,77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500 230,77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43 498,33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43 498,33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28 617,32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28 617,32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18 084,93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18 084,93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590 431,35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590 431,35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 98 по ул. Октябрьская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884 720,46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884 720,46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76 932,21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76 932,21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50 613,30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50 613,30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10 416,29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10 416,29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1 022 682,26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1 022 682,26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 по ул. Скоробогатова,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810 396,24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810 396,24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70 469,24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70 469,24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46 361,34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46 361,34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15 207,44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15 207,44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942 434,26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942 434,26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32 по ул. Лермонтова,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475 041,67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475 041,67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41 307,97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41 307,97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27 176,30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27 176,30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2 287,80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2 287,80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545 813,74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545 813,74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59 по ул. Пушкина,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1 432 143,09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1 432 143,09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124 534,18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124 534,18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81 930,38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81 930,38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44 353,39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44 353,39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1 682 961,04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1 682 961,04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98 по ул. Союзная,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1 602 399,35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1 602 399,35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139 339,07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139 339,07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91 670,44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91 670,44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22 262,06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22 262,06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1 855 670,92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1 855 670,92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112 по ул. Гагарина,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2 034 126,15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2 034 126,15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176 880,53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176 880,53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116 368,77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116 368,77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52 461,20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52 461,20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2 379 836,65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2 379 836,65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29 по ул. Мира,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395 199,81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395 199,81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34 365,20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34 365,20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22 608,68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22 608,68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1 819,56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1 819,56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453 993,25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453 993,25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№7 по ул. Дзержинского,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808 714,91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808 714,91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70 323,04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70 323,04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46 265,16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46 265,16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3 324,48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3 324,48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928 627,59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928 627,59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36 по ул. Дзержинского,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944 929,48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944 929,48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82 167,78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82 167,78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54 057,75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54 057,75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22 071,57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22 071,57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1 103 226,58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1 103 226,58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 по пер. Вокзальному,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132 по ул. Кирова,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60а по ул. Ворошилова,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 5 по ул. Советская,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36а по ул.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Багинская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31а по ул.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lastRenderedPageBreak/>
              <w:t>Багинская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</w:t>
            </w:r>
            <w:r w:rsidRPr="00B46D0A">
              <w:rPr>
                <w:color w:val="000000"/>
                <w:sz w:val="16"/>
                <w:szCs w:val="16"/>
              </w:rPr>
              <w:lastRenderedPageBreak/>
              <w:t xml:space="preserve">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53 по ул. Пушкина,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38 по ул. 8 Марта,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7 по пр. Ленина,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39 по ул.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Багинская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26 по ул. Мира,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99 по ул. Союзная,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68 750,03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68 750,03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 по ул. Краснознаменная,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9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27б по ул. Декабристов,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104 по ул. Зеленая,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110 по ул. Лесная,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8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 по ул. Орджоникидзе,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 по ул. Советская,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51 по ул. Пушкина,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31а  по ул. 8 Марта,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19  по ул. Кронштадтская,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 по ул. Советская,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107 по ул. </w:t>
            </w:r>
            <w:r w:rsidRPr="00B46D0A">
              <w:rPr>
                <w:color w:val="000000"/>
                <w:sz w:val="16"/>
                <w:szCs w:val="16"/>
              </w:rPr>
              <w:lastRenderedPageBreak/>
              <w:t xml:space="preserve">Союзная,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</w:t>
            </w:r>
            <w:r w:rsidRPr="00B46D0A">
              <w:rPr>
                <w:color w:val="000000"/>
                <w:sz w:val="16"/>
                <w:szCs w:val="16"/>
              </w:rPr>
              <w:lastRenderedPageBreak/>
              <w:t xml:space="preserve">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 по ул.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Скачковская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9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5б по ул. П. Лумумбы,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44а по ул. Гагарина,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9 по ул. </w:t>
            </w:r>
            <w:r w:rsidRPr="00B46D0A">
              <w:rPr>
                <w:color w:val="000000"/>
                <w:sz w:val="16"/>
                <w:szCs w:val="16"/>
              </w:rPr>
              <w:lastRenderedPageBreak/>
              <w:t xml:space="preserve">Щорса,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</w:t>
            </w:r>
            <w:r w:rsidRPr="00B46D0A">
              <w:rPr>
                <w:color w:val="000000"/>
                <w:sz w:val="16"/>
                <w:szCs w:val="16"/>
              </w:rPr>
              <w:lastRenderedPageBreak/>
              <w:t xml:space="preserve">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94 по ул. Октябрьская,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23 по ул. Д. Бедного,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115 по ул. Мира,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114 по ул. Московская,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31  по ул. П. Коммуны,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4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130  по ул. Кирова,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37 499,78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37 499,78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47  по ул. Александрова,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37 499,82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37 499,82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 общественной территории в с.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Ардонь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в районе административного здания № 21 по ул. 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lastRenderedPageBreak/>
              <w:t>Зеленная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, г. Клинцы,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1 115 255,01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1 115 255,01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96 978,70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96 978,70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63 801,77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63 801,77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1 276 035,48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1 276 035,48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 общественной территории в  районе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Займищенской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средней школы  ул. Клинцовская, г. Клинцы,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1 195 928,99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1 195 928,99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103 993,82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103 993,82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68 416,99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68 416,99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1 368 339,80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1 368 339,80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 общественной территории в районе улиц 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Октябрьская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 xml:space="preserve"> и Брянская, г. Клинцы,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1 138 129,69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1 138 129,69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98 967,80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98 967,80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65 110,39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65 110,39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1 302 207,88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1 302 207,88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Благоустройство  общественной территории в районе улиц Ворошилова и Рябка, г. Клинцы,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174 999,64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174 999,64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174 999,64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174 999,64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устройство пешеходной зоны по ул.  Октябрьская от ул. Брянская до ул. Космонавтов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 xml:space="preserve"> г. Клинцы,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175 004,00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175 004,00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175 004,00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175 004,00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Благоустройство  общественной территории в районе  школы № 5 по ул. Площадь Свободы, г. Клинцы,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175 004,00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175 004,00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175 004,00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175 004,00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31  по ул. Пушкина,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36  по ул. Ворошилова,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6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52  по ул. Ворошилова,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2а  по ул. Льва Толстого,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5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107  по ул. Мира,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  по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вердлова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г.Клинцы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43  по ул. Александрова,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lastRenderedPageBreak/>
              <w:t>61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45  по ул. Александрова,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8  по ул. Ворошилова,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10  по ул. Ворошилова,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27  по ул. Д. Бедного,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5  по ул. </w:t>
            </w:r>
            <w:r w:rsidRPr="00B46D0A">
              <w:rPr>
                <w:color w:val="000000"/>
                <w:sz w:val="16"/>
                <w:szCs w:val="16"/>
              </w:rPr>
              <w:lastRenderedPageBreak/>
              <w:t xml:space="preserve">Дзержинского,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</w:t>
            </w:r>
            <w:r w:rsidRPr="00B46D0A">
              <w:rPr>
                <w:color w:val="000000"/>
                <w:sz w:val="16"/>
                <w:szCs w:val="16"/>
              </w:rPr>
              <w:lastRenderedPageBreak/>
              <w:t xml:space="preserve">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40  по ул. Дзержинского,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5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39  по ул. Жукова,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28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8  по ул.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К.Маркса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Проведение проверки  достоверности определения сметной стоимости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Осуществление  технического надзора за выполнением  работ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645 187,84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215 187,84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215 000,00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215 000,00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645 187,84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215 187,84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215 000,00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215 000,00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Благоустройство придомовой территории многоквартирного дома № 10  по ул.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К.Маркса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B46D0A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B46D0A">
              <w:rPr>
                <w:color w:val="000000"/>
                <w:sz w:val="16"/>
                <w:szCs w:val="16"/>
              </w:rPr>
              <w:t>.К</w:t>
            </w:r>
            <w:proofErr w:type="gramEnd"/>
            <w:r w:rsidRPr="00B46D0A">
              <w:rPr>
                <w:color w:val="000000"/>
                <w:sz w:val="16"/>
                <w:szCs w:val="16"/>
              </w:rPr>
              <w:t>линцы</w:t>
            </w:r>
            <w:proofErr w:type="spellEnd"/>
            <w:r w:rsidRPr="00B46D0A">
              <w:rPr>
                <w:color w:val="000000"/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51 562,25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51 562,25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52008D" w:rsidP="00B46D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  <w:r w:rsidR="00B46D0A" w:rsidRPr="00B46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Союзная, 98, ул. Гагарина,112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85 843,49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85 843,49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7 464,65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7 464,65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4 910,95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4 910,95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98 219,09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98 219,09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  <w:r w:rsidR="0052008D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Пушкина,5, ул. Пушкина, 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79 253,57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79 253,57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6 891,62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6 891,62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4 533,96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4 533,96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90 679,15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90 679,15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lastRenderedPageBreak/>
              <w:t> </w:t>
            </w:r>
            <w:r w:rsidR="0052008D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Мира,29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78 731,38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78 731,38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6 846,21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6 846,21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4 504,08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4 504,08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90 081,67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90 081,67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  <w:r w:rsidR="0052008D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46D0A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Дзержинского,7, ул. Дзержинского,36, ул. Лермонтова,32, ул. Пушкина,59,ул. Мира,29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  <w:r w:rsidR="0052008D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Скоробогатова,5, ул. Октябрьская,9, ул. Октябрьская,98, ул. Кирова,126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  <w:r w:rsidR="0052008D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Пушкина,5, ул. Пушкина,36, ул. Союзная,98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87 399,13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7 599,92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4 999,95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99 999,00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  <w:r w:rsidR="0052008D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Дзержинского,7, ул. Дзержинского,36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84 044,94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84 044,94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7 308,26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7 308,26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4 808,06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4 808,06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96 161,26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96 161,26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52008D" w:rsidP="00B46D0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  <w:r w:rsidR="00B46D0A" w:rsidRPr="00B46D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Октябрьская,98, ул. Скоробогатова,5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83 003,66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83 003,66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7 217,71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7 217,71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4 748,49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4 748,49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94 969,86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94 969,86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  <w:r w:rsidR="0052008D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ул.  Октябрьская,9, ул.  ул. Кирова,126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83 003,66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83 003,66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7 217,71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7 217,71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4 748,49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4 748,49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94 969,86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94 969,86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  <w:r w:rsidR="0052008D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jc w:val="center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выполнение  комплекса работ  по благоустройству придомового освещения МКД  ул. Лермонтова,32, ул. Пушкина,59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84 177,82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84 177,82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7 319,82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7 319,82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4 815,69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4 815,69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sz w:val="16"/>
                <w:szCs w:val="16"/>
              </w:rPr>
            </w:pPr>
            <w:r w:rsidRPr="00B46D0A">
              <w:rPr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  <w:r w:rsidRPr="00B46D0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96 313,33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96 313,33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6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16 387 063,49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16 387 063,49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1 424 962,04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1 424 962,04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45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4 616 662,87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1 186 662,87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1 215 000,00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1 215 000,00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617D3F">
        <w:trPr>
          <w:trHeight w:val="2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218 308,78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218 308,78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6D0A" w:rsidRPr="00B46D0A" w:rsidTr="00B46D0A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D0A" w:rsidRPr="00B46D0A" w:rsidRDefault="00B46D0A" w:rsidP="00B46D0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22 646 997,18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19 216 997,18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1 215 000,00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1 215 000,00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sz w:val="16"/>
                <w:szCs w:val="16"/>
              </w:rPr>
            </w:pPr>
            <w:r w:rsidRPr="00B46D0A">
              <w:rPr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0A" w:rsidRPr="00B46D0A" w:rsidRDefault="00B46D0A" w:rsidP="00B46D0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6D0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8B7904" w:rsidRPr="00002C54" w:rsidRDefault="008B7904" w:rsidP="0002519F">
      <w:pPr>
        <w:pStyle w:val="a8"/>
        <w:tabs>
          <w:tab w:val="left" w:pos="8505"/>
          <w:tab w:val="left" w:pos="8647"/>
        </w:tabs>
        <w:spacing w:after="0"/>
        <w:rPr>
          <w:sz w:val="32"/>
        </w:rPr>
      </w:pPr>
    </w:p>
    <w:sectPr w:rsidR="008B7904" w:rsidRPr="00002C54" w:rsidSect="003D475D">
      <w:pgSz w:w="16838" w:h="11906" w:orient="landscape"/>
      <w:pgMar w:top="85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7D0"/>
    <w:multiLevelType w:val="singleLevel"/>
    <w:tmpl w:val="30E87C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>
    <w:nsid w:val="03267FE9"/>
    <w:multiLevelType w:val="hybridMultilevel"/>
    <w:tmpl w:val="3A60FAD8"/>
    <w:lvl w:ilvl="0" w:tplc="DC3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1A3AB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1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3EC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C0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A8A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C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701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40E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86E131C"/>
    <w:multiLevelType w:val="multilevel"/>
    <w:tmpl w:val="AFD89B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09652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AC14E32"/>
    <w:multiLevelType w:val="hybridMultilevel"/>
    <w:tmpl w:val="E578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AF70BC"/>
    <w:multiLevelType w:val="hybridMultilevel"/>
    <w:tmpl w:val="32E2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1C474A"/>
    <w:multiLevelType w:val="hybridMultilevel"/>
    <w:tmpl w:val="4EDA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904CA2"/>
    <w:multiLevelType w:val="hybridMultilevel"/>
    <w:tmpl w:val="53C8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A25CE6"/>
    <w:multiLevelType w:val="singleLevel"/>
    <w:tmpl w:val="56904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9">
    <w:nsid w:val="1E457530"/>
    <w:multiLevelType w:val="hybridMultilevel"/>
    <w:tmpl w:val="0AC809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85E6905"/>
    <w:multiLevelType w:val="hybridMultilevel"/>
    <w:tmpl w:val="600C47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AF36A34"/>
    <w:multiLevelType w:val="hybridMultilevel"/>
    <w:tmpl w:val="43E89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5F1B2A"/>
    <w:multiLevelType w:val="hybridMultilevel"/>
    <w:tmpl w:val="A9DCC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CD4060"/>
    <w:multiLevelType w:val="hybridMultilevel"/>
    <w:tmpl w:val="C6EE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733DCA"/>
    <w:multiLevelType w:val="hybridMultilevel"/>
    <w:tmpl w:val="50F6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A5F04B5"/>
    <w:multiLevelType w:val="hybridMultilevel"/>
    <w:tmpl w:val="92B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135853"/>
    <w:multiLevelType w:val="hybridMultilevel"/>
    <w:tmpl w:val="429013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7">
    <w:nsid w:val="3D4E1959"/>
    <w:multiLevelType w:val="hybridMultilevel"/>
    <w:tmpl w:val="B4FC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DA5EEE"/>
    <w:multiLevelType w:val="singleLevel"/>
    <w:tmpl w:val="5B287F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9">
    <w:nsid w:val="46EF0F17"/>
    <w:multiLevelType w:val="hybridMultilevel"/>
    <w:tmpl w:val="75B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BC4BC0"/>
    <w:multiLevelType w:val="hybridMultilevel"/>
    <w:tmpl w:val="0F30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D65C46"/>
    <w:multiLevelType w:val="hybridMultilevel"/>
    <w:tmpl w:val="7CC05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3C61C96"/>
    <w:multiLevelType w:val="hybridMultilevel"/>
    <w:tmpl w:val="664E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91F3F18"/>
    <w:multiLevelType w:val="hybridMultilevel"/>
    <w:tmpl w:val="9E0C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2526E8"/>
    <w:multiLevelType w:val="hybridMultilevel"/>
    <w:tmpl w:val="3738CE26"/>
    <w:lvl w:ilvl="0" w:tplc="358C9FB4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B621AB6"/>
    <w:multiLevelType w:val="hybridMultilevel"/>
    <w:tmpl w:val="D600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B896503"/>
    <w:multiLevelType w:val="hybridMultilevel"/>
    <w:tmpl w:val="D8CC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F72D24"/>
    <w:multiLevelType w:val="hybridMultilevel"/>
    <w:tmpl w:val="0D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1C3540"/>
    <w:multiLevelType w:val="hybridMultilevel"/>
    <w:tmpl w:val="273E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986AF1"/>
    <w:multiLevelType w:val="hybridMultilevel"/>
    <w:tmpl w:val="E4EA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57623D4"/>
    <w:multiLevelType w:val="hybridMultilevel"/>
    <w:tmpl w:val="668A5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8DD3760"/>
    <w:multiLevelType w:val="hybridMultilevel"/>
    <w:tmpl w:val="5DA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8E0320F"/>
    <w:multiLevelType w:val="hybridMultilevel"/>
    <w:tmpl w:val="DAFEBE14"/>
    <w:lvl w:ilvl="0" w:tplc="80B4FE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F5433BE"/>
    <w:multiLevelType w:val="multilevel"/>
    <w:tmpl w:val="1960DF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4">
    <w:nsid w:val="70AA0211"/>
    <w:multiLevelType w:val="hybridMultilevel"/>
    <w:tmpl w:val="F32C9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356BBF"/>
    <w:multiLevelType w:val="multilevel"/>
    <w:tmpl w:val="92C29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36">
    <w:nsid w:val="78536B5A"/>
    <w:multiLevelType w:val="hybridMultilevel"/>
    <w:tmpl w:val="5248E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FE249D7"/>
    <w:multiLevelType w:val="hybridMultilevel"/>
    <w:tmpl w:val="EAA6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33"/>
  </w:num>
  <w:num w:numId="5">
    <w:abstractNumId w:val="18"/>
  </w:num>
  <w:num w:numId="6">
    <w:abstractNumId w:val="12"/>
  </w:num>
  <w:num w:numId="7">
    <w:abstractNumId w:val="28"/>
  </w:num>
  <w:num w:numId="8">
    <w:abstractNumId w:val="14"/>
  </w:num>
  <w:num w:numId="9">
    <w:abstractNumId w:val="16"/>
  </w:num>
  <w:num w:numId="10">
    <w:abstractNumId w:val="17"/>
  </w:num>
  <w:num w:numId="11">
    <w:abstractNumId w:val="27"/>
  </w:num>
  <w:num w:numId="12">
    <w:abstractNumId w:val="15"/>
  </w:num>
  <w:num w:numId="13">
    <w:abstractNumId w:val="19"/>
  </w:num>
  <w:num w:numId="14">
    <w:abstractNumId w:val="25"/>
  </w:num>
  <w:num w:numId="15">
    <w:abstractNumId w:val="23"/>
  </w:num>
  <w:num w:numId="16">
    <w:abstractNumId w:val="20"/>
  </w:num>
  <w:num w:numId="17">
    <w:abstractNumId w:val="6"/>
  </w:num>
  <w:num w:numId="18">
    <w:abstractNumId w:val="4"/>
  </w:num>
  <w:num w:numId="19">
    <w:abstractNumId w:val="1"/>
  </w:num>
  <w:num w:numId="20">
    <w:abstractNumId w:val="2"/>
  </w:num>
  <w:num w:numId="21">
    <w:abstractNumId w:val="30"/>
  </w:num>
  <w:num w:numId="22">
    <w:abstractNumId w:val="7"/>
  </w:num>
  <w:num w:numId="23">
    <w:abstractNumId w:val="10"/>
  </w:num>
  <w:num w:numId="24">
    <w:abstractNumId w:val="5"/>
  </w:num>
  <w:num w:numId="25">
    <w:abstractNumId w:val="13"/>
  </w:num>
  <w:num w:numId="26">
    <w:abstractNumId w:val="31"/>
  </w:num>
  <w:num w:numId="27">
    <w:abstractNumId w:val="29"/>
  </w:num>
  <w:num w:numId="28">
    <w:abstractNumId w:val="37"/>
  </w:num>
  <w:num w:numId="29">
    <w:abstractNumId w:val="22"/>
  </w:num>
  <w:num w:numId="30">
    <w:abstractNumId w:val="35"/>
  </w:num>
  <w:num w:numId="31">
    <w:abstractNumId w:val="26"/>
  </w:num>
  <w:num w:numId="32">
    <w:abstractNumId w:val="11"/>
  </w:num>
  <w:num w:numId="33">
    <w:abstractNumId w:val="34"/>
  </w:num>
  <w:num w:numId="34">
    <w:abstractNumId w:val="36"/>
  </w:num>
  <w:num w:numId="35">
    <w:abstractNumId w:val="21"/>
  </w:num>
  <w:num w:numId="36">
    <w:abstractNumId w:val="9"/>
  </w:num>
  <w:num w:numId="37">
    <w:abstractNumId w:val="32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96E2E"/>
    <w:rsid w:val="000020CF"/>
    <w:rsid w:val="00002C54"/>
    <w:rsid w:val="00002EE6"/>
    <w:rsid w:val="000109CF"/>
    <w:rsid w:val="00010C2B"/>
    <w:rsid w:val="00012E0C"/>
    <w:rsid w:val="000138D3"/>
    <w:rsid w:val="00017037"/>
    <w:rsid w:val="00017573"/>
    <w:rsid w:val="0002499A"/>
    <w:rsid w:val="00024DFD"/>
    <w:rsid w:val="0002519F"/>
    <w:rsid w:val="00025877"/>
    <w:rsid w:val="000269BC"/>
    <w:rsid w:val="0002780F"/>
    <w:rsid w:val="000306E7"/>
    <w:rsid w:val="0003625B"/>
    <w:rsid w:val="00036364"/>
    <w:rsid w:val="00036977"/>
    <w:rsid w:val="000374F5"/>
    <w:rsid w:val="00040555"/>
    <w:rsid w:val="000414FD"/>
    <w:rsid w:val="00041996"/>
    <w:rsid w:val="00042740"/>
    <w:rsid w:val="00045F2D"/>
    <w:rsid w:val="00047C08"/>
    <w:rsid w:val="00047E0F"/>
    <w:rsid w:val="00050EED"/>
    <w:rsid w:val="000526B0"/>
    <w:rsid w:val="00057F37"/>
    <w:rsid w:val="00060B1F"/>
    <w:rsid w:val="00060DBB"/>
    <w:rsid w:val="000700D5"/>
    <w:rsid w:val="000700E5"/>
    <w:rsid w:val="00072F91"/>
    <w:rsid w:val="000732E5"/>
    <w:rsid w:val="00077633"/>
    <w:rsid w:val="000800C9"/>
    <w:rsid w:val="000811E6"/>
    <w:rsid w:val="00082A4E"/>
    <w:rsid w:val="00084483"/>
    <w:rsid w:val="0008618A"/>
    <w:rsid w:val="00087C39"/>
    <w:rsid w:val="00092645"/>
    <w:rsid w:val="0009344F"/>
    <w:rsid w:val="00094522"/>
    <w:rsid w:val="0009532C"/>
    <w:rsid w:val="00095C35"/>
    <w:rsid w:val="00095D8B"/>
    <w:rsid w:val="000A0BB1"/>
    <w:rsid w:val="000A0BE2"/>
    <w:rsid w:val="000A188B"/>
    <w:rsid w:val="000A34D2"/>
    <w:rsid w:val="000A7A9B"/>
    <w:rsid w:val="000B07AA"/>
    <w:rsid w:val="000B0FDE"/>
    <w:rsid w:val="000B3ACE"/>
    <w:rsid w:val="000B3B03"/>
    <w:rsid w:val="000B63CB"/>
    <w:rsid w:val="000C1602"/>
    <w:rsid w:val="000C1CA8"/>
    <w:rsid w:val="000C2479"/>
    <w:rsid w:val="000C2966"/>
    <w:rsid w:val="000C4888"/>
    <w:rsid w:val="000C49FD"/>
    <w:rsid w:val="000C70F7"/>
    <w:rsid w:val="000C7848"/>
    <w:rsid w:val="000D01E6"/>
    <w:rsid w:val="000E0415"/>
    <w:rsid w:val="000E1341"/>
    <w:rsid w:val="000E65F2"/>
    <w:rsid w:val="000E69F2"/>
    <w:rsid w:val="000E7905"/>
    <w:rsid w:val="000F1176"/>
    <w:rsid w:val="00101E67"/>
    <w:rsid w:val="00104E36"/>
    <w:rsid w:val="0010571F"/>
    <w:rsid w:val="001066F1"/>
    <w:rsid w:val="00107F74"/>
    <w:rsid w:val="001125CC"/>
    <w:rsid w:val="00112668"/>
    <w:rsid w:val="0011428F"/>
    <w:rsid w:val="00114D0C"/>
    <w:rsid w:val="00114D2B"/>
    <w:rsid w:val="00115991"/>
    <w:rsid w:val="001164BE"/>
    <w:rsid w:val="00116585"/>
    <w:rsid w:val="0012010E"/>
    <w:rsid w:val="00121141"/>
    <w:rsid w:val="001218A7"/>
    <w:rsid w:val="00124452"/>
    <w:rsid w:val="00125CBE"/>
    <w:rsid w:val="00131A46"/>
    <w:rsid w:val="0013511E"/>
    <w:rsid w:val="001351E5"/>
    <w:rsid w:val="001369EE"/>
    <w:rsid w:val="00137370"/>
    <w:rsid w:val="001414B4"/>
    <w:rsid w:val="001425E3"/>
    <w:rsid w:val="00142BC5"/>
    <w:rsid w:val="00145390"/>
    <w:rsid w:val="00145DAE"/>
    <w:rsid w:val="00151390"/>
    <w:rsid w:val="0015383E"/>
    <w:rsid w:val="00154E2A"/>
    <w:rsid w:val="001558A3"/>
    <w:rsid w:val="00156C5D"/>
    <w:rsid w:val="00157DAF"/>
    <w:rsid w:val="001622D9"/>
    <w:rsid w:val="001654BE"/>
    <w:rsid w:val="001654E5"/>
    <w:rsid w:val="00166DFC"/>
    <w:rsid w:val="00166FDB"/>
    <w:rsid w:val="001672DD"/>
    <w:rsid w:val="00167F96"/>
    <w:rsid w:val="00170228"/>
    <w:rsid w:val="00176C3F"/>
    <w:rsid w:val="00181DB2"/>
    <w:rsid w:val="00182CB1"/>
    <w:rsid w:val="0018371C"/>
    <w:rsid w:val="001840AE"/>
    <w:rsid w:val="001841AF"/>
    <w:rsid w:val="0018436F"/>
    <w:rsid w:val="0018504D"/>
    <w:rsid w:val="00185566"/>
    <w:rsid w:val="00190FD7"/>
    <w:rsid w:val="00192BD6"/>
    <w:rsid w:val="00193EF7"/>
    <w:rsid w:val="00194F9D"/>
    <w:rsid w:val="001953C5"/>
    <w:rsid w:val="001A2280"/>
    <w:rsid w:val="001A364A"/>
    <w:rsid w:val="001A5134"/>
    <w:rsid w:val="001A70BB"/>
    <w:rsid w:val="001B1555"/>
    <w:rsid w:val="001B37D4"/>
    <w:rsid w:val="001B5603"/>
    <w:rsid w:val="001C1225"/>
    <w:rsid w:val="001C18F0"/>
    <w:rsid w:val="001C5778"/>
    <w:rsid w:val="001D167B"/>
    <w:rsid w:val="001D2A7E"/>
    <w:rsid w:val="001D4CE3"/>
    <w:rsid w:val="001D7EC5"/>
    <w:rsid w:val="001E0DE4"/>
    <w:rsid w:val="001E3095"/>
    <w:rsid w:val="001E3818"/>
    <w:rsid w:val="001E54D9"/>
    <w:rsid w:val="001E5FF5"/>
    <w:rsid w:val="001E6FDC"/>
    <w:rsid w:val="001E7FAF"/>
    <w:rsid w:val="001F077D"/>
    <w:rsid w:val="001F1819"/>
    <w:rsid w:val="001F22AE"/>
    <w:rsid w:val="001F36BC"/>
    <w:rsid w:val="00200D3C"/>
    <w:rsid w:val="002017C1"/>
    <w:rsid w:val="00205A89"/>
    <w:rsid w:val="00205F93"/>
    <w:rsid w:val="00206545"/>
    <w:rsid w:val="00206F0A"/>
    <w:rsid w:val="00211AE6"/>
    <w:rsid w:val="002152B9"/>
    <w:rsid w:val="002206C2"/>
    <w:rsid w:val="00223C9F"/>
    <w:rsid w:val="00225D59"/>
    <w:rsid w:val="00233DAE"/>
    <w:rsid w:val="00235547"/>
    <w:rsid w:val="002375F7"/>
    <w:rsid w:val="002421FA"/>
    <w:rsid w:val="00244C10"/>
    <w:rsid w:val="00244F24"/>
    <w:rsid w:val="00247937"/>
    <w:rsid w:val="00253C2C"/>
    <w:rsid w:val="00256D16"/>
    <w:rsid w:val="002570D5"/>
    <w:rsid w:val="00263A85"/>
    <w:rsid w:val="00267EB2"/>
    <w:rsid w:val="00272C8C"/>
    <w:rsid w:val="00274CEB"/>
    <w:rsid w:val="00277052"/>
    <w:rsid w:val="00277B65"/>
    <w:rsid w:val="00281415"/>
    <w:rsid w:val="002821F3"/>
    <w:rsid w:val="002825F8"/>
    <w:rsid w:val="00287505"/>
    <w:rsid w:val="00291C15"/>
    <w:rsid w:val="00293C92"/>
    <w:rsid w:val="0029540C"/>
    <w:rsid w:val="002A7BBE"/>
    <w:rsid w:val="002B033B"/>
    <w:rsid w:val="002B2F0C"/>
    <w:rsid w:val="002B3380"/>
    <w:rsid w:val="002B3F1B"/>
    <w:rsid w:val="002B470A"/>
    <w:rsid w:val="002B59B4"/>
    <w:rsid w:val="002C1AE4"/>
    <w:rsid w:val="002C738A"/>
    <w:rsid w:val="002D0FBB"/>
    <w:rsid w:val="002D2093"/>
    <w:rsid w:val="002D30B9"/>
    <w:rsid w:val="002D4361"/>
    <w:rsid w:val="002D43BE"/>
    <w:rsid w:val="002D5131"/>
    <w:rsid w:val="002D7870"/>
    <w:rsid w:val="002E2C70"/>
    <w:rsid w:val="002E5D97"/>
    <w:rsid w:val="002F0445"/>
    <w:rsid w:val="002F10C8"/>
    <w:rsid w:val="002F18E3"/>
    <w:rsid w:val="002F226F"/>
    <w:rsid w:val="002F49EB"/>
    <w:rsid w:val="002F713E"/>
    <w:rsid w:val="0030305A"/>
    <w:rsid w:val="00305C97"/>
    <w:rsid w:val="0030746E"/>
    <w:rsid w:val="00310F43"/>
    <w:rsid w:val="0031122F"/>
    <w:rsid w:val="00324C71"/>
    <w:rsid w:val="003257A8"/>
    <w:rsid w:val="0032752A"/>
    <w:rsid w:val="00327895"/>
    <w:rsid w:val="00327D92"/>
    <w:rsid w:val="00330821"/>
    <w:rsid w:val="003360AD"/>
    <w:rsid w:val="0033692A"/>
    <w:rsid w:val="0034193F"/>
    <w:rsid w:val="0034217F"/>
    <w:rsid w:val="003437C1"/>
    <w:rsid w:val="00347A8F"/>
    <w:rsid w:val="00352BFC"/>
    <w:rsid w:val="003534DC"/>
    <w:rsid w:val="00353F1E"/>
    <w:rsid w:val="00371C12"/>
    <w:rsid w:val="00376A2C"/>
    <w:rsid w:val="00376A31"/>
    <w:rsid w:val="003843E0"/>
    <w:rsid w:val="00386ADF"/>
    <w:rsid w:val="00390493"/>
    <w:rsid w:val="003918AF"/>
    <w:rsid w:val="00391F3B"/>
    <w:rsid w:val="00392598"/>
    <w:rsid w:val="00392DD9"/>
    <w:rsid w:val="00393EFB"/>
    <w:rsid w:val="00396E2E"/>
    <w:rsid w:val="003A04EE"/>
    <w:rsid w:val="003A1E07"/>
    <w:rsid w:val="003A3E40"/>
    <w:rsid w:val="003B14E8"/>
    <w:rsid w:val="003B1B21"/>
    <w:rsid w:val="003B23DB"/>
    <w:rsid w:val="003B5236"/>
    <w:rsid w:val="003C025D"/>
    <w:rsid w:val="003C0ACE"/>
    <w:rsid w:val="003C0D65"/>
    <w:rsid w:val="003C2218"/>
    <w:rsid w:val="003C361F"/>
    <w:rsid w:val="003C5372"/>
    <w:rsid w:val="003C65B4"/>
    <w:rsid w:val="003D12D1"/>
    <w:rsid w:val="003D1D25"/>
    <w:rsid w:val="003D475D"/>
    <w:rsid w:val="003D5D40"/>
    <w:rsid w:val="003D6267"/>
    <w:rsid w:val="003D695A"/>
    <w:rsid w:val="003D6E9E"/>
    <w:rsid w:val="003E61D6"/>
    <w:rsid w:val="003E61DB"/>
    <w:rsid w:val="003F104A"/>
    <w:rsid w:val="003F3AC5"/>
    <w:rsid w:val="004000E8"/>
    <w:rsid w:val="0040185E"/>
    <w:rsid w:val="004019B4"/>
    <w:rsid w:val="00401D9F"/>
    <w:rsid w:val="0040256E"/>
    <w:rsid w:val="00402835"/>
    <w:rsid w:val="004077DB"/>
    <w:rsid w:val="00411A84"/>
    <w:rsid w:val="0041439E"/>
    <w:rsid w:val="0041445F"/>
    <w:rsid w:val="00415591"/>
    <w:rsid w:val="0041751B"/>
    <w:rsid w:val="00417E59"/>
    <w:rsid w:val="004202A9"/>
    <w:rsid w:val="00420E2E"/>
    <w:rsid w:val="00420F18"/>
    <w:rsid w:val="00422400"/>
    <w:rsid w:val="0042379D"/>
    <w:rsid w:val="00424B2E"/>
    <w:rsid w:val="00431A36"/>
    <w:rsid w:val="00432223"/>
    <w:rsid w:val="0043347F"/>
    <w:rsid w:val="0043756F"/>
    <w:rsid w:val="004434B8"/>
    <w:rsid w:val="00452D68"/>
    <w:rsid w:val="00452DC8"/>
    <w:rsid w:val="00452E0E"/>
    <w:rsid w:val="00454219"/>
    <w:rsid w:val="0045636F"/>
    <w:rsid w:val="0045787A"/>
    <w:rsid w:val="00457985"/>
    <w:rsid w:val="00466D7D"/>
    <w:rsid w:val="00467B8D"/>
    <w:rsid w:val="00470244"/>
    <w:rsid w:val="00470BE0"/>
    <w:rsid w:val="00483A95"/>
    <w:rsid w:val="00485E6B"/>
    <w:rsid w:val="004861C1"/>
    <w:rsid w:val="004906EA"/>
    <w:rsid w:val="00492D05"/>
    <w:rsid w:val="0049585D"/>
    <w:rsid w:val="00495B50"/>
    <w:rsid w:val="004A0638"/>
    <w:rsid w:val="004A198B"/>
    <w:rsid w:val="004A265F"/>
    <w:rsid w:val="004B39C0"/>
    <w:rsid w:val="004B4DD5"/>
    <w:rsid w:val="004B6986"/>
    <w:rsid w:val="004C2C6B"/>
    <w:rsid w:val="004C3308"/>
    <w:rsid w:val="004C44DC"/>
    <w:rsid w:val="004D3674"/>
    <w:rsid w:val="004D5095"/>
    <w:rsid w:val="004D5203"/>
    <w:rsid w:val="004E160F"/>
    <w:rsid w:val="004E410F"/>
    <w:rsid w:val="004F5541"/>
    <w:rsid w:val="004F6099"/>
    <w:rsid w:val="00503299"/>
    <w:rsid w:val="00503E14"/>
    <w:rsid w:val="005075CA"/>
    <w:rsid w:val="005125DC"/>
    <w:rsid w:val="00512AA2"/>
    <w:rsid w:val="005131BC"/>
    <w:rsid w:val="0051364F"/>
    <w:rsid w:val="005137C9"/>
    <w:rsid w:val="00514270"/>
    <w:rsid w:val="005148E3"/>
    <w:rsid w:val="00514E36"/>
    <w:rsid w:val="005171C9"/>
    <w:rsid w:val="00517AD0"/>
    <w:rsid w:val="0052008D"/>
    <w:rsid w:val="00522CA7"/>
    <w:rsid w:val="0052313A"/>
    <w:rsid w:val="00527649"/>
    <w:rsid w:val="005304D7"/>
    <w:rsid w:val="00534547"/>
    <w:rsid w:val="0053522E"/>
    <w:rsid w:val="00537782"/>
    <w:rsid w:val="00547F24"/>
    <w:rsid w:val="0056262C"/>
    <w:rsid w:val="0056605B"/>
    <w:rsid w:val="0057142B"/>
    <w:rsid w:val="005716B3"/>
    <w:rsid w:val="0058063E"/>
    <w:rsid w:val="005811F3"/>
    <w:rsid w:val="005817F7"/>
    <w:rsid w:val="00585120"/>
    <w:rsid w:val="00586633"/>
    <w:rsid w:val="00587904"/>
    <w:rsid w:val="00587E03"/>
    <w:rsid w:val="00590F86"/>
    <w:rsid w:val="00592113"/>
    <w:rsid w:val="0059660A"/>
    <w:rsid w:val="005A004F"/>
    <w:rsid w:val="005A00CE"/>
    <w:rsid w:val="005A1710"/>
    <w:rsid w:val="005A21E8"/>
    <w:rsid w:val="005A4A97"/>
    <w:rsid w:val="005A6998"/>
    <w:rsid w:val="005B7F69"/>
    <w:rsid w:val="005C00C6"/>
    <w:rsid w:val="005C14BA"/>
    <w:rsid w:val="005C25DB"/>
    <w:rsid w:val="005C3BC5"/>
    <w:rsid w:val="005C529D"/>
    <w:rsid w:val="005D2C70"/>
    <w:rsid w:val="005D3F40"/>
    <w:rsid w:val="005D78B2"/>
    <w:rsid w:val="005E410F"/>
    <w:rsid w:val="005E571E"/>
    <w:rsid w:val="005E5AD3"/>
    <w:rsid w:val="005E5D52"/>
    <w:rsid w:val="005F1054"/>
    <w:rsid w:val="005F255E"/>
    <w:rsid w:val="005F3528"/>
    <w:rsid w:val="00602B2E"/>
    <w:rsid w:val="00603FAD"/>
    <w:rsid w:val="0060471D"/>
    <w:rsid w:val="00604E8C"/>
    <w:rsid w:val="00605A89"/>
    <w:rsid w:val="006066D2"/>
    <w:rsid w:val="006070CE"/>
    <w:rsid w:val="006079F7"/>
    <w:rsid w:val="00607A5D"/>
    <w:rsid w:val="00607AAD"/>
    <w:rsid w:val="006126D0"/>
    <w:rsid w:val="00613CA1"/>
    <w:rsid w:val="00614433"/>
    <w:rsid w:val="00615338"/>
    <w:rsid w:val="0061582E"/>
    <w:rsid w:val="00616ADA"/>
    <w:rsid w:val="00617D3F"/>
    <w:rsid w:val="006247C9"/>
    <w:rsid w:val="00627619"/>
    <w:rsid w:val="006339C8"/>
    <w:rsid w:val="00633A18"/>
    <w:rsid w:val="00635F0B"/>
    <w:rsid w:val="00640ABE"/>
    <w:rsid w:val="006427E2"/>
    <w:rsid w:val="00656E8C"/>
    <w:rsid w:val="0066231E"/>
    <w:rsid w:val="006645FA"/>
    <w:rsid w:val="0066480D"/>
    <w:rsid w:val="00664864"/>
    <w:rsid w:val="006650E0"/>
    <w:rsid w:val="006655E3"/>
    <w:rsid w:val="006663DA"/>
    <w:rsid w:val="0067168D"/>
    <w:rsid w:val="0067343C"/>
    <w:rsid w:val="00675084"/>
    <w:rsid w:val="0067552C"/>
    <w:rsid w:val="00675741"/>
    <w:rsid w:val="0067762A"/>
    <w:rsid w:val="00681C0F"/>
    <w:rsid w:val="00683AE0"/>
    <w:rsid w:val="00683E62"/>
    <w:rsid w:val="006868D1"/>
    <w:rsid w:val="00690CA8"/>
    <w:rsid w:val="006A3B8C"/>
    <w:rsid w:val="006A5C05"/>
    <w:rsid w:val="006B38BA"/>
    <w:rsid w:val="006B6E72"/>
    <w:rsid w:val="006C137C"/>
    <w:rsid w:val="006C332F"/>
    <w:rsid w:val="006D5D0B"/>
    <w:rsid w:val="006D6B3B"/>
    <w:rsid w:val="006E65CD"/>
    <w:rsid w:val="006E6F47"/>
    <w:rsid w:val="006E721C"/>
    <w:rsid w:val="006F0269"/>
    <w:rsid w:val="006F29A1"/>
    <w:rsid w:val="006F4256"/>
    <w:rsid w:val="007035B5"/>
    <w:rsid w:val="00703726"/>
    <w:rsid w:val="00703F40"/>
    <w:rsid w:val="007060C1"/>
    <w:rsid w:val="00706624"/>
    <w:rsid w:val="00710119"/>
    <w:rsid w:val="00712051"/>
    <w:rsid w:val="007124CE"/>
    <w:rsid w:val="00712B85"/>
    <w:rsid w:val="00714663"/>
    <w:rsid w:val="007157E9"/>
    <w:rsid w:val="00715FF1"/>
    <w:rsid w:val="00716CC4"/>
    <w:rsid w:val="00716F35"/>
    <w:rsid w:val="00721281"/>
    <w:rsid w:val="00721C37"/>
    <w:rsid w:val="00722AC4"/>
    <w:rsid w:val="007231B7"/>
    <w:rsid w:val="00724565"/>
    <w:rsid w:val="00725724"/>
    <w:rsid w:val="00727C25"/>
    <w:rsid w:val="00734A4A"/>
    <w:rsid w:val="00735972"/>
    <w:rsid w:val="00736178"/>
    <w:rsid w:val="00736392"/>
    <w:rsid w:val="007366AD"/>
    <w:rsid w:val="00736A63"/>
    <w:rsid w:val="0073703C"/>
    <w:rsid w:val="007474DE"/>
    <w:rsid w:val="00747BF9"/>
    <w:rsid w:val="00747DE3"/>
    <w:rsid w:val="007511F6"/>
    <w:rsid w:val="007525D6"/>
    <w:rsid w:val="00755F7E"/>
    <w:rsid w:val="00756736"/>
    <w:rsid w:val="00756887"/>
    <w:rsid w:val="00762EEF"/>
    <w:rsid w:val="00763162"/>
    <w:rsid w:val="00763673"/>
    <w:rsid w:val="0076671C"/>
    <w:rsid w:val="00767D9A"/>
    <w:rsid w:val="00770428"/>
    <w:rsid w:val="00770631"/>
    <w:rsid w:val="00771DE9"/>
    <w:rsid w:val="0077543D"/>
    <w:rsid w:val="0077582B"/>
    <w:rsid w:val="00776F78"/>
    <w:rsid w:val="007847D3"/>
    <w:rsid w:val="00791FE9"/>
    <w:rsid w:val="00793536"/>
    <w:rsid w:val="00793C9B"/>
    <w:rsid w:val="00793D77"/>
    <w:rsid w:val="007A150A"/>
    <w:rsid w:val="007A3051"/>
    <w:rsid w:val="007B0201"/>
    <w:rsid w:val="007B0845"/>
    <w:rsid w:val="007C1A6D"/>
    <w:rsid w:val="007C2C1F"/>
    <w:rsid w:val="007C3203"/>
    <w:rsid w:val="007C6751"/>
    <w:rsid w:val="007D1878"/>
    <w:rsid w:val="007D3E80"/>
    <w:rsid w:val="007D3F12"/>
    <w:rsid w:val="007D6554"/>
    <w:rsid w:val="007D75D1"/>
    <w:rsid w:val="007E2ED0"/>
    <w:rsid w:val="007E6E1E"/>
    <w:rsid w:val="007F309F"/>
    <w:rsid w:val="007F3285"/>
    <w:rsid w:val="007F3922"/>
    <w:rsid w:val="007F4FC7"/>
    <w:rsid w:val="007F571E"/>
    <w:rsid w:val="007F7209"/>
    <w:rsid w:val="007F7B14"/>
    <w:rsid w:val="00801C04"/>
    <w:rsid w:val="00803136"/>
    <w:rsid w:val="008072F1"/>
    <w:rsid w:val="0081369C"/>
    <w:rsid w:val="00814518"/>
    <w:rsid w:val="0082102D"/>
    <w:rsid w:val="00821D8C"/>
    <w:rsid w:val="00825941"/>
    <w:rsid w:val="00825DE0"/>
    <w:rsid w:val="00826774"/>
    <w:rsid w:val="00830FFB"/>
    <w:rsid w:val="00835666"/>
    <w:rsid w:val="0083622B"/>
    <w:rsid w:val="008363AA"/>
    <w:rsid w:val="0084149F"/>
    <w:rsid w:val="00842D2A"/>
    <w:rsid w:val="00842FEC"/>
    <w:rsid w:val="00844ABA"/>
    <w:rsid w:val="008468B9"/>
    <w:rsid w:val="00852964"/>
    <w:rsid w:val="0085455C"/>
    <w:rsid w:val="008609C5"/>
    <w:rsid w:val="00861BAF"/>
    <w:rsid w:val="00861F83"/>
    <w:rsid w:val="00862A17"/>
    <w:rsid w:val="0086312E"/>
    <w:rsid w:val="0086322D"/>
    <w:rsid w:val="008645E1"/>
    <w:rsid w:val="0086514E"/>
    <w:rsid w:val="00867235"/>
    <w:rsid w:val="008678E4"/>
    <w:rsid w:val="008701D4"/>
    <w:rsid w:val="008709A2"/>
    <w:rsid w:val="00871520"/>
    <w:rsid w:val="00871DBA"/>
    <w:rsid w:val="00873E54"/>
    <w:rsid w:val="00874A54"/>
    <w:rsid w:val="00875FB6"/>
    <w:rsid w:val="00883480"/>
    <w:rsid w:val="00885422"/>
    <w:rsid w:val="0088662E"/>
    <w:rsid w:val="008A25EE"/>
    <w:rsid w:val="008B528E"/>
    <w:rsid w:val="008B6168"/>
    <w:rsid w:val="008B7904"/>
    <w:rsid w:val="008C56F2"/>
    <w:rsid w:val="008C5FED"/>
    <w:rsid w:val="008C628C"/>
    <w:rsid w:val="008C68C0"/>
    <w:rsid w:val="008C6F1D"/>
    <w:rsid w:val="008D0134"/>
    <w:rsid w:val="008D1BBC"/>
    <w:rsid w:val="008D3A2B"/>
    <w:rsid w:val="008D7F51"/>
    <w:rsid w:val="008E1CFD"/>
    <w:rsid w:val="008E3AC8"/>
    <w:rsid w:val="008E76C0"/>
    <w:rsid w:val="008F2EC5"/>
    <w:rsid w:val="008F4929"/>
    <w:rsid w:val="009021D9"/>
    <w:rsid w:val="00902963"/>
    <w:rsid w:val="009058B4"/>
    <w:rsid w:val="00906437"/>
    <w:rsid w:val="00912015"/>
    <w:rsid w:val="009169F1"/>
    <w:rsid w:val="009173DF"/>
    <w:rsid w:val="00920C24"/>
    <w:rsid w:val="009235DA"/>
    <w:rsid w:val="00923A34"/>
    <w:rsid w:val="009244CD"/>
    <w:rsid w:val="009247B6"/>
    <w:rsid w:val="0092673D"/>
    <w:rsid w:val="00931242"/>
    <w:rsid w:val="00933038"/>
    <w:rsid w:val="00933ED0"/>
    <w:rsid w:val="0094133C"/>
    <w:rsid w:val="0094166A"/>
    <w:rsid w:val="00943EAE"/>
    <w:rsid w:val="00953171"/>
    <w:rsid w:val="00960C56"/>
    <w:rsid w:val="00966594"/>
    <w:rsid w:val="00967E7C"/>
    <w:rsid w:val="0097109C"/>
    <w:rsid w:val="009726B2"/>
    <w:rsid w:val="0097491A"/>
    <w:rsid w:val="00976D21"/>
    <w:rsid w:val="00980873"/>
    <w:rsid w:val="009822C6"/>
    <w:rsid w:val="009840C4"/>
    <w:rsid w:val="0098596F"/>
    <w:rsid w:val="009877EB"/>
    <w:rsid w:val="00990AE2"/>
    <w:rsid w:val="009914E0"/>
    <w:rsid w:val="00992610"/>
    <w:rsid w:val="0099498D"/>
    <w:rsid w:val="0099534D"/>
    <w:rsid w:val="009956A6"/>
    <w:rsid w:val="009A16AA"/>
    <w:rsid w:val="009A1C6E"/>
    <w:rsid w:val="009A58C2"/>
    <w:rsid w:val="009A7E86"/>
    <w:rsid w:val="009B03FD"/>
    <w:rsid w:val="009B19BC"/>
    <w:rsid w:val="009B2FFA"/>
    <w:rsid w:val="009B33EB"/>
    <w:rsid w:val="009B41B8"/>
    <w:rsid w:val="009C13ED"/>
    <w:rsid w:val="009C35F0"/>
    <w:rsid w:val="009C4981"/>
    <w:rsid w:val="009D011B"/>
    <w:rsid w:val="009D0CEC"/>
    <w:rsid w:val="009D1E1B"/>
    <w:rsid w:val="009D25BB"/>
    <w:rsid w:val="009D3204"/>
    <w:rsid w:val="009D3312"/>
    <w:rsid w:val="009D49BC"/>
    <w:rsid w:val="009D651E"/>
    <w:rsid w:val="009D674A"/>
    <w:rsid w:val="009E30C2"/>
    <w:rsid w:val="009E5162"/>
    <w:rsid w:val="009E6A1F"/>
    <w:rsid w:val="009E737A"/>
    <w:rsid w:val="009F073B"/>
    <w:rsid w:val="009F186E"/>
    <w:rsid w:val="009F1A0E"/>
    <w:rsid w:val="009F1FE6"/>
    <w:rsid w:val="00A026E2"/>
    <w:rsid w:val="00A02E3B"/>
    <w:rsid w:val="00A0748E"/>
    <w:rsid w:val="00A10555"/>
    <w:rsid w:val="00A14B61"/>
    <w:rsid w:val="00A15426"/>
    <w:rsid w:val="00A1628C"/>
    <w:rsid w:val="00A1718D"/>
    <w:rsid w:val="00A17F21"/>
    <w:rsid w:val="00A2107B"/>
    <w:rsid w:val="00A23DDA"/>
    <w:rsid w:val="00A27166"/>
    <w:rsid w:val="00A3160F"/>
    <w:rsid w:val="00A37456"/>
    <w:rsid w:val="00A403EB"/>
    <w:rsid w:val="00A46656"/>
    <w:rsid w:val="00A46A74"/>
    <w:rsid w:val="00A5161B"/>
    <w:rsid w:val="00A51671"/>
    <w:rsid w:val="00A5334B"/>
    <w:rsid w:val="00A55415"/>
    <w:rsid w:val="00A57E71"/>
    <w:rsid w:val="00A60D64"/>
    <w:rsid w:val="00A63B00"/>
    <w:rsid w:val="00A665AF"/>
    <w:rsid w:val="00A75DD5"/>
    <w:rsid w:val="00A7713B"/>
    <w:rsid w:val="00A84C43"/>
    <w:rsid w:val="00A90626"/>
    <w:rsid w:val="00A909D0"/>
    <w:rsid w:val="00A91FD3"/>
    <w:rsid w:val="00A92E3B"/>
    <w:rsid w:val="00A9655D"/>
    <w:rsid w:val="00A97DCB"/>
    <w:rsid w:val="00AA301F"/>
    <w:rsid w:val="00AC35F6"/>
    <w:rsid w:val="00AC7824"/>
    <w:rsid w:val="00AD1A27"/>
    <w:rsid w:val="00AD1F38"/>
    <w:rsid w:val="00AD4052"/>
    <w:rsid w:val="00AD41F9"/>
    <w:rsid w:val="00AD6C38"/>
    <w:rsid w:val="00AE056A"/>
    <w:rsid w:val="00AE3FA7"/>
    <w:rsid w:val="00AE51A3"/>
    <w:rsid w:val="00AE5DF8"/>
    <w:rsid w:val="00AE626B"/>
    <w:rsid w:val="00AE6CF7"/>
    <w:rsid w:val="00AF2A17"/>
    <w:rsid w:val="00AF3348"/>
    <w:rsid w:val="00AF3832"/>
    <w:rsid w:val="00AF5C92"/>
    <w:rsid w:val="00B03569"/>
    <w:rsid w:val="00B059FC"/>
    <w:rsid w:val="00B06403"/>
    <w:rsid w:val="00B10EE4"/>
    <w:rsid w:val="00B12AAB"/>
    <w:rsid w:val="00B13765"/>
    <w:rsid w:val="00B162D6"/>
    <w:rsid w:val="00B22ACE"/>
    <w:rsid w:val="00B233F3"/>
    <w:rsid w:val="00B26FBB"/>
    <w:rsid w:val="00B27F48"/>
    <w:rsid w:val="00B311F0"/>
    <w:rsid w:val="00B3601C"/>
    <w:rsid w:val="00B3695D"/>
    <w:rsid w:val="00B418ED"/>
    <w:rsid w:val="00B42E46"/>
    <w:rsid w:val="00B439DA"/>
    <w:rsid w:val="00B46D0A"/>
    <w:rsid w:val="00B5132E"/>
    <w:rsid w:val="00B5508A"/>
    <w:rsid w:val="00B6016E"/>
    <w:rsid w:val="00B62F0D"/>
    <w:rsid w:val="00B643A0"/>
    <w:rsid w:val="00B66D99"/>
    <w:rsid w:val="00B7015B"/>
    <w:rsid w:val="00B7140C"/>
    <w:rsid w:val="00B765CA"/>
    <w:rsid w:val="00B77E5D"/>
    <w:rsid w:val="00B80376"/>
    <w:rsid w:val="00B83017"/>
    <w:rsid w:val="00B86096"/>
    <w:rsid w:val="00B87A7F"/>
    <w:rsid w:val="00B92A09"/>
    <w:rsid w:val="00BA20E3"/>
    <w:rsid w:val="00BA37BB"/>
    <w:rsid w:val="00BA54C7"/>
    <w:rsid w:val="00BA5C37"/>
    <w:rsid w:val="00BB0879"/>
    <w:rsid w:val="00BB1011"/>
    <w:rsid w:val="00BB4351"/>
    <w:rsid w:val="00BB4683"/>
    <w:rsid w:val="00BB51A5"/>
    <w:rsid w:val="00BB77A6"/>
    <w:rsid w:val="00BB7DD9"/>
    <w:rsid w:val="00BC0349"/>
    <w:rsid w:val="00BC5311"/>
    <w:rsid w:val="00BC63E5"/>
    <w:rsid w:val="00BC77BE"/>
    <w:rsid w:val="00BD04E9"/>
    <w:rsid w:val="00BD3B3E"/>
    <w:rsid w:val="00BD42A8"/>
    <w:rsid w:val="00BD7057"/>
    <w:rsid w:val="00BD7146"/>
    <w:rsid w:val="00BE0722"/>
    <w:rsid w:val="00BE2BC6"/>
    <w:rsid w:val="00BE3F92"/>
    <w:rsid w:val="00BE4A59"/>
    <w:rsid w:val="00BE4BA9"/>
    <w:rsid w:val="00BE4DEC"/>
    <w:rsid w:val="00BE5CBC"/>
    <w:rsid w:val="00BE62A8"/>
    <w:rsid w:val="00BE7C19"/>
    <w:rsid w:val="00BF07D6"/>
    <w:rsid w:val="00BF3280"/>
    <w:rsid w:val="00BF380E"/>
    <w:rsid w:val="00BF3CD1"/>
    <w:rsid w:val="00BF4EDB"/>
    <w:rsid w:val="00BF5235"/>
    <w:rsid w:val="00BF5F89"/>
    <w:rsid w:val="00C035DF"/>
    <w:rsid w:val="00C05FD2"/>
    <w:rsid w:val="00C06F10"/>
    <w:rsid w:val="00C07381"/>
    <w:rsid w:val="00C10C2D"/>
    <w:rsid w:val="00C11738"/>
    <w:rsid w:val="00C14FF3"/>
    <w:rsid w:val="00C15F96"/>
    <w:rsid w:val="00C17E47"/>
    <w:rsid w:val="00C2052E"/>
    <w:rsid w:val="00C20568"/>
    <w:rsid w:val="00C21249"/>
    <w:rsid w:val="00C21B41"/>
    <w:rsid w:val="00C21C2C"/>
    <w:rsid w:val="00C2223C"/>
    <w:rsid w:val="00C26BF9"/>
    <w:rsid w:val="00C26E66"/>
    <w:rsid w:val="00C3338C"/>
    <w:rsid w:val="00C346BD"/>
    <w:rsid w:val="00C34C28"/>
    <w:rsid w:val="00C37CE0"/>
    <w:rsid w:val="00C40B91"/>
    <w:rsid w:val="00C41C65"/>
    <w:rsid w:val="00C42952"/>
    <w:rsid w:val="00C46A77"/>
    <w:rsid w:val="00C46FE8"/>
    <w:rsid w:val="00C509EB"/>
    <w:rsid w:val="00C524CC"/>
    <w:rsid w:val="00C6191C"/>
    <w:rsid w:val="00C65E3C"/>
    <w:rsid w:val="00C7285D"/>
    <w:rsid w:val="00C72CE5"/>
    <w:rsid w:val="00C73A29"/>
    <w:rsid w:val="00C749F6"/>
    <w:rsid w:val="00C827C6"/>
    <w:rsid w:val="00C84C70"/>
    <w:rsid w:val="00C8727D"/>
    <w:rsid w:val="00C91822"/>
    <w:rsid w:val="00C92DE9"/>
    <w:rsid w:val="00C97DAF"/>
    <w:rsid w:val="00CA001C"/>
    <w:rsid w:val="00CA0691"/>
    <w:rsid w:val="00CA365C"/>
    <w:rsid w:val="00CB08CB"/>
    <w:rsid w:val="00CB24F0"/>
    <w:rsid w:val="00CB4BA3"/>
    <w:rsid w:val="00CC051E"/>
    <w:rsid w:val="00CC12C8"/>
    <w:rsid w:val="00CC3903"/>
    <w:rsid w:val="00CC5130"/>
    <w:rsid w:val="00CC781D"/>
    <w:rsid w:val="00CD1A4C"/>
    <w:rsid w:val="00CD7506"/>
    <w:rsid w:val="00CE389E"/>
    <w:rsid w:val="00CE3DD8"/>
    <w:rsid w:val="00CE6108"/>
    <w:rsid w:val="00CE6342"/>
    <w:rsid w:val="00CE6DEF"/>
    <w:rsid w:val="00CF04B7"/>
    <w:rsid w:val="00CF172C"/>
    <w:rsid w:val="00CF51FF"/>
    <w:rsid w:val="00D0116E"/>
    <w:rsid w:val="00D04724"/>
    <w:rsid w:val="00D04C64"/>
    <w:rsid w:val="00D050A3"/>
    <w:rsid w:val="00D052D5"/>
    <w:rsid w:val="00D058E6"/>
    <w:rsid w:val="00D06794"/>
    <w:rsid w:val="00D11A8B"/>
    <w:rsid w:val="00D14DDC"/>
    <w:rsid w:val="00D15EFD"/>
    <w:rsid w:val="00D16DC1"/>
    <w:rsid w:val="00D17B37"/>
    <w:rsid w:val="00D2031F"/>
    <w:rsid w:val="00D22EEE"/>
    <w:rsid w:val="00D25722"/>
    <w:rsid w:val="00D257DD"/>
    <w:rsid w:val="00D25A03"/>
    <w:rsid w:val="00D27D99"/>
    <w:rsid w:val="00D332C2"/>
    <w:rsid w:val="00D367CB"/>
    <w:rsid w:val="00D46A4F"/>
    <w:rsid w:val="00D513F3"/>
    <w:rsid w:val="00D51834"/>
    <w:rsid w:val="00D52466"/>
    <w:rsid w:val="00D55F6B"/>
    <w:rsid w:val="00D5601A"/>
    <w:rsid w:val="00D56CA1"/>
    <w:rsid w:val="00D65BF0"/>
    <w:rsid w:val="00D67931"/>
    <w:rsid w:val="00D707C3"/>
    <w:rsid w:val="00D75474"/>
    <w:rsid w:val="00D75738"/>
    <w:rsid w:val="00D76E46"/>
    <w:rsid w:val="00D80C92"/>
    <w:rsid w:val="00D81BBC"/>
    <w:rsid w:val="00D82FBF"/>
    <w:rsid w:val="00D83E9A"/>
    <w:rsid w:val="00D874D8"/>
    <w:rsid w:val="00D87F89"/>
    <w:rsid w:val="00D949FC"/>
    <w:rsid w:val="00D954F5"/>
    <w:rsid w:val="00D96715"/>
    <w:rsid w:val="00DA1CDE"/>
    <w:rsid w:val="00DA2DA7"/>
    <w:rsid w:val="00DA3E00"/>
    <w:rsid w:val="00DA5EC0"/>
    <w:rsid w:val="00DA75DB"/>
    <w:rsid w:val="00DB20D7"/>
    <w:rsid w:val="00DB7743"/>
    <w:rsid w:val="00DC1B94"/>
    <w:rsid w:val="00DC1D12"/>
    <w:rsid w:val="00DC7B99"/>
    <w:rsid w:val="00DD4132"/>
    <w:rsid w:val="00DD45E2"/>
    <w:rsid w:val="00DD7287"/>
    <w:rsid w:val="00DE1599"/>
    <w:rsid w:val="00DE1B83"/>
    <w:rsid w:val="00DF6031"/>
    <w:rsid w:val="00E017FD"/>
    <w:rsid w:val="00E02238"/>
    <w:rsid w:val="00E02436"/>
    <w:rsid w:val="00E1126B"/>
    <w:rsid w:val="00E15873"/>
    <w:rsid w:val="00E16B7A"/>
    <w:rsid w:val="00E16CB5"/>
    <w:rsid w:val="00E2542D"/>
    <w:rsid w:val="00E3045F"/>
    <w:rsid w:val="00E30DC8"/>
    <w:rsid w:val="00E33D1D"/>
    <w:rsid w:val="00E3481F"/>
    <w:rsid w:val="00E35708"/>
    <w:rsid w:val="00E37072"/>
    <w:rsid w:val="00E40BB1"/>
    <w:rsid w:val="00E4419C"/>
    <w:rsid w:val="00E45F57"/>
    <w:rsid w:val="00E47AFA"/>
    <w:rsid w:val="00E5012B"/>
    <w:rsid w:val="00E50696"/>
    <w:rsid w:val="00E53A24"/>
    <w:rsid w:val="00E55E34"/>
    <w:rsid w:val="00E61497"/>
    <w:rsid w:val="00E624E2"/>
    <w:rsid w:val="00E63106"/>
    <w:rsid w:val="00E6335C"/>
    <w:rsid w:val="00E636A3"/>
    <w:rsid w:val="00E63935"/>
    <w:rsid w:val="00E64D79"/>
    <w:rsid w:val="00E6576B"/>
    <w:rsid w:val="00E66D49"/>
    <w:rsid w:val="00E67C61"/>
    <w:rsid w:val="00E77494"/>
    <w:rsid w:val="00E77A64"/>
    <w:rsid w:val="00E808B6"/>
    <w:rsid w:val="00E81D46"/>
    <w:rsid w:val="00E91DA9"/>
    <w:rsid w:val="00E94EAC"/>
    <w:rsid w:val="00E95547"/>
    <w:rsid w:val="00E96841"/>
    <w:rsid w:val="00EA009C"/>
    <w:rsid w:val="00EA33D3"/>
    <w:rsid w:val="00EA723E"/>
    <w:rsid w:val="00EB2390"/>
    <w:rsid w:val="00EB518C"/>
    <w:rsid w:val="00EB69AC"/>
    <w:rsid w:val="00EB7898"/>
    <w:rsid w:val="00EC22EA"/>
    <w:rsid w:val="00EC2FA7"/>
    <w:rsid w:val="00ED081B"/>
    <w:rsid w:val="00ED0C38"/>
    <w:rsid w:val="00ED1FB0"/>
    <w:rsid w:val="00ED5E9B"/>
    <w:rsid w:val="00ED5EA3"/>
    <w:rsid w:val="00ED5EEF"/>
    <w:rsid w:val="00EF2079"/>
    <w:rsid w:val="00EF7C3D"/>
    <w:rsid w:val="00F014CD"/>
    <w:rsid w:val="00F019C0"/>
    <w:rsid w:val="00F04E9B"/>
    <w:rsid w:val="00F05E50"/>
    <w:rsid w:val="00F06009"/>
    <w:rsid w:val="00F10397"/>
    <w:rsid w:val="00F12E74"/>
    <w:rsid w:val="00F13A2C"/>
    <w:rsid w:val="00F23532"/>
    <w:rsid w:val="00F2607B"/>
    <w:rsid w:val="00F263B9"/>
    <w:rsid w:val="00F26512"/>
    <w:rsid w:val="00F278DB"/>
    <w:rsid w:val="00F30808"/>
    <w:rsid w:val="00F32083"/>
    <w:rsid w:val="00F341BF"/>
    <w:rsid w:val="00F35789"/>
    <w:rsid w:val="00F371F5"/>
    <w:rsid w:val="00F37903"/>
    <w:rsid w:val="00F37B45"/>
    <w:rsid w:val="00F4544F"/>
    <w:rsid w:val="00F46089"/>
    <w:rsid w:val="00F476B3"/>
    <w:rsid w:val="00F54608"/>
    <w:rsid w:val="00F57FE7"/>
    <w:rsid w:val="00F623EA"/>
    <w:rsid w:val="00F62ACA"/>
    <w:rsid w:val="00F63865"/>
    <w:rsid w:val="00F65C6C"/>
    <w:rsid w:val="00F805A7"/>
    <w:rsid w:val="00F83F45"/>
    <w:rsid w:val="00F8441A"/>
    <w:rsid w:val="00F925B8"/>
    <w:rsid w:val="00F92AA8"/>
    <w:rsid w:val="00F942D6"/>
    <w:rsid w:val="00F95910"/>
    <w:rsid w:val="00F96DA4"/>
    <w:rsid w:val="00FA09E0"/>
    <w:rsid w:val="00FA0DAC"/>
    <w:rsid w:val="00FB02D9"/>
    <w:rsid w:val="00FB249A"/>
    <w:rsid w:val="00FB3127"/>
    <w:rsid w:val="00FB47D2"/>
    <w:rsid w:val="00FC4761"/>
    <w:rsid w:val="00FC5021"/>
    <w:rsid w:val="00FC7559"/>
    <w:rsid w:val="00FD2BC0"/>
    <w:rsid w:val="00FD2E1A"/>
    <w:rsid w:val="00FD3918"/>
    <w:rsid w:val="00FD5BCA"/>
    <w:rsid w:val="00FE0E8D"/>
    <w:rsid w:val="00FE4A34"/>
    <w:rsid w:val="00FE4DE7"/>
    <w:rsid w:val="00FE5905"/>
    <w:rsid w:val="00FE66B1"/>
    <w:rsid w:val="00FF0039"/>
    <w:rsid w:val="00FF0E5C"/>
    <w:rsid w:val="00FF441A"/>
    <w:rsid w:val="00FF6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709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709A2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709A2"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sid w:val="008709A2"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sid w:val="008709A2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709A2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709A2"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  <w:style w:type="paragraph" w:styleId="af0">
    <w:name w:val="List Paragraph"/>
    <w:basedOn w:val="a"/>
    <w:uiPriority w:val="34"/>
    <w:qFormat/>
    <w:rsid w:val="00722AC4"/>
    <w:pPr>
      <w:ind w:left="720"/>
      <w:contextualSpacing/>
    </w:pPr>
  </w:style>
  <w:style w:type="character" w:styleId="af1">
    <w:name w:val="Emphasis"/>
    <w:basedOn w:val="a0"/>
    <w:qFormat/>
    <w:locked/>
    <w:rsid w:val="0077543D"/>
    <w:rPr>
      <w:i/>
      <w:iCs/>
    </w:rPr>
  </w:style>
  <w:style w:type="character" w:styleId="af2">
    <w:name w:val="Strong"/>
    <w:basedOn w:val="a0"/>
    <w:qFormat/>
    <w:locked/>
    <w:rsid w:val="0077543D"/>
    <w:rPr>
      <w:b/>
      <w:bCs/>
    </w:rPr>
  </w:style>
  <w:style w:type="paragraph" w:customStyle="1" w:styleId="xl66">
    <w:name w:val="xl66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3">
    <w:name w:val="xl73"/>
    <w:basedOn w:val="a"/>
    <w:rsid w:val="003D475D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3D47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3D47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3D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3D47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3D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3D47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7035B5"/>
    <w:rPr>
      <w:color w:val="800080"/>
      <w:u w:val="single"/>
    </w:rPr>
  </w:style>
  <w:style w:type="paragraph" w:customStyle="1" w:styleId="xl100">
    <w:name w:val="xl100"/>
    <w:basedOn w:val="a"/>
    <w:rsid w:val="0070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1">
    <w:name w:val="xl101"/>
    <w:basedOn w:val="a"/>
    <w:rsid w:val="00703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7035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70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703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7035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70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70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70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703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7035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70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7035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7035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70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5">
    <w:name w:val="xl115"/>
    <w:basedOn w:val="a"/>
    <w:rsid w:val="00B46D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B46D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B46D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B46D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B46D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603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F6031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F603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A5D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F603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DF603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771D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DA1C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8C68C0"/>
    <w:rPr>
      <w:rFonts w:cs="Times New Roman"/>
      <w:sz w:val="24"/>
    </w:rPr>
  </w:style>
  <w:style w:type="paragraph" w:styleId="aa">
    <w:name w:val="Subtitle"/>
    <w:basedOn w:val="a"/>
    <w:link w:val="ab"/>
    <w:uiPriority w:val="99"/>
    <w:qFormat/>
    <w:rsid w:val="005A00CE"/>
    <w:pPr>
      <w:jc w:val="center"/>
    </w:pPr>
    <w:rPr>
      <w:szCs w:val="20"/>
    </w:rPr>
  </w:style>
  <w:style w:type="character" w:customStyle="1" w:styleId="ab">
    <w:name w:val="Подзаголовок Знак"/>
    <w:basedOn w:val="a0"/>
    <w:link w:val="aa"/>
    <w:uiPriority w:val="99"/>
    <w:locked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909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FE4D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cs="Times New Roman"/>
      <w:sz w:val="2"/>
    </w:rPr>
  </w:style>
  <w:style w:type="character" w:styleId="ae">
    <w:name w:val="Hyperlink"/>
    <w:basedOn w:val="a0"/>
    <w:uiPriority w:val="99"/>
    <w:rsid w:val="000776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933ED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">
    <w:name w:val="Знак Знак Знак Знак"/>
    <w:basedOn w:val="a"/>
    <w:uiPriority w:val="99"/>
    <w:rsid w:val="00A9655D"/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533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Без интервала1"/>
    <w:uiPriority w:val="99"/>
    <w:rsid w:val="00607A5D"/>
    <w:rPr>
      <w:rFonts w:ascii="Calibri" w:hAnsi="Calibri"/>
      <w:lang w:eastAsia="en-US"/>
    </w:rPr>
  </w:style>
  <w:style w:type="character" w:customStyle="1" w:styleId="12">
    <w:name w:val="Знак Знак1"/>
    <w:uiPriority w:val="99"/>
    <w:locked/>
    <w:rsid w:val="003437C1"/>
    <w:rPr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C488-7C0D-4C62-AB86-DFF6802A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7289</Words>
  <Characters>41548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 ФЕДЕРАЦИЯ</vt:lpstr>
    </vt:vector>
  </TitlesOfParts>
  <Company>*</Company>
  <LinksUpToDate>false</LinksUpToDate>
  <CharactersWithSpaces>48740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 ФЕДЕРАЦИЯ</dc:title>
  <dc:creator>PC1</dc:creator>
  <cp:lastModifiedBy>MO206</cp:lastModifiedBy>
  <cp:revision>72</cp:revision>
  <cp:lastPrinted>2018-12-20T13:23:00Z</cp:lastPrinted>
  <dcterms:created xsi:type="dcterms:W3CDTF">2017-12-22T06:48:00Z</dcterms:created>
  <dcterms:modified xsi:type="dcterms:W3CDTF">2018-12-27T10:46:00Z</dcterms:modified>
</cp:coreProperties>
</file>