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BB2" w:rsidRPr="00914F16" w:rsidRDefault="00C00BB2" w:rsidP="00C00BB2">
      <w:pPr>
        <w:pStyle w:val="a3"/>
        <w:jc w:val="center"/>
        <w:rPr>
          <w:sz w:val="28"/>
          <w:szCs w:val="28"/>
        </w:rPr>
      </w:pPr>
      <w:r w:rsidRPr="00914F16">
        <w:rPr>
          <w:b/>
          <w:bCs/>
          <w:sz w:val="28"/>
          <w:szCs w:val="28"/>
        </w:rPr>
        <w:t xml:space="preserve">Отчет о результатах </w:t>
      </w:r>
      <w:proofErr w:type="gramStart"/>
      <w:r w:rsidRPr="00914F16">
        <w:rPr>
          <w:b/>
          <w:bCs/>
          <w:sz w:val="28"/>
          <w:szCs w:val="28"/>
        </w:rPr>
        <w:t xml:space="preserve">оценки эффективности налоговых расходов </w:t>
      </w:r>
      <w:r w:rsidR="00A15FE7">
        <w:rPr>
          <w:b/>
          <w:bCs/>
          <w:sz w:val="28"/>
          <w:szCs w:val="28"/>
        </w:rPr>
        <w:t xml:space="preserve">бюджета </w:t>
      </w:r>
      <w:r w:rsidR="001A231F">
        <w:rPr>
          <w:b/>
          <w:bCs/>
          <w:sz w:val="28"/>
          <w:szCs w:val="28"/>
        </w:rPr>
        <w:t>городско</w:t>
      </w:r>
      <w:r w:rsidR="00A15FE7">
        <w:rPr>
          <w:b/>
          <w:bCs/>
          <w:sz w:val="28"/>
          <w:szCs w:val="28"/>
        </w:rPr>
        <w:t>го</w:t>
      </w:r>
      <w:r w:rsidR="001A231F">
        <w:rPr>
          <w:b/>
          <w:bCs/>
          <w:sz w:val="28"/>
          <w:szCs w:val="28"/>
        </w:rPr>
        <w:t xml:space="preserve"> округ</w:t>
      </w:r>
      <w:r w:rsidR="00A15FE7">
        <w:rPr>
          <w:b/>
          <w:bCs/>
          <w:sz w:val="28"/>
          <w:szCs w:val="28"/>
        </w:rPr>
        <w:t>а</w:t>
      </w:r>
      <w:proofErr w:type="gramEnd"/>
      <w:r w:rsidR="00A15FE7">
        <w:rPr>
          <w:b/>
          <w:bCs/>
          <w:sz w:val="28"/>
          <w:szCs w:val="28"/>
        </w:rPr>
        <w:t xml:space="preserve"> </w:t>
      </w:r>
      <w:r w:rsidR="001A231F">
        <w:rPr>
          <w:b/>
          <w:bCs/>
          <w:sz w:val="28"/>
          <w:szCs w:val="28"/>
        </w:rPr>
        <w:t xml:space="preserve">город </w:t>
      </w:r>
      <w:proofErr w:type="spellStart"/>
      <w:r w:rsidR="001A231F">
        <w:rPr>
          <w:b/>
          <w:bCs/>
          <w:sz w:val="28"/>
          <w:szCs w:val="28"/>
        </w:rPr>
        <w:t>Клинцы</w:t>
      </w:r>
      <w:proofErr w:type="spellEnd"/>
      <w:r w:rsidR="001A231F">
        <w:rPr>
          <w:b/>
          <w:bCs/>
          <w:sz w:val="28"/>
          <w:szCs w:val="28"/>
        </w:rPr>
        <w:t xml:space="preserve"> Брянской области</w:t>
      </w:r>
      <w:r w:rsidR="00A15FE7">
        <w:rPr>
          <w:b/>
          <w:bCs/>
          <w:sz w:val="28"/>
          <w:szCs w:val="28"/>
        </w:rPr>
        <w:t xml:space="preserve"> за 202</w:t>
      </w:r>
      <w:r w:rsidR="00B16F9D">
        <w:rPr>
          <w:b/>
          <w:bCs/>
          <w:sz w:val="28"/>
          <w:szCs w:val="28"/>
        </w:rPr>
        <w:t>1</w:t>
      </w:r>
      <w:r w:rsidR="00A15FE7">
        <w:rPr>
          <w:b/>
          <w:bCs/>
          <w:sz w:val="28"/>
          <w:szCs w:val="28"/>
        </w:rPr>
        <w:t xml:space="preserve"> год.</w:t>
      </w:r>
    </w:p>
    <w:p w:rsidR="00911CBF" w:rsidRDefault="00C00BB2" w:rsidP="00972D7B">
      <w:pPr>
        <w:pStyle w:val="a3"/>
        <w:spacing w:before="0" w:beforeAutospacing="0" w:after="0" w:afterAutospacing="0"/>
        <w:ind w:firstLine="708"/>
        <w:jc w:val="both"/>
        <w:rPr>
          <w:sz w:val="28"/>
          <w:szCs w:val="28"/>
        </w:rPr>
      </w:pPr>
      <w:r w:rsidRPr="00914F16">
        <w:rPr>
          <w:sz w:val="28"/>
          <w:szCs w:val="28"/>
        </w:rPr>
        <w:t>Оценка эффективности налоговых расходов пров</w:t>
      </w:r>
      <w:r w:rsidR="00A15FE7">
        <w:rPr>
          <w:sz w:val="28"/>
          <w:szCs w:val="28"/>
        </w:rPr>
        <w:t>едена</w:t>
      </w:r>
      <w:r w:rsidRPr="00914F16">
        <w:rPr>
          <w:sz w:val="28"/>
          <w:szCs w:val="28"/>
        </w:rPr>
        <w:t xml:space="preserve"> в соответствии с</w:t>
      </w:r>
      <w:r w:rsidR="00A15FE7">
        <w:rPr>
          <w:sz w:val="28"/>
          <w:szCs w:val="28"/>
        </w:rPr>
        <w:t xml:space="preserve"> требованиями</w:t>
      </w:r>
      <w:r w:rsidR="00911CBF">
        <w:rPr>
          <w:sz w:val="28"/>
          <w:szCs w:val="28"/>
        </w:rPr>
        <w:t xml:space="preserve"> следующих нормативно-правовых актов:                                                                                    </w:t>
      </w:r>
    </w:p>
    <w:p w:rsidR="00096DD9" w:rsidRDefault="00096DD9" w:rsidP="00972D7B">
      <w:pPr>
        <w:pStyle w:val="a3"/>
        <w:spacing w:before="0" w:beforeAutospacing="0" w:after="0" w:afterAutospacing="0"/>
        <w:ind w:firstLine="708"/>
        <w:jc w:val="both"/>
        <w:rPr>
          <w:sz w:val="28"/>
          <w:szCs w:val="28"/>
        </w:rPr>
      </w:pPr>
      <w:r>
        <w:rPr>
          <w:sz w:val="28"/>
          <w:szCs w:val="28"/>
        </w:rPr>
        <w:t xml:space="preserve">- </w:t>
      </w:r>
      <w:r w:rsidR="00C00BB2" w:rsidRPr="00914F16">
        <w:rPr>
          <w:sz w:val="28"/>
          <w:szCs w:val="28"/>
        </w:rPr>
        <w:t>постановления Правительства Российской Федерации от 22 июня 2019 года № 796 «Об общих требованиях к оценке налоговых расходов субъектов Российской Федерации и муниципальных образований»</w:t>
      </w:r>
      <w:r>
        <w:rPr>
          <w:sz w:val="28"/>
          <w:szCs w:val="28"/>
        </w:rPr>
        <w:t>;</w:t>
      </w:r>
    </w:p>
    <w:p w:rsidR="00C00BB2" w:rsidRDefault="00096DD9" w:rsidP="00972D7B">
      <w:pPr>
        <w:pStyle w:val="a3"/>
        <w:spacing w:before="0" w:beforeAutospacing="0" w:after="0" w:afterAutospacing="0"/>
        <w:ind w:firstLine="708"/>
        <w:jc w:val="both"/>
        <w:rPr>
          <w:sz w:val="28"/>
          <w:szCs w:val="28"/>
        </w:rPr>
      </w:pPr>
      <w:r>
        <w:rPr>
          <w:sz w:val="28"/>
          <w:szCs w:val="28"/>
        </w:rPr>
        <w:t>-</w:t>
      </w:r>
      <w:r w:rsidR="00C00BB2" w:rsidRPr="00914F16">
        <w:rPr>
          <w:sz w:val="28"/>
          <w:szCs w:val="28"/>
        </w:rPr>
        <w:t xml:space="preserve"> постановления </w:t>
      </w:r>
      <w:proofErr w:type="spellStart"/>
      <w:r w:rsidR="00971BCE">
        <w:rPr>
          <w:sz w:val="28"/>
          <w:szCs w:val="28"/>
        </w:rPr>
        <w:t>Клинцовской</w:t>
      </w:r>
      <w:proofErr w:type="spellEnd"/>
      <w:r w:rsidR="00971BCE">
        <w:rPr>
          <w:sz w:val="28"/>
          <w:szCs w:val="28"/>
        </w:rPr>
        <w:t xml:space="preserve"> городской администрации от 30.04.2020 № 630 </w:t>
      </w:r>
      <w:r w:rsidR="00971BCE">
        <w:rPr>
          <w:bCs/>
          <w:sz w:val="28"/>
          <w:szCs w:val="28"/>
        </w:rPr>
        <w:t>«</w:t>
      </w:r>
      <w:r w:rsidR="00971BCE" w:rsidRPr="00D41E93">
        <w:rPr>
          <w:bCs/>
          <w:sz w:val="28"/>
          <w:szCs w:val="28"/>
        </w:rPr>
        <w:t xml:space="preserve">Об утверждении Порядка формирования перечня налоговых расходов и </w:t>
      </w:r>
      <w:r w:rsidR="00971BCE">
        <w:rPr>
          <w:bCs/>
          <w:sz w:val="28"/>
          <w:szCs w:val="28"/>
        </w:rPr>
        <w:t xml:space="preserve"> проведения</w:t>
      </w:r>
      <w:r w:rsidR="00971BCE" w:rsidRPr="00D41E93">
        <w:rPr>
          <w:bCs/>
          <w:sz w:val="28"/>
          <w:szCs w:val="28"/>
        </w:rPr>
        <w:t xml:space="preserve"> оценки налоговых расходов муниципального </w:t>
      </w:r>
      <w:r w:rsidR="00971BCE">
        <w:rPr>
          <w:bCs/>
          <w:sz w:val="28"/>
          <w:szCs w:val="28"/>
        </w:rPr>
        <w:t xml:space="preserve"> </w:t>
      </w:r>
      <w:r w:rsidR="00971BCE" w:rsidRPr="00D41E93">
        <w:rPr>
          <w:bCs/>
          <w:sz w:val="28"/>
          <w:szCs w:val="28"/>
        </w:rPr>
        <w:t xml:space="preserve">образования </w:t>
      </w:r>
      <w:r w:rsidR="00971BCE">
        <w:rPr>
          <w:bCs/>
          <w:sz w:val="28"/>
          <w:szCs w:val="28"/>
        </w:rPr>
        <w:t xml:space="preserve"> </w:t>
      </w:r>
      <w:r w:rsidR="00971BCE" w:rsidRPr="00D41E93">
        <w:rPr>
          <w:bCs/>
          <w:sz w:val="28"/>
          <w:szCs w:val="28"/>
        </w:rPr>
        <w:t xml:space="preserve">городской </w:t>
      </w:r>
      <w:r w:rsidR="00971BCE">
        <w:rPr>
          <w:bCs/>
          <w:sz w:val="28"/>
          <w:szCs w:val="28"/>
        </w:rPr>
        <w:t xml:space="preserve"> </w:t>
      </w:r>
      <w:r w:rsidR="00971BCE" w:rsidRPr="00D41E93">
        <w:rPr>
          <w:bCs/>
          <w:sz w:val="28"/>
          <w:szCs w:val="28"/>
        </w:rPr>
        <w:t>округ</w:t>
      </w:r>
      <w:r w:rsidR="00971BCE">
        <w:rPr>
          <w:bCs/>
          <w:sz w:val="28"/>
          <w:szCs w:val="28"/>
        </w:rPr>
        <w:t xml:space="preserve"> «город </w:t>
      </w:r>
      <w:proofErr w:type="spellStart"/>
      <w:r w:rsidR="00971BCE">
        <w:rPr>
          <w:bCs/>
          <w:sz w:val="28"/>
          <w:szCs w:val="28"/>
        </w:rPr>
        <w:t>Клинцы</w:t>
      </w:r>
      <w:proofErr w:type="spellEnd"/>
      <w:r w:rsidR="00971BCE">
        <w:rPr>
          <w:bCs/>
          <w:sz w:val="28"/>
          <w:szCs w:val="28"/>
        </w:rPr>
        <w:t xml:space="preserve"> Брянской области»</w:t>
      </w:r>
      <w:r w:rsidR="00C00BB2" w:rsidRPr="00914F16">
        <w:rPr>
          <w:sz w:val="28"/>
          <w:szCs w:val="28"/>
        </w:rPr>
        <w:t>.</w:t>
      </w:r>
    </w:p>
    <w:p w:rsidR="005D3432" w:rsidRDefault="005D3432" w:rsidP="00972D7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Для проведения оценки эффективности налоговых расходов использовались данные</w:t>
      </w:r>
      <w:r w:rsidRPr="00C63582">
        <w:rPr>
          <w:rFonts w:ascii="Times New Roman" w:hAnsi="Times New Roman" w:cs="Times New Roman"/>
          <w:sz w:val="28"/>
          <w:szCs w:val="28"/>
        </w:rPr>
        <w:t xml:space="preserve"> </w:t>
      </w:r>
      <w:r>
        <w:rPr>
          <w:rFonts w:ascii="Times New Roman" w:hAnsi="Times New Roman" w:cs="Times New Roman"/>
          <w:sz w:val="28"/>
          <w:szCs w:val="28"/>
        </w:rPr>
        <w:t>о категориях налогоплательщиков, о суммах выпадающих доходов</w:t>
      </w:r>
      <w:r w:rsidRPr="00C63582">
        <w:rPr>
          <w:rFonts w:ascii="Times New Roman" w:hAnsi="Times New Roman" w:cs="Times New Roman"/>
          <w:sz w:val="28"/>
          <w:szCs w:val="28"/>
        </w:rPr>
        <w:t xml:space="preserve">  </w:t>
      </w:r>
      <w:r>
        <w:rPr>
          <w:rFonts w:ascii="Times New Roman" w:hAnsi="Times New Roman" w:cs="Times New Roman"/>
          <w:sz w:val="28"/>
          <w:szCs w:val="28"/>
        </w:rPr>
        <w:t>и количестве  налогоплательщиков, воспользовавшихся льготами, предоставленными МИФНС России № 1 по Брянской области.</w:t>
      </w:r>
    </w:p>
    <w:p w:rsidR="00B23658" w:rsidRPr="00B23658" w:rsidRDefault="005D3432" w:rsidP="00972D7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ходе проведения оценки</w:t>
      </w:r>
      <w:r w:rsidR="00AA0664">
        <w:rPr>
          <w:rFonts w:ascii="Times New Roman" w:hAnsi="Times New Roman" w:cs="Times New Roman"/>
          <w:sz w:val="28"/>
          <w:szCs w:val="28"/>
        </w:rPr>
        <w:t xml:space="preserve"> эффективности налоговых расходов осуществлялась оценка </w:t>
      </w:r>
      <w:r w:rsidR="00B23658">
        <w:rPr>
          <w:rFonts w:ascii="Times New Roman" w:hAnsi="Times New Roman" w:cs="Times New Roman"/>
          <w:sz w:val="28"/>
          <w:szCs w:val="28"/>
        </w:rPr>
        <w:t>целесообразности (</w:t>
      </w:r>
      <w:proofErr w:type="spellStart"/>
      <w:r w:rsidR="00B23658">
        <w:rPr>
          <w:rFonts w:ascii="Times New Roman" w:hAnsi="Times New Roman" w:cs="Times New Roman"/>
          <w:sz w:val="28"/>
          <w:szCs w:val="28"/>
        </w:rPr>
        <w:t>востребованности</w:t>
      </w:r>
      <w:proofErr w:type="spellEnd"/>
      <w:r w:rsidR="00B23658">
        <w:rPr>
          <w:rFonts w:ascii="Times New Roman" w:hAnsi="Times New Roman" w:cs="Times New Roman"/>
          <w:sz w:val="28"/>
          <w:szCs w:val="28"/>
        </w:rPr>
        <w:t xml:space="preserve"> налоговых расходов, соответствия их целям социально-экономического развития городского округа «город </w:t>
      </w:r>
      <w:proofErr w:type="spellStart"/>
      <w:r w:rsidR="00B23658">
        <w:rPr>
          <w:rFonts w:ascii="Times New Roman" w:hAnsi="Times New Roman" w:cs="Times New Roman"/>
          <w:sz w:val="28"/>
          <w:szCs w:val="28"/>
        </w:rPr>
        <w:t>Клинцы</w:t>
      </w:r>
      <w:proofErr w:type="spellEnd"/>
      <w:r w:rsidR="00B23658">
        <w:rPr>
          <w:rFonts w:ascii="Times New Roman" w:hAnsi="Times New Roman" w:cs="Times New Roman"/>
          <w:sz w:val="28"/>
          <w:szCs w:val="28"/>
        </w:rPr>
        <w:t xml:space="preserve"> Брянской области») и их </w:t>
      </w:r>
      <w:r w:rsidR="00B23658" w:rsidRPr="00B23658">
        <w:rPr>
          <w:rFonts w:ascii="Times New Roman" w:hAnsi="Times New Roman" w:cs="Times New Roman"/>
          <w:sz w:val="28"/>
          <w:szCs w:val="28"/>
        </w:rPr>
        <w:t>результативности.</w:t>
      </w:r>
    </w:p>
    <w:p w:rsidR="00C00BB2" w:rsidRDefault="00C00BB2" w:rsidP="00972D7B">
      <w:pPr>
        <w:spacing w:after="0" w:line="240" w:lineRule="auto"/>
        <w:ind w:firstLine="709"/>
        <w:contextualSpacing/>
        <w:jc w:val="both"/>
        <w:rPr>
          <w:rFonts w:ascii="Times New Roman" w:hAnsi="Times New Roman" w:cs="Times New Roman"/>
          <w:sz w:val="28"/>
          <w:szCs w:val="28"/>
        </w:rPr>
      </w:pPr>
      <w:r w:rsidRPr="00B23658">
        <w:rPr>
          <w:rFonts w:ascii="Times New Roman" w:hAnsi="Times New Roman" w:cs="Times New Roman"/>
          <w:sz w:val="28"/>
          <w:szCs w:val="28"/>
        </w:rPr>
        <w:t xml:space="preserve">Оценка эффективности налоговых расходов проводится в целях минимизации риска предоставления неэффективных налоговых расходов. Результаты оценки используются при формировании проекта муниципального бюджета на очередной финансовый год и плановый период. </w:t>
      </w:r>
    </w:p>
    <w:p w:rsidR="00B777FE" w:rsidRDefault="00B777FE" w:rsidP="00B23658">
      <w:pPr>
        <w:spacing w:after="0" w:line="240" w:lineRule="auto"/>
        <w:ind w:firstLine="709"/>
        <w:contextualSpacing/>
        <w:jc w:val="both"/>
        <w:rPr>
          <w:rFonts w:ascii="Times New Roman" w:hAnsi="Times New Roman" w:cs="Times New Roman"/>
          <w:sz w:val="28"/>
          <w:szCs w:val="28"/>
        </w:rPr>
      </w:pPr>
    </w:p>
    <w:p w:rsidR="00B777FE" w:rsidRDefault="005B570F" w:rsidP="005B570F">
      <w:pPr>
        <w:spacing w:after="0" w:line="240" w:lineRule="auto"/>
        <w:ind w:firstLine="709"/>
        <w:contextualSpacing/>
        <w:jc w:val="center"/>
        <w:rPr>
          <w:rFonts w:ascii="Times New Roman" w:hAnsi="Times New Roman" w:cs="Times New Roman"/>
          <w:b/>
          <w:sz w:val="28"/>
          <w:szCs w:val="28"/>
        </w:rPr>
      </w:pPr>
      <w:r w:rsidRPr="005B570F">
        <w:rPr>
          <w:rFonts w:ascii="Times New Roman" w:hAnsi="Times New Roman" w:cs="Times New Roman"/>
          <w:b/>
          <w:sz w:val="28"/>
          <w:szCs w:val="28"/>
        </w:rPr>
        <w:t>Характеристика налоговых расходов</w:t>
      </w:r>
    </w:p>
    <w:p w:rsidR="002224BC" w:rsidRDefault="002224BC" w:rsidP="005B570F">
      <w:pPr>
        <w:spacing w:after="0" w:line="240" w:lineRule="auto"/>
        <w:ind w:firstLine="709"/>
        <w:contextualSpacing/>
        <w:jc w:val="center"/>
        <w:rPr>
          <w:rFonts w:ascii="Times New Roman" w:hAnsi="Times New Roman" w:cs="Times New Roman"/>
          <w:b/>
          <w:sz w:val="28"/>
          <w:szCs w:val="28"/>
        </w:rPr>
      </w:pPr>
    </w:p>
    <w:p w:rsidR="00663F9B" w:rsidRDefault="00663F9B" w:rsidP="00663F9B">
      <w:pPr>
        <w:spacing w:after="0" w:line="240" w:lineRule="auto"/>
        <w:ind w:firstLine="709"/>
        <w:contextualSpacing/>
        <w:jc w:val="both"/>
        <w:rPr>
          <w:rFonts w:ascii="Times New Roman" w:hAnsi="Times New Roman" w:cs="Times New Roman"/>
          <w:sz w:val="28"/>
          <w:szCs w:val="28"/>
        </w:rPr>
      </w:pPr>
      <w:r w:rsidRPr="00663F9B">
        <w:rPr>
          <w:rFonts w:ascii="Times New Roman" w:hAnsi="Times New Roman" w:cs="Times New Roman"/>
          <w:sz w:val="28"/>
          <w:szCs w:val="28"/>
        </w:rPr>
        <w:t>Весь объем</w:t>
      </w:r>
      <w:r>
        <w:rPr>
          <w:rFonts w:ascii="Times New Roman" w:hAnsi="Times New Roman" w:cs="Times New Roman"/>
          <w:sz w:val="28"/>
          <w:szCs w:val="28"/>
        </w:rPr>
        <w:t xml:space="preserve"> налоговых расхо</w:t>
      </w:r>
      <w:r w:rsidR="006C030B">
        <w:rPr>
          <w:rFonts w:ascii="Times New Roman" w:hAnsi="Times New Roman" w:cs="Times New Roman"/>
          <w:sz w:val="28"/>
          <w:szCs w:val="28"/>
        </w:rPr>
        <w:t>д</w:t>
      </w:r>
      <w:r>
        <w:rPr>
          <w:rFonts w:ascii="Times New Roman" w:hAnsi="Times New Roman" w:cs="Times New Roman"/>
          <w:sz w:val="28"/>
          <w:szCs w:val="28"/>
        </w:rPr>
        <w:t>ов представлен налоговыми льготами по земельному налогу и относится к целевой категории социальных налоговых расходов.</w:t>
      </w:r>
    </w:p>
    <w:p w:rsidR="00663F9B" w:rsidRDefault="00663F9B" w:rsidP="00663F9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w:t>
      </w:r>
      <w:r w:rsidRPr="00663F9B">
        <w:rPr>
          <w:rFonts w:ascii="Times New Roman" w:hAnsi="Times New Roman" w:cs="Times New Roman"/>
          <w:sz w:val="28"/>
          <w:szCs w:val="28"/>
        </w:rPr>
        <w:t xml:space="preserve">ешением </w:t>
      </w:r>
      <w:proofErr w:type="spellStart"/>
      <w:r w:rsidRPr="00663F9B">
        <w:rPr>
          <w:rFonts w:ascii="Times New Roman" w:hAnsi="Times New Roman" w:cs="Times New Roman"/>
          <w:sz w:val="28"/>
          <w:szCs w:val="28"/>
        </w:rPr>
        <w:t>Клинцовского</w:t>
      </w:r>
      <w:proofErr w:type="spellEnd"/>
      <w:r w:rsidRPr="00663F9B">
        <w:rPr>
          <w:rFonts w:ascii="Times New Roman" w:hAnsi="Times New Roman" w:cs="Times New Roman"/>
          <w:sz w:val="28"/>
          <w:szCs w:val="28"/>
        </w:rPr>
        <w:t xml:space="preserve"> городского Совета народных депутатов от 28.10.2015 № 6-199 "О земельном налоге" (с изменениями и дополнениями)</w:t>
      </w:r>
      <w:r w:rsidR="00076407">
        <w:rPr>
          <w:rFonts w:ascii="Times New Roman" w:hAnsi="Times New Roman" w:cs="Times New Roman"/>
          <w:sz w:val="28"/>
          <w:szCs w:val="28"/>
        </w:rPr>
        <w:t xml:space="preserve"> налоговые расходы предусмотрены по земельному налогу для юридических и физических лиц.</w:t>
      </w:r>
    </w:p>
    <w:p w:rsidR="00076407" w:rsidRPr="009376A9" w:rsidRDefault="00076407" w:rsidP="00663F9B">
      <w:pPr>
        <w:spacing w:after="0" w:line="240" w:lineRule="auto"/>
        <w:ind w:firstLine="709"/>
        <w:contextualSpacing/>
        <w:jc w:val="both"/>
        <w:rPr>
          <w:rFonts w:ascii="Times New Roman" w:hAnsi="Times New Roman" w:cs="Times New Roman"/>
          <w:sz w:val="28"/>
          <w:szCs w:val="28"/>
        </w:rPr>
      </w:pPr>
      <w:r w:rsidRPr="009376A9">
        <w:rPr>
          <w:rFonts w:ascii="Times New Roman" w:hAnsi="Times New Roman" w:cs="Times New Roman"/>
          <w:sz w:val="28"/>
          <w:szCs w:val="28"/>
        </w:rPr>
        <w:t>Объем налоговых и неналоговых доходов бюджета городского округа горо</w:t>
      </w:r>
      <w:r w:rsidR="00973BB5" w:rsidRPr="009376A9">
        <w:rPr>
          <w:rFonts w:ascii="Times New Roman" w:hAnsi="Times New Roman" w:cs="Times New Roman"/>
          <w:sz w:val="28"/>
          <w:szCs w:val="28"/>
        </w:rPr>
        <w:t xml:space="preserve">д </w:t>
      </w:r>
      <w:proofErr w:type="spellStart"/>
      <w:r w:rsidR="00973BB5" w:rsidRPr="009376A9">
        <w:rPr>
          <w:rFonts w:ascii="Times New Roman" w:hAnsi="Times New Roman" w:cs="Times New Roman"/>
          <w:sz w:val="28"/>
          <w:szCs w:val="28"/>
        </w:rPr>
        <w:t>Клинцы</w:t>
      </w:r>
      <w:proofErr w:type="spellEnd"/>
      <w:r w:rsidR="00973BB5" w:rsidRPr="009376A9">
        <w:rPr>
          <w:rFonts w:ascii="Times New Roman" w:hAnsi="Times New Roman" w:cs="Times New Roman"/>
          <w:sz w:val="28"/>
          <w:szCs w:val="28"/>
        </w:rPr>
        <w:t xml:space="preserve"> Брянской области за 202</w:t>
      </w:r>
      <w:r w:rsidR="00B16F9D" w:rsidRPr="009376A9">
        <w:rPr>
          <w:rFonts w:ascii="Times New Roman" w:hAnsi="Times New Roman" w:cs="Times New Roman"/>
          <w:sz w:val="28"/>
          <w:szCs w:val="28"/>
        </w:rPr>
        <w:t>1</w:t>
      </w:r>
      <w:r w:rsidR="00973BB5" w:rsidRPr="009376A9">
        <w:rPr>
          <w:rFonts w:ascii="Times New Roman" w:hAnsi="Times New Roman" w:cs="Times New Roman"/>
          <w:sz w:val="28"/>
          <w:szCs w:val="28"/>
        </w:rPr>
        <w:t xml:space="preserve"> год составил 5</w:t>
      </w:r>
      <w:r w:rsidR="00B16F9D" w:rsidRPr="009376A9">
        <w:rPr>
          <w:rFonts w:ascii="Times New Roman" w:hAnsi="Times New Roman" w:cs="Times New Roman"/>
          <w:sz w:val="28"/>
          <w:szCs w:val="28"/>
        </w:rPr>
        <w:t>15 272,</w:t>
      </w:r>
      <w:r w:rsidR="00973BB5" w:rsidRPr="009376A9">
        <w:rPr>
          <w:rFonts w:ascii="Times New Roman" w:hAnsi="Times New Roman" w:cs="Times New Roman"/>
          <w:sz w:val="28"/>
          <w:szCs w:val="28"/>
        </w:rPr>
        <w:t>3 тыс. руб.</w:t>
      </w:r>
    </w:p>
    <w:p w:rsidR="00973BB5" w:rsidRPr="009376A9" w:rsidRDefault="00973BB5" w:rsidP="00663F9B">
      <w:pPr>
        <w:spacing w:after="0" w:line="240" w:lineRule="auto"/>
        <w:ind w:firstLine="709"/>
        <w:contextualSpacing/>
        <w:jc w:val="both"/>
        <w:rPr>
          <w:rFonts w:ascii="Times New Roman" w:hAnsi="Times New Roman" w:cs="Times New Roman"/>
          <w:sz w:val="28"/>
          <w:szCs w:val="28"/>
        </w:rPr>
      </w:pPr>
      <w:r w:rsidRPr="009376A9">
        <w:rPr>
          <w:rFonts w:ascii="Times New Roman" w:hAnsi="Times New Roman" w:cs="Times New Roman"/>
          <w:sz w:val="28"/>
          <w:szCs w:val="28"/>
        </w:rPr>
        <w:t>Объем налоговых расходов по земельному налогу в 202</w:t>
      </w:r>
      <w:r w:rsidR="00B16F9D" w:rsidRPr="009376A9">
        <w:rPr>
          <w:rFonts w:ascii="Times New Roman" w:hAnsi="Times New Roman" w:cs="Times New Roman"/>
          <w:sz w:val="28"/>
          <w:szCs w:val="28"/>
        </w:rPr>
        <w:t>1</w:t>
      </w:r>
      <w:r w:rsidRPr="009376A9">
        <w:rPr>
          <w:rFonts w:ascii="Times New Roman" w:hAnsi="Times New Roman" w:cs="Times New Roman"/>
          <w:sz w:val="28"/>
          <w:szCs w:val="28"/>
        </w:rPr>
        <w:t xml:space="preserve"> году по данным МИФНС № 1 по Брянской области составил 2 </w:t>
      </w:r>
      <w:r w:rsidR="009376A9" w:rsidRPr="009376A9">
        <w:rPr>
          <w:rFonts w:ascii="Times New Roman" w:hAnsi="Times New Roman" w:cs="Times New Roman"/>
          <w:sz w:val="28"/>
          <w:szCs w:val="28"/>
        </w:rPr>
        <w:t>914</w:t>
      </w:r>
      <w:r w:rsidRPr="009376A9">
        <w:rPr>
          <w:rFonts w:ascii="Times New Roman" w:hAnsi="Times New Roman" w:cs="Times New Roman"/>
          <w:sz w:val="28"/>
          <w:szCs w:val="28"/>
        </w:rPr>
        <w:t>,0 тыс. руб. Их доля в объеме налоговых и неналоговых доходов бюджета составила 0,</w:t>
      </w:r>
      <w:r w:rsidR="009376A9" w:rsidRPr="009376A9">
        <w:rPr>
          <w:rFonts w:ascii="Times New Roman" w:hAnsi="Times New Roman" w:cs="Times New Roman"/>
          <w:sz w:val="28"/>
          <w:szCs w:val="28"/>
        </w:rPr>
        <w:t>6</w:t>
      </w:r>
      <w:r w:rsidRPr="009376A9">
        <w:rPr>
          <w:rFonts w:ascii="Times New Roman" w:hAnsi="Times New Roman" w:cs="Times New Roman"/>
          <w:sz w:val="28"/>
          <w:szCs w:val="28"/>
        </w:rPr>
        <w:t>%.</w:t>
      </w:r>
    </w:p>
    <w:p w:rsidR="00973BB5" w:rsidRPr="009376A9" w:rsidRDefault="00973BB5" w:rsidP="00663F9B">
      <w:pPr>
        <w:spacing w:after="0" w:line="240" w:lineRule="auto"/>
        <w:ind w:firstLine="709"/>
        <w:contextualSpacing/>
        <w:jc w:val="both"/>
        <w:rPr>
          <w:rFonts w:ascii="Times New Roman" w:hAnsi="Times New Roman" w:cs="Times New Roman"/>
          <w:sz w:val="28"/>
          <w:szCs w:val="28"/>
        </w:rPr>
      </w:pPr>
      <w:r w:rsidRPr="009376A9">
        <w:rPr>
          <w:rFonts w:ascii="Times New Roman" w:hAnsi="Times New Roman" w:cs="Times New Roman"/>
          <w:sz w:val="28"/>
          <w:szCs w:val="28"/>
        </w:rPr>
        <w:t>Общий объем поступлений земельного налога в 202</w:t>
      </w:r>
      <w:r w:rsidR="00B16F9D" w:rsidRPr="009376A9">
        <w:rPr>
          <w:rFonts w:ascii="Times New Roman" w:hAnsi="Times New Roman" w:cs="Times New Roman"/>
          <w:sz w:val="28"/>
          <w:szCs w:val="28"/>
        </w:rPr>
        <w:t>1</w:t>
      </w:r>
      <w:r w:rsidRPr="009376A9">
        <w:rPr>
          <w:rFonts w:ascii="Times New Roman" w:hAnsi="Times New Roman" w:cs="Times New Roman"/>
          <w:sz w:val="28"/>
          <w:szCs w:val="28"/>
        </w:rPr>
        <w:t xml:space="preserve"> году </w:t>
      </w:r>
      <w:r w:rsidR="00B16F9D" w:rsidRPr="009376A9">
        <w:rPr>
          <w:rFonts w:ascii="Times New Roman" w:hAnsi="Times New Roman" w:cs="Times New Roman"/>
          <w:sz w:val="28"/>
          <w:szCs w:val="28"/>
        </w:rPr>
        <w:t>48 232,4</w:t>
      </w:r>
      <w:r w:rsidRPr="009376A9">
        <w:rPr>
          <w:rFonts w:ascii="Times New Roman" w:hAnsi="Times New Roman" w:cs="Times New Roman"/>
          <w:sz w:val="28"/>
          <w:szCs w:val="28"/>
        </w:rPr>
        <w:t xml:space="preserve"> тыс. руб., из них объем льготных налоговых расходов составил 2 </w:t>
      </w:r>
      <w:r w:rsidR="009376A9" w:rsidRPr="009376A9">
        <w:rPr>
          <w:rFonts w:ascii="Times New Roman" w:hAnsi="Times New Roman" w:cs="Times New Roman"/>
          <w:sz w:val="28"/>
          <w:szCs w:val="28"/>
        </w:rPr>
        <w:t>914</w:t>
      </w:r>
      <w:r w:rsidRPr="009376A9">
        <w:rPr>
          <w:rFonts w:ascii="Times New Roman" w:hAnsi="Times New Roman" w:cs="Times New Roman"/>
          <w:sz w:val="28"/>
          <w:szCs w:val="28"/>
        </w:rPr>
        <w:t xml:space="preserve">,0 тыс. руб., что составляет </w:t>
      </w:r>
      <w:r w:rsidR="009376A9" w:rsidRPr="009376A9">
        <w:rPr>
          <w:rFonts w:ascii="Times New Roman" w:hAnsi="Times New Roman" w:cs="Times New Roman"/>
          <w:sz w:val="28"/>
          <w:szCs w:val="28"/>
        </w:rPr>
        <w:t>6</w:t>
      </w:r>
      <w:r w:rsidRPr="009376A9">
        <w:rPr>
          <w:rFonts w:ascii="Times New Roman" w:hAnsi="Times New Roman" w:cs="Times New Roman"/>
          <w:sz w:val="28"/>
          <w:szCs w:val="28"/>
        </w:rPr>
        <w:t>%, в том числе:</w:t>
      </w:r>
    </w:p>
    <w:p w:rsidR="00973BB5" w:rsidRPr="009376A9" w:rsidRDefault="00973BB5" w:rsidP="00663F9B">
      <w:pPr>
        <w:spacing w:after="0" w:line="240" w:lineRule="auto"/>
        <w:ind w:firstLine="709"/>
        <w:contextualSpacing/>
        <w:jc w:val="both"/>
        <w:rPr>
          <w:rFonts w:ascii="Times New Roman" w:hAnsi="Times New Roman" w:cs="Times New Roman"/>
          <w:sz w:val="28"/>
          <w:szCs w:val="28"/>
        </w:rPr>
      </w:pPr>
      <w:r w:rsidRPr="009376A9">
        <w:rPr>
          <w:rFonts w:ascii="Times New Roman" w:hAnsi="Times New Roman" w:cs="Times New Roman"/>
          <w:sz w:val="28"/>
          <w:szCs w:val="28"/>
        </w:rPr>
        <w:t xml:space="preserve">земельный налог с физических лиц </w:t>
      </w:r>
      <w:r w:rsidR="00B16F9D" w:rsidRPr="009376A9">
        <w:rPr>
          <w:rFonts w:ascii="Times New Roman" w:hAnsi="Times New Roman" w:cs="Times New Roman"/>
          <w:sz w:val="28"/>
          <w:szCs w:val="28"/>
        </w:rPr>
        <w:t>8 070,5</w:t>
      </w:r>
      <w:r w:rsidRPr="009376A9">
        <w:rPr>
          <w:rFonts w:ascii="Times New Roman" w:hAnsi="Times New Roman" w:cs="Times New Roman"/>
          <w:sz w:val="28"/>
          <w:szCs w:val="28"/>
        </w:rPr>
        <w:t xml:space="preserve"> тыс. руб., из них объем льготных налоговых расходов составил 2 </w:t>
      </w:r>
      <w:r w:rsidR="009376A9" w:rsidRPr="009376A9">
        <w:rPr>
          <w:rFonts w:ascii="Times New Roman" w:hAnsi="Times New Roman" w:cs="Times New Roman"/>
          <w:sz w:val="28"/>
          <w:szCs w:val="28"/>
        </w:rPr>
        <w:t>914</w:t>
      </w:r>
      <w:r w:rsidRPr="009376A9">
        <w:rPr>
          <w:rFonts w:ascii="Times New Roman" w:hAnsi="Times New Roman" w:cs="Times New Roman"/>
          <w:sz w:val="28"/>
          <w:szCs w:val="28"/>
        </w:rPr>
        <w:t>,0 тыс. руб., что составляет 3</w:t>
      </w:r>
      <w:r w:rsidR="009376A9" w:rsidRPr="009376A9">
        <w:rPr>
          <w:rFonts w:ascii="Times New Roman" w:hAnsi="Times New Roman" w:cs="Times New Roman"/>
          <w:sz w:val="28"/>
          <w:szCs w:val="28"/>
        </w:rPr>
        <w:t>6</w:t>
      </w:r>
      <w:r w:rsidRPr="009376A9">
        <w:rPr>
          <w:rFonts w:ascii="Times New Roman" w:hAnsi="Times New Roman" w:cs="Times New Roman"/>
          <w:sz w:val="28"/>
          <w:szCs w:val="28"/>
        </w:rPr>
        <w:t>,</w:t>
      </w:r>
      <w:r w:rsidR="009376A9" w:rsidRPr="009376A9">
        <w:rPr>
          <w:rFonts w:ascii="Times New Roman" w:hAnsi="Times New Roman" w:cs="Times New Roman"/>
          <w:sz w:val="28"/>
          <w:szCs w:val="28"/>
        </w:rPr>
        <w:t>1</w:t>
      </w:r>
      <w:r w:rsidRPr="009376A9">
        <w:rPr>
          <w:rFonts w:ascii="Times New Roman" w:hAnsi="Times New Roman" w:cs="Times New Roman"/>
          <w:sz w:val="28"/>
          <w:szCs w:val="28"/>
        </w:rPr>
        <w:t>%;</w:t>
      </w:r>
    </w:p>
    <w:p w:rsidR="00663F9B" w:rsidRDefault="00973BB5" w:rsidP="00663F9B">
      <w:pPr>
        <w:spacing w:after="0" w:line="240" w:lineRule="auto"/>
        <w:ind w:firstLine="709"/>
        <w:contextualSpacing/>
        <w:jc w:val="both"/>
        <w:rPr>
          <w:rFonts w:ascii="Times New Roman" w:hAnsi="Times New Roman" w:cs="Times New Roman"/>
          <w:sz w:val="28"/>
          <w:szCs w:val="28"/>
        </w:rPr>
      </w:pPr>
      <w:r w:rsidRPr="009376A9">
        <w:rPr>
          <w:rFonts w:ascii="Times New Roman" w:hAnsi="Times New Roman" w:cs="Times New Roman"/>
          <w:sz w:val="28"/>
          <w:szCs w:val="28"/>
        </w:rPr>
        <w:t xml:space="preserve"> земельный налог с юридических лиц </w:t>
      </w:r>
      <w:r w:rsidR="00B16F9D" w:rsidRPr="009376A9">
        <w:rPr>
          <w:rFonts w:ascii="Times New Roman" w:hAnsi="Times New Roman" w:cs="Times New Roman"/>
          <w:sz w:val="28"/>
          <w:szCs w:val="28"/>
        </w:rPr>
        <w:t>40 161,9</w:t>
      </w:r>
      <w:r w:rsidRPr="009376A9">
        <w:rPr>
          <w:rFonts w:ascii="Times New Roman" w:hAnsi="Times New Roman" w:cs="Times New Roman"/>
          <w:sz w:val="28"/>
          <w:szCs w:val="28"/>
        </w:rPr>
        <w:t xml:space="preserve">  тыс. руб.</w:t>
      </w:r>
      <w:r w:rsidR="008B27AA" w:rsidRPr="009376A9">
        <w:rPr>
          <w:rFonts w:ascii="Times New Roman" w:hAnsi="Times New Roman" w:cs="Times New Roman"/>
          <w:sz w:val="28"/>
          <w:szCs w:val="28"/>
        </w:rPr>
        <w:t>, из них объем льготных налоговых расходов составил 0,0 тыс. руб.</w:t>
      </w:r>
      <w:r w:rsidRPr="009376A9">
        <w:rPr>
          <w:rFonts w:ascii="Times New Roman" w:hAnsi="Times New Roman" w:cs="Times New Roman"/>
          <w:sz w:val="28"/>
          <w:szCs w:val="28"/>
        </w:rPr>
        <w:t xml:space="preserve"> (</w:t>
      </w:r>
      <w:r w:rsidR="008B27AA" w:rsidRPr="009376A9">
        <w:rPr>
          <w:rFonts w:ascii="Times New Roman" w:hAnsi="Times New Roman" w:cs="Times New Roman"/>
          <w:sz w:val="28"/>
          <w:szCs w:val="28"/>
        </w:rPr>
        <w:t xml:space="preserve">после </w:t>
      </w:r>
      <w:r w:rsidRPr="009376A9">
        <w:rPr>
          <w:rFonts w:ascii="Times New Roman" w:hAnsi="Times New Roman" w:cs="Times New Roman"/>
          <w:sz w:val="28"/>
          <w:szCs w:val="28"/>
        </w:rPr>
        <w:t>надлежащ</w:t>
      </w:r>
      <w:r w:rsidR="008B27AA" w:rsidRPr="009376A9">
        <w:rPr>
          <w:rFonts w:ascii="Times New Roman" w:hAnsi="Times New Roman" w:cs="Times New Roman"/>
          <w:sz w:val="28"/>
          <w:szCs w:val="28"/>
        </w:rPr>
        <w:t>его</w:t>
      </w:r>
      <w:r w:rsidRPr="009376A9">
        <w:rPr>
          <w:rFonts w:ascii="Times New Roman" w:hAnsi="Times New Roman" w:cs="Times New Roman"/>
          <w:sz w:val="28"/>
          <w:szCs w:val="28"/>
        </w:rPr>
        <w:t xml:space="preserve"> </w:t>
      </w:r>
      <w:r w:rsidR="008B27AA" w:rsidRPr="009376A9">
        <w:rPr>
          <w:rFonts w:ascii="Times New Roman" w:hAnsi="Times New Roman" w:cs="Times New Roman"/>
          <w:sz w:val="28"/>
          <w:szCs w:val="28"/>
        </w:rPr>
        <w:t>оформления земельных участков льгота будет предоставлена</w:t>
      </w:r>
      <w:r w:rsidR="008B27AA">
        <w:rPr>
          <w:rFonts w:ascii="Times New Roman" w:hAnsi="Times New Roman" w:cs="Times New Roman"/>
          <w:sz w:val="28"/>
          <w:szCs w:val="28"/>
        </w:rPr>
        <w:t>).</w:t>
      </w:r>
    </w:p>
    <w:p w:rsidR="008B27AA" w:rsidRDefault="008B27AA" w:rsidP="00663F9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Информация о структуре налоговых расходов за период 201</w:t>
      </w:r>
      <w:r w:rsidR="00B16F9D">
        <w:rPr>
          <w:rFonts w:ascii="Times New Roman" w:hAnsi="Times New Roman" w:cs="Times New Roman"/>
          <w:sz w:val="28"/>
          <w:szCs w:val="28"/>
        </w:rPr>
        <w:t>6</w:t>
      </w:r>
      <w:r>
        <w:rPr>
          <w:rFonts w:ascii="Times New Roman" w:hAnsi="Times New Roman" w:cs="Times New Roman"/>
          <w:sz w:val="28"/>
          <w:szCs w:val="28"/>
        </w:rPr>
        <w:t>-202</w:t>
      </w:r>
      <w:r w:rsidR="00B16F9D">
        <w:rPr>
          <w:rFonts w:ascii="Times New Roman" w:hAnsi="Times New Roman" w:cs="Times New Roman"/>
          <w:sz w:val="28"/>
          <w:szCs w:val="28"/>
        </w:rPr>
        <w:t>5</w:t>
      </w:r>
      <w:r>
        <w:rPr>
          <w:rFonts w:ascii="Times New Roman" w:hAnsi="Times New Roman" w:cs="Times New Roman"/>
          <w:sz w:val="28"/>
          <w:szCs w:val="28"/>
        </w:rPr>
        <w:t xml:space="preserve"> годов представлена в таблице 1.</w:t>
      </w:r>
    </w:p>
    <w:p w:rsidR="00973BB5" w:rsidRPr="00663F9B" w:rsidRDefault="00973BB5" w:rsidP="00663F9B">
      <w:pPr>
        <w:spacing w:after="0" w:line="240" w:lineRule="auto"/>
        <w:ind w:firstLine="709"/>
        <w:contextualSpacing/>
        <w:jc w:val="both"/>
        <w:rPr>
          <w:rFonts w:ascii="Times New Roman" w:hAnsi="Times New Roman" w:cs="Times New Roman"/>
          <w:sz w:val="28"/>
          <w:szCs w:val="28"/>
        </w:rPr>
      </w:pPr>
    </w:p>
    <w:p w:rsidR="00CE72D6" w:rsidRDefault="00606A4D" w:rsidP="00606A4D">
      <w:pPr>
        <w:spacing w:after="0" w:line="240" w:lineRule="auto"/>
        <w:ind w:firstLine="709"/>
        <w:contextualSpacing/>
        <w:jc w:val="center"/>
        <w:rPr>
          <w:rFonts w:ascii="Times New Roman" w:hAnsi="Times New Roman" w:cs="Times New Roman"/>
          <w:sz w:val="28"/>
          <w:szCs w:val="28"/>
        </w:rPr>
      </w:pPr>
      <w:r w:rsidRPr="00606A4D">
        <w:rPr>
          <w:rFonts w:ascii="Times New Roman" w:hAnsi="Times New Roman" w:cs="Times New Roman"/>
          <w:sz w:val="28"/>
          <w:szCs w:val="28"/>
        </w:rPr>
        <w:t xml:space="preserve">Структура налоговых расходов по земельному налогу </w:t>
      </w:r>
      <w:r w:rsidR="000302C4">
        <w:rPr>
          <w:rFonts w:ascii="Times New Roman" w:hAnsi="Times New Roman" w:cs="Times New Roman"/>
          <w:sz w:val="28"/>
          <w:szCs w:val="28"/>
        </w:rPr>
        <w:t xml:space="preserve">                                                          </w:t>
      </w:r>
      <w:r w:rsidRPr="00606A4D">
        <w:rPr>
          <w:rFonts w:ascii="Times New Roman" w:hAnsi="Times New Roman" w:cs="Times New Roman"/>
          <w:sz w:val="28"/>
          <w:szCs w:val="28"/>
        </w:rPr>
        <w:t>за</w:t>
      </w:r>
      <w:r w:rsidR="000302C4">
        <w:rPr>
          <w:rFonts w:ascii="Times New Roman" w:hAnsi="Times New Roman" w:cs="Times New Roman"/>
          <w:sz w:val="28"/>
          <w:szCs w:val="28"/>
        </w:rPr>
        <w:t xml:space="preserve"> </w:t>
      </w:r>
      <w:r w:rsidRPr="00606A4D">
        <w:rPr>
          <w:rFonts w:ascii="Times New Roman" w:hAnsi="Times New Roman" w:cs="Times New Roman"/>
          <w:sz w:val="28"/>
          <w:szCs w:val="28"/>
        </w:rPr>
        <w:t>период 201</w:t>
      </w:r>
      <w:r w:rsidR="00B16F9D">
        <w:rPr>
          <w:rFonts w:ascii="Times New Roman" w:hAnsi="Times New Roman" w:cs="Times New Roman"/>
          <w:sz w:val="28"/>
          <w:szCs w:val="28"/>
        </w:rPr>
        <w:t>6</w:t>
      </w:r>
      <w:r w:rsidRPr="00606A4D">
        <w:rPr>
          <w:rFonts w:ascii="Times New Roman" w:hAnsi="Times New Roman" w:cs="Times New Roman"/>
          <w:sz w:val="28"/>
          <w:szCs w:val="28"/>
        </w:rPr>
        <w:t>-202</w:t>
      </w:r>
      <w:r w:rsidR="00B16F9D">
        <w:rPr>
          <w:rFonts w:ascii="Times New Roman" w:hAnsi="Times New Roman" w:cs="Times New Roman"/>
          <w:sz w:val="28"/>
          <w:szCs w:val="28"/>
        </w:rPr>
        <w:t>5</w:t>
      </w:r>
      <w:r w:rsidRPr="00606A4D">
        <w:rPr>
          <w:rFonts w:ascii="Times New Roman" w:hAnsi="Times New Roman" w:cs="Times New Roman"/>
          <w:sz w:val="28"/>
          <w:szCs w:val="28"/>
        </w:rPr>
        <w:t xml:space="preserve"> годов</w:t>
      </w:r>
    </w:p>
    <w:p w:rsidR="00120702" w:rsidRDefault="00606A4D" w:rsidP="00606A4D">
      <w:pPr>
        <w:spacing w:after="0" w:line="240" w:lineRule="auto"/>
        <w:ind w:firstLine="709"/>
        <w:contextualSpacing/>
        <w:jc w:val="right"/>
        <w:rPr>
          <w:rFonts w:ascii="Times New Roman" w:hAnsi="Times New Roman" w:cs="Times New Roman"/>
          <w:sz w:val="24"/>
          <w:szCs w:val="24"/>
        </w:rPr>
      </w:pPr>
      <w:r w:rsidRPr="00606A4D">
        <w:rPr>
          <w:rFonts w:ascii="Times New Roman" w:hAnsi="Times New Roman" w:cs="Times New Roman"/>
          <w:sz w:val="24"/>
          <w:szCs w:val="24"/>
        </w:rPr>
        <w:t xml:space="preserve">Таблица 1 </w:t>
      </w:r>
    </w:p>
    <w:tbl>
      <w:tblPr>
        <w:tblW w:w="10580" w:type="dxa"/>
        <w:tblInd w:w="-412" w:type="dxa"/>
        <w:tblLook w:val="04A0"/>
      </w:tblPr>
      <w:tblGrid>
        <w:gridCol w:w="2602"/>
        <w:gridCol w:w="769"/>
        <w:gridCol w:w="776"/>
        <w:gridCol w:w="776"/>
        <w:gridCol w:w="776"/>
        <w:gridCol w:w="788"/>
        <w:gridCol w:w="797"/>
        <w:gridCol w:w="824"/>
        <w:gridCol w:w="824"/>
        <w:gridCol w:w="824"/>
        <w:gridCol w:w="824"/>
      </w:tblGrid>
      <w:tr w:rsidR="00B16F9D" w:rsidRPr="00120702" w:rsidTr="00120702">
        <w:trPr>
          <w:trHeight w:val="390"/>
        </w:trPr>
        <w:tc>
          <w:tcPr>
            <w:tcW w:w="26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6F9D" w:rsidRPr="00120702" w:rsidRDefault="00B16F9D" w:rsidP="00120702">
            <w:pPr>
              <w:spacing w:after="0" w:line="240" w:lineRule="auto"/>
              <w:jc w:val="center"/>
              <w:rPr>
                <w:rFonts w:ascii="Times New Roman" w:eastAsia="Times New Roman" w:hAnsi="Times New Roman" w:cs="Times New Roman"/>
                <w:color w:val="000000"/>
                <w:sz w:val="18"/>
                <w:szCs w:val="18"/>
                <w:lang w:eastAsia="ru-RU"/>
              </w:rPr>
            </w:pPr>
            <w:r w:rsidRPr="00120702">
              <w:rPr>
                <w:rFonts w:ascii="Times New Roman" w:eastAsia="Times New Roman" w:hAnsi="Times New Roman" w:cs="Times New Roman"/>
                <w:color w:val="000000"/>
                <w:sz w:val="18"/>
                <w:szCs w:val="18"/>
                <w:lang w:eastAsia="ru-RU"/>
              </w:rPr>
              <w:t>Наименование показателей</w:t>
            </w:r>
          </w:p>
        </w:tc>
        <w:tc>
          <w:tcPr>
            <w:tcW w:w="769" w:type="dxa"/>
            <w:tcBorders>
              <w:top w:val="single" w:sz="4" w:space="0" w:color="auto"/>
              <w:left w:val="nil"/>
              <w:bottom w:val="single" w:sz="4" w:space="0" w:color="auto"/>
              <w:right w:val="single" w:sz="4" w:space="0" w:color="auto"/>
            </w:tcBorders>
            <w:shd w:val="clear" w:color="auto" w:fill="auto"/>
            <w:vAlign w:val="center"/>
            <w:hideMark/>
          </w:tcPr>
          <w:p w:rsidR="00B16F9D" w:rsidRPr="00120702" w:rsidRDefault="00B16F9D" w:rsidP="00ED5A5A">
            <w:pPr>
              <w:spacing w:after="0" w:line="240" w:lineRule="auto"/>
              <w:jc w:val="center"/>
              <w:rPr>
                <w:rFonts w:ascii="Times New Roman" w:eastAsia="Times New Roman" w:hAnsi="Times New Roman" w:cs="Times New Roman"/>
                <w:color w:val="000000"/>
                <w:sz w:val="18"/>
                <w:szCs w:val="18"/>
                <w:lang w:eastAsia="ru-RU"/>
              </w:rPr>
            </w:pPr>
            <w:r w:rsidRPr="00120702">
              <w:rPr>
                <w:rFonts w:ascii="Times New Roman" w:eastAsia="Times New Roman" w:hAnsi="Times New Roman" w:cs="Times New Roman"/>
                <w:color w:val="000000"/>
                <w:sz w:val="18"/>
                <w:szCs w:val="18"/>
                <w:lang w:eastAsia="ru-RU"/>
              </w:rPr>
              <w:t>2016</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B16F9D" w:rsidRPr="00120702" w:rsidRDefault="00B16F9D" w:rsidP="00ED5A5A">
            <w:pPr>
              <w:spacing w:after="0" w:line="240" w:lineRule="auto"/>
              <w:jc w:val="center"/>
              <w:rPr>
                <w:rFonts w:ascii="Times New Roman" w:eastAsia="Times New Roman" w:hAnsi="Times New Roman" w:cs="Times New Roman"/>
                <w:color w:val="000000"/>
                <w:sz w:val="18"/>
                <w:szCs w:val="18"/>
                <w:lang w:eastAsia="ru-RU"/>
              </w:rPr>
            </w:pPr>
            <w:r w:rsidRPr="00120702">
              <w:rPr>
                <w:rFonts w:ascii="Times New Roman" w:eastAsia="Times New Roman" w:hAnsi="Times New Roman" w:cs="Times New Roman"/>
                <w:color w:val="000000"/>
                <w:sz w:val="18"/>
                <w:szCs w:val="18"/>
                <w:lang w:eastAsia="ru-RU"/>
              </w:rPr>
              <w:t>2017</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B16F9D" w:rsidRPr="00120702" w:rsidRDefault="00B16F9D" w:rsidP="00ED5A5A">
            <w:pPr>
              <w:spacing w:after="0" w:line="240" w:lineRule="auto"/>
              <w:jc w:val="center"/>
              <w:rPr>
                <w:rFonts w:ascii="Times New Roman" w:eastAsia="Times New Roman" w:hAnsi="Times New Roman" w:cs="Times New Roman"/>
                <w:color w:val="000000"/>
                <w:sz w:val="18"/>
                <w:szCs w:val="18"/>
                <w:lang w:eastAsia="ru-RU"/>
              </w:rPr>
            </w:pPr>
            <w:r w:rsidRPr="00120702">
              <w:rPr>
                <w:rFonts w:ascii="Times New Roman" w:eastAsia="Times New Roman" w:hAnsi="Times New Roman" w:cs="Times New Roman"/>
                <w:color w:val="000000"/>
                <w:sz w:val="18"/>
                <w:szCs w:val="18"/>
                <w:lang w:eastAsia="ru-RU"/>
              </w:rPr>
              <w:t>2018</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B16F9D" w:rsidRPr="00120702" w:rsidRDefault="00B16F9D" w:rsidP="00ED5A5A">
            <w:pPr>
              <w:spacing w:after="0" w:line="240" w:lineRule="auto"/>
              <w:jc w:val="center"/>
              <w:rPr>
                <w:rFonts w:ascii="Times New Roman" w:eastAsia="Times New Roman" w:hAnsi="Times New Roman" w:cs="Times New Roman"/>
                <w:color w:val="000000"/>
                <w:sz w:val="18"/>
                <w:szCs w:val="18"/>
                <w:lang w:eastAsia="ru-RU"/>
              </w:rPr>
            </w:pPr>
            <w:r w:rsidRPr="00120702">
              <w:rPr>
                <w:rFonts w:ascii="Times New Roman" w:eastAsia="Times New Roman" w:hAnsi="Times New Roman" w:cs="Times New Roman"/>
                <w:color w:val="000000"/>
                <w:sz w:val="18"/>
                <w:szCs w:val="18"/>
                <w:lang w:eastAsia="ru-RU"/>
              </w:rPr>
              <w:t>2019</w:t>
            </w:r>
          </w:p>
        </w:tc>
        <w:tc>
          <w:tcPr>
            <w:tcW w:w="788" w:type="dxa"/>
            <w:tcBorders>
              <w:top w:val="single" w:sz="4" w:space="0" w:color="auto"/>
              <w:left w:val="nil"/>
              <w:bottom w:val="single" w:sz="4" w:space="0" w:color="auto"/>
              <w:right w:val="single" w:sz="4" w:space="0" w:color="auto"/>
            </w:tcBorders>
            <w:shd w:val="clear" w:color="auto" w:fill="auto"/>
            <w:vAlign w:val="center"/>
            <w:hideMark/>
          </w:tcPr>
          <w:p w:rsidR="00B16F9D" w:rsidRPr="00120702" w:rsidRDefault="00B16F9D" w:rsidP="00ED5A5A">
            <w:pPr>
              <w:spacing w:after="0" w:line="240" w:lineRule="auto"/>
              <w:jc w:val="center"/>
              <w:rPr>
                <w:rFonts w:ascii="Times New Roman" w:eastAsia="Times New Roman" w:hAnsi="Times New Roman" w:cs="Times New Roman"/>
                <w:color w:val="000000"/>
                <w:sz w:val="18"/>
                <w:szCs w:val="18"/>
                <w:lang w:eastAsia="ru-RU"/>
              </w:rPr>
            </w:pPr>
            <w:r w:rsidRPr="00120702">
              <w:rPr>
                <w:rFonts w:ascii="Times New Roman" w:eastAsia="Times New Roman" w:hAnsi="Times New Roman" w:cs="Times New Roman"/>
                <w:color w:val="000000"/>
                <w:sz w:val="18"/>
                <w:szCs w:val="18"/>
                <w:lang w:eastAsia="ru-RU"/>
              </w:rPr>
              <w:t>2020</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B16F9D" w:rsidRPr="00120702" w:rsidRDefault="00B16F9D" w:rsidP="00ED5A5A">
            <w:pPr>
              <w:spacing w:after="0" w:line="240" w:lineRule="auto"/>
              <w:jc w:val="center"/>
              <w:rPr>
                <w:rFonts w:ascii="Times New Roman" w:eastAsia="Times New Roman" w:hAnsi="Times New Roman" w:cs="Times New Roman"/>
                <w:color w:val="000000"/>
                <w:sz w:val="18"/>
                <w:szCs w:val="18"/>
                <w:lang w:eastAsia="ru-RU"/>
              </w:rPr>
            </w:pPr>
            <w:r w:rsidRPr="00120702">
              <w:rPr>
                <w:rFonts w:ascii="Times New Roman" w:eastAsia="Times New Roman" w:hAnsi="Times New Roman" w:cs="Times New Roman"/>
                <w:color w:val="000000"/>
                <w:sz w:val="18"/>
                <w:szCs w:val="18"/>
                <w:lang w:eastAsia="ru-RU"/>
              </w:rPr>
              <w:t>2021</w:t>
            </w:r>
          </w:p>
        </w:tc>
        <w:tc>
          <w:tcPr>
            <w:tcW w:w="824" w:type="dxa"/>
            <w:tcBorders>
              <w:top w:val="single" w:sz="4" w:space="0" w:color="auto"/>
              <w:left w:val="nil"/>
              <w:bottom w:val="single" w:sz="4" w:space="0" w:color="auto"/>
              <w:right w:val="single" w:sz="4" w:space="0" w:color="auto"/>
            </w:tcBorders>
            <w:shd w:val="clear" w:color="auto" w:fill="auto"/>
            <w:vAlign w:val="center"/>
            <w:hideMark/>
          </w:tcPr>
          <w:p w:rsidR="00B16F9D" w:rsidRPr="00120702" w:rsidRDefault="00B16F9D" w:rsidP="00ED5A5A">
            <w:pPr>
              <w:spacing w:after="0" w:line="240" w:lineRule="auto"/>
              <w:jc w:val="center"/>
              <w:rPr>
                <w:rFonts w:ascii="Times New Roman" w:eastAsia="Times New Roman" w:hAnsi="Times New Roman" w:cs="Times New Roman"/>
                <w:color w:val="000000"/>
                <w:sz w:val="18"/>
                <w:szCs w:val="18"/>
                <w:lang w:eastAsia="ru-RU"/>
              </w:rPr>
            </w:pPr>
            <w:r w:rsidRPr="00120702">
              <w:rPr>
                <w:rFonts w:ascii="Times New Roman" w:eastAsia="Times New Roman" w:hAnsi="Times New Roman" w:cs="Times New Roman"/>
                <w:color w:val="000000"/>
                <w:sz w:val="18"/>
                <w:szCs w:val="18"/>
                <w:lang w:eastAsia="ru-RU"/>
              </w:rPr>
              <w:t>2022</w:t>
            </w:r>
          </w:p>
        </w:tc>
        <w:tc>
          <w:tcPr>
            <w:tcW w:w="824" w:type="dxa"/>
            <w:tcBorders>
              <w:top w:val="single" w:sz="4" w:space="0" w:color="auto"/>
              <w:left w:val="nil"/>
              <w:bottom w:val="single" w:sz="4" w:space="0" w:color="auto"/>
              <w:right w:val="single" w:sz="4" w:space="0" w:color="auto"/>
            </w:tcBorders>
            <w:shd w:val="clear" w:color="auto" w:fill="auto"/>
            <w:vAlign w:val="center"/>
            <w:hideMark/>
          </w:tcPr>
          <w:p w:rsidR="00B16F9D" w:rsidRPr="00120702" w:rsidRDefault="00B16F9D" w:rsidP="00ED5A5A">
            <w:pPr>
              <w:spacing w:after="0" w:line="240" w:lineRule="auto"/>
              <w:jc w:val="center"/>
              <w:rPr>
                <w:rFonts w:ascii="Times New Roman" w:eastAsia="Times New Roman" w:hAnsi="Times New Roman" w:cs="Times New Roman"/>
                <w:color w:val="000000"/>
                <w:sz w:val="18"/>
                <w:szCs w:val="18"/>
                <w:lang w:eastAsia="ru-RU"/>
              </w:rPr>
            </w:pPr>
            <w:r w:rsidRPr="00120702">
              <w:rPr>
                <w:rFonts w:ascii="Times New Roman" w:eastAsia="Times New Roman" w:hAnsi="Times New Roman" w:cs="Times New Roman"/>
                <w:color w:val="000000"/>
                <w:sz w:val="18"/>
                <w:szCs w:val="18"/>
                <w:lang w:eastAsia="ru-RU"/>
              </w:rPr>
              <w:t>2023</w:t>
            </w:r>
          </w:p>
        </w:tc>
        <w:tc>
          <w:tcPr>
            <w:tcW w:w="824" w:type="dxa"/>
            <w:tcBorders>
              <w:top w:val="single" w:sz="4" w:space="0" w:color="auto"/>
              <w:left w:val="nil"/>
              <w:bottom w:val="single" w:sz="4" w:space="0" w:color="auto"/>
              <w:right w:val="single" w:sz="4" w:space="0" w:color="auto"/>
            </w:tcBorders>
            <w:shd w:val="clear" w:color="auto" w:fill="auto"/>
            <w:vAlign w:val="center"/>
            <w:hideMark/>
          </w:tcPr>
          <w:p w:rsidR="00B16F9D" w:rsidRPr="00120702" w:rsidRDefault="00B16F9D" w:rsidP="00ED5A5A">
            <w:pPr>
              <w:spacing w:after="0" w:line="240" w:lineRule="auto"/>
              <w:jc w:val="center"/>
              <w:rPr>
                <w:rFonts w:ascii="Times New Roman" w:eastAsia="Times New Roman" w:hAnsi="Times New Roman" w:cs="Times New Roman"/>
                <w:color w:val="000000"/>
                <w:sz w:val="18"/>
                <w:szCs w:val="18"/>
                <w:lang w:eastAsia="ru-RU"/>
              </w:rPr>
            </w:pPr>
            <w:r w:rsidRPr="00120702">
              <w:rPr>
                <w:rFonts w:ascii="Times New Roman" w:eastAsia="Times New Roman" w:hAnsi="Times New Roman" w:cs="Times New Roman"/>
                <w:color w:val="000000"/>
                <w:sz w:val="18"/>
                <w:szCs w:val="18"/>
                <w:lang w:eastAsia="ru-RU"/>
              </w:rPr>
              <w:t>2024</w:t>
            </w:r>
          </w:p>
        </w:tc>
        <w:tc>
          <w:tcPr>
            <w:tcW w:w="824" w:type="dxa"/>
            <w:tcBorders>
              <w:top w:val="single" w:sz="4" w:space="0" w:color="auto"/>
              <w:left w:val="nil"/>
              <w:bottom w:val="single" w:sz="4" w:space="0" w:color="auto"/>
              <w:right w:val="single" w:sz="4" w:space="0" w:color="auto"/>
            </w:tcBorders>
            <w:shd w:val="clear" w:color="auto" w:fill="auto"/>
            <w:vAlign w:val="center"/>
            <w:hideMark/>
          </w:tcPr>
          <w:p w:rsidR="00B16F9D" w:rsidRPr="00120702" w:rsidRDefault="00B16F9D" w:rsidP="00B16F9D">
            <w:pPr>
              <w:spacing w:after="0" w:line="240" w:lineRule="auto"/>
              <w:jc w:val="center"/>
              <w:rPr>
                <w:rFonts w:ascii="Times New Roman" w:eastAsia="Times New Roman" w:hAnsi="Times New Roman" w:cs="Times New Roman"/>
                <w:color w:val="000000"/>
                <w:sz w:val="18"/>
                <w:szCs w:val="18"/>
                <w:lang w:eastAsia="ru-RU"/>
              </w:rPr>
            </w:pPr>
            <w:r w:rsidRPr="00120702">
              <w:rPr>
                <w:rFonts w:ascii="Times New Roman" w:eastAsia="Times New Roman" w:hAnsi="Times New Roman" w:cs="Times New Roman"/>
                <w:color w:val="000000"/>
                <w:sz w:val="18"/>
                <w:szCs w:val="18"/>
                <w:lang w:eastAsia="ru-RU"/>
              </w:rPr>
              <w:t>202</w:t>
            </w:r>
            <w:r>
              <w:rPr>
                <w:rFonts w:ascii="Times New Roman" w:eastAsia="Times New Roman" w:hAnsi="Times New Roman" w:cs="Times New Roman"/>
                <w:color w:val="000000"/>
                <w:sz w:val="18"/>
                <w:szCs w:val="18"/>
                <w:lang w:eastAsia="ru-RU"/>
              </w:rPr>
              <w:t>5</w:t>
            </w:r>
          </w:p>
        </w:tc>
      </w:tr>
      <w:tr w:rsidR="00B16F9D" w:rsidRPr="00120702" w:rsidTr="00120702">
        <w:trPr>
          <w:trHeight w:val="300"/>
        </w:trPr>
        <w:tc>
          <w:tcPr>
            <w:tcW w:w="2602" w:type="dxa"/>
            <w:vMerge/>
            <w:tcBorders>
              <w:top w:val="single" w:sz="4" w:space="0" w:color="auto"/>
              <w:left w:val="single" w:sz="4" w:space="0" w:color="auto"/>
              <w:bottom w:val="single" w:sz="4" w:space="0" w:color="auto"/>
              <w:right w:val="single" w:sz="4" w:space="0" w:color="auto"/>
            </w:tcBorders>
            <w:vAlign w:val="center"/>
            <w:hideMark/>
          </w:tcPr>
          <w:p w:rsidR="00B16F9D" w:rsidRPr="00120702" w:rsidRDefault="00B16F9D" w:rsidP="00120702">
            <w:pPr>
              <w:spacing w:after="0" w:line="240" w:lineRule="auto"/>
              <w:rPr>
                <w:rFonts w:ascii="Times New Roman" w:eastAsia="Times New Roman" w:hAnsi="Times New Roman" w:cs="Times New Roman"/>
                <w:color w:val="000000"/>
                <w:sz w:val="18"/>
                <w:szCs w:val="18"/>
                <w:lang w:eastAsia="ru-RU"/>
              </w:rPr>
            </w:pPr>
          </w:p>
        </w:tc>
        <w:tc>
          <w:tcPr>
            <w:tcW w:w="769" w:type="dxa"/>
            <w:tcBorders>
              <w:top w:val="nil"/>
              <w:left w:val="nil"/>
              <w:bottom w:val="single" w:sz="4" w:space="0" w:color="auto"/>
              <w:right w:val="single" w:sz="4" w:space="0" w:color="auto"/>
            </w:tcBorders>
            <w:shd w:val="clear" w:color="auto" w:fill="auto"/>
            <w:vAlign w:val="center"/>
            <w:hideMark/>
          </w:tcPr>
          <w:p w:rsidR="00B16F9D" w:rsidRPr="00120702" w:rsidRDefault="00B16F9D" w:rsidP="00ED5A5A">
            <w:pPr>
              <w:spacing w:after="0" w:line="240" w:lineRule="auto"/>
              <w:jc w:val="center"/>
              <w:rPr>
                <w:rFonts w:ascii="Times New Roman" w:eastAsia="Times New Roman" w:hAnsi="Times New Roman" w:cs="Times New Roman"/>
                <w:color w:val="000000"/>
                <w:sz w:val="18"/>
                <w:szCs w:val="18"/>
                <w:lang w:eastAsia="ru-RU"/>
              </w:rPr>
            </w:pPr>
            <w:r w:rsidRPr="00120702">
              <w:rPr>
                <w:rFonts w:ascii="Times New Roman" w:eastAsia="Times New Roman" w:hAnsi="Times New Roman" w:cs="Times New Roman"/>
                <w:color w:val="000000"/>
                <w:sz w:val="18"/>
                <w:szCs w:val="18"/>
                <w:lang w:eastAsia="ru-RU"/>
              </w:rPr>
              <w:t>факт</w:t>
            </w:r>
          </w:p>
        </w:tc>
        <w:tc>
          <w:tcPr>
            <w:tcW w:w="776" w:type="dxa"/>
            <w:tcBorders>
              <w:top w:val="nil"/>
              <w:left w:val="nil"/>
              <w:bottom w:val="single" w:sz="4" w:space="0" w:color="auto"/>
              <w:right w:val="single" w:sz="4" w:space="0" w:color="auto"/>
            </w:tcBorders>
            <w:shd w:val="clear" w:color="auto" w:fill="auto"/>
            <w:vAlign w:val="center"/>
            <w:hideMark/>
          </w:tcPr>
          <w:p w:rsidR="00B16F9D" w:rsidRPr="00120702" w:rsidRDefault="00B16F9D" w:rsidP="00ED5A5A">
            <w:pPr>
              <w:spacing w:after="0" w:line="240" w:lineRule="auto"/>
              <w:jc w:val="center"/>
              <w:rPr>
                <w:rFonts w:ascii="Times New Roman" w:eastAsia="Times New Roman" w:hAnsi="Times New Roman" w:cs="Times New Roman"/>
                <w:color w:val="000000"/>
                <w:sz w:val="18"/>
                <w:szCs w:val="18"/>
                <w:lang w:eastAsia="ru-RU"/>
              </w:rPr>
            </w:pPr>
            <w:r w:rsidRPr="00120702">
              <w:rPr>
                <w:rFonts w:ascii="Times New Roman" w:eastAsia="Times New Roman" w:hAnsi="Times New Roman" w:cs="Times New Roman"/>
                <w:color w:val="000000"/>
                <w:sz w:val="18"/>
                <w:szCs w:val="18"/>
                <w:lang w:eastAsia="ru-RU"/>
              </w:rPr>
              <w:t>факт</w:t>
            </w:r>
          </w:p>
        </w:tc>
        <w:tc>
          <w:tcPr>
            <w:tcW w:w="776" w:type="dxa"/>
            <w:tcBorders>
              <w:top w:val="nil"/>
              <w:left w:val="nil"/>
              <w:bottom w:val="single" w:sz="4" w:space="0" w:color="auto"/>
              <w:right w:val="single" w:sz="4" w:space="0" w:color="auto"/>
            </w:tcBorders>
            <w:shd w:val="clear" w:color="auto" w:fill="auto"/>
            <w:vAlign w:val="center"/>
            <w:hideMark/>
          </w:tcPr>
          <w:p w:rsidR="00B16F9D" w:rsidRPr="00120702" w:rsidRDefault="00B16F9D" w:rsidP="00ED5A5A">
            <w:pPr>
              <w:spacing w:after="0" w:line="240" w:lineRule="auto"/>
              <w:jc w:val="center"/>
              <w:rPr>
                <w:rFonts w:ascii="Times New Roman" w:eastAsia="Times New Roman" w:hAnsi="Times New Roman" w:cs="Times New Roman"/>
                <w:color w:val="000000"/>
                <w:sz w:val="18"/>
                <w:szCs w:val="18"/>
                <w:lang w:eastAsia="ru-RU"/>
              </w:rPr>
            </w:pPr>
            <w:r w:rsidRPr="00120702">
              <w:rPr>
                <w:rFonts w:ascii="Times New Roman" w:eastAsia="Times New Roman" w:hAnsi="Times New Roman" w:cs="Times New Roman"/>
                <w:color w:val="000000"/>
                <w:sz w:val="18"/>
                <w:szCs w:val="18"/>
                <w:lang w:eastAsia="ru-RU"/>
              </w:rPr>
              <w:t>факт</w:t>
            </w:r>
          </w:p>
        </w:tc>
        <w:tc>
          <w:tcPr>
            <w:tcW w:w="776" w:type="dxa"/>
            <w:tcBorders>
              <w:top w:val="nil"/>
              <w:left w:val="nil"/>
              <w:bottom w:val="single" w:sz="4" w:space="0" w:color="auto"/>
              <w:right w:val="single" w:sz="4" w:space="0" w:color="auto"/>
            </w:tcBorders>
            <w:shd w:val="clear" w:color="auto" w:fill="auto"/>
            <w:vAlign w:val="center"/>
            <w:hideMark/>
          </w:tcPr>
          <w:p w:rsidR="00B16F9D" w:rsidRPr="00120702" w:rsidRDefault="00B16F9D" w:rsidP="00ED5A5A">
            <w:pPr>
              <w:spacing w:after="0" w:line="240" w:lineRule="auto"/>
              <w:jc w:val="center"/>
              <w:rPr>
                <w:rFonts w:ascii="Times New Roman" w:eastAsia="Times New Roman" w:hAnsi="Times New Roman" w:cs="Times New Roman"/>
                <w:color w:val="000000"/>
                <w:sz w:val="18"/>
                <w:szCs w:val="18"/>
                <w:lang w:eastAsia="ru-RU"/>
              </w:rPr>
            </w:pPr>
            <w:r w:rsidRPr="00120702">
              <w:rPr>
                <w:rFonts w:ascii="Times New Roman" w:eastAsia="Times New Roman" w:hAnsi="Times New Roman" w:cs="Times New Roman"/>
                <w:color w:val="000000"/>
                <w:sz w:val="18"/>
                <w:szCs w:val="18"/>
                <w:lang w:eastAsia="ru-RU"/>
              </w:rPr>
              <w:t>факт</w:t>
            </w:r>
          </w:p>
        </w:tc>
        <w:tc>
          <w:tcPr>
            <w:tcW w:w="788" w:type="dxa"/>
            <w:tcBorders>
              <w:top w:val="nil"/>
              <w:left w:val="nil"/>
              <w:bottom w:val="single" w:sz="4" w:space="0" w:color="auto"/>
              <w:right w:val="single" w:sz="4" w:space="0" w:color="auto"/>
            </w:tcBorders>
            <w:shd w:val="clear" w:color="auto" w:fill="auto"/>
            <w:vAlign w:val="center"/>
            <w:hideMark/>
          </w:tcPr>
          <w:p w:rsidR="00B16F9D" w:rsidRPr="009376A9" w:rsidRDefault="00B16F9D" w:rsidP="00ED5A5A">
            <w:pPr>
              <w:spacing w:after="0" w:line="240" w:lineRule="auto"/>
              <w:jc w:val="center"/>
              <w:rPr>
                <w:rFonts w:ascii="Times New Roman" w:eastAsia="Times New Roman" w:hAnsi="Times New Roman" w:cs="Times New Roman"/>
                <w:color w:val="000000"/>
                <w:sz w:val="18"/>
                <w:szCs w:val="18"/>
                <w:lang w:eastAsia="ru-RU"/>
              </w:rPr>
            </w:pPr>
            <w:r w:rsidRPr="009376A9">
              <w:rPr>
                <w:rFonts w:ascii="Times New Roman" w:eastAsia="Times New Roman" w:hAnsi="Times New Roman" w:cs="Times New Roman"/>
                <w:color w:val="000000"/>
                <w:sz w:val="18"/>
                <w:szCs w:val="18"/>
                <w:lang w:eastAsia="ru-RU"/>
              </w:rPr>
              <w:t>факт</w:t>
            </w:r>
          </w:p>
        </w:tc>
        <w:tc>
          <w:tcPr>
            <w:tcW w:w="797" w:type="dxa"/>
            <w:tcBorders>
              <w:top w:val="nil"/>
              <w:left w:val="nil"/>
              <w:bottom w:val="single" w:sz="4" w:space="0" w:color="auto"/>
              <w:right w:val="single" w:sz="4" w:space="0" w:color="auto"/>
            </w:tcBorders>
            <w:shd w:val="clear" w:color="auto" w:fill="auto"/>
            <w:vAlign w:val="center"/>
            <w:hideMark/>
          </w:tcPr>
          <w:p w:rsidR="00B16F9D" w:rsidRPr="009376A9" w:rsidRDefault="009376A9" w:rsidP="00ED5A5A">
            <w:pPr>
              <w:spacing w:after="0" w:line="240" w:lineRule="auto"/>
              <w:jc w:val="center"/>
              <w:rPr>
                <w:rFonts w:ascii="Times New Roman" w:eastAsia="Times New Roman" w:hAnsi="Times New Roman" w:cs="Times New Roman"/>
                <w:color w:val="000000"/>
                <w:sz w:val="18"/>
                <w:szCs w:val="18"/>
                <w:lang w:eastAsia="ru-RU"/>
              </w:rPr>
            </w:pPr>
            <w:r w:rsidRPr="009376A9">
              <w:rPr>
                <w:rFonts w:ascii="Times New Roman" w:eastAsia="Times New Roman" w:hAnsi="Times New Roman" w:cs="Times New Roman"/>
                <w:color w:val="000000"/>
                <w:sz w:val="18"/>
                <w:szCs w:val="18"/>
                <w:lang w:eastAsia="ru-RU"/>
              </w:rPr>
              <w:t>оценка</w:t>
            </w:r>
          </w:p>
        </w:tc>
        <w:tc>
          <w:tcPr>
            <w:tcW w:w="824" w:type="dxa"/>
            <w:tcBorders>
              <w:top w:val="nil"/>
              <w:left w:val="nil"/>
              <w:bottom w:val="single" w:sz="4" w:space="0" w:color="auto"/>
              <w:right w:val="single" w:sz="4" w:space="0" w:color="auto"/>
            </w:tcBorders>
            <w:shd w:val="clear" w:color="auto" w:fill="auto"/>
            <w:vAlign w:val="center"/>
            <w:hideMark/>
          </w:tcPr>
          <w:p w:rsidR="00B16F9D" w:rsidRPr="009376A9" w:rsidRDefault="009376A9" w:rsidP="00ED5A5A">
            <w:pPr>
              <w:spacing w:after="0" w:line="240" w:lineRule="auto"/>
              <w:jc w:val="center"/>
              <w:rPr>
                <w:rFonts w:ascii="Times New Roman" w:eastAsia="Times New Roman" w:hAnsi="Times New Roman" w:cs="Times New Roman"/>
                <w:color w:val="000000"/>
                <w:sz w:val="18"/>
                <w:szCs w:val="18"/>
                <w:lang w:eastAsia="ru-RU"/>
              </w:rPr>
            </w:pPr>
            <w:r w:rsidRPr="009376A9">
              <w:rPr>
                <w:rFonts w:ascii="Times New Roman" w:eastAsia="Times New Roman" w:hAnsi="Times New Roman" w:cs="Times New Roman"/>
                <w:color w:val="000000"/>
                <w:sz w:val="18"/>
                <w:szCs w:val="18"/>
                <w:lang w:eastAsia="ru-RU"/>
              </w:rPr>
              <w:t>прогноз</w:t>
            </w:r>
          </w:p>
        </w:tc>
        <w:tc>
          <w:tcPr>
            <w:tcW w:w="824" w:type="dxa"/>
            <w:tcBorders>
              <w:top w:val="nil"/>
              <w:left w:val="nil"/>
              <w:bottom w:val="single" w:sz="4" w:space="0" w:color="auto"/>
              <w:right w:val="single" w:sz="4" w:space="0" w:color="auto"/>
            </w:tcBorders>
            <w:shd w:val="clear" w:color="auto" w:fill="auto"/>
            <w:vAlign w:val="center"/>
            <w:hideMark/>
          </w:tcPr>
          <w:p w:rsidR="00B16F9D" w:rsidRPr="009376A9" w:rsidRDefault="00B16F9D" w:rsidP="00ED5A5A">
            <w:pPr>
              <w:spacing w:after="0" w:line="240" w:lineRule="auto"/>
              <w:jc w:val="center"/>
              <w:rPr>
                <w:rFonts w:ascii="Times New Roman" w:eastAsia="Times New Roman" w:hAnsi="Times New Roman" w:cs="Times New Roman"/>
                <w:color w:val="000000"/>
                <w:sz w:val="18"/>
                <w:szCs w:val="18"/>
                <w:lang w:eastAsia="ru-RU"/>
              </w:rPr>
            </w:pPr>
            <w:r w:rsidRPr="009376A9">
              <w:rPr>
                <w:rFonts w:ascii="Times New Roman" w:eastAsia="Times New Roman" w:hAnsi="Times New Roman" w:cs="Times New Roman"/>
                <w:color w:val="000000"/>
                <w:sz w:val="18"/>
                <w:szCs w:val="18"/>
                <w:lang w:eastAsia="ru-RU"/>
              </w:rPr>
              <w:t>прогноз</w:t>
            </w:r>
          </w:p>
        </w:tc>
        <w:tc>
          <w:tcPr>
            <w:tcW w:w="824" w:type="dxa"/>
            <w:tcBorders>
              <w:top w:val="nil"/>
              <w:left w:val="nil"/>
              <w:bottom w:val="single" w:sz="4" w:space="0" w:color="auto"/>
              <w:right w:val="single" w:sz="4" w:space="0" w:color="auto"/>
            </w:tcBorders>
            <w:shd w:val="clear" w:color="auto" w:fill="auto"/>
            <w:vAlign w:val="center"/>
            <w:hideMark/>
          </w:tcPr>
          <w:p w:rsidR="00B16F9D" w:rsidRPr="009376A9" w:rsidRDefault="00B16F9D" w:rsidP="00ED5A5A">
            <w:pPr>
              <w:spacing w:after="0" w:line="240" w:lineRule="auto"/>
              <w:jc w:val="center"/>
              <w:rPr>
                <w:rFonts w:ascii="Times New Roman" w:eastAsia="Times New Roman" w:hAnsi="Times New Roman" w:cs="Times New Roman"/>
                <w:color w:val="000000"/>
                <w:sz w:val="18"/>
                <w:szCs w:val="18"/>
                <w:lang w:eastAsia="ru-RU"/>
              </w:rPr>
            </w:pPr>
            <w:r w:rsidRPr="009376A9">
              <w:rPr>
                <w:rFonts w:ascii="Times New Roman" w:eastAsia="Times New Roman" w:hAnsi="Times New Roman" w:cs="Times New Roman"/>
                <w:color w:val="000000"/>
                <w:sz w:val="18"/>
                <w:szCs w:val="18"/>
                <w:lang w:eastAsia="ru-RU"/>
              </w:rPr>
              <w:t>прогноз</w:t>
            </w:r>
          </w:p>
        </w:tc>
        <w:tc>
          <w:tcPr>
            <w:tcW w:w="824" w:type="dxa"/>
            <w:tcBorders>
              <w:top w:val="nil"/>
              <w:left w:val="nil"/>
              <w:bottom w:val="single" w:sz="4" w:space="0" w:color="auto"/>
              <w:right w:val="single" w:sz="4" w:space="0" w:color="auto"/>
            </w:tcBorders>
            <w:shd w:val="clear" w:color="auto" w:fill="auto"/>
            <w:vAlign w:val="center"/>
            <w:hideMark/>
          </w:tcPr>
          <w:p w:rsidR="00B16F9D" w:rsidRPr="009376A9" w:rsidRDefault="00B16F9D" w:rsidP="00120702">
            <w:pPr>
              <w:spacing w:after="0" w:line="240" w:lineRule="auto"/>
              <w:jc w:val="center"/>
              <w:rPr>
                <w:rFonts w:ascii="Times New Roman" w:eastAsia="Times New Roman" w:hAnsi="Times New Roman" w:cs="Times New Roman"/>
                <w:color w:val="000000"/>
                <w:sz w:val="18"/>
                <w:szCs w:val="18"/>
                <w:lang w:eastAsia="ru-RU"/>
              </w:rPr>
            </w:pPr>
            <w:r w:rsidRPr="009376A9">
              <w:rPr>
                <w:rFonts w:ascii="Times New Roman" w:eastAsia="Times New Roman" w:hAnsi="Times New Roman" w:cs="Times New Roman"/>
                <w:color w:val="000000"/>
                <w:sz w:val="18"/>
                <w:szCs w:val="18"/>
                <w:lang w:eastAsia="ru-RU"/>
              </w:rPr>
              <w:t>прогноз</w:t>
            </w:r>
          </w:p>
        </w:tc>
      </w:tr>
      <w:tr w:rsidR="00B16F9D" w:rsidRPr="00120702" w:rsidTr="00120702">
        <w:trPr>
          <w:trHeight w:val="615"/>
        </w:trPr>
        <w:tc>
          <w:tcPr>
            <w:tcW w:w="2602" w:type="dxa"/>
            <w:tcBorders>
              <w:top w:val="nil"/>
              <w:left w:val="single" w:sz="4" w:space="0" w:color="auto"/>
              <w:bottom w:val="single" w:sz="4" w:space="0" w:color="auto"/>
              <w:right w:val="single" w:sz="4" w:space="0" w:color="auto"/>
            </w:tcBorders>
            <w:shd w:val="clear" w:color="auto" w:fill="auto"/>
            <w:vAlign w:val="center"/>
            <w:hideMark/>
          </w:tcPr>
          <w:p w:rsidR="00B16F9D" w:rsidRPr="00120702" w:rsidRDefault="00B16F9D" w:rsidP="00120702">
            <w:pPr>
              <w:spacing w:after="0" w:line="240" w:lineRule="auto"/>
              <w:jc w:val="center"/>
              <w:rPr>
                <w:rFonts w:ascii="Times New Roman" w:eastAsia="Times New Roman" w:hAnsi="Times New Roman" w:cs="Times New Roman"/>
                <w:color w:val="000000"/>
                <w:sz w:val="18"/>
                <w:szCs w:val="18"/>
                <w:lang w:eastAsia="ru-RU"/>
              </w:rPr>
            </w:pPr>
            <w:r w:rsidRPr="00120702">
              <w:rPr>
                <w:rFonts w:ascii="Times New Roman" w:eastAsia="Times New Roman" w:hAnsi="Times New Roman" w:cs="Times New Roman"/>
                <w:color w:val="000000"/>
                <w:sz w:val="18"/>
                <w:szCs w:val="18"/>
                <w:lang w:eastAsia="ru-RU"/>
              </w:rPr>
              <w:t>Предоставленные налоговые  льготы в тыс</w:t>
            </w:r>
            <w:proofErr w:type="gramStart"/>
            <w:r w:rsidRPr="00120702">
              <w:rPr>
                <w:rFonts w:ascii="Times New Roman" w:eastAsia="Times New Roman" w:hAnsi="Times New Roman" w:cs="Times New Roman"/>
                <w:color w:val="000000"/>
                <w:sz w:val="18"/>
                <w:szCs w:val="18"/>
                <w:lang w:eastAsia="ru-RU"/>
              </w:rPr>
              <w:t>.р</w:t>
            </w:r>
            <w:proofErr w:type="gramEnd"/>
            <w:r w:rsidRPr="00120702">
              <w:rPr>
                <w:rFonts w:ascii="Times New Roman" w:eastAsia="Times New Roman" w:hAnsi="Times New Roman" w:cs="Times New Roman"/>
                <w:color w:val="000000"/>
                <w:sz w:val="18"/>
                <w:szCs w:val="18"/>
                <w:lang w:eastAsia="ru-RU"/>
              </w:rPr>
              <w:t>уб., всего</w:t>
            </w:r>
          </w:p>
        </w:tc>
        <w:tc>
          <w:tcPr>
            <w:tcW w:w="769" w:type="dxa"/>
            <w:tcBorders>
              <w:top w:val="nil"/>
              <w:left w:val="nil"/>
              <w:bottom w:val="single" w:sz="4" w:space="0" w:color="auto"/>
              <w:right w:val="single" w:sz="4" w:space="0" w:color="auto"/>
            </w:tcBorders>
            <w:shd w:val="clear" w:color="auto" w:fill="auto"/>
            <w:vAlign w:val="center"/>
            <w:hideMark/>
          </w:tcPr>
          <w:p w:rsidR="00B16F9D" w:rsidRPr="00120702" w:rsidRDefault="00B16F9D" w:rsidP="00ED5A5A">
            <w:pPr>
              <w:spacing w:after="0" w:line="240" w:lineRule="auto"/>
              <w:jc w:val="center"/>
              <w:rPr>
                <w:rFonts w:ascii="Times New Roman" w:eastAsia="Times New Roman" w:hAnsi="Times New Roman" w:cs="Times New Roman"/>
                <w:color w:val="000000"/>
                <w:sz w:val="18"/>
                <w:szCs w:val="18"/>
                <w:lang w:eastAsia="ru-RU"/>
              </w:rPr>
            </w:pPr>
            <w:r w:rsidRPr="00120702">
              <w:rPr>
                <w:rFonts w:ascii="Times New Roman" w:eastAsia="Times New Roman" w:hAnsi="Times New Roman" w:cs="Times New Roman"/>
                <w:color w:val="000000"/>
                <w:sz w:val="18"/>
                <w:szCs w:val="18"/>
                <w:lang w:eastAsia="ru-RU"/>
              </w:rPr>
              <w:t>4782,8</w:t>
            </w:r>
          </w:p>
        </w:tc>
        <w:tc>
          <w:tcPr>
            <w:tcW w:w="776" w:type="dxa"/>
            <w:tcBorders>
              <w:top w:val="nil"/>
              <w:left w:val="nil"/>
              <w:bottom w:val="single" w:sz="4" w:space="0" w:color="auto"/>
              <w:right w:val="single" w:sz="4" w:space="0" w:color="auto"/>
            </w:tcBorders>
            <w:shd w:val="clear" w:color="auto" w:fill="auto"/>
            <w:vAlign w:val="center"/>
            <w:hideMark/>
          </w:tcPr>
          <w:p w:rsidR="00B16F9D" w:rsidRPr="00120702" w:rsidRDefault="00B16F9D" w:rsidP="00ED5A5A">
            <w:pPr>
              <w:spacing w:after="0" w:line="240" w:lineRule="auto"/>
              <w:jc w:val="center"/>
              <w:rPr>
                <w:rFonts w:ascii="Times New Roman" w:eastAsia="Times New Roman" w:hAnsi="Times New Roman" w:cs="Times New Roman"/>
                <w:color w:val="000000"/>
                <w:sz w:val="18"/>
                <w:szCs w:val="18"/>
                <w:lang w:eastAsia="ru-RU"/>
              </w:rPr>
            </w:pPr>
            <w:r w:rsidRPr="00120702">
              <w:rPr>
                <w:rFonts w:ascii="Times New Roman" w:eastAsia="Times New Roman" w:hAnsi="Times New Roman" w:cs="Times New Roman"/>
                <w:color w:val="000000"/>
                <w:sz w:val="18"/>
                <w:szCs w:val="18"/>
                <w:lang w:eastAsia="ru-RU"/>
              </w:rPr>
              <w:t>1587,4</w:t>
            </w:r>
          </w:p>
        </w:tc>
        <w:tc>
          <w:tcPr>
            <w:tcW w:w="776" w:type="dxa"/>
            <w:tcBorders>
              <w:top w:val="nil"/>
              <w:left w:val="nil"/>
              <w:bottom w:val="single" w:sz="4" w:space="0" w:color="auto"/>
              <w:right w:val="single" w:sz="4" w:space="0" w:color="auto"/>
            </w:tcBorders>
            <w:shd w:val="clear" w:color="auto" w:fill="auto"/>
            <w:vAlign w:val="center"/>
            <w:hideMark/>
          </w:tcPr>
          <w:p w:rsidR="00B16F9D" w:rsidRPr="00120702" w:rsidRDefault="00B16F9D" w:rsidP="00ED5A5A">
            <w:pPr>
              <w:spacing w:after="0" w:line="240" w:lineRule="auto"/>
              <w:jc w:val="center"/>
              <w:rPr>
                <w:rFonts w:ascii="Times New Roman" w:eastAsia="Times New Roman" w:hAnsi="Times New Roman" w:cs="Times New Roman"/>
                <w:color w:val="000000"/>
                <w:sz w:val="18"/>
                <w:szCs w:val="18"/>
                <w:lang w:eastAsia="ru-RU"/>
              </w:rPr>
            </w:pPr>
            <w:r w:rsidRPr="00120702">
              <w:rPr>
                <w:rFonts w:ascii="Times New Roman" w:eastAsia="Times New Roman" w:hAnsi="Times New Roman" w:cs="Times New Roman"/>
                <w:color w:val="000000"/>
                <w:sz w:val="18"/>
                <w:szCs w:val="18"/>
                <w:lang w:eastAsia="ru-RU"/>
              </w:rPr>
              <w:t>3352,8</w:t>
            </w:r>
          </w:p>
        </w:tc>
        <w:tc>
          <w:tcPr>
            <w:tcW w:w="776" w:type="dxa"/>
            <w:tcBorders>
              <w:top w:val="nil"/>
              <w:left w:val="nil"/>
              <w:bottom w:val="single" w:sz="4" w:space="0" w:color="auto"/>
              <w:right w:val="single" w:sz="4" w:space="0" w:color="auto"/>
            </w:tcBorders>
            <w:shd w:val="clear" w:color="auto" w:fill="auto"/>
            <w:vAlign w:val="center"/>
            <w:hideMark/>
          </w:tcPr>
          <w:p w:rsidR="00B16F9D" w:rsidRPr="00120702" w:rsidRDefault="00B16F9D" w:rsidP="00ED5A5A">
            <w:pPr>
              <w:spacing w:after="0" w:line="240" w:lineRule="auto"/>
              <w:jc w:val="center"/>
              <w:rPr>
                <w:rFonts w:ascii="Times New Roman" w:eastAsia="Times New Roman" w:hAnsi="Times New Roman" w:cs="Times New Roman"/>
                <w:color w:val="000000"/>
                <w:sz w:val="18"/>
                <w:szCs w:val="18"/>
                <w:lang w:eastAsia="ru-RU"/>
              </w:rPr>
            </w:pPr>
            <w:r w:rsidRPr="00120702">
              <w:rPr>
                <w:rFonts w:ascii="Times New Roman" w:eastAsia="Times New Roman" w:hAnsi="Times New Roman" w:cs="Times New Roman"/>
                <w:color w:val="000000"/>
                <w:sz w:val="18"/>
                <w:szCs w:val="18"/>
                <w:lang w:eastAsia="ru-RU"/>
              </w:rPr>
              <w:t>2336</w:t>
            </w:r>
          </w:p>
        </w:tc>
        <w:tc>
          <w:tcPr>
            <w:tcW w:w="788" w:type="dxa"/>
            <w:tcBorders>
              <w:top w:val="nil"/>
              <w:left w:val="nil"/>
              <w:bottom w:val="single" w:sz="4" w:space="0" w:color="auto"/>
              <w:right w:val="single" w:sz="4" w:space="0" w:color="auto"/>
            </w:tcBorders>
            <w:shd w:val="clear" w:color="auto" w:fill="auto"/>
            <w:vAlign w:val="center"/>
            <w:hideMark/>
          </w:tcPr>
          <w:p w:rsidR="00B16F9D" w:rsidRPr="009376A9" w:rsidRDefault="00B16F9D" w:rsidP="00ED5A5A">
            <w:pPr>
              <w:spacing w:after="0" w:line="240" w:lineRule="auto"/>
              <w:jc w:val="center"/>
              <w:rPr>
                <w:rFonts w:ascii="Times New Roman" w:eastAsia="Times New Roman" w:hAnsi="Times New Roman" w:cs="Times New Roman"/>
                <w:color w:val="000000"/>
                <w:sz w:val="18"/>
                <w:szCs w:val="18"/>
                <w:lang w:eastAsia="ru-RU"/>
              </w:rPr>
            </w:pPr>
            <w:r w:rsidRPr="009376A9">
              <w:rPr>
                <w:rFonts w:ascii="Times New Roman" w:eastAsia="Times New Roman" w:hAnsi="Times New Roman" w:cs="Times New Roman"/>
                <w:color w:val="000000"/>
                <w:sz w:val="18"/>
                <w:szCs w:val="18"/>
                <w:lang w:eastAsia="ru-RU"/>
              </w:rPr>
              <w:t>2431</w:t>
            </w:r>
          </w:p>
        </w:tc>
        <w:tc>
          <w:tcPr>
            <w:tcW w:w="797" w:type="dxa"/>
            <w:tcBorders>
              <w:top w:val="nil"/>
              <w:left w:val="nil"/>
              <w:bottom w:val="single" w:sz="4" w:space="0" w:color="auto"/>
              <w:right w:val="single" w:sz="4" w:space="0" w:color="auto"/>
            </w:tcBorders>
            <w:shd w:val="clear" w:color="auto" w:fill="auto"/>
            <w:vAlign w:val="center"/>
            <w:hideMark/>
          </w:tcPr>
          <w:p w:rsidR="00B16F9D" w:rsidRPr="009376A9" w:rsidRDefault="00B16F9D" w:rsidP="001F5D63">
            <w:pPr>
              <w:spacing w:after="0" w:line="240" w:lineRule="auto"/>
              <w:jc w:val="center"/>
              <w:rPr>
                <w:rFonts w:ascii="Times New Roman" w:eastAsia="Times New Roman" w:hAnsi="Times New Roman" w:cs="Times New Roman"/>
                <w:color w:val="000000"/>
                <w:sz w:val="18"/>
                <w:szCs w:val="18"/>
                <w:lang w:eastAsia="ru-RU"/>
              </w:rPr>
            </w:pPr>
            <w:r w:rsidRPr="009376A9">
              <w:rPr>
                <w:rFonts w:ascii="Times New Roman" w:eastAsia="Times New Roman" w:hAnsi="Times New Roman" w:cs="Times New Roman"/>
                <w:color w:val="000000"/>
                <w:sz w:val="18"/>
                <w:szCs w:val="18"/>
                <w:lang w:eastAsia="ru-RU"/>
              </w:rPr>
              <w:t>2</w:t>
            </w:r>
            <w:r w:rsidR="001F5D63">
              <w:rPr>
                <w:rFonts w:ascii="Times New Roman" w:eastAsia="Times New Roman" w:hAnsi="Times New Roman" w:cs="Times New Roman"/>
                <w:color w:val="000000"/>
                <w:sz w:val="18"/>
                <w:szCs w:val="18"/>
                <w:lang w:eastAsia="ru-RU"/>
              </w:rPr>
              <w:t>914</w:t>
            </w:r>
          </w:p>
        </w:tc>
        <w:tc>
          <w:tcPr>
            <w:tcW w:w="824" w:type="dxa"/>
            <w:tcBorders>
              <w:top w:val="nil"/>
              <w:left w:val="nil"/>
              <w:bottom w:val="single" w:sz="4" w:space="0" w:color="auto"/>
              <w:right w:val="single" w:sz="4" w:space="0" w:color="auto"/>
            </w:tcBorders>
            <w:shd w:val="clear" w:color="auto" w:fill="auto"/>
            <w:vAlign w:val="center"/>
            <w:hideMark/>
          </w:tcPr>
          <w:p w:rsidR="00B16F9D" w:rsidRPr="009376A9" w:rsidRDefault="00B16F9D" w:rsidP="001F5D63">
            <w:pPr>
              <w:spacing w:after="0" w:line="240" w:lineRule="auto"/>
              <w:jc w:val="center"/>
              <w:rPr>
                <w:rFonts w:ascii="Times New Roman" w:eastAsia="Times New Roman" w:hAnsi="Times New Roman" w:cs="Times New Roman"/>
                <w:color w:val="000000"/>
                <w:sz w:val="18"/>
                <w:szCs w:val="18"/>
                <w:lang w:eastAsia="ru-RU"/>
              </w:rPr>
            </w:pPr>
            <w:r w:rsidRPr="009376A9">
              <w:rPr>
                <w:rFonts w:ascii="Times New Roman" w:eastAsia="Times New Roman" w:hAnsi="Times New Roman" w:cs="Times New Roman"/>
                <w:color w:val="000000"/>
                <w:sz w:val="18"/>
                <w:szCs w:val="18"/>
                <w:lang w:eastAsia="ru-RU"/>
              </w:rPr>
              <w:t>2</w:t>
            </w:r>
            <w:r w:rsidR="001F5D63">
              <w:rPr>
                <w:rFonts w:ascii="Times New Roman" w:eastAsia="Times New Roman" w:hAnsi="Times New Roman" w:cs="Times New Roman"/>
                <w:color w:val="000000"/>
                <w:sz w:val="18"/>
                <w:szCs w:val="18"/>
                <w:lang w:eastAsia="ru-RU"/>
              </w:rPr>
              <w:t>943</w:t>
            </w:r>
          </w:p>
        </w:tc>
        <w:tc>
          <w:tcPr>
            <w:tcW w:w="824" w:type="dxa"/>
            <w:tcBorders>
              <w:top w:val="nil"/>
              <w:left w:val="nil"/>
              <w:bottom w:val="single" w:sz="4" w:space="0" w:color="auto"/>
              <w:right w:val="single" w:sz="4" w:space="0" w:color="auto"/>
            </w:tcBorders>
            <w:shd w:val="clear" w:color="auto" w:fill="auto"/>
            <w:vAlign w:val="center"/>
            <w:hideMark/>
          </w:tcPr>
          <w:p w:rsidR="00B16F9D" w:rsidRPr="009376A9" w:rsidRDefault="00B16F9D" w:rsidP="001F5D63">
            <w:pPr>
              <w:spacing w:after="0" w:line="240" w:lineRule="auto"/>
              <w:jc w:val="center"/>
              <w:rPr>
                <w:rFonts w:ascii="Times New Roman" w:eastAsia="Times New Roman" w:hAnsi="Times New Roman" w:cs="Times New Roman"/>
                <w:color w:val="000000"/>
                <w:sz w:val="18"/>
                <w:szCs w:val="18"/>
                <w:lang w:eastAsia="ru-RU"/>
              </w:rPr>
            </w:pPr>
            <w:r w:rsidRPr="009376A9">
              <w:rPr>
                <w:rFonts w:ascii="Times New Roman" w:eastAsia="Times New Roman" w:hAnsi="Times New Roman" w:cs="Times New Roman"/>
                <w:color w:val="000000"/>
                <w:sz w:val="18"/>
                <w:szCs w:val="18"/>
                <w:lang w:eastAsia="ru-RU"/>
              </w:rPr>
              <w:t>2</w:t>
            </w:r>
            <w:r w:rsidR="001F5D63">
              <w:rPr>
                <w:rFonts w:ascii="Times New Roman" w:eastAsia="Times New Roman" w:hAnsi="Times New Roman" w:cs="Times New Roman"/>
                <w:color w:val="000000"/>
                <w:sz w:val="18"/>
                <w:szCs w:val="18"/>
                <w:lang w:eastAsia="ru-RU"/>
              </w:rPr>
              <w:t>943</w:t>
            </w:r>
          </w:p>
        </w:tc>
        <w:tc>
          <w:tcPr>
            <w:tcW w:w="824" w:type="dxa"/>
            <w:tcBorders>
              <w:top w:val="nil"/>
              <w:left w:val="nil"/>
              <w:bottom w:val="single" w:sz="4" w:space="0" w:color="auto"/>
              <w:right w:val="single" w:sz="4" w:space="0" w:color="auto"/>
            </w:tcBorders>
            <w:shd w:val="clear" w:color="auto" w:fill="auto"/>
            <w:vAlign w:val="center"/>
            <w:hideMark/>
          </w:tcPr>
          <w:p w:rsidR="00B16F9D" w:rsidRPr="009376A9" w:rsidRDefault="001F5D63" w:rsidP="00ED5A5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3 002</w:t>
            </w:r>
          </w:p>
        </w:tc>
        <w:tc>
          <w:tcPr>
            <w:tcW w:w="824" w:type="dxa"/>
            <w:tcBorders>
              <w:top w:val="nil"/>
              <w:left w:val="nil"/>
              <w:bottom w:val="single" w:sz="4" w:space="0" w:color="auto"/>
              <w:right w:val="single" w:sz="4" w:space="0" w:color="auto"/>
            </w:tcBorders>
            <w:shd w:val="clear" w:color="auto" w:fill="auto"/>
            <w:vAlign w:val="center"/>
            <w:hideMark/>
          </w:tcPr>
          <w:p w:rsidR="00B16F9D" w:rsidRPr="009376A9" w:rsidRDefault="001F5D63" w:rsidP="00120702">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3 032</w:t>
            </w:r>
          </w:p>
        </w:tc>
      </w:tr>
      <w:tr w:rsidR="00B16F9D" w:rsidRPr="00120702" w:rsidTr="00120702">
        <w:trPr>
          <w:trHeight w:val="315"/>
        </w:trPr>
        <w:tc>
          <w:tcPr>
            <w:tcW w:w="2602" w:type="dxa"/>
            <w:tcBorders>
              <w:top w:val="nil"/>
              <w:left w:val="single" w:sz="4" w:space="0" w:color="auto"/>
              <w:bottom w:val="single" w:sz="4" w:space="0" w:color="auto"/>
              <w:right w:val="single" w:sz="4" w:space="0" w:color="auto"/>
            </w:tcBorders>
            <w:shd w:val="clear" w:color="auto" w:fill="auto"/>
            <w:vAlign w:val="center"/>
            <w:hideMark/>
          </w:tcPr>
          <w:p w:rsidR="00B16F9D" w:rsidRPr="00120702" w:rsidRDefault="00B16F9D" w:rsidP="00120702">
            <w:pPr>
              <w:spacing w:after="0" w:line="240" w:lineRule="auto"/>
              <w:jc w:val="center"/>
              <w:rPr>
                <w:rFonts w:ascii="Times New Roman" w:eastAsia="Times New Roman" w:hAnsi="Times New Roman" w:cs="Times New Roman"/>
                <w:color w:val="000000"/>
                <w:sz w:val="18"/>
                <w:szCs w:val="18"/>
                <w:lang w:eastAsia="ru-RU"/>
              </w:rPr>
            </w:pPr>
            <w:r w:rsidRPr="00120702">
              <w:rPr>
                <w:rFonts w:ascii="Times New Roman" w:eastAsia="Times New Roman" w:hAnsi="Times New Roman" w:cs="Times New Roman"/>
                <w:color w:val="000000"/>
                <w:sz w:val="18"/>
                <w:szCs w:val="18"/>
                <w:lang w:eastAsia="ru-RU"/>
              </w:rPr>
              <w:t>в том числе:</w:t>
            </w:r>
          </w:p>
        </w:tc>
        <w:tc>
          <w:tcPr>
            <w:tcW w:w="769" w:type="dxa"/>
            <w:tcBorders>
              <w:top w:val="nil"/>
              <w:left w:val="nil"/>
              <w:bottom w:val="single" w:sz="4" w:space="0" w:color="auto"/>
              <w:right w:val="single" w:sz="4" w:space="0" w:color="auto"/>
            </w:tcBorders>
            <w:shd w:val="clear" w:color="auto" w:fill="auto"/>
            <w:vAlign w:val="center"/>
            <w:hideMark/>
          </w:tcPr>
          <w:p w:rsidR="00B16F9D" w:rsidRPr="00120702" w:rsidRDefault="00B16F9D" w:rsidP="00ED5A5A">
            <w:pPr>
              <w:spacing w:after="0" w:line="240" w:lineRule="auto"/>
              <w:jc w:val="center"/>
              <w:rPr>
                <w:rFonts w:ascii="Times New Roman" w:eastAsia="Times New Roman" w:hAnsi="Times New Roman" w:cs="Times New Roman"/>
                <w:color w:val="000000"/>
                <w:sz w:val="18"/>
                <w:szCs w:val="18"/>
                <w:lang w:eastAsia="ru-RU"/>
              </w:rPr>
            </w:pPr>
            <w:r w:rsidRPr="00120702">
              <w:rPr>
                <w:rFonts w:ascii="Times New Roman" w:eastAsia="Times New Roman" w:hAnsi="Times New Roman" w:cs="Times New Roman"/>
                <w:color w:val="000000"/>
                <w:sz w:val="18"/>
                <w:szCs w:val="18"/>
                <w:lang w:eastAsia="ru-RU"/>
              </w:rPr>
              <w:t> </w:t>
            </w:r>
          </w:p>
        </w:tc>
        <w:tc>
          <w:tcPr>
            <w:tcW w:w="776" w:type="dxa"/>
            <w:tcBorders>
              <w:top w:val="nil"/>
              <w:left w:val="nil"/>
              <w:bottom w:val="single" w:sz="4" w:space="0" w:color="auto"/>
              <w:right w:val="single" w:sz="4" w:space="0" w:color="auto"/>
            </w:tcBorders>
            <w:shd w:val="clear" w:color="auto" w:fill="auto"/>
            <w:vAlign w:val="center"/>
            <w:hideMark/>
          </w:tcPr>
          <w:p w:rsidR="00B16F9D" w:rsidRPr="00120702" w:rsidRDefault="00B16F9D" w:rsidP="00ED5A5A">
            <w:pPr>
              <w:spacing w:after="0" w:line="240" w:lineRule="auto"/>
              <w:jc w:val="center"/>
              <w:rPr>
                <w:rFonts w:ascii="Times New Roman" w:eastAsia="Times New Roman" w:hAnsi="Times New Roman" w:cs="Times New Roman"/>
                <w:color w:val="000000"/>
                <w:sz w:val="18"/>
                <w:szCs w:val="18"/>
                <w:lang w:eastAsia="ru-RU"/>
              </w:rPr>
            </w:pPr>
            <w:r w:rsidRPr="00120702">
              <w:rPr>
                <w:rFonts w:ascii="Times New Roman" w:eastAsia="Times New Roman" w:hAnsi="Times New Roman" w:cs="Times New Roman"/>
                <w:color w:val="000000"/>
                <w:sz w:val="18"/>
                <w:szCs w:val="18"/>
                <w:lang w:eastAsia="ru-RU"/>
              </w:rPr>
              <w:t> </w:t>
            </w:r>
          </w:p>
        </w:tc>
        <w:tc>
          <w:tcPr>
            <w:tcW w:w="776" w:type="dxa"/>
            <w:tcBorders>
              <w:top w:val="nil"/>
              <w:left w:val="nil"/>
              <w:bottom w:val="single" w:sz="4" w:space="0" w:color="auto"/>
              <w:right w:val="single" w:sz="4" w:space="0" w:color="auto"/>
            </w:tcBorders>
            <w:shd w:val="clear" w:color="auto" w:fill="auto"/>
            <w:vAlign w:val="center"/>
            <w:hideMark/>
          </w:tcPr>
          <w:p w:rsidR="00B16F9D" w:rsidRPr="00120702" w:rsidRDefault="00B16F9D" w:rsidP="00ED5A5A">
            <w:pPr>
              <w:spacing w:after="0" w:line="240" w:lineRule="auto"/>
              <w:jc w:val="center"/>
              <w:rPr>
                <w:rFonts w:ascii="Times New Roman" w:eastAsia="Times New Roman" w:hAnsi="Times New Roman" w:cs="Times New Roman"/>
                <w:color w:val="000000"/>
                <w:sz w:val="18"/>
                <w:szCs w:val="18"/>
                <w:lang w:eastAsia="ru-RU"/>
              </w:rPr>
            </w:pPr>
            <w:r w:rsidRPr="00120702">
              <w:rPr>
                <w:rFonts w:ascii="Times New Roman" w:eastAsia="Times New Roman" w:hAnsi="Times New Roman" w:cs="Times New Roman"/>
                <w:color w:val="000000"/>
                <w:sz w:val="18"/>
                <w:szCs w:val="18"/>
                <w:lang w:eastAsia="ru-RU"/>
              </w:rPr>
              <w:t> </w:t>
            </w:r>
          </w:p>
        </w:tc>
        <w:tc>
          <w:tcPr>
            <w:tcW w:w="776" w:type="dxa"/>
            <w:tcBorders>
              <w:top w:val="nil"/>
              <w:left w:val="nil"/>
              <w:bottom w:val="single" w:sz="4" w:space="0" w:color="auto"/>
              <w:right w:val="single" w:sz="4" w:space="0" w:color="auto"/>
            </w:tcBorders>
            <w:shd w:val="clear" w:color="auto" w:fill="auto"/>
            <w:vAlign w:val="center"/>
            <w:hideMark/>
          </w:tcPr>
          <w:p w:rsidR="00B16F9D" w:rsidRPr="00120702" w:rsidRDefault="00B16F9D" w:rsidP="00ED5A5A">
            <w:pPr>
              <w:spacing w:after="0" w:line="240" w:lineRule="auto"/>
              <w:jc w:val="center"/>
              <w:rPr>
                <w:rFonts w:ascii="Times New Roman" w:eastAsia="Times New Roman" w:hAnsi="Times New Roman" w:cs="Times New Roman"/>
                <w:color w:val="000000"/>
                <w:sz w:val="18"/>
                <w:szCs w:val="18"/>
                <w:lang w:eastAsia="ru-RU"/>
              </w:rPr>
            </w:pPr>
            <w:r w:rsidRPr="00120702">
              <w:rPr>
                <w:rFonts w:ascii="Times New Roman" w:eastAsia="Times New Roman" w:hAnsi="Times New Roman" w:cs="Times New Roman"/>
                <w:color w:val="000000"/>
                <w:sz w:val="18"/>
                <w:szCs w:val="18"/>
                <w:lang w:eastAsia="ru-RU"/>
              </w:rPr>
              <w:t> </w:t>
            </w:r>
          </w:p>
        </w:tc>
        <w:tc>
          <w:tcPr>
            <w:tcW w:w="788" w:type="dxa"/>
            <w:tcBorders>
              <w:top w:val="nil"/>
              <w:left w:val="nil"/>
              <w:bottom w:val="single" w:sz="4" w:space="0" w:color="auto"/>
              <w:right w:val="single" w:sz="4" w:space="0" w:color="auto"/>
            </w:tcBorders>
            <w:shd w:val="clear" w:color="auto" w:fill="auto"/>
            <w:vAlign w:val="center"/>
            <w:hideMark/>
          </w:tcPr>
          <w:p w:rsidR="00B16F9D" w:rsidRPr="009376A9" w:rsidRDefault="00B16F9D" w:rsidP="00ED5A5A">
            <w:pPr>
              <w:spacing w:after="0" w:line="240" w:lineRule="auto"/>
              <w:jc w:val="center"/>
              <w:rPr>
                <w:rFonts w:ascii="Times New Roman" w:eastAsia="Times New Roman" w:hAnsi="Times New Roman" w:cs="Times New Roman"/>
                <w:color w:val="000000"/>
                <w:sz w:val="18"/>
                <w:szCs w:val="18"/>
                <w:lang w:eastAsia="ru-RU"/>
              </w:rPr>
            </w:pPr>
            <w:r w:rsidRPr="009376A9">
              <w:rPr>
                <w:rFonts w:ascii="Times New Roman" w:eastAsia="Times New Roman" w:hAnsi="Times New Roman" w:cs="Times New Roman"/>
                <w:color w:val="000000"/>
                <w:sz w:val="18"/>
                <w:szCs w:val="18"/>
                <w:lang w:eastAsia="ru-RU"/>
              </w:rPr>
              <w:t> </w:t>
            </w:r>
          </w:p>
        </w:tc>
        <w:tc>
          <w:tcPr>
            <w:tcW w:w="797" w:type="dxa"/>
            <w:tcBorders>
              <w:top w:val="nil"/>
              <w:left w:val="nil"/>
              <w:bottom w:val="single" w:sz="4" w:space="0" w:color="auto"/>
              <w:right w:val="single" w:sz="4" w:space="0" w:color="auto"/>
            </w:tcBorders>
            <w:shd w:val="clear" w:color="auto" w:fill="auto"/>
            <w:vAlign w:val="center"/>
            <w:hideMark/>
          </w:tcPr>
          <w:p w:rsidR="00B16F9D" w:rsidRPr="009376A9" w:rsidRDefault="00B16F9D" w:rsidP="00ED5A5A">
            <w:pPr>
              <w:spacing w:after="0" w:line="240" w:lineRule="auto"/>
              <w:jc w:val="center"/>
              <w:rPr>
                <w:rFonts w:ascii="Times New Roman" w:eastAsia="Times New Roman" w:hAnsi="Times New Roman" w:cs="Times New Roman"/>
                <w:color w:val="000000"/>
                <w:sz w:val="18"/>
                <w:szCs w:val="18"/>
                <w:lang w:eastAsia="ru-RU"/>
              </w:rPr>
            </w:pPr>
            <w:r w:rsidRPr="009376A9">
              <w:rPr>
                <w:rFonts w:ascii="Times New Roman" w:eastAsia="Times New Roman" w:hAnsi="Times New Roman" w:cs="Times New Roman"/>
                <w:color w:val="000000"/>
                <w:sz w:val="18"/>
                <w:szCs w:val="18"/>
                <w:lang w:eastAsia="ru-RU"/>
              </w:rPr>
              <w:t> </w:t>
            </w:r>
          </w:p>
        </w:tc>
        <w:tc>
          <w:tcPr>
            <w:tcW w:w="824" w:type="dxa"/>
            <w:tcBorders>
              <w:top w:val="nil"/>
              <w:left w:val="nil"/>
              <w:bottom w:val="single" w:sz="4" w:space="0" w:color="auto"/>
              <w:right w:val="single" w:sz="4" w:space="0" w:color="auto"/>
            </w:tcBorders>
            <w:shd w:val="clear" w:color="auto" w:fill="auto"/>
            <w:vAlign w:val="center"/>
            <w:hideMark/>
          </w:tcPr>
          <w:p w:rsidR="00B16F9D" w:rsidRPr="009376A9" w:rsidRDefault="00B16F9D" w:rsidP="00ED5A5A">
            <w:pPr>
              <w:spacing w:after="0" w:line="240" w:lineRule="auto"/>
              <w:jc w:val="center"/>
              <w:rPr>
                <w:rFonts w:ascii="Times New Roman" w:eastAsia="Times New Roman" w:hAnsi="Times New Roman" w:cs="Times New Roman"/>
                <w:color w:val="000000"/>
                <w:sz w:val="18"/>
                <w:szCs w:val="18"/>
                <w:lang w:eastAsia="ru-RU"/>
              </w:rPr>
            </w:pPr>
            <w:r w:rsidRPr="009376A9">
              <w:rPr>
                <w:rFonts w:ascii="Times New Roman" w:eastAsia="Times New Roman" w:hAnsi="Times New Roman" w:cs="Times New Roman"/>
                <w:color w:val="000000"/>
                <w:sz w:val="18"/>
                <w:szCs w:val="18"/>
                <w:lang w:eastAsia="ru-RU"/>
              </w:rPr>
              <w:t> </w:t>
            </w:r>
          </w:p>
        </w:tc>
        <w:tc>
          <w:tcPr>
            <w:tcW w:w="824" w:type="dxa"/>
            <w:tcBorders>
              <w:top w:val="nil"/>
              <w:left w:val="nil"/>
              <w:bottom w:val="single" w:sz="4" w:space="0" w:color="auto"/>
              <w:right w:val="single" w:sz="4" w:space="0" w:color="auto"/>
            </w:tcBorders>
            <w:shd w:val="clear" w:color="auto" w:fill="auto"/>
            <w:vAlign w:val="center"/>
            <w:hideMark/>
          </w:tcPr>
          <w:p w:rsidR="00B16F9D" w:rsidRPr="009376A9" w:rsidRDefault="00B16F9D" w:rsidP="00ED5A5A">
            <w:pPr>
              <w:spacing w:after="0" w:line="240" w:lineRule="auto"/>
              <w:jc w:val="center"/>
              <w:rPr>
                <w:rFonts w:ascii="Times New Roman" w:eastAsia="Times New Roman" w:hAnsi="Times New Roman" w:cs="Times New Roman"/>
                <w:color w:val="000000"/>
                <w:sz w:val="18"/>
                <w:szCs w:val="18"/>
                <w:lang w:eastAsia="ru-RU"/>
              </w:rPr>
            </w:pPr>
            <w:r w:rsidRPr="009376A9">
              <w:rPr>
                <w:rFonts w:ascii="Times New Roman" w:eastAsia="Times New Roman" w:hAnsi="Times New Roman" w:cs="Times New Roman"/>
                <w:color w:val="000000"/>
                <w:sz w:val="18"/>
                <w:szCs w:val="18"/>
                <w:lang w:eastAsia="ru-RU"/>
              </w:rPr>
              <w:t> </w:t>
            </w:r>
          </w:p>
        </w:tc>
        <w:tc>
          <w:tcPr>
            <w:tcW w:w="824" w:type="dxa"/>
            <w:tcBorders>
              <w:top w:val="nil"/>
              <w:left w:val="nil"/>
              <w:bottom w:val="single" w:sz="4" w:space="0" w:color="auto"/>
              <w:right w:val="single" w:sz="4" w:space="0" w:color="auto"/>
            </w:tcBorders>
            <w:shd w:val="clear" w:color="auto" w:fill="auto"/>
            <w:noWrap/>
            <w:vAlign w:val="center"/>
            <w:hideMark/>
          </w:tcPr>
          <w:p w:rsidR="00B16F9D" w:rsidRPr="009376A9" w:rsidRDefault="00B16F9D" w:rsidP="00ED5A5A">
            <w:pPr>
              <w:spacing w:after="0" w:line="240" w:lineRule="auto"/>
              <w:jc w:val="center"/>
              <w:rPr>
                <w:rFonts w:ascii="Times New Roman" w:eastAsia="Times New Roman" w:hAnsi="Times New Roman" w:cs="Times New Roman"/>
                <w:color w:val="000000"/>
                <w:sz w:val="18"/>
                <w:szCs w:val="18"/>
                <w:lang w:eastAsia="ru-RU"/>
              </w:rPr>
            </w:pPr>
            <w:r w:rsidRPr="009376A9">
              <w:rPr>
                <w:rFonts w:ascii="Times New Roman" w:eastAsia="Times New Roman" w:hAnsi="Times New Roman" w:cs="Times New Roman"/>
                <w:color w:val="000000"/>
                <w:sz w:val="18"/>
                <w:szCs w:val="18"/>
                <w:lang w:eastAsia="ru-RU"/>
              </w:rPr>
              <w:t> </w:t>
            </w:r>
          </w:p>
        </w:tc>
        <w:tc>
          <w:tcPr>
            <w:tcW w:w="824" w:type="dxa"/>
            <w:tcBorders>
              <w:top w:val="nil"/>
              <w:left w:val="nil"/>
              <w:bottom w:val="single" w:sz="4" w:space="0" w:color="auto"/>
              <w:right w:val="single" w:sz="4" w:space="0" w:color="auto"/>
            </w:tcBorders>
            <w:shd w:val="clear" w:color="auto" w:fill="auto"/>
            <w:noWrap/>
            <w:vAlign w:val="center"/>
            <w:hideMark/>
          </w:tcPr>
          <w:p w:rsidR="00B16F9D" w:rsidRPr="009376A9" w:rsidRDefault="00B16F9D" w:rsidP="00120702">
            <w:pPr>
              <w:spacing w:after="0" w:line="240" w:lineRule="auto"/>
              <w:jc w:val="center"/>
              <w:rPr>
                <w:rFonts w:ascii="Times New Roman" w:eastAsia="Times New Roman" w:hAnsi="Times New Roman" w:cs="Times New Roman"/>
                <w:color w:val="000000"/>
                <w:sz w:val="18"/>
                <w:szCs w:val="18"/>
                <w:lang w:eastAsia="ru-RU"/>
              </w:rPr>
            </w:pPr>
            <w:r w:rsidRPr="009376A9">
              <w:rPr>
                <w:rFonts w:ascii="Times New Roman" w:eastAsia="Times New Roman" w:hAnsi="Times New Roman" w:cs="Times New Roman"/>
                <w:color w:val="000000"/>
                <w:sz w:val="18"/>
                <w:szCs w:val="18"/>
                <w:lang w:eastAsia="ru-RU"/>
              </w:rPr>
              <w:t> </w:t>
            </w:r>
          </w:p>
        </w:tc>
      </w:tr>
      <w:tr w:rsidR="001F5D63" w:rsidRPr="00120702" w:rsidTr="00120702">
        <w:trPr>
          <w:trHeight w:val="480"/>
        </w:trPr>
        <w:tc>
          <w:tcPr>
            <w:tcW w:w="2602" w:type="dxa"/>
            <w:tcBorders>
              <w:top w:val="nil"/>
              <w:left w:val="single" w:sz="4" w:space="0" w:color="auto"/>
              <w:bottom w:val="single" w:sz="4" w:space="0" w:color="auto"/>
              <w:right w:val="single" w:sz="4" w:space="0" w:color="auto"/>
            </w:tcBorders>
            <w:shd w:val="clear" w:color="auto" w:fill="auto"/>
            <w:vAlign w:val="center"/>
            <w:hideMark/>
          </w:tcPr>
          <w:p w:rsidR="001F5D63" w:rsidRPr="00120702" w:rsidRDefault="001F5D63" w:rsidP="00120702">
            <w:pPr>
              <w:spacing w:after="0" w:line="240" w:lineRule="auto"/>
              <w:jc w:val="center"/>
              <w:rPr>
                <w:rFonts w:ascii="Times New Roman" w:eastAsia="Times New Roman" w:hAnsi="Times New Roman" w:cs="Times New Roman"/>
                <w:color w:val="000000"/>
                <w:sz w:val="18"/>
                <w:szCs w:val="18"/>
                <w:lang w:eastAsia="ru-RU"/>
              </w:rPr>
            </w:pPr>
            <w:r w:rsidRPr="00120702">
              <w:rPr>
                <w:rFonts w:ascii="Times New Roman" w:eastAsia="Times New Roman" w:hAnsi="Times New Roman" w:cs="Times New Roman"/>
                <w:color w:val="000000"/>
                <w:sz w:val="18"/>
                <w:szCs w:val="18"/>
                <w:lang w:eastAsia="ru-RU"/>
              </w:rPr>
              <w:t>Социальные налоговые расходы в тыс</w:t>
            </w:r>
            <w:proofErr w:type="gramStart"/>
            <w:r w:rsidRPr="00120702">
              <w:rPr>
                <w:rFonts w:ascii="Times New Roman" w:eastAsia="Times New Roman" w:hAnsi="Times New Roman" w:cs="Times New Roman"/>
                <w:color w:val="000000"/>
                <w:sz w:val="18"/>
                <w:szCs w:val="18"/>
                <w:lang w:eastAsia="ru-RU"/>
              </w:rPr>
              <w:t>.р</w:t>
            </w:r>
            <w:proofErr w:type="gramEnd"/>
            <w:r w:rsidRPr="00120702">
              <w:rPr>
                <w:rFonts w:ascii="Times New Roman" w:eastAsia="Times New Roman" w:hAnsi="Times New Roman" w:cs="Times New Roman"/>
                <w:color w:val="000000"/>
                <w:sz w:val="18"/>
                <w:szCs w:val="18"/>
                <w:lang w:eastAsia="ru-RU"/>
              </w:rPr>
              <w:t>уб.</w:t>
            </w:r>
          </w:p>
        </w:tc>
        <w:tc>
          <w:tcPr>
            <w:tcW w:w="769" w:type="dxa"/>
            <w:tcBorders>
              <w:top w:val="nil"/>
              <w:left w:val="nil"/>
              <w:bottom w:val="single" w:sz="4" w:space="0" w:color="auto"/>
              <w:right w:val="single" w:sz="4" w:space="0" w:color="auto"/>
            </w:tcBorders>
            <w:shd w:val="clear" w:color="auto" w:fill="auto"/>
            <w:vAlign w:val="center"/>
            <w:hideMark/>
          </w:tcPr>
          <w:p w:rsidR="001F5D63" w:rsidRPr="00120702" w:rsidRDefault="001F5D63" w:rsidP="00ED5A5A">
            <w:pPr>
              <w:spacing w:after="0" w:line="240" w:lineRule="auto"/>
              <w:jc w:val="center"/>
              <w:rPr>
                <w:rFonts w:ascii="Times New Roman" w:eastAsia="Times New Roman" w:hAnsi="Times New Roman" w:cs="Times New Roman"/>
                <w:color w:val="000000"/>
                <w:sz w:val="18"/>
                <w:szCs w:val="18"/>
                <w:lang w:eastAsia="ru-RU"/>
              </w:rPr>
            </w:pPr>
            <w:r w:rsidRPr="00120702">
              <w:rPr>
                <w:rFonts w:ascii="Times New Roman" w:eastAsia="Times New Roman" w:hAnsi="Times New Roman" w:cs="Times New Roman"/>
                <w:color w:val="000000"/>
                <w:sz w:val="18"/>
                <w:szCs w:val="18"/>
                <w:lang w:eastAsia="ru-RU"/>
              </w:rPr>
              <w:t>4782,8</w:t>
            </w:r>
          </w:p>
        </w:tc>
        <w:tc>
          <w:tcPr>
            <w:tcW w:w="776" w:type="dxa"/>
            <w:tcBorders>
              <w:top w:val="nil"/>
              <w:left w:val="nil"/>
              <w:bottom w:val="single" w:sz="4" w:space="0" w:color="auto"/>
              <w:right w:val="single" w:sz="4" w:space="0" w:color="auto"/>
            </w:tcBorders>
            <w:shd w:val="clear" w:color="auto" w:fill="auto"/>
            <w:vAlign w:val="center"/>
            <w:hideMark/>
          </w:tcPr>
          <w:p w:rsidR="001F5D63" w:rsidRPr="00120702" w:rsidRDefault="001F5D63" w:rsidP="00ED5A5A">
            <w:pPr>
              <w:spacing w:after="0" w:line="240" w:lineRule="auto"/>
              <w:jc w:val="center"/>
              <w:rPr>
                <w:rFonts w:ascii="Times New Roman" w:eastAsia="Times New Roman" w:hAnsi="Times New Roman" w:cs="Times New Roman"/>
                <w:color w:val="000000"/>
                <w:sz w:val="18"/>
                <w:szCs w:val="18"/>
                <w:lang w:eastAsia="ru-RU"/>
              </w:rPr>
            </w:pPr>
            <w:r w:rsidRPr="00120702">
              <w:rPr>
                <w:rFonts w:ascii="Times New Roman" w:eastAsia="Times New Roman" w:hAnsi="Times New Roman" w:cs="Times New Roman"/>
                <w:color w:val="000000"/>
                <w:sz w:val="18"/>
                <w:szCs w:val="18"/>
                <w:lang w:eastAsia="ru-RU"/>
              </w:rPr>
              <w:t>1587,4</w:t>
            </w:r>
          </w:p>
        </w:tc>
        <w:tc>
          <w:tcPr>
            <w:tcW w:w="776" w:type="dxa"/>
            <w:tcBorders>
              <w:top w:val="nil"/>
              <w:left w:val="nil"/>
              <w:bottom w:val="single" w:sz="4" w:space="0" w:color="auto"/>
              <w:right w:val="single" w:sz="4" w:space="0" w:color="auto"/>
            </w:tcBorders>
            <w:shd w:val="clear" w:color="auto" w:fill="auto"/>
            <w:vAlign w:val="center"/>
            <w:hideMark/>
          </w:tcPr>
          <w:p w:rsidR="001F5D63" w:rsidRPr="00120702" w:rsidRDefault="001F5D63" w:rsidP="00ED5A5A">
            <w:pPr>
              <w:spacing w:after="0" w:line="240" w:lineRule="auto"/>
              <w:jc w:val="center"/>
              <w:rPr>
                <w:rFonts w:ascii="Times New Roman" w:eastAsia="Times New Roman" w:hAnsi="Times New Roman" w:cs="Times New Roman"/>
                <w:color w:val="000000"/>
                <w:sz w:val="18"/>
                <w:szCs w:val="18"/>
                <w:lang w:eastAsia="ru-RU"/>
              </w:rPr>
            </w:pPr>
            <w:r w:rsidRPr="00120702">
              <w:rPr>
                <w:rFonts w:ascii="Times New Roman" w:eastAsia="Times New Roman" w:hAnsi="Times New Roman" w:cs="Times New Roman"/>
                <w:color w:val="000000"/>
                <w:sz w:val="18"/>
                <w:szCs w:val="18"/>
                <w:lang w:eastAsia="ru-RU"/>
              </w:rPr>
              <w:t>3352,8</w:t>
            </w:r>
          </w:p>
        </w:tc>
        <w:tc>
          <w:tcPr>
            <w:tcW w:w="776" w:type="dxa"/>
            <w:tcBorders>
              <w:top w:val="nil"/>
              <w:left w:val="nil"/>
              <w:bottom w:val="single" w:sz="4" w:space="0" w:color="auto"/>
              <w:right w:val="single" w:sz="4" w:space="0" w:color="auto"/>
            </w:tcBorders>
            <w:shd w:val="clear" w:color="auto" w:fill="auto"/>
            <w:vAlign w:val="center"/>
            <w:hideMark/>
          </w:tcPr>
          <w:p w:rsidR="001F5D63" w:rsidRPr="00120702" w:rsidRDefault="001F5D63" w:rsidP="00ED5A5A">
            <w:pPr>
              <w:spacing w:after="0" w:line="240" w:lineRule="auto"/>
              <w:jc w:val="center"/>
              <w:rPr>
                <w:rFonts w:ascii="Times New Roman" w:eastAsia="Times New Roman" w:hAnsi="Times New Roman" w:cs="Times New Roman"/>
                <w:color w:val="000000"/>
                <w:sz w:val="18"/>
                <w:szCs w:val="18"/>
                <w:lang w:eastAsia="ru-RU"/>
              </w:rPr>
            </w:pPr>
            <w:r w:rsidRPr="00120702">
              <w:rPr>
                <w:rFonts w:ascii="Times New Roman" w:eastAsia="Times New Roman" w:hAnsi="Times New Roman" w:cs="Times New Roman"/>
                <w:color w:val="000000"/>
                <w:sz w:val="18"/>
                <w:szCs w:val="18"/>
                <w:lang w:eastAsia="ru-RU"/>
              </w:rPr>
              <w:t>2336</w:t>
            </w:r>
          </w:p>
        </w:tc>
        <w:tc>
          <w:tcPr>
            <w:tcW w:w="788" w:type="dxa"/>
            <w:tcBorders>
              <w:top w:val="nil"/>
              <w:left w:val="nil"/>
              <w:bottom w:val="single" w:sz="4" w:space="0" w:color="auto"/>
              <w:right w:val="single" w:sz="4" w:space="0" w:color="auto"/>
            </w:tcBorders>
            <w:shd w:val="clear" w:color="auto" w:fill="auto"/>
            <w:vAlign w:val="center"/>
            <w:hideMark/>
          </w:tcPr>
          <w:p w:rsidR="001F5D63" w:rsidRPr="009376A9" w:rsidRDefault="001F5D63" w:rsidP="00ED5A5A">
            <w:pPr>
              <w:spacing w:after="0" w:line="240" w:lineRule="auto"/>
              <w:jc w:val="center"/>
              <w:rPr>
                <w:rFonts w:ascii="Times New Roman" w:eastAsia="Times New Roman" w:hAnsi="Times New Roman" w:cs="Times New Roman"/>
                <w:color w:val="000000"/>
                <w:sz w:val="18"/>
                <w:szCs w:val="18"/>
                <w:lang w:eastAsia="ru-RU"/>
              </w:rPr>
            </w:pPr>
            <w:r w:rsidRPr="009376A9">
              <w:rPr>
                <w:rFonts w:ascii="Times New Roman" w:eastAsia="Times New Roman" w:hAnsi="Times New Roman" w:cs="Times New Roman"/>
                <w:color w:val="000000"/>
                <w:sz w:val="18"/>
                <w:szCs w:val="18"/>
                <w:lang w:eastAsia="ru-RU"/>
              </w:rPr>
              <w:t>2431</w:t>
            </w:r>
          </w:p>
        </w:tc>
        <w:tc>
          <w:tcPr>
            <w:tcW w:w="797" w:type="dxa"/>
            <w:tcBorders>
              <w:top w:val="nil"/>
              <w:left w:val="nil"/>
              <w:bottom w:val="single" w:sz="4" w:space="0" w:color="auto"/>
              <w:right w:val="single" w:sz="4" w:space="0" w:color="auto"/>
            </w:tcBorders>
            <w:shd w:val="clear" w:color="auto" w:fill="auto"/>
            <w:vAlign w:val="center"/>
            <w:hideMark/>
          </w:tcPr>
          <w:p w:rsidR="001F5D63" w:rsidRPr="009376A9" w:rsidRDefault="001F5D63" w:rsidP="002B6CB8">
            <w:pPr>
              <w:spacing w:after="0" w:line="240" w:lineRule="auto"/>
              <w:jc w:val="center"/>
              <w:rPr>
                <w:rFonts w:ascii="Times New Roman" w:eastAsia="Times New Roman" w:hAnsi="Times New Roman" w:cs="Times New Roman"/>
                <w:color w:val="000000"/>
                <w:sz w:val="18"/>
                <w:szCs w:val="18"/>
                <w:lang w:eastAsia="ru-RU"/>
              </w:rPr>
            </w:pPr>
            <w:r w:rsidRPr="009376A9">
              <w:rPr>
                <w:rFonts w:ascii="Times New Roman" w:eastAsia="Times New Roman" w:hAnsi="Times New Roman" w:cs="Times New Roman"/>
                <w:color w:val="000000"/>
                <w:sz w:val="18"/>
                <w:szCs w:val="18"/>
                <w:lang w:eastAsia="ru-RU"/>
              </w:rPr>
              <w:t>2</w:t>
            </w:r>
            <w:r>
              <w:rPr>
                <w:rFonts w:ascii="Times New Roman" w:eastAsia="Times New Roman" w:hAnsi="Times New Roman" w:cs="Times New Roman"/>
                <w:color w:val="000000"/>
                <w:sz w:val="18"/>
                <w:szCs w:val="18"/>
                <w:lang w:eastAsia="ru-RU"/>
              </w:rPr>
              <w:t>914</w:t>
            </w:r>
          </w:p>
        </w:tc>
        <w:tc>
          <w:tcPr>
            <w:tcW w:w="824" w:type="dxa"/>
            <w:tcBorders>
              <w:top w:val="nil"/>
              <w:left w:val="nil"/>
              <w:bottom w:val="single" w:sz="4" w:space="0" w:color="auto"/>
              <w:right w:val="single" w:sz="4" w:space="0" w:color="auto"/>
            </w:tcBorders>
            <w:shd w:val="clear" w:color="auto" w:fill="auto"/>
            <w:vAlign w:val="center"/>
            <w:hideMark/>
          </w:tcPr>
          <w:p w:rsidR="001F5D63" w:rsidRPr="009376A9" w:rsidRDefault="001F5D63" w:rsidP="002B6CB8">
            <w:pPr>
              <w:spacing w:after="0" w:line="240" w:lineRule="auto"/>
              <w:jc w:val="center"/>
              <w:rPr>
                <w:rFonts w:ascii="Times New Roman" w:eastAsia="Times New Roman" w:hAnsi="Times New Roman" w:cs="Times New Roman"/>
                <w:color w:val="000000"/>
                <w:sz w:val="18"/>
                <w:szCs w:val="18"/>
                <w:lang w:eastAsia="ru-RU"/>
              </w:rPr>
            </w:pPr>
            <w:r w:rsidRPr="009376A9">
              <w:rPr>
                <w:rFonts w:ascii="Times New Roman" w:eastAsia="Times New Roman" w:hAnsi="Times New Roman" w:cs="Times New Roman"/>
                <w:color w:val="000000"/>
                <w:sz w:val="18"/>
                <w:szCs w:val="18"/>
                <w:lang w:eastAsia="ru-RU"/>
              </w:rPr>
              <w:t>2</w:t>
            </w:r>
            <w:r>
              <w:rPr>
                <w:rFonts w:ascii="Times New Roman" w:eastAsia="Times New Roman" w:hAnsi="Times New Roman" w:cs="Times New Roman"/>
                <w:color w:val="000000"/>
                <w:sz w:val="18"/>
                <w:szCs w:val="18"/>
                <w:lang w:eastAsia="ru-RU"/>
              </w:rPr>
              <w:t>943</w:t>
            </w:r>
          </w:p>
        </w:tc>
        <w:tc>
          <w:tcPr>
            <w:tcW w:w="824" w:type="dxa"/>
            <w:tcBorders>
              <w:top w:val="nil"/>
              <w:left w:val="nil"/>
              <w:bottom w:val="single" w:sz="4" w:space="0" w:color="auto"/>
              <w:right w:val="single" w:sz="4" w:space="0" w:color="auto"/>
            </w:tcBorders>
            <w:shd w:val="clear" w:color="auto" w:fill="auto"/>
            <w:vAlign w:val="center"/>
            <w:hideMark/>
          </w:tcPr>
          <w:p w:rsidR="001F5D63" w:rsidRPr="009376A9" w:rsidRDefault="001F5D63" w:rsidP="002B6CB8">
            <w:pPr>
              <w:spacing w:after="0" w:line="240" w:lineRule="auto"/>
              <w:jc w:val="center"/>
              <w:rPr>
                <w:rFonts w:ascii="Times New Roman" w:eastAsia="Times New Roman" w:hAnsi="Times New Roman" w:cs="Times New Roman"/>
                <w:color w:val="000000"/>
                <w:sz w:val="18"/>
                <w:szCs w:val="18"/>
                <w:lang w:eastAsia="ru-RU"/>
              </w:rPr>
            </w:pPr>
            <w:r w:rsidRPr="009376A9">
              <w:rPr>
                <w:rFonts w:ascii="Times New Roman" w:eastAsia="Times New Roman" w:hAnsi="Times New Roman" w:cs="Times New Roman"/>
                <w:color w:val="000000"/>
                <w:sz w:val="18"/>
                <w:szCs w:val="18"/>
                <w:lang w:eastAsia="ru-RU"/>
              </w:rPr>
              <w:t>2</w:t>
            </w:r>
            <w:r>
              <w:rPr>
                <w:rFonts w:ascii="Times New Roman" w:eastAsia="Times New Roman" w:hAnsi="Times New Roman" w:cs="Times New Roman"/>
                <w:color w:val="000000"/>
                <w:sz w:val="18"/>
                <w:szCs w:val="18"/>
                <w:lang w:eastAsia="ru-RU"/>
              </w:rPr>
              <w:t>943</w:t>
            </w:r>
          </w:p>
        </w:tc>
        <w:tc>
          <w:tcPr>
            <w:tcW w:w="824" w:type="dxa"/>
            <w:tcBorders>
              <w:top w:val="nil"/>
              <w:left w:val="nil"/>
              <w:bottom w:val="single" w:sz="4" w:space="0" w:color="auto"/>
              <w:right w:val="single" w:sz="4" w:space="0" w:color="auto"/>
            </w:tcBorders>
            <w:shd w:val="clear" w:color="auto" w:fill="auto"/>
            <w:vAlign w:val="center"/>
            <w:hideMark/>
          </w:tcPr>
          <w:p w:rsidR="001F5D63" w:rsidRPr="009376A9" w:rsidRDefault="001F5D63" w:rsidP="002B6CB8">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3 002</w:t>
            </w:r>
          </w:p>
        </w:tc>
        <w:tc>
          <w:tcPr>
            <w:tcW w:w="824" w:type="dxa"/>
            <w:tcBorders>
              <w:top w:val="nil"/>
              <w:left w:val="nil"/>
              <w:bottom w:val="single" w:sz="4" w:space="0" w:color="auto"/>
              <w:right w:val="single" w:sz="4" w:space="0" w:color="auto"/>
            </w:tcBorders>
            <w:shd w:val="clear" w:color="auto" w:fill="auto"/>
            <w:vAlign w:val="center"/>
            <w:hideMark/>
          </w:tcPr>
          <w:p w:rsidR="001F5D63" w:rsidRPr="009376A9" w:rsidRDefault="001F5D63" w:rsidP="002B6CB8">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3 032</w:t>
            </w:r>
          </w:p>
        </w:tc>
      </w:tr>
    </w:tbl>
    <w:p w:rsidR="004C34DC" w:rsidRDefault="004C34DC" w:rsidP="005E4B00">
      <w:pPr>
        <w:pStyle w:val="a3"/>
        <w:spacing w:before="0" w:beforeAutospacing="0" w:after="0" w:afterAutospacing="0"/>
        <w:ind w:firstLine="708"/>
        <w:jc w:val="both"/>
        <w:rPr>
          <w:sz w:val="28"/>
          <w:szCs w:val="28"/>
        </w:rPr>
      </w:pPr>
    </w:p>
    <w:p w:rsidR="00A143CB" w:rsidRDefault="00A143CB" w:rsidP="005E4B00">
      <w:pPr>
        <w:pStyle w:val="a3"/>
        <w:spacing w:before="0" w:beforeAutospacing="0" w:after="0" w:afterAutospacing="0"/>
        <w:ind w:firstLine="708"/>
        <w:jc w:val="both"/>
        <w:rPr>
          <w:sz w:val="28"/>
          <w:szCs w:val="28"/>
        </w:rPr>
      </w:pPr>
      <w:r>
        <w:rPr>
          <w:sz w:val="28"/>
          <w:szCs w:val="28"/>
        </w:rPr>
        <w:t>На основании р</w:t>
      </w:r>
      <w:r w:rsidRPr="002224BC">
        <w:rPr>
          <w:sz w:val="28"/>
          <w:szCs w:val="28"/>
        </w:rPr>
        <w:t>ешени</w:t>
      </w:r>
      <w:r>
        <w:rPr>
          <w:sz w:val="28"/>
          <w:szCs w:val="28"/>
        </w:rPr>
        <w:t>я</w:t>
      </w:r>
      <w:r w:rsidRPr="002224BC">
        <w:rPr>
          <w:sz w:val="28"/>
          <w:szCs w:val="28"/>
        </w:rPr>
        <w:t xml:space="preserve"> </w:t>
      </w:r>
      <w:proofErr w:type="spellStart"/>
      <w:r w:rsidRPr="002224BC">
        <w:rPr>
          <w:sz w:val="28"/>
          <w:szCs w:val="28"/>
        </w:rPr>
        <w:t>Клинцовского</w:t>
      </w:r>
      <w:proofErr w:type="spellEnd"/>
      <w:r w:rsidRPr="002224BC">
        <w:rPr>
          <w:sz w:val="28"/>
          <w:szCs w:val="28"/>
        </w:rPr>
        <w:t xml:space="preserve"> городского Совета народных депутатов от 28.10.2015 № 6-199 "О земельном налоге" (с изменениями и дополнениями)</w:t>
      </w:r>
      <w:r>
        <w:rPr>
          <w:sz w:val="28"/>
          <w:szCs w:val="28"/>
        </w:rPr>
        <w:t xml:space="preserve"> от уплаты данного налога освобождаются следующие категории налогоплательщиков:   </w:t>
      </w:r>
    </w:p>
    <w:p w:rsidR="00A143CB" w:rsidRDefault="00A143CB" w:rsidP="005E4B00">
      <w:pPr>
        <w:pStyle w:val="a3"/>
        <w:spacing w:before="0" w:beforeAutospacing="0" w:after="0" w:afterAutospacing="0"/>
        <w:ind w:firstLine="708"/>
        <w:jc w:val="both"/>
        <w:rPr>
          <w:sz w:val="28"/>
          <w:szCs w:val="28"/>
        </w:rPr>
      </w:pPr>
      <w:r>
        <w:rPr>
          <w:sz w:val="28"/>
          <w:szCs w:val="28"/>
        </w:rPr>
        <w:t>1). Садово-огороднические товарищества за земли общего пользования.</w:t>
      </w:r>
    </w:p>
    <w:p w:rsidR="00A143CB" w:rsidRDefault="00A143CB" w:rsidP="005E4B00">
      <w:pPr>
        <w:pStyle w:val="a3"/>
        <w:spacing w:before="0" w:beforeAutospacing="0" w:after="0" w:afterAutospacing="0"/>
        <w:ind w:firstLine="708"/>
        <w:jc w:val="both"/>
        <w:rPr>
          <w:sz w:val="28"/>
          <w:szCs w:val="28"/>
        </w:rPr>
      </w:pPr>
      <w:r>
        <w:rPr>
          <w:sz w:val="28"/>
          <w:szCs w:val="28"/>
        </w:rPr>
        <w:t>2). Гаражные общества за земли общего пользования.</w:t>
      </w:r>
    </w:p>
    <w:p w:rsidR="00A143CB" w:rsidRDefault="00A143CB" w:rsidP="005E4B00">
      <w:pPr>
        <w:pStyle w:val="a3"/>
        <w:spacing w:before="0" w:beforeAutospacing="0" w:after="0" w:afterAutospacing="0"/>
        <w:ind w:firstLine="708"/>
        <w:jc w:val="both"/>
        <w:rPr>
          <w:sz w:val="28"/>
          <w:szCs w:val="28"/>
        </w:rPr>
      </w:pPr>
      <w:r>
        <w:rPr>
          <w:sz w:val="28"/>
          <w:szCs w:val="28"/>
        </w:rPr>
        <w:t xml:space="preserve">3). </w:t>
      </w:r>
      <w:r w:rsidR="00203EEF">
        <w:rPr>
          <w:sz w:val="28"/>
          <w:szCs w:val="28"/>
        </w:rPr>
        <w:t>К</w:t>
      </w:r>
      <w:r>
        <w:rPr>
          <w:sz w:val="28"/>
          <w:szCs w:val="28"/>
        </w:rPr>
        <w:t>атегории граждан:</w:t>
      </w:r>
    </w:p>
    <w:p w:rsidR="005E4B00" w:rsidRPr="00F57E59" w:rsidRDefault="005E4B00" w:rsidP="005E4B00">
      <w:pPr>
        <w:pStyle w:val="a7"/>
        <w:spacing w:line="240" w:lineRule="auto"/>
        <w:ind w:left="0" w:firstLine="720"/>
        <w:jc w:val="both"/>
        <w:rPr>
          <w:rFonts w:ascii="Times New Roman" w:hAnsi="Times New Roman"/>
          <w:sz w:val="28"/>
          <w:szCs w:val="28"/>
        </w:rPr>
      </w:pPr>
      <w:r w:rsidRPr="00F57E59">
        <w:rPr>
          <w:rFonts w:ascii="Times New Roman" w:hAnsi="Times New Roman"/>
          <w:sz w:val="28"/>
          <w:szCs w:val="28"/>
        </w:rPr>
        <w:t>- физические лица, относящиеся в соответствии с пенсионным законодательством Российской Федерации к категории пенсионеров по старости, по выслуге лет;</w:t>
      </w:r>
    </w:p>
    <w:p w:rsidR="005E4B00" w:rsidRPr="00F57E59" w:rsidRDefault="005E4B00" w:rsidP="005E4B00">
      <w:pPr>
        <w:pStyle w:val="a7"/>
        <w:spacing w:line="240" w:lineRule="auto"/>
        <w:ind w:left="0" w:firstLine="720"/>
        <w:jc w:val="both"/>
        <w:rPr>
          <w:rFonts w:ascii="Times New Roman" w:hAnsi="Times New Roman"/>
          <w:sz w:val="28"/>
          <w:szCs w:val="28"/>
        </w:rPr>
      </w:pPr>
      <w:r w:rsidRPr="00F57E59">
        <w:rPr>
          <w:rFonts w:ascii="Times New Roman" w:hAnsi="Times New Roman"/>
          <w:sz w:val="28"/>
          <w:szCs w:val="28"/>
        </w:rPr>
        <w:t>- инвалиды 1, 2 и 3 групп инвалидности;</w:t>
      </w:r>
    </w:p>
    <w:p w:rsidR="005E4B00" w:rsidRPr="00F57E59" w:rsidRDefault="005E4B00" w:rsidP="005E4B00">
      <w:pPr>
        <w:pStyle w:val="a7"/>
        <w:spacing w:line="240" w:lineRule="auto"/>
        <w:ind w:left="0" w:firstLine="720"/>
        <w:jc w:val="both"/>
        <w:rPr>
          <w:rFonts w:ascii="Times New Roman" w:hAnsi="Times New Roman"/>
          <w:sz w:val="28"/>
          <w:szCs w:val="28"/>
        </w:rPr>
      </w:pPr>
      <w:r w:rsidRPr="00F57E59">
        <w:rPr>
          <w:rFonts w:ascii="Times New Roman" w:hAnsi="Times New Roman"/>
          <w:sz w:val="28"/>
          <w:szCs w:val="28"/>
        </w:rPr>
        <w:t>- участники и инвалиды Великой Отечественной войны;</w:t>
      </w:r>
    </w:p>
    <w:p w:rsidR="005E4B00" w:rsidRPr="00F57E59" w:rsidRDefault="005E4B00" w:rsidP="005E4B00">
      <w:pPr>
        <w:pStyle w:val="a7"/>
        <w:spacing w:line="240" w:lineRule="auto"/>
        <w:ind w:left="0" w:firstLine="720"/>
        <w:jc w:val="both"/>
        <w:rPr>
          <w:rFonts w:ascii="Times New Roman" w:hAnsi="Times New Roman"/>
          <w:sz w:val="28"/>
          <w:szCs w:val="28"/>
        </w:rPr>
      </w:pPr>
      <w:r w:rsidRPr="00F57E59">
        <w:rPr>
          <w:rFonts w:ascii="Times New Roman" w:hAnsi="Times New Roman"/>
          <w:sz w:val="28"/>
          <w:szCs w:val="28"/>
        </w:rPr>
        <w:t>- инвалиды с детства, а также семьи, имеющие на иждивении детей-инвалидов с детства;</w:t>
      </w:r>
    </w:p>
    <w:p w:rsidR="005E4B00" w:rsidRPr="00F57E59" w:rsidRDefault="005E4B00" w:rsidP="005E4B00">
      <w:pPr>
        <w:pStyle w:val="a7"/>
        <w:spacing w:line="240" w:lineRule="auto"/>
        <w:ind w:left="0" w:firstLine="720"/>
        <w:jc w:val="both"/>
        <w:rPr>
          <w:rFonts w:ascii="Times New Roman" w:hAnsi="Times New Roman"/>
          <w:sz w:val="28"/>
          <w:szCs w:val="28"/>
        </w:rPr>
      </w:pPr>
      <w:r w:rsidRPr="00F57E59">
        <w:rPr>
          <w:rFonts w:ascii="Times New Roman" w:hAnsi="Times New Roman"/>
          <w:sz w:val="28"/>
          <w:szCs w:val="28"/>
        </w:rPr>
        <w:t>- одинокие матери;</w:t>
      </w:r>
    </w:p>
    <w:p w:rsidR="005E4B00" w:rsidRPr="00F57E59" w:rsidRDefault="005E4B00" w:rsidP="005E4B00">
      <w:pPr>
        <w:pStyle w:val="a7"/>
        <w:spacing w:line="240" w:lineRule="auto"/>
        <w:ind w:left="0" w:firstLine="720"/>
        <w:jc w:val="both"/>
        <w:rPr>
          <w:rFonts w:ascii="Times New Roman" w:hAnsi="Times New Roman"/>
          <w:sz w:val="28"/>
          <w:szCs w:val="28"/>
        </w:rPr>
      </w:pPr>
      <w:r w:rsidRPr="00F57E59">
        <w:rPr>
          <w:rFonts w:ascii="Times New Roman" w:hAnsi="Times New Roman"/>
          <w:sz w:val="28"/>
          <w:szCs w:val="28"/>
        </w:rPr>
        <w:t>-</w:t>
      </w:r>
      <w:r w:rsidRPr="003A0C8B">
        <w:rPr>
          <w:rFonts w:ascii="Times New Roman" w:hAnsi="Times New Roman"/>
          <w:sz w:val="28"/>
          <w:szCs w:val="28"/>
        </w:rPr>
        <w:t xml:space="preserve"> дети-сироты, дети, оставшиеся без попечения родителей, лица из числа детей-сирот и детей, оставшихся без попечения </w:t>
      </w:r>
      <w:r w:rsidRPr="00F57E59">
        <w:rPr>
          <w:rFonts w:ascii="Times New Roman" w:hAnsi="Times New Roman"/>
          <w:sz w:val="28"/>
          <w:szCs w:val="28"/>
        </w:rPr>
        <w:t>родителей;</w:t>
      </w:r>
    </w:p>
    <w:p w:rsidR="005E4B00" w:rsidRDefault="005E4B00" w:rsidP="005E4B00">
      <w:pPr>
        <w:pStyle w:val="a7"/>
        <w:spacing w:line="240" w:lineRule="auto"/>
        <w:ind w:left="0"/>
        <w:jc w:val="both"/>
        <w:rPr>
          <w:rFonts w:ascii="Times New Roman" w:hAnsi="Times New Roman"/>
          <w:sz w:val="28"/>
          <w:szCs w:val="28"/>
        </w:rPr>
      </w:pPr>
      <w:r>
        <w:rPr>
          <w:rFonts w:ascii="Times New Roman" w:hAnsi="Times New Roman"/>
          <w:sz w:val="28"/>
          <w:szCs w:val="28"/>
        </w:rPr>
        <w:t xml:space="preserve">          </w:t>
      </w:r>
      <w:r w:rsidRPr="00F57E59">
        <w:rPr>
          <w:rFonts w:ascii="Times New Roman" w:hAnsi="Times New Roman"/>
          <w:sz w:val="28"/>
          <w:szCs w:val="28"/>
        </w:rPr>
        <w:t xml:space="preserve">- многодетные семьи, имеющие в своем составе трех и более детей, находящихся на иждивении родителей, и воспитывающие их до восемнадцатилетнего возраста, а обучающихся </w:t>
      </w:r>
      <w:r w:rsidR="00F83834">
        <w:rPr>
          <w:rFonts w:ascii="Times New Roman" w:hAnsi="Times New Roman"/>
          <w:sz w:val="28"/>
          <w:szCs w:val="28"/>
        </w:rPr>
        <w:t xml:space="preserve">в </w:t>
      </w:r>
      <w:r w:rsidRPr="00F57E59">
        <w:rPr>
          <w:rFonts w:ascii="Times New Roman" w:hAnsi="Times New Roman"/>
          <w:sz w:val="28"/>
          <w:szCs w:val="28"/>
        </w:rPr>
        <w:t>образовательных организаци</w:t>
      </w:r>
      <w:r w:rsidR="00F83834">
        <w:rPr>
          <w:rFonts w:ascii="Times New Roman" w:hAnsi="Times New Roman"/>
          <w:sz w:val="28"/>
          <w:szCs w:val="28"/>
        </w:rPr>
        <w:t>ях</w:t>
      </w:r>
      <w:r w:rsidRPr="00F57E59">
        <w:rPr>
          <w:rFonts w:ascii="Times New Roman" w:hAnsi="Times New Roman"/>
          <w:sz w:val="28"/>
          <w:szCs w:val="28"/>
        </w:rPr>
        <w:t xml:space="preserve"> очной формы обучения  любых организационно-правовых форм – до окончания обучения, а также детей, проходящих срочную военную службу по призыву, но не более</w:t>
      </w:r>
      <w:proofErr w:type="gramStart"/>
      <w:r w:rsidRPr="00F57E59">
        <w:rPr>
          <w:rFonts w:ascii="Times New Roman" w:hAnsi="Times New Roman"/>
          <w:sz w:val="28"/>
          <w:szCs w:val="28"/>
        </w:rPr>
        <w:t>,</w:t>
      </w:r>
      <w:proofErr w:type="gramEnd"/>
      <w:r w:rsidRPr="00F57E59">
        <w:rPr>
          <w:rFonts w:ascii="Times New Roman" w:hAnsi="Times New Roman"/>
          <w:sz w:val="28"/>
          <w:szCs w:val="28"/>
        </w:rPr>
        <w:t xml:space="preserve"> чем до достижения ими возраста 23 лет, в том числе дети указанных семей</w:t>
      </w:r>
      <w:r>
        <w:rPr>
          <w:rFonts w:ascii="Times New Roman" w:hAnsi="Times New Roman"/>
          <w:sz w:val="28"/>
          <w:szCs w:val="28"/>
        </w:rPr>
        <w:t>.</w:t>
      </w:r>
    </w:p>
    <w:p w:rsidR="005E4B00" w:rsidRDefault="005E4B00" w:rsidP="005E4B00">
      <w:pPr>
        <w:pStyle w:val="a7"/>
        <w:spacing w:line="240" w:lineRule="auto"/>
        <w:ind w:left="0" w:firstLine="708"/>
        <w:jc w:val="both"/>
        <w:rPr>
          <w:rFonts w:ascii="Times New Roman" w:hAnsi="Times New Roman"/>
          <w:sz w:val="28"/>
          <w:szCs w:val="28"/>
        </w:rPr>
      </w:pPr>
      <w:r>
        <w:rPr>
          <w:rFonts w:ascii="Times New Roman" w:hAnsi="Times New Roman"/>
          <w:sz w:val="28"/>
          <w:szCs w:val="28"/>
        </w:rPr>
        <w:t>Целевая категория льготы – социальная.</w:t>
      </w:r>
    </w:p>
    <w:p w:rsidR="005E4B00" w:rsidRDefault="005E4B00" w:rsidP="005E4B00">
      <w:pPr>
        <w:pStyle w:val="a7"/>
        <w:spacing w:line="240" w:lineRule="auto"/>
        <w:ind w:left="0" w:firstLine="708"/>
        <w:jc w:val="both"/>
        <w:rPr>
          <w:rFonts w:ascii="Times New Roman" w:hAnsi="Times New Roman"/>
          <w:sz w:val="28"/>
          <w:szCs w:val="28"/>
        </w:rPr>
      </w:pPr>
    </w:p>
    <w:p w:rsidR="005E4B00" w:rsidRDefault="005E4B00" w:rsidP="005E4B00">
      <w:pPr>
        <w:pStyle w:val="a7"/>
        <w:spacing w:line="240" w:lineRule="auto"/>
        <w:ind w:left="0" w:firstLine="708"/>
        <w:jc w:val="center"/>
        <w:rPr>
          <w:rFonts w:ascii="Times New Roman" w:hAnsi="Times New Roman"/>
          <w:b/>
          <w:sz w:val="28"/>
          <w:szCs w:val="28"/>
        </w:rPr>
      </w:pPr>
      <w:r w:rsidRPr="005E4B00">
        <w:rPr>
          <w:rFonts w:ascii="Times New Roman" w:hAnsi="Times New Roman"/>
          <w:b/>
          <w:sz w:val="28"/>
          <w:szCs w:val="28"/>
        </w:rPr>
        <w:t>Результаты оценки налоговых расходов</w:t>
      </w:r>
    </w:p>
    <w:p w:rsidR="000C620C" w:rsidRDefault="000C620C" w:rsidP="005E4B00">
      <w:pPr>
        <w:pStyle w:val="a7"/>
        <w:spacing w:line="240" w:lineRule="auto"/>
        <w:ind w:left="0" w:firstLine="708"/>
        <w:jc w:val="center"/>
        <w:rPr>
          <w:rFonts w:ascii="Times New Roman" w:hAnsi="Times New Roman"/>
          <w:b/>
          <w:sz w:val="28"/>
          <w:szCs w:val="28"/>
        </w:rPr>
      </w:pPr>
    </w:p>
    <w:p w:rsidR="005E4B00" w:rsidRDefault="005E4B00" w:rsidP="005E4B00">
      <w:pPr>
        <w:pStyle w:val="a7"/>
        <w:spacing w:line="240" w:lineRule="auto"/>
        <w:ind w:left="0" w:firstLine="708"/>
        <w:jc w:val="both"/>
        <w:rPr>
          <w:rFonts w:ascii="Times New Roman" w:hAnsi="Times New Roman" w:cs="Times New Roman"/>
          <w:sz w:val="28"/>
          <w:szCs w:val="28"/>
        </w:rPr>
      </w:pPr>
      <w:r w:rsidRPr="005E4B00">
        <w:rPr>
          <w:rFonts w:ascii="Times New Roman" w:hAnsi="Times New Roman"/>
          <w:sz w:val="28"/>
          <w:szCs w:val="28"/>
        </w:rPr>
        <w:t xml:space="preserve">Целью предоставления налоговых льгот, </w:t>
      </w:r>
      <w:r>
        <w:rPr>
          <w:rFonts w:ascii="Times New Roman" w:hAnsi="Times New Roman"/>
          <w:sz w:val="28"/>
          <w:szCs w:val="28"/>
        </w:rPr>
        <w:t xml:space="preserve">освобождений и иных преференций является оказание поддержки социально незащищенным слоям населения в </w:t>
      </w:r>
      <w:r w:rsidRPr="00BA131D">
        <w:rPr>
          <w:rFonts w:ascii="Times New Roman" w:hAnsi="Times New Roman" w:cs="Times New Roman"/>
          <w:sz w:val="28"/>
          <w:szCs w:val="28"/>
        </w:rPr>
        <w:t xml:space="preserve">рамках стратегии </w:t>
      </w:r>
      <w:r w:rsidR="00BA131D" w:rsidRPr="00BA131D">
        <w:rPr>
          <w:rFonts w:ascii="Times New Roman" w:hAnsi="Times New Roman" w:cs="Times New Roman"/>
          <w:sz w:val="28"/>
          <w:szCs w:val="28"/>
        </w:rPr>
        <w:t xml:space="preserve">социально-экономического развития городского округа «город </w:t>
      </w:r>
      <w:proofErr w:type="spellStart"/>
      <w:r w:rsidR="00BA131D" w:rsidRPr="00BA131D">
        <w:rPr>
          <w:rFonts w:ascii="Times New Roman" w:hAnsi="Times New Roman" w:cs="Times New Roman"/>
          <w:sz w:val="28"/>
          <w:szCs w:val="28"/>
        </w:rPr>
        <w:t>Клинцы</w:t>
      </w:r>
      <w:proofErr w:type="spellEnd"/>
      <w:r w:rsidR="00BA131D" w:rsidRPr="00BA131D">
        <w:rPr>
          <w:rFonts w:ascii="Times New Roman" w:hAnsi="Times New Roman" w:cs="Times New Roman"/>
          <w:sz w:val="28"/>
          <w:szCs w:val="28"/>
        </w:rPr>
        <w:t xml:space="preserve"> Брянской области». Предоставление льготы садово-огородническим товариществам и гаражным обществам за земли общего </w:t>
      </w:r>
      <w:r w:rsidR="00BA131D" w:rsidRPr="00BA131D">
        <w:rPr>
          <w:rFonts w:ascii="Times New Roman" w:hAnsi="Times New Roman" w:cs="Times New Roman"/>
          <w:sz w:val="28"/>
          <w:szCs w:val="28"/>
        </w:rPr>
        <w:lastRenderedPageBreak/>
        <w:t>пользования</w:t>
      </w:r>
      <w:r w:rsidR="00BA131D">
        <w:rPr>
          <w:rFonts w:ascii="Times New Roman" w:hAnsi="Times New Roman" w:cs="Times New Roman"/>
          <w:sz w:val="28"/>
          <w:szCs w:val="28"/>
        </w:rPr>
        <w:t xml:space="preserve"> имеет социальную значимость. Сумма социальной эффективности от предоставления налоговых льгот по указанным категориям налогоплательщик</w:t>
      </w:r>
      <w:r w:rsidR="00F83834">
        <w:rPr>
          <w:rFonts w:ascii="Times New Roman" w:hAnsi="Times New Roman" w:cs="Times New Roman"/>
          <w:sz w:val="28"/>
          <w:szCs w:val="28"/>
        </w:rPr>
        <w:t>ов</w:t>
      </w:r>
      <w:r w:rsidR="00BA131D">
        <w:rPr>
          <w:rFonts w:ascii="Times New Roman" w:hAnsi="Times New Roman" w:cs="Times New Roman"/>
          <w:sz w:val="28"/>
          <w:szCs w:val="28"/>
        </w:rPr>
        <w:t xml:space="preserve"> признается равной сумме предоставленных льгот и рассматривается как экономия бюджетных средств.</w:t>
      </w:r>
    </w:p>
    <w:p w:rsidR="000320D9" w:rsidRDefault="00BA131D" w:rsidP="005E4B00">
      <w:pPr>
        <w:pStyle w:val="a7"/>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Налоговые льготы по земельному налогу в виде освобождения от уплаты налога не носят экономического характера, не оказывают отрицательного влияния на показатели достижения целей социально-экономического развития городского округа «город </w:t>
      </w:r>
      <w:proofErr w:type="spellStart"/>
      <w:r>
        <w:rPr>
          <w:rFonts w:ascii="Times New Roman" w:hAnsi="Times New Roman" w:cs="Times New Roman"/>
          <w:sz w:val="28"/>
          <w:szCs w:val="28"/>
        </w:rPr>
        <w:t>Клинцы</w:t>
      </w:r>
      <w:proofErr w:type="spellEnd"/>
      <w:r>
        <w:rPr>
          <w:rFonts w:ascii="Times New Roman" w:hAnsi="Times New Roman" w:cs="Times New Roman"/>
          <w:sz w:val="28"/>
          <w:szCs w:val="28"/>
        </w:rPr>
        <w:t xml:space="preserve"> Брянской области», их эффективность </w:t>
      </w:r>
      <w:r w:rsidRPr="00F776A9">
        <w:rPr>
          <w:rFonts w:ascii="Times New Roman" w:hAnsi="Times New Roman" w:cs="Times New Roman"/>
          <w:sz w:val="28"/>
          <w:szCs w:val="28"/>
        </w:rPr>
        <w:t>опреде</w:t>
      </w:r>
      <w:r w:rsidR="00F776A9">
        <w:rPr>
          <w:rFonts w:ascii="Times New Roman" w:hAnsi="Times New Roman" w:cs="Times New Roman"/>
          <w:sz w:val="28"/>
          <w:szCs w:val="28"/>
        </w:rPr>
        <w:t>ляется социальной значимостью. Применение налогового расхода способствует снижению налогового бремени населения, повышению уровня и качества жизни граждан, снижению социального неравенства, что соответствует направлению</w:t>
      </w:r>
      <w:r w:rsidR="004D0B93">
        <w:rPr>
          <w:rFonts w:ascii="Times New Roman" w:hAnsi="Times New Roman" w:cs="Times New Roman"/>
          <w:sz w:val="28"/>
          <w:szCs w:val="28"/>
        </w:rPr>
        <w:t xml:space="preserve"> социально-экономического развития городского округа «город </w:t>
      </w:r>
      <w:proofErr w:type="spellStart"/>
      <w:r w:rsidR="004D0B93">
        <w:rPr>
          <w:rFonts w:ascii="Times New Roman" w:hAnsi="Times New Roman" w:cs="Times New Roman"/>
          <w:sz w:val="28"/>
          <w:szCs w:val="28"/>
        </w:rPr>
        <w:t>Клинцы</w:t>
      </w:r>
      <w:proofErr w:type="spellEnd"/>
      <w:r w:rsidR="004D0B93">
        <w:rPr>
          <w:rFonts w:ascii="Times New Roman" w:hAnsi="Times New Roman" w:cs="Times New Roman"/>
          <w:sz w:val="28"/>
          <w:szCs w:val="28"/>
        </w:rPr>
        <w:t xml:space="preserve"> Брянской области».</w:t>
      </w:r>
    </w:p>
    <w:p w:rsidR="004D0B93" w:rsidRDefault="004D0B93" w:rsidP="005E4B00">
      <w:pPr>
        <w:pStyle w:val="a7"/>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Уровень </w:t>
      </w:r>
      <w:proofErr w:type="spellStart"/>
      <w:r>
        <w:rPr>
          <w:rFonts w:ascii="Times New Roman" w:hAnsi="Times New Roman" w:cs="Times New Roman"/>
          <w:sz w:val="28"/>
          <w:szCs w:val="28"/>
        </w:rPr>
        <w:t>востребованности</w:t>
      </w:r>
      <w:proofErr w:type="spellEnd"/>
      <w:r>
        <w:rPr>
          <w:rFonts w:ascii="Times New Roman" w:hAnsi="Times New Roman" w:cs="Times New Roman"/>
          <w:sz w:val="28"/>
          <w:szCs w:val="28"/>
        </w:rPr>
        <w:t xml:space="preserve"> плательщиками предоставленных льгот представлен в таблице 2.</w:t>
      </w:r>
    </w:p>
    <w:p w:rsidR="004C34DC" w:rsidRDefault="004C34DC" w:rsidP="005E4B00">
      <w:pPr>
        <w:pStyle w:val="a7"/>
        <w:spacing w:line="240" w:lineRule="auto"/>
        <w:ind w:left="0" w:firstLine="708"/>
        <w:jc w:val="both"/>
        <w:rPr>
          <w:rFonts w:ascii="Times New Roman" w:hAnsi="Times New Roman" w:cs="Times New Roman"/>
          <w:sz w:val="28"/>
          <w:szCs w:val="28"/>
        </w:rPr>
      </w:pPr>
    </w:p>
    <w:p w:rsidR="004D0B93" w:rsidRPr="00714D0F" w:rsidRDefault="004D0B93" w:rsidP="003D5314">
      <w:pPr>
        <w:pStyle w:val="a7"/>
        <w:spacing w:line="240" w:lineRule="auto"/>
        <w:ind w:left="0" w:firstLine="708"/>
        <w:jc w:val="center"/>
        <w:rPr>
          <w:rFonts w:ascii="Times New Roman" w:hAnsi="Times New Roman" w:cs="Times New Roman"/>
          <w:sz w:val="28"/>
          <w:szCs w:val="28"/>
        </w:rPr>
      </w:pPr>
      <w:proofErr w:type="spellStart"/>
      <w:r w:rsidRPr="00714D0F">
        <w:rPr>
          <w:rFonts w:ascii="Times New Roman" w:hAnsi="Times New Roman" w:cs="Times New Roman"/>
          <w:sz w:val="28"/>
          <w:szCs w:val="28"/>
        </w:rPr>
        <w:t>Востребованность</w:t>
      </w:r>
      <w:proofErr w:type="spellEnd"/>
      <w:r w:rsidRPr="00714D0F">
        <w:rPr>
          <w:rFonts w:ascii="Times New Roman" w:hAnsi="Times New Roman" w:cs="Times New Roman"/>
          <w:sz w:val="28"/>
          <w:szCs w:val="28"/>
        </w:rPr>
        <w:t xml:space="preserve"> плательщиками предоставленных льгот</w:t>
      </w:r>
    </w:p>
    <w:p w:rsidR="004D0B93" w:rsidRPr="00714D0F" w:rsidRDefault="004D0B93" w:rsidP="004D0B93">
      <w:pPr>
        <w:pStyle w:val="a7"/>
        <w:spacing w:line="240" w:lineRule="auto"/>
        <w:ind w:left="0" w:firstLine="708"/>
        <w:jc w:val="right"/>
        <w:rPr>
          <w:rFonts w:ascii="Times New Roman" w:hAnsi="Times New Roman" w:cs="Times New Roman"/>
          <w:sz w:val="24"/>
          <w:szCs w:val="24"/>
        </w:rPr>
      </w:pPr>
      <w:r w:rsidRPr="00714D0F">
        <w:rPr>
          <w:rFonts w:ascii="Times New Roman" w:hAnsi="Times New Roman" w:cs="Times New Roman"/>
          <w:sz w:val="24"/>
          <w:szCs w:val="24"/>
        </w:rPr>
        <w:t>Таблица 2</w:t>
      </w:r>
    </w:p>
    <w:tbl>
      <w:tblPr>
        <w:tblW w:w="9151" w:type="dxa"/>
        <w:tblInd w:w="392" w:type="dxa"/>
        <w:tblLook w:val="04A0"/>
      </w:tblPr>
      <w:tblGrid>
        <w:gridCol w:w="3855"/>
        <w:gridCol w:w="875"/>
        <w:gridCol w:w="875"/>
        <w:gridCol w:w="875"/>
        <w:gridCol w:w="875"/>
        <w:gridCol w:w="898"/>
        <w:gridCol w:w="898"/>
      </w:tblGrid>
      <w:tr w:rsidR="00714D0F" w:rsidRPr="00714D0F" w:rsidTr="00714D0F">
        <w:trPr>
          <w:trHeight w:val="486"/>
        </w:trPr>
        <w:tc>
          <w:tcPr>
            <w:tcW w:w="3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D0F" w:rsidRPr="00714D0F" w:rsidRDefault="00714D0F" w:rsidP="00714D0F">
            <w:pPr>
              <w:jc w:val="center"/>
              <w:rPr>
                <w:rFonts w:ascii="Times New Roman" w:hAnsi="Times New Roman" w:cs="Times New Roman"/>
                <w:b/>
                <w:bCs/>
                <w:color w:val="000000"/>
              </w:rPr>
            </w:pPr>
            <w:r w:rsidRPr="00714D0F">
              <w:rPr>
                <w:rFonts w:ascii="Times New Roman" w:hAnsi="Times New Roman" w:cs="Times New Roman"/>
                <w:b/>
                <w:bCs/>
                <w:color w:val="000000"/>
              </w:rPr>
              <w:t>Наименование показателей</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714D0F" w:rsidRPr="00714D0F" w:rsidRDefault="00714D0F" w:rsidP="00714D0F">
            <w:pPr>
              <w:jc w:val="center"/>
              <w:rPr>
                <w:rFonts w:ascii="Times New Roman" w:hAnsi="Times New Roman" w:cs="Times New Roman"/>
                <w:b/>
                <w:bCs/>
                <w:color w:val="000000"/>
              </w:rPr>
            </w:pPr>
            <w:r w:rsidRPr="00714D0F">
              <w:rPr>
                <w:rFonts w:ascii="Times New Roman" w:hAnsi="Times New Roman" w:cs="Times New Roman"/>
                <w:b/>
                <w:bCs/>
                <w:color w:val="000000"/>
              </w:rPr>
              <w:t>2016</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714D0F" w:rsidRPr="00714D0F" w:rsidRDefault="00714D0F" w:rsidP="00714D0F">
            <w:pPr>
              <w:jc w:val="center"/>
              <w:rPr>
                <w:rFonts w:ascii="Times New Roman" w:hAnsi="Times New Roman" w:cs="Times New Roman"/>
                <w:b/>
                <w:bCs/>
                <w:color w:val="000000"/>
              </w:rPr>
            </w:pPr>
            <w:r w:rsidRPr="00714D0F">
              <w:rPr>
                <w:rFonts w:ascii="Times New Roman" w:hAnsi="Times New Roman" w:cs="Times New Roman"/>
                <w:b/>
                <w:bCs/>
                <w:color w:val="000000"/>
              </w:rPr>
              <w:t>2017</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714D0F" w:rsidRPr="00714D0F" w:rsidRDefault="00714D0F" w:rsidP="00714D0F">
            <w:pPr>
              <w:jc w:val="center"/>
              <w:rPr>
                <w:rFonts w:ascii="Times New Roman" w:hAnsi="Times New Roman" w:cs="Times New Roman"/>
                <w:b/>
                <w:bCs/>
                <w:color w:val="000000"/>
              </w:rPr>
            </w:pPr>
            <w:r w:rsidRPr="00714D0F">
              <w:rPr>
                <w:rFonts w:ascii="Times New Roman" w:hAnsi="Times New Roman" w:cs="Times New Roman"/>
                <w:b/>
                <w:bCs/>
                <w:color w:val="000000"/>
              </w:rPr>
              <w:t>2018</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714D0F" w:rsidRPr="00714D0F" w:rsidRDefault="00714D0F" w:rsidP="00714D0F">
            <w:pPr>
              <w:jc w:val="center"/>
              <w:rPr>
                <w:rFonts w:ascii="Times New Roman" w:hAnsi="Times New Roman" w:cs="Times New Roman"/>
                <w:b/>
                <w:bCs/>
                <w:color w:val="000000"/>
              </w:rPr>
            </w:pPr>
            <w:r w:rsidRPr="00714D0F">
              <w:rPr>
                <w:rFonts w:ascii="Times New Roman" w:hAnsi="Times New Roman" w:cs="Times New Roman"/>
                <w:b/>
                <w:bCs/>
                <w:color w:val="000000"/>
              </w:rPr>
              <w:t>2019</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714D0F" w:rsidRPr="00714D0F" w:rsidRDefault="00714D0F" w:rsidP="00714D0F">
            <w:pPr>
              <w:jc w:val="center"/>
              <w:rPr>
                <w:rFonts w:ascii="Times New Roman" w:hAnsi="Times New Roman" w:cs="Times New Roman"/>
                <w:b/>
                <w:bCs/>
                <w:color w:val="000000"/>
              </w:rPr>
            </w:pPr>
            <w:r w:rsidRPr="00714D0F">
              <w:rPr>
                <w:rFonts w:ascii="Times New Roman" w:hAnsi="Times New Roman" w:cs="Times New Roman"/>
                <w:b/>
                <w:bCs/>
                <w:color w:val="000000"/>
              </w:rPr>
              <w:t>2020</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714D0F" w:rsidRPr="00714D0F" w:rsidRDefault="00714D0F" w:rsidP="00714D0F">
            <w:pPr>
              <w:jc w:val="center"/>
              <w:rPr>
                <w:rFonts w:ascii="Times New Roman" w:hAnsi="Times New Roman" w:cs="Times New Roman"/>
                <w:b/>
                <w:bCs/>
                <w:color w:val="000000"/>
              </w:rPr>
            </w:pPr>
            <w:r w:rsidRPr="00714D0F">
              <w:rPr>
                <w:rFonts w:ascii="Times New Roman" w:hAnsi="Times New Roman" w:cs="Times New Roman"/>
                <w:b/>
                <w:bCs/>
                <w:color w:val="000000"/>
              </w:rPr>
              <w:t>2021</w:t>
            </w:r>
          </w:p>
        </w:tc>
      </w:tr>
      <w:tr w:rsidR="00714D0F" w:rsidRPr="00714D0F" w:rsidTr="00714D0F">
        <w:trPr>
          <w:trHeight w:val="477"/>
        </w:trPr>
        <w:tc>
          <w:tcPr>
            <w:tcW w:w="3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D0F" w:rsidRPr="00714D0F" w:rsidRDefault="00714D0F" w:rsidP="00714D0F">
            <w:pPr>
              <w:rPr>
                <w:rFonts w:ascii="Times New Roman" w:hAnsi="Times New Roman" w:cs="Times New Roman"/>
                <w:bCs/>
                <w:color w:val="000000"/>
              </w:rPr>
            </w:pPr>
            <w:r w:rsidRPr="00714D0F">
              <w:rPr>
                <w:rFonts w:ascii="Times New Roman" w:hAnsi="Times New Roman" w:cs="Times New Roman"/>
                <w:bCs/>
                <w:color w:val="000000"/>
              </w:rPr>
              <w:t>Численность плательщиков, воспользовавшихся льготами</w:t>
            </w:r>
            <w:r w:rsidR="00D518E3">
              <w:rPr>
                <w:rFonts w:ascii="Times New Roman" w:hAnsi="Times New Roman" w:cs="Times New Roman"/>
                <w:bCs/>
                <w:color w:val="000000"/>
              </w:rPr>
              <w:t>, чел.</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714D0F" w:rsidRPr="00714D0F" w:rsidRDefault="00714D0F" w:rsidP="00714D0F">
            <w:pPr>
              <w:jc w:val="center"/>
              <w:rPr>
                <w:rFonts w:ascii="Times New Roman" w:hAnsi="Times New Roman" w:cs="Times New Roman"/>
                <w:bCs/>
                <w:color w:val="000000"/>
              </w:rPr>
            </w:pPr>
            <w:r w:rsidRPr="00714D0F">
              <w:rPr>
                <w:rFonts w:ascii="Times New Roman" w:hAnsi="Times New Roman" w:cs="Times New Roman"/>
                <w:bCs/>
                <w:color w:val="000000"/>
              </w:rPr>
              <w:t>7 603</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714D0F" w:rsidRPr="00714D0F" w:rsidRDefault="00714D0F" w:rsidP="00714D0F">
            <w:pPr>
              <w:jc w:val="center"/>
              <w:rPr>
                <w:rFonts w:ascii="Times New Roman" w:hAnsi="Times New Roman" w:cs="Times New Roman"/>
                <w:bCs/>
                <w:color w:val="000000"/>
              </w:rPr>
            </w:pPr>
            <w:r w:rsidRPr="00714D0F">
              <w:rPr>
                <w:rFonts w:ascii="Times New Roman" w:hAnsi="Times New Roman" w:cs="Times New Roman"/>
                <w:bCs/>
                <w:color w:val="000000"/>
              </w:rPr>
              <w:t>4 072</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714D0F" w:rsidRPr="00714D0F" w:rsidRDefault="00714D0F" w:rsidP="00714D0F">
            <w:pPr>
              <w:jc w:val="center"/>
              <w:rPr>
                <w:rFonts w:ascii="Times New Roman" w:hAnsi="Times New Roman" w:cs="Times New Roman"/>
                <w:bCs/>
                <w:color w:val="000000"/>
              </w:rPr>
            </w:pPr>
            <w:r w:rsidRPr="00714D0F">
              <w:rPr>
                <w:rFonts w:ascii="Times New Roman" w:hAnsi="Times New Roman" w:cs="Times New Roman"/>
                <w:bCs/>
                <w:color w:val="000000"/>
              </w:rPr>
              <w:t>4 517</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714D0F" w:rsidRPr="00714D0F" w:rsidRDefault="00714D0F" w:rsidP="00714D0F">
            <w:pPr>
              <w:jc w:val="center"/>
              <w:rPr>
                <w:rFonts w:ascii="Times New Roman" w:hAnsi="Times New Roman" w:cs="Times New Roman"/>
                <w:bCs/>
                <w:color w:val="000000"/>
              </w:rPr>
            </w:pPr>
            <w:r w:rsidRPr="00714D0F">
              <w:rPr>
                <w:rFonts w:ascii="Times New Roman" w:hAnsi="Times New Roman" w:cs="Times New Roman"/>
                <w:bCs/>
                <w:color w:val="000000"/>
              </w:rPr>
              <w:t>4 485</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714D0F" w:rsidRPr="00714D0F" w:rsidRDefault="00714D0F" w:rsidP="00714D0F">
            <w:pPr>
              <w:jc w:val="center"/>
              <w:rPr>
                <w:rFonts w:ascii="Times New Roman" w:hAnsi="Times New Roman" w:cs="Times New Roman"/>
                <w:bCs/>
                <w:color w:val="000000"/>
              </w:rPr>
            </w:pPr>
            <w:r w:rsidRPr="00714D0F">
              <w:rPr>
                <w:rFonts w:ascii="Times New Roman" w:hAnsi="Times New Roman" w:cs="Times New Roman"/>
                <w:bCs/>
                <w:color w:val="000000"/>
              </w:rPr>
              <w:t>4 873</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714D0F" w:rsidRPr="00714D0F" w:rsidRDefault="00714D0F" w:rsidP="00714D0F">
            <w:pPr>
              <w:jc w:val="center"/>
              <w:rPr>
                <w:rFonts w:ascii="Times New Roman" w:hAnsi="Times New Roman" w:cs="Times New Roman"/>
                <w:bCs/>
                <w:color w:val="000000"/>
              </w:rPr>
            </w:pPr>
            <w:r w:rsidRPr="00714D0F">
              <w:rPr>
                <w:rFonts w:ascii="Times New Roman" w:hAnsi="Times New Roman" w:cs="Times New Roman"/>
                <w:bCs/>
                <w:color w:val="000000"/>
              </w:rPr>
              <w:t>5 443</w:t>
            </w:r>
          </w:p>
        </w:tc>
      </w:tr>
      <w:tr w:rsidR="00714D0F" w:rsidRPr="00714D0F" w:rsidTr="00714D0F">
        <w:trPr>
          <w:trHeight w:val="261"/>
        </w:trPr>
        <w:tc>
          <w:tcPr>
            <w:tcW w:w="3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D0F" w:rsidRPr="00714D0F" w:rsidRDefault="00714D0F" w:rsidP="00714D0F">
            <w:pPr>
              <w:rPr>
                <w:rFonts w:ascii="Times New Roman" w:hAnsi="Times New Roman" w:cs="Times New Roman"/>
                <w:bCs/>
                <w:color w:val="000000"/>
              </w:rPr>
            </w:pPr>
            <w:r w:rsidRPr="00714D0F">
              <w:rPr>
                <w:rFonts w:ascii="Times New Roman" w:hAnsi="Times New Roman" w:cs="Times New Roman"/>
                <w:bCs/>
                <w:color w:val="000000"/>
              </w:rPr>
              <w:t>в том числе:</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714D0F" w:rsidRPr="00714D0F" w:rsidRDefault="00714D0F" w:rsidP="00714D0F">
            <w:pPr>
              <w:jc w:val="center"/>
              <w:rPr>
                <w:rFonts w:ascii="Times New Roman" w:hAnsi="Times New Roman" w:cs="Times New Roman"/>
                <w:bCs/>
                <w:color w:val="000000"/>
              </w:rPr>
            </w:pP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714D0F" w:rsidRPr="00714D0F" w:rsidRDefault="00714D0F" w:rsidP="00714D0F">
            <w:pPr>
              <w:jc w:val="center"/>
              <w:rPr>
                <w:rFonts w:ascii="Times New Roman" w:hAnsi="Times New Roman" w:cs="Times New Roman"/>
                <w:bCs/>
                <w:color w:val="000000"/>
              </w:rPr>
            </w:pP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714D0F" w:rsidRPr="00714D0F" w:rsidRDefault="00714D0F" w:rsidP="00714D0F">
            <w:pPr>
              <w:jc w:val="center"/>
              <w:rPr>
                <w:rFonts w:ascii="Times New Roman" w:hAnsi="Times New Roman" w:cs="Times New Roman"/>
                <w:bCs/>
                <w:color w:val="000000"/>
              </w:rPr>
            </w:pP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714D0F" w:rsidRPr="00714D0F" w:rsidRDefault="00714D0F" w:rsidP="00714D0F">
            <w:pPr>
              <w:jc w:val="center"/>
              <w:rPr>
                <w:rFonts w:ascii="Times New Roman" w:hAnsi="Times New Roman" w:cs="Times New Roman"/>
                <w:bCs/>
                <w:color w:val="000000"/>
              </w:rPr>
            </w:pP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714D0F" w:rsidRPr="00714D0F" w:rsidRDefault="00714D0F" w:rsidP="00714D0F">
            <w:pPr>
              <w:jc w:val="center"/>
              <w:rPr>
                <w:rFonts w:ascii="Times New Roman" w:hAnsi="Times New Roman" w:cs="Times New Roman"/>
                <w:bCs/>
                <w:color w:val="000000"/>
              </w:rPr>
            </w:pP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714D0F" w:rsidRPr="00714D0F" w:rsidRDefault="00714D0F" w:rsidP="00714D0F">
            <w:pPr>
              <w:jc w:val="center"/>
              <w:rPr>
                <w:rFonts w:ascii="Times New Roman" w:hAnsi="Times New Roman" w:cs="Times New Roman"/>
                <w:bCs/>
                <w:color w:val="000000"/>
              </w:rPr>
            </w:pPr>
          </w:p>
        </w:tc>
      </w:tr>
      <w:tr w:rsidR="00714D0F" w:rsidRPr="00714D0F" w:rsidTr="00714D0F">
        <w:trPr>
          <w:trHeight w:val="486"/>
        </w:trPr>
        <w:tc>
          <w:tcPr>
            <w:tcW w:w="3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D0F" w:rsidRPr="00714D0F" w:rsidRDefault="00714D0F" w:rsidP="00714D0F">
            <w:pPr>
              <w:rPr>
                <w:rFonts w:ascii="Times New Roman" w:hAnsi="Times New Roman" w:cs="Times New Roman"/>
                <w:bCs/>
                <w:color w:val="000000"/>
              </w:rPr>
            </w:pPr>
            <w:r w:rsidRPr="00714D0F">
              <w:rPr>
                <w:rFonts w:ascii="Times New Roman" w:hAnsi="Times New Roman" w:cs="Times New Roman"/>
                <w:bCs/>
                <w:color w:val="000000"/>
              </w:rPr>
              <w:t>за счет социальных налоговых расходов</w:t>
            </w:r>
            <w:r w:rsidR="00D518E3">
              <w:rPr>
                <w:rFonts w:ascii="Times New Roman" w:hAnsi="Times New Roman" w:cs="Times New Roman"/>
                <w:bCs/>
                <w:color w:val="000000"/>
              </w:rPr>
              <w:t>, чел.</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714D0F" w:rsidRPr="00714D0F" w:rsidRDefault="00714D0F" w:rsidP="00714D0F">
            <w:pPr>
              <w:jc w:val="center"/>
              <w:rPr>
                <w:rFonts w:ascii="Times New Roman" w:hAnsi="Times New Roman" w:cs="Times New Roman"/>
                <w:bCs/>
                <w:color w:val="000000"/>
              </w:rPr>
            </w:pPr>
            <w:r w:rsidRPr="00714D0F">
              <w:rPr>
                <w:rFonts w:ascii="Times New Roman" w:hAnsi="Times New Roman" w:cs="Times New Roman"/>
                <w:bCs/>
                <w:color w:val="000000"/>
              </w:rPr>
              <w:t>7 603</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714D0F" w:rsidRPr="00714D0F" w:rsidRDefault="00714D0F" w:rsidP="00714D0F">
            <w:pPr>
              <w:jc w:val="center"/>
              <w:rPr>
                <w:rFonts w:ascii="Times New Roman" w:hAnsi="Times New Roman" w:cs="Times New Roman"/>
                <w:bCs/>
                <w:color w:val="000000"/>
              </w:rPr>
            </w:pPr>
            <w:r w:rsidRPr="00714D0F">
              <w:rPr>
                <w:rFonts w:ascii="Times New Roman" w:hAnsi="Times New Roman" w:cs="Times New Roman"/>
                <w:bCs/>
                <w:color w:val="000000"/>
              </w:rPr>
              <w:t>4 072</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714D0F" w:rsidRPr="00714D0F" w:rsidRDefault="00714D0F" w:rsidP="00714D0F">
            <w:pPr>
              <w:jc w:val="center"/>
              <w:rPr>
                <w:rFonts w:ascii="Times New Roman" w:hAnsi="Times New Roman" w:cs="Times New Roman"/>
                <w:bCs/>
                <w:color w:val="000000"/>
              </w:rPr>
            </w:pPr>
            <w:r w:rsidRPr="00714D0F">
              <w:rPr>
                <w:rFonts w:ascii="Times New Roman" w:hAnsi="Times New Roman" w:cs="Times New Roman"/>
                <w:bCs/>
                <w:color w:val="000000"/>
              </w:rPr>
              <w:t>4 517</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714D0F" w:rsidRPr="00714D0F" w:rsidRDefault="00714D0F" w:rsidP="00714D0F">
            <w:pPr>
              <w:jc w:val="center"/>
              <w:rPr>
                <w:rFonts w:ascii="Times New Roman" w:hAnsi="Times New Roman" w:cs="Times New Roman"/>
                <w:bCs/>
                <w:color w:val="000000"/>
              </w:rPr>
            </w:pPr>
            <w:r w:rsidRPr="00714D0F">
              <w:rPr>
                <w:rFonts w:ascii="Times New Roman" w:hAnsi="Times New Roman" w:cs="Times New Roman"/>
                <w:bCs/>
                <w:color w:val="000000"/>
              </w:rPr>
              <w:t>4 485</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714D0F" w:rsidRPr="00714D0F" w:rsidRDefault="00714D0F" w:rsidP="00714D0F">
            <w:pPr>
              <w:jc w:val="center"/>
              <w:rPr>
                <w:rFonts w:ascii="Times New Roman" w:hAnsi="Times New Roman" w:cs="Times New Roman"/>
                <w:bCs/>
                <w:color w:val="000000"/>
              </w:rPr>
            </w:pPr>
            <w:r w:rsidRPr="00714D0F">
              <w:rPr>
                <w:rFonts w:ascii="Times New Roman" w:hAnsi="Times New Roman" w:cs="Times New Roman"/>
                <w:bCs/>
                <w:color w:val="000000"/>
              </w:rPr>
              <w:t>4 873</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714D0F" w:rsidRPr="00714D0F" w:rsidRDefault="00714D0F" w:rsidP="00714D0F">
            <w:pPr>
              <w:jc w:val="center"/>
              <w:rPr>
                <w:rFonts w:ascii="Times New Roman" w:hAnsi="Times New Roman" w:cs="Times New Roman"/>
                <w:bCs/>
                <w:color w:val="000000"/>
              </w:rPr>
            </w:pPr>
            <w:r w:rsidRPr="00714D0F">
              <w:rPr>
                <w:rFonts w:ascii="Times New Roman" w:hAnsi="Times New Roman" w:cs="Times New Roman"/>
                <w:bCs/>
                <w:color w:val="000000"/>
              </w:rPr>
              <w:t>5 443</w:t>
            </w:r>
          </w:p>
        </w:tc>
      </w:tr>
      <w:tr w:rsidR="001B6DF4" w:rsidRPr="00714D0F" w:rsidTr="00714D0F">
        <w:trPr>
          <w:trHeight w:val="486"/>
        </w:trPr>
        <w:tc>
          <w:tcPr>
            <w:tcW w:w="3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DF4" w:rsidRPr="00714D0F" w:rsidRDefault="00D518E3" w:rsidP="00D518E3">
            <w:pPr>
              <w:rPr>
                <w:rFonts w:ascii="Times New Roman" w:hAnsi="Times New Roman" w:cs="Times New Roman"/>
                <w:bCs/>
                <w:color w:val="000000"/>
              </w:rPr>
            </w:pPr>
            <w:r>
              <w:rPr>
                <w:rFonts w:ascii="Times New Roman" w:hAnsi="Times New Roman" w:cs="Times New Roman"/>
                <w:bCs/>
                <w:color w:val="000000"/>
              </w:rPr>
              <w:t>Общая ч</w:t>
            </w:r>
            <w:r w:rsidR="001B6DF4" w:rsidRPr="00714D0F">
              <w:rPr>
                <w:rFonts w:ascii="Times New Roman" w:hAnsi="Times New Roman" w:cs="Times New Roman"/>
                <w:bCs/>
                <w:color w:val="000000"/>
              </w:rPr>
              <w:t>исленность плательщиков</w:t>
            </w:r>
            <w:r>
              <w:rPr>
                <w:rFonts w:ascii="Times New Roman" w:hAnsi="Times New Roman" w:cs="Times New Roman"/>
                <w:bCs/>
                <w:color w:val="000000"/>
              </w:rPr>
              <w:t>, чел.</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1B6DF4" w:rsidRPr="00714D0F" w:rsidRDefault="00D518E3" w:rsidP="00714D0F">
            <w:pPr>
              <w:jc w:val="center"/>
              <w:rPr>
                <w:rFonts w:ascii="Times New Roman" w:hAnsi="Times New Roman" w:cs="Times New Roman"/>
                <w:bCs/>
                <w:color w:val="000000"/>
              </w:rPr>
            </w:pPr>
            <w:r>
              <w:rPr>
                <w:rFonts w:ascii="Times New Roman" w:hAnsi="Times New Roman" w:cs="Times New Roman"/>
                <w:bCs/>
                <w:color w:val="000000"/>
              </w:rPr>
              <w:t>16 277</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1B6DF4" w:rsidRPr="00714D0F" w:rsidRDefault="00D518E3" w:rsidP="00714D0F">
            <w:pPr>
              <w:jc w:val="center"/>
              <w:rPr>
                <w:rFonts w:ascii="Times New Roman" w:hAnsi="Times New Roman" w:cs="Times New Roman"/>
                <w:bCs/>
                <w:color w:val="000000"/>
              </w:rPr>
            </w:pPr>
            <w:r>
              <w:rPr>
                <w:rFonts w:ascii="Times New Roman" w:hAnsi="Times New Roman" w:cs="Times New Roman"/>
                <w:bCs/>
                <w:color w:val="000000"/>
              </w:rPr>
              <w:t>16244</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1B6DF4" w:rsidRPr="00714D0F" w:rsidRDefault="00D518E3" w:rsidP="00714D0F">
            <w:pPr>
              <w:jc w:val="center"/>
              <w:rPr>
                <w:rFonts w:ascii="Times New Roman" w:hAnsi="Times New Roman" w:cs="Times New Roman"/>
                <w:bCs/>
                <w:color w:val="000000"/>
              </w:rPr>
            </w:pPr>
            <w:r>
              <w:rPr>
                <w:rFonts w:ascii="Times New Roman" w:hAnsi="Times New Roman" w:cs="Times New Roman"/>
                <w:bCs/>
                <w:color w:val="000000"/>
              </w:rPr>
              <w:t>16 887</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1B6DF4" w:rsidRPr="00714D0F" w:rsidRDefault="00D518E3" w:rsidP="00714D0F">
            <w:pPr>
              <w:jc w:val="center"/>
              <w:rPr>
                <w:rFonts w:ascii="Times New Roman" w:hAnsi="Times New Roman" w:cs="Times New Roman"/>
                <w:bCs/>
                <w:color w:val="000000"/>
              </w:rPr>
            </w:pPr>
            <w:r>
              <w:rPr>
                <w:rFonts w:ascii="Times New Roman" w:hAnsi="Times New Roman" w:cs="Times New Roman"/>
                <w:bCs/>
                <w:color w:val="000000"/>
              </w:rPr>
              <w:t>17 275</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1B6DF4" w:rsidRPr="00714D0F" w:rsidRDefault="00971EAA" w:rsidP="00714D0F">
            <w:pPr>
              <w:jc w:val="center"/>
              <w:rPr>
                <w:rFonts w:ascii="Times New Roman" w:hAnsi="Times New Roman" w:cs="Times New Roman"/>
                <w:bCs/>
                <w:color w:val="000000"/>
              </w:rPr>
            </w:pPr>
            <w:r>
              <w:rPr>
                <w:rFonts w:ascii="Times New Roman" w:hAnsi="Times New Roman" w:cs="Times New Roman"/>
                <w:bCs/>
                <w:color w:val="000000"/>
              </w:rPr>
              <w:t>17 646</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1B6DF4" w:rsidRPr="00714D0F" w:rsidRDefault="00F0517A" w:rsidP="00714D0F">
            <w:pPr>
              <w:jc w:val="center"/>
              <w:rPr>
                <w:rFonts w:ascii="Times New Roman" w:hAnsi="Times New Roman" w:cs="Times New Roman"/>
                <w:bCs/>
                <w:color w:val="000000"/>
              </w:rPr>
            </w:pPr>
            <w:r>
              <w:rPr>
                <w:rFonts w:ascii="Times New Roman" w:hAnsi="Times New Roman" w:cs="Times New Roman"/>
                <w:bCs/>
                <w:color w:val="000000"/>
              </w:rPr>
              <w:t>17 911</w:t>
            </w:r>
          </w:p>
        </w:tc>
      </w:tr>
      <w:tr w:rsidR="00D518E3" w:rsidRPr="00714D0F" w:rsidTr="00714D0F">
        <w:trPr>
          <w:trHeight w:val="486"/>
        </w:trPr>
        <w:tc>
          <w:tcPr>
            <w:tcW w:w="3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18E3" w:rsidRDefault="00D518E3" w:rsidP="00D518E3">
            <w:pPr>
              <w:rPr>
                <w:rFonts w:ascii="Times New Roman" w:hAnsi="Times New Roman" w:cs="Times New Roman"/>
                <w:bCs/>
                <w:color w:val="000000"/>
              </w:rPr>
            </w:pPr>
            <w:proofErr w:type="spellStart"/>
            <w:r>
              <w:rPr>
                <w:rFonts w:ascii="Times New Roman" w:hAnsi="Times New Roman" w:cs="Times New Roman"/>
                <w:bCs/>
                <w:color w:val="000000"/>
              </w:rPr>
              <w:t>Востребованность</w:t>
            </w:r>
            <w:proofErr w:type="spellEnd"/>
            <w:r>
              <w:rPr>
                <w:rFonts w:ascii="Times New Roman" w:hAnsi="Times New Roman" w:cs="Times New Roman"/>
                <w:bCs/>
                <w:color w:val="000000"/>
              </w:rPr>
              <w:t>, %</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D518E3" w:rsidRPr="00714D0F" w:rsidRDefault="00F0517A" w:rsidP="00714D0F">
            <w:pPr>
              <w:jc w:val="center"/>
              <w:rPr>
                <w:rFonts w:ascii="Times New Roman" w:hAnsi="Times New Roman" w:cs="Times New Roman"/>
                <w:bCs/>
                <w:color w:val="000000"/>
              </w:rPr>
            </w:pPr>
            <w:r>
              <w:rPr>
                <w:rFonts w:ascii="Times New Roman" w:hAnsi="Times New Roman" w:cs="Times New Roman"/>
                <w:bCs/>
                <w:color w:val="000000"/>
              </w:rPr>
              <w:t>46,7</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D518E3" w:rsidRPr="00714D0F" w:rsidRDefault="00F0517A" w:rsidP="00F0517A">
            <w:pPr>
              <w:jc w:val="center"/>
              <w:rPr>
                <w:rFonts w:ascii="Times New Roman" w:hAnsi="Times New Roman" w:cs="Times New Roman"/>
                <w:bCs/>
                <w:color w:val="000000"/>
              </w:rPr>
            </w:pPr>
            <w:r>
              <w:rPr>
                <w:rFonts w:ascii="Times New Roman" w:hAnsi="Times New Roman" w:cs="Times New Roman"/>
                <w:bCs/>
                <w:color w:val="000000"/>
              </w:rPr>
              <w:t>25,1</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D518E3" w:rsidRPr="00714D0F" w:rsidRDefault="00F0517A" w:rsidP="00714D0F">
            <w:pPr>
              <w:jc w:val="center"/>
              <w:rPr>
                <w:rFonts w:ascii="Times New Roman" w:hAnsi="Times New Roman" w:cs="Times New Roman"/>
                <w:bCs/>
                <w:color w:val="000000"/>
              </w:rPr>
            </w:pPr>
            <w:r>
              <w:rPr>
                <w:rFonts w:ascii="Times New Roman" w:hAnsi="Times New Roman" w:cs="Times New Roman"/>
                <w:bCs/>
                <w:color w:val="000000"/>
              </w:rPr>
              <w:t>26,7</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D518E3" w:rsidRPr="00714D0F" w:rsidRDefault="00F0517A" w:rsidP="00714D0F">
            <w:pPr>
              <w:jc w:val="center"/>
              <w:rPr>
                <w:rFonts w:ascii="Times New Roman" w:hAnsi="Times New Roman" w:cs="Times New Roman"/>
                <w:bCs/>
                <w:color w:val="000000"/>
              </w:rPr>
            </w:pPr>
            <w:r>
              <w:rPr>
                <w:rFonts w:ascii="Times New Roman" w:hAnsi="Times New Roman" w:cs="Times New Roman"/>
                <w:bCs/>
                <w:color w:val="000000"/>
              </w:rPr>
              <w:t>26</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D518E3" w:rsidRPr="00714D0F" w:rsidRDefault="00F0517A" w:rsidP="00714D0F">
            <w:pPr>
              <w:jc w:val="center"/>
              <w:rPr>
                <w:rFonts w:ascii="Times New Roman" w:hAnsi="Times New Roman" w:cs="Times New Roman"/>
                <w:bCs/>
                <w:color w:val="000000"/>
              </w:rPr>
            </w:pPr>
            <w:r>
              <w:rPr>
                <w:rFonts w:ascii="Times New Roman" w:hAnsi="Times New Roman" w:cs="Times New Roman"/>
                <w:bCs/>
                <w:color w:val="000000"/>
              </w:rPr>
              <w:t>27,6</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D518E3" w:rsidRPr="00714D0F" w:rsidRDefault="00F0517A" w:rsidP="00714D0F">
            <w:pPr>
              <w:jc w:val="center"/>
              <w:rPr>
                <w:rFonts w:ascii="Times New Roman" w:hAnsi="Times New Roman" w:cs="Times New Roman"/>
                <w:bCs/>
                <w:color w:val="000000"/>
              </w:rPr>
            </w:pPr>
            <w:r>
              <w:rPr>
                <w:rFonts w:ascii="Times New Roman" w:hAnsi="Times New Roman" w:cs="Times New Roman"/>
                <w:bCs/>
                <w:color w:val="000000"/>
              </w:rPr>
              <w:t>30,4</w:t>
            </w:r>
          </w:p>
        </w:tc>
      </w:tr>
    </w:tbl>
    <w:p w:rsidR="00714D0F" w:rsidRDefault="00714D0F" w:rsidP="004D0B93">
      <w:pPr>
        <w:pStyle w:val="a7"/>
        <w:spacing w:line="240" w:lineRule="auto"/>
        <w:ind w:left="0" w:firstLine="708"/>
        <w:jc w:val="both"/>
        <w:rPr>
          <w:rFonts w:ascii="Times New Roman" w:hAnsi="Times New Roman" w:cs="Times New Roman"/>
          <w:sz w:val="28"/>
          <w:szCs w:val="28"/>
        </w:rPr>
      </w:pPr>
    </w:p>
    <w:p w:rsidR="00F0517A" w:rsidRDefault="00F0517A" w:rsidP="004D0B93">
      <w:pPr>
        <w:pStyle w:val="a7"/>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В отчетном году по сравнению с уровнем 2020 года </w:t>
      </w:r>
      <w:proofErr w:type="spellStart"/>
      <w:r>
        <w:rPr>
          <w:rFonts w:ascii="Times New Roman" w:hAnsi="Times New Roman" w:cs="Times New Roman"/>
          <w:sz w:val="28"/>
          <w:szCs w:val="28"/>
        </w:rPr>
        <w:t>востребованность</w:t>
      </w:r>
      <w:proofErr w:type="spellEnd"/>
      <w:r>
        <w:rPr>
          <w:rFonts w:ascii="Times New Roman" w:hAnsi="Times New Roman" w:cs="Times New Roman"/>
          <w:sz w:val="28"/>
          <w:szCs w:val="28"/>
        </w:rPr>
        <w:t xml:space="preserve"> льгот увеличилась.</w:t>
      </w:r>
    </w:p>
    <w:p w:rsidR="004D0B93" w:rsidRPr="001A4291" w:rsidRDefault="004D0B93" w:rsidP="004D0B93">
      <w:pPr>
        <w:pStyle w:val="a7"/>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00DF2BF0">
        <w:rPr>
          <w:rFonts w:ascii="Times New Roman" w:hAnsi="Times New Roman" w:cs="Times New Roman"/>
          <w:sz w:val="28"/>
          <w:szCs w:val="28"/>
        </w:rPr>
        <w:t xml:space="preserve">результате применения налоговой льготы по земельному налогу одним </w:t>
      </w:r>
      <w:r w:rsidR="00DF2BF0" w:rsidRPr="001A4291">
        <w:rPr>
          <w:rFonts w:ascii="Times New Roman" w:hAnsi="Times New Roman" w:cs="Times New Roman"/>
          <w:sz w:val="28"/>
          <w:szCs w:val="28"/>
        </w:rPr>
        <w:t xml:space="preserve">физическим лицом, относящимся к социально незащищенным и льготным категориям </w:t>
      </w:r>
      <w:r w:rsidR="004A125E" w:rsidRPr="001A4291">
        <w:rPr>
          <w:rFonts w:ascii="Times New Roman" w:hAnsi="Times New Roman" w:cs="Times New Roman"/>
          <w:sz w:val="28"/>
          <w:szCs w:val="28"/>
        </w:rPr>
        <w:t>граждан</w:t>
      </w:r>
      <w:r w:rsidR="00DF2BF0" w:rsidRPr="001A4291">
        <w:rPr>
          <w:rFonts w:ascii="Times New Roman" w:hAnsi="Times New Roman" w:cs="Times New Roman"/>
          <w:sz w:val="28"/>
          <w:szCs w:val="28"/>
        </w:rPr>
        <w:t>, получен дополнительный доход в среднем:</w:t>
      </w:r>
    </w:p>
    <w:p w:rsidR="00DF2BF0" w:rsidRPr="001A4291" w:rsidRDefault="00DF2BF0" w:rsidP="004D0B93">
      <w:pPr>
        <w:pStyle w:val="a7"/>
        <w:spacing w:line="240" w:lineRule="auto"/>
        <w:ind w:left="0" w:firstLine="708"/>
        <w:jc w:val="both"/>
        <w:rPr>
          <w:rFonts w:ascii="Times New Roman" w:hAnsi="Times New Roman" w:cs="Times New Roman"/>
          <w:sz w:val="28"/>
          <w:szCs w:val="28"/>
        </w:rPr>
      </w:pPr>
      <w:r w:rsidRPr="001A4291">
        <w:rPr>
          <w:rFonts w:ascii="Times New Roman" w:hAnsi="Times New Roman" w:cs="Times New Roman"/>
          <w:sz w:val="28"/>
          <w:szCs w:val="28"/>
        </w:rPr>
        <w:t>20</w:t>
      </w:r>
      <w:r w:rsidR="00090375" w:rsidRPr="001A4291">
        <w:rPr>
          <w:rFonts w:ascii="Times New Roman" w:hAnsi="Times New Roman" w:cs="Times New Roman"/>
          <w:sz w:val="28"/>
          <w:szCs w:val="28"/>
        </w:rPr>
        <w:t>2</w:t>
      </w:r>
      <w:r w:rsidR="001A4291" w:rsidRPr="001A4291">
        <w:rPr>
          <w:rFonts w:ascii="Times New Roman" w:hAnsi="Times New Roman" w:cs="Times New Roman"/>
          <w:sz w:val="28"/>
          <w:szCs w:val="28"/>
        </w:rPr>
        <w:t>1</w:t>
      </w:r>
      <w:r w:rsidRPr="001A4291">
        <w:rPr>
          <w:rFonts w:ascii="Times New Roman" w:hAnsi="Times New Roman" w:cs="Times New Roman"/>
          <w:sz w:val="28"/>
          <w:szCs w:val="28"/>
        </w:rPr>
        <w:t xml:space="preserve"> год: 2 </w:t>
      </w:r>
      <w:r w:rsidR="001A4291" w:rsidRPr="001A4291">
        <w:rPr>
          <w:rFonts w:ascii="Times New Roman" w:hAnsi="Times New Roman" w:cs="Times New Roman"/>
          <w:sz w:val="28"/>
          <w:szCs w:val="28"/>
        </w:rPr>
        <w:t>914</w:t>
      </w:r>
      <w:r w:rsidRPr="001A4291">
        <w:rPr>
          <w:rFonts w:ascii="Times New Roman" w:hAnsi="Times New Roman" w:cs="Times New Roman"/>
          <w:sz w:val="28"/>
          <w:szCs w:val="28"/>
        </w:rPr>
        <w:t>,0 тыс. руб./</w:t>
      </w:r>
      <w:r w:rsidR="001A4291" w:rsidRPr="001A4291">
        <w:rPr>
          <w:rFonts w:ascii="Times New Roman" w:hAnsi="Times New Roman" w:cs="Times New Roman"/>
          <w:sz w:val="28"/>
          <w:szCs w:val="28"/>
        </w:rPr>
        <w:t>5 443</w:t>
      </w:r>
      <w:r w:rsidRPr="001A4291">
        <w:rPr>
          <w:rFonts w:ascii="Times New Roman" w:hAnsi="Times New Roman" w:cs="Times New Roman"/>
          <w:sz w:val="28"/>
          <w:szCs w:val="28"/>
        </w:rPr>
        <w:t xml:space="preserve"> чел. = 0,5</w:t>
      </w:r>
      <w:r w:rsidR="001A4291" w:rsidRPr="001A4291">
        <w:rPr>
          <w:rFonts w:ascii="Times New Roman" w:hAnsi="Times New Roman" w:cs="Times New Roman"/>
          <w:sz w:val="28"/>
          <w:szCs w:val="28"/>
        </w:rPr>
        <w:t>35</w:t>
      </w:r>
      <w:r w:rsidRPr="001A4291">
        <w:rPr>
          <w:rFonts w:ascii="Times New Roman" w:hAnsi="Times New Roman" w:cs="Times New Roman"/>
          <w:sz w:val="28"/>
          <w:szCs w:val="28"/>
        </w:rPr>
        <w:t xml:space="preserve"> тыс. руб.;</w:t>
      </w:r>
    </w:p>
    <w:p w:rsidR="00090375" w:rsidRDefault="00090375" w:rsidP="00090375">
      <w:pPr>
        <w:pStyle w:val="a7"/>
        <w:spacing w:line="240" w:lineRule="auto"/>
        <w:ind w:left="0" w:firstLine="708"/>
        <w:jc w:val="both"/>
        <w:rPr>
          <w:rFonts w:ascii="Times New Roman" w:hAnsi="Times New Roman" w:cs="Times New Roman"/>
          <w:sz w:val="28"/>
          <w:szCs w:val="28"/>
        </w:rPr>
      </w:pPr>
      <w:r w:rsidRPr="001A4291">
        <w:rPr>
          <w:rFonts w:ascii="Times New Roman" w:hAnsi="Times New Roman" w:cs="Times New Roman"/>
          <w:sz w:val="28"/>
          <w:szCs w:val="28"/>
        </w:rPr>
        <w:t>20</w:t>
      </w:r>
      <w:r w:rsidR="001A4291" w:rsidRPr="001A4291">
        <w:rPr>
          <w:rFonts w:ascii="Times New Roman" w:hAnsi="Times New Roman" w:cs="Times New Roman"/>
          <w:sz w:val="28"/>
          <w:szCs w:val="28"/>
        </w:rPr>
        <w:t>20</w:t>
      </w:r>
      <w:r w:rsidRPr="001A4291">
        <w:rPr>
          <w:rFonts w:ascii="Times New Roman" w:hAnsi="Times New Roman" w:cs="Times New Roman"/>
          <w:sz w:val="28"/>
          <w:szCs w:val="28"/>
        </w:rPr>
        <w:t xml:space="preserve"> год: 2 </w:t>
      </w:r>
      <w:r w:rsidR="001A4291" w:rsidRPr="001A4291">
        <w:rPr>
          <w:rFonts w:ascii="Times New Roman" w:hAnsi="Times New Roman" w:cs="Times New Roman"/>
          <w:sz w:val="28"/>
          <w:szCs w:val="28"/>
        </w:rPr>
        <w:t>43</w:t>
      </w:r>
      <w:r w:rsidRPr="001A4291">
        <w:rPr>
          <w:rFonts w:ascii="Times New Roman" w:hAnsi="Times New Roman" w:cs="Times New Roman"/>
          <w:sz w:val="28"/>
          <w:szCs w:val="28"/>
        </w:rPr>
        <w:t>1,0 тыс. руб./</w:t>
      </w:r>
      <w:r w:rsidR="001A4291" w:rsidRPr="001A4291">
        <w:rPr>
          <w:rFonts w:ascii="Times New Roman" w:hAnsi="Times New Roman" w:cs="Times New Roman"/>
          <w:sz w:val="28"/>
          <w:szCs w:val="28"/>
        </w:rPr>
        <w:t>4 873</w:t>
      </w:r>
      <w:r w:rsidRPr="001A4291">
        <w:rPr>
          <w:rFonts w:ascii="Times New Roman" w:hAnsi="Times New Roman" w:cs="Times New Roman"/>
          <w:sz w:val="28"/>
          <w:szCs w:val="28"/>
        </w:rPr>
        <w:t xml:space="preserve"> чел. = 0,</w:t>
      </w:r>
      <w:r w:rsidR="001A4291">
        <w:rPr>
          <w:rFonts w:ascii="Times New Roman" w:hAnsi="Times New Roman" w:cs="Times New Roman"/>
          <w:sz w:val="28"/>
          <w:szCs w:val="28"/>
        </w:rPr>
        <w:t>499</w:t>
      </w:r>
      <w:r w:rsidRPr="001A4291">
        <w:rPr>
          <w:rFonts w:ascii="Times New Roman" w:hAnsi="Times New Roman" w:cs="Times New Roman"/>
          <w:sz w:val="28"/>
          <w:szCs w:val="28"/>
        </w:rPr>
        <w:t xml:space="preserve"> тыс. руб.</w:t>
      </w:r>
    </w:p>
    <w:p w:rsidR="00A37F15" w:rsidRPr="001A4291" w:rsidRDefault="00A37F15" w:rsidP="00090375">
      <w:pPr>
        <w:pStyle w:val="a7"/>
        <w:spacing w:line="240" w:lineRule="auto"/>
        <w:ind w:left="0" w:firstLine="708"/>
        <w:jc w:val="both"/>
        <w:rPr>
          <w:rFonts w:ascii="Times New Roman" w:hAnsi="Times New Roman" w:cs="Times New Roman"/>
          <w:sz w:val="28"/>
          <w:szCs w:val="28"/>
        </w:rPr>
      </w:pPr>
      <w:r w:rsidRPr="001A4291">
        <w:rPr>
          <w:rFonts w:ascii="Times New Roman" w:hAnsi="Times New Roman" w:cs="Times New Roman"/>
          <w:sz w:val="28"/>
          <w:szCs w:val="28"/>
        </w:rPr>
        <w:t>Общий объем налогового расхода по земельному налогу за 202</w:t>
      </w:r>
      <w:r w:rsidR="00090375" w:rsidRPr="001A4291">
        <w:rPr>
          <w:rFonts w:ascii="Times New Roman" w:hAnsi="Times New Roman" w:cs="Times New Roman"/>
          <w:sz w:val="28"/>
          <w:szCs w:val="28"/>
        </w:rPr>
        <w:t>1</w:t>
      </w:r>
      <w:r w:rsidRPr="001A4291">
        <w:rPr>
          <w:rFonts w:ascii="Times New Roman" w:hAnsi="Times New Roman" w:cs="Times New Roman"/>
          <w:sz w:val="28"/>
          <w:szCs w:val="28"/>
        </w:rPr>
        <w:t xml:space="preserve"> год, предоставленн</w:t>
      </w:r>
      <w:r w:rsidR="007723FB" w:rsidRPr="001A4291">
        <w:rPr>
          <w:rFonts w:ascii="Times New Roman" w:hAnsi="Times New Roman" w:cs="Times New Roman"/>
          <w:sz w:val="28"/>
          <w:szCs w:val="28"/>
        </w:rPr>
        <w:t>ы</w:t>
      </w:r>
      <w:r w:rsidRPr="001A4291">
        <w:rPr>
          <w:rFonts w:ascii="Times New Roman" w:hAnsi="Times New Roman" w:cs="Times New Roman"/>
          <w:sz w:val="28"/>
          <w:szCs w:val="28"/>
        </w:rPr>
        <w:t xml:space="preserve">й данной категории физических лиц, составил </w:t>
      </w:r>
      <w:r w:rsidR="001A4291" w:rsidRPr="001A4291">
        <w:rPr>
          <w:rFonts w:ascii="Times New Roman" w:hAnsi="Times New Roman" w:cs="Times New Roman"/>
          <w:sz w:val="28"/>
          <w:szCs w:val="28"/>
        </w:rPr>
        <w:t>2 914</w:t>
      </w:r>
      <w:r w:rsidRPr="001A4291">
        <w:rPr>
          <w:rFonts w:ascii="Times New Roman" w:hAnsi="Times New Roman" w:cs="Times New Roman"/>
          <w:sz w:val="28"/>
          <w:szCs w:val="28"/>
        </w:rPr>
        <w:t>,0 тыс. рублей, или 1</w:t>
      </w:r>
      <w:r w:rsidR="001A4291" w:rsidRPr="001A4291">
        <w:rPr>
          <w:rFonts w:ascii="Times New Roman" w:hAnsi="Times New Roman" w:cs="Times New Roman"/>
          <w:sz w:val="28"/>
          <w:szCs w:val="28"/>
        </w:rPr>
        <w:t>20</w:t>
      </w:r>
      <w:r w:rsidRPr="001A4291">
        <w:rPr>
          <w:rFonts w:ascii="Times New Roman" w:hAnsi="Times New Roman" w:cs="Times New Roman"/>
          <w:sz w:val="28"/>
          <w:szCs w:val="28"/>
        </w:rPr>
        <w:t>,0% к уровню 20</w:t>
      </w:r>
      <w:r w:rsidR="00090375" w:rsidRPr="001A4291">
        <w:rPr>
          <w:rFonts w:ascii="Times New Roman" w:hAnsi="Times New Roman" w:cs="Times New Roman"/>
          <w:sz w:val="28"/>
          <w:szCs w:val="28"/>
        </w:rPr>
        <w:t>20</w:t>
      </w:r>
      <w:r w:rsidRPr="001A4291">
        <w:rPr>
          <w:rFonts w:ascii="Times New Roman" w:hAnsi="Times New Roman" w:cs="Times New Roman"/>
          <w:sz w:val="28"/>
          <w:szCs w:val="28"/>
        </w:rPr>
        <w:t xml:space="preserve"> года (2</w:t>
      </w:r>
      <w:r w:rsidR="001A4291" w:rsidRPr="001A4291">
        <w:rPr>
          <w:rFonts w:ascii="Times New Roman" w:hAnsi="Times New Roman" w:cs="Times New Roman"/>
          <w:sz w:val="28"/>
          <w:szCs w:val="28"/>
        </w:rPr>
        <w:t>431</w:t>
      </w:r>
      <w:r w:rsidRPr="001A4291">
        <w:rPr>
          <w:rFonts w:ascii="Times New Roman" w:hAnsi="Times New Roman" w:cs="Times New Roman"/>
          <w:sz w:val="28"/>
          <w:szCs w:val="28"/>
        </w:rPr>
        <w:t xml:space="preserve">,0 тыс. рублей). </w:t>
      </w:r>
    </w:p>
    <w:p w:rsidR="00941DD5" w:rsidRPr="001A4291" w:rsidRDefault="00A37F15" w:rsidP="00A37F15">
      <w:pPr>
        <w:pStyle w:val="a7"/>
        <w:spacing w:after="0" w:line="240" w:lineRule="auto"/>
        <w:ind w:left="0" w:firstLine="708"/>
        <w:jc w:val="both"/>
        <w:rPr>
          <w:rFonts w:ascii="Times New Roman" w:hAnsi="Times New Roman" w:cs="Times New Roman"/>
          <w:sz w:val="28"/>
          <w:szCs w:val="28"/>
        </w:rPr>
      </w:pPr>
      <w:r w:rsidRPr="001A4291">
        <w:rPr>
          <w:rFonts w:ascii="Times New Roman" w:hAnsi="Times New Roman" w:cs="Times New Roman"/>
          <w:sz w:val="28"/>
          <w:szCs w:val="28"/>
        </w:rPr>
        <w:t xml:space="preserve">Количество льготников составило </w:t>
      </w:r>
      <w:r w:rsidR="001A4291" w:rsidRPr="001A4291">
        <w:rPr>
          <w:rFonts w:ascii="Times New Roman" w:hAnsi="Times New Roman" w:cs="Times New Roman"/>
          <w:sz w:val="28"/>
          <w:szCs w:val="28"/>
        </w:rPr>
        <w:t>5 443</w:t>
      </w:r>
      <w:r w:rsidRPr="001A4291">
        <w:rPr>
          <w:rFonts w:ascii="Times New Roman" w:hAnsi="Times New Roman" w:cs="Times New Roman"/>
          <w:sz w:val="28"/>
          <w:szCs w:val="28"/>
        </w:rPr>
        <w:t xml:space="preserve"> человек, или </w:t>
      </w:r>
      <w:r w:rsidR="001A4291" w:rsidRPr="001A4291">
        <w:rPr>
          <w:rFonts w:ascii="Times New Roman" w:hAnsi="Times New Roman" w:cs="Times New Roman"/>
          <w:sz w:val="28"/>
          <w:szCs w:val="28"/>
        </w:rPr>
        <w:t>112</w:t>
      </w:r>
      <w:r w:rsidRPr="001A4291">
        <w:rPr>
          <w:rFonts w:ascii="Times New Roman" w:hAnsi="Times New Roman" w:cs="Times New Roman"/>
          <w:sz w:val="28"/>
          <w:szCs w:val="28"/>
        </w:rPr>
        <w:t>% к уровню 20</w:t>
      </w:r>
      <w:r w:rsidR="00090375" w:rsidRPr="001A4291">
        <w:rPr>
          <w:rFonts w:ascii="Times New Roman" w:hAnsi="Times New Roman" w:cs="Times New Roman"/>
          <w:sz w:val="28"/>
          <w:szCs w:val="28"/>
        </w:rPr>
        <w:t>20</w:t>
      </w:r>
      <w:r w:rsidRPr="001A4291">
        <w:rPr>
          <w:rFonts w:ascii="Times New Roman" w:hAnsi="Times New Roman" w:cs="Times New Roman"/>
          <w:sz w:val="28"/>
          <w:szCs w:val="28"/>
        </w:rPr>
        <w:t xml:space="preserve"> года (4</w:t>
      </w:r>
      <w:r w:rsidR="001A4291" w:rsidRPr="001A4291">
        <w:rPr>
          <w:rFonts w:ascii="Times New Roman" w:hAnsi="Times New Roman" w:cs="Times New Roman"/>
          <w:sz w:val="28"/>
          <w:szCs w:val="28"/>
        </w:rPr>
        <w:t>873</w:t>
      </w:r>
      <w:r w:rsidRPr="001A4291">
        <w:rPr>
          <w:rFonts w:ascii="Times New Roman" w:hAnsi="Times New Roman" w:cs="Times New Roman"/>
          <w:sz w:val="28"/>
          <w:szCs w:val="28"/>
        </w:rPr>
        <w:t xml:space="preserve"> человек). </w:t>
      </w:r>
    </w:p>
    <w:p w:rsidR="00663F9B" w:rsidRDefault="00A37F15" w:rsidP="00C27D92">
      <w:pPr>
        <w:pStyle w:val="a7"/>
        <w:spacing w:after="0" w:line="240" w:lineRule="auto"/>
        <w:ind w:left="0" w:firstLine="708"/>
        <w:jc w:val="both"/>
        <w:rPr>
          <w:rFonts w:ascii="Times New Roman" w:hAnsi="Times New Roman" w:cs="Times New Roman"/>
          <w:b/>
          <w:sz w:val="28"/>
          <w:szCs w:val="28"/>
        </w:rPr>
      </w:pPr>
      <w:r w:rsidRPr="001A4291">
        <w:rPr>
          <w:rFonts w:ascii="Times New Roman" w:hAnsi="Times New Roman" w:cs="Times New Roman"/>
          <w:sz w:val="28"/>
          <w:szCs w:val="28"/>
        </w:rPr>
        <w:t>Данные показатели</w:t>
      </w:r>
      <w:r w:rsidRPr="00A37F15">
        <w:rPr>
          <w:rFonts w:ascii="Times New Roman" w:hAnsi="Times New Roman" w:cs="Times New Roman"/>
          <w:sz w:val="28"/>
          <w:szCs w:val="28"/>
        </w:rPr>
        <w:t xml:space="preserve"> свидетельствуют о </w:t>
      </w:r>
      <w:proofErr w:type="spellStart"/>
      <w:r w:rsidRPr="00A37F15">
        <w:rPr>
          <w:rFonts w:ascii="Times New Roman" w:hAnsi="Times New Roman" w:cs="Times New Roman"/>
          <w:sz w:val="28"/>
          <w:szCs w:val="28"/>
        </w:rPr>
        <w:t>востребованности</w:t>
      </w:r>
      <w:proofErr w:type="spellEnd"/>
      <w:r w:rsidRPr="00A37F15">
        <w:rPr>
          <w:rFonts w:ascii="Times New Roman" w:hAnsi="Times New Roman" w:cs="Times New Roman"/>
          <w:sz w:val="28"/>
          <w:szCs w:val="28"/>
        </w:rPr>
        <w:t xml:space="preserve"> указанного налогового расхода.</w:t>
      </w:r>
    </w:p>
    <w:p w:rsidR="006826C3" w:rsidRDefault="006826C3" w:rsidP="00C27D92">
      <w:pPr>
        <w:pStyle w:val="a7"/>
        <w:spacing w:after="0" w:line="240" w:lineRule="auto"/>
        <w:ind w:left="0" w:firstLine="708"/>
        <w:jc w:val="both"/>
        <w:rPr>
          <w:rFonts w:ascii="Times New Roman" w:eastAsia="Times New Roman" w:hAnsi="Times New Roman" w:cs="Times New Roman"/>
          <w:b/>
          <w:bCs/>
          <w:color w:val="000000"/>
          <w:sz w:val="28"/>
          <w:szCs w:val="28"/>
          <w:lang w:eastAsia="ru-RU"/>
        </w:rPr>
      </w:pPr>
    </w:p>
    <w:p w:rsidR="00663F9B" w:rsidRDefault="006826C3" w:rsidP="006826C3">
      <w:pPr>
        <w:pStyle w:val="a7"/>
        <w:spacing w:after="0" w:line="240" w:lineRule="auto"/>
        <w:ind w:left="0" w:firstLine="708"/>
        <w:jc w:val="center"/>
        <w:rPr>
          <w:rFonts w:ascii="Times New Roman" w:eastAsia="Times New Roman" w:hAnsi="Times New Roman" w:cs="Times New Roman"/>
          <w:b/>
          <w:bCs/>
          <w:color w:val="000000"/>
          <w:sz w:val="28"/>
          <w:szCs w:val="28"/>
          <w:lang w:eastAsia="ru-RU"/>
        </w:rPr>
      </w:pPr>
      <w:r w:rsidRPr="001F3EB0">
        <w:rPr>
          <w:rFonts w:ascii="Times New Roman" w:eastAsia="Times New Roman" w:hAnsi="Times New Roman" w:cs="Times New Roman"/>
          <w:b/>
          <w:bCs/>
          <w:color w:val="000000"/>
          <w:sz w:val="28"/>
          <w:szCs w:val="28"/>
          <w:lang w:eastAsia="ru-RU"/>
        </w:rPr>
        <w:lastRenderedPageBreak/>
        <w:t xml:space="preserve">Оценка целесообразности и результативности налоговых расходов </w:t>
      </w:r>
      <w:r>
        <w:rPr>
          <w:rFonts w:ascii="Times New Roman" w:eastAsia="Times New Roman" w:hAnsi="Times New Roman" w:cs="Times New Roman"/>
          <w:b/>
          <w:bCs/>
          <w:color w:val="000000"/>
          <w:sz w:val="28"/>
          <w:szCs w:val="28"/>
          <w:lang w:eastAsia="ru-RU"/>
        </w:rPr>
        <w:t xml:space="preserve">                           </w:t>
      </w:r>
      <w:r w:rsidRPr="001F3EB0">
        <w:rPr>
          <w:rFonts w:ascii="Times New Roman" w:eastAsia="Times New Roman" w:hAnsi="Times New Roman" w:cs="Times New Roman"/>
          <w:b/>
          <w:bCs/>
          <w:color w:val="000000"/>
          <w:sz w:val="28"/>
          <w:szCs w:val="28"/>
          <w:lang w:eastAsia="ru-RU"/>
        </w:rPr>
        <w:t>за 202</w:t>
      </w:r>
      <w:r>
        <w:rPr>
          <w:rFonts w:ascii="Times New Roman" w:eastAsia="Times New Roman" w:hAnsi="Times New Roman" w:cs="Times New Roman"/>
          <w:b/>
          <w:bCs/>
          <w:color w:val="000000"/>
          <w:sz w:val="28"/>
          <w:szCs w:val="28"/>
          <w:lang w:eastAsia="ru-RU"/>
        </w:rPr>
        <w:t>1</w:t>
      </w:r>
      <w:r w:rsidRPr="001F3EB0">
        <w:rPr>
          <w:rFonts w:ascii="Times New Roman" w:eastAsia="Times New Roman" w:hAnsi="Times New Roman" w:cs="Times New Roman"/>
          <w:b/>
          <w:bCs/>
          <w:color w:val="000000"/>
          <w:sz w:val="28"/>
          <w:szCs w:val="28"/>
          <w:lang w:eastAsia="ru-RU"/>
        </w:rPr>
        <w:t xml:space="preserve"> год:</w:t>
      </w:r>
    </w:p>
    <w:tbl>
      <w:tblPr>
        <w:tblW w:w="10915" w:type="dxa"/>
        <w:tblInd w:w="-1026" w:type="dxa"/>
        <w:tblLayout w:type="fixed"/>
        <w:tblLook w:val="04A0"/>
      </w:tblPr>
      <w:tblGrid>
        <w:gridCol w:w="283"/>
        <w:gridCol w:w="2694"/>
        <w:gridCol w:w="992"/>
        <w:gridCol w:w="993"/>
        <w:gridCol w:w="1275"/>
        <w:gridCol w:w="993"/>
        <w:gridCol w:w="992"/>
        <w:gridCol w:w="992"/>
        <w:gridCol w:w="851"/>
        <w:gridCol w:w="850"/>
      </w:tblGrid>
      <w:tr w:rsidR="00A66229" w:rsidRPr="00F4061B" w:rsidTr="006D03C7">
        <w:trPr>
          <w:trHeight w:val="3873"/>
        </w:trPr>
        <w:tc>
          <w:tcPr>
            <w:tcW w:w="28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 xml:space="preserve">№ </w:t>
            </w:r>
            <w:proofErr w:type="spellStart"/>
            <w:proofErr w:type="gramStart"/>
            <w:r w:rsidRPr="00F4061B">
              <w:rPr>
                <w:rFonts w:ascii="Times New Roman" w:eastAsia="Times New Roman" w:hAnsi="Times New Roman" w:cs="Times New Roman"/>
                <w:color w:val="000000"/>
                <w:sz w:val="18"/>
                <w:szCs w:val="18"/>
                <w:lang w:eastAsia="ru-RU"/>
              </w:rPr>
              <w:t>п</w:t>
            </w:r>
            <w:proofErr w:type="spellEnd"/>
            <w:proofErr w:type="gramEnd"/>
            <w:r w:rsidRPr="00F4061B">
              <w:rPr>
                <w:rFonts w:ascii="Times New Roman" w:eastAsia="Times New Roman" w:hAnsi="Times New Roman" w:cs="Times New Roman"/>
                <w:color w:val="000000"/>
                <w:sz w:val="18"/>
                <w:szCs w:val="18"/>
                <w:lang w:eastAsia="ru-RU"/>
              </w:rPr>
              <w:t>/</w:t>
            </w:r>
            <w:proofErr w:type="spellStart"/>
            <w:r w:rsidRPr="00F4061B">
              <w:rPr>
                <w:rFonts w:ascii="Times New Roman" w:eastAsia="Times New Roman" w:hAnsi="Times New Roman" w:cs="Times New Roman"/>
                <w:color w:val="000000"/>
                <w:sz w:val="18"/>
                <w:szCs w:val="18"/>
                <w:lang w:eastAsia="ru-RU"/>
              </w:rPr>
              <w:t>п</w:t>
            </w:r>
            <w:proofErr w:type="spellEnd"/>
          </w:p>
        </w:tc>
        <w:tc>
          <w:tcPr>
            <w:tcW w:w="2694" w:type="dxa"/>
            <w:tcBorders>
              <w:top w:val="single" w:sz="8" w:space="0" w:color="auto"/>
              <w:left w:val="nil"/>
              <w:bottom w:val="single" w:sz="8" w:space="0" w:color="auto"/>
              <w:right w:val="single" w:sz="8" w:space="0" w:color="auto"/>
            </w:tcBorders>
            <w:shd w:val="clear" w:color="auto" w:fill="auto"/>
            <w:vAlign w:val="center"/>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Целевая категория плательщиков налогов, для которых предусмотрены налоговые льготы, освобождения и иные преференции</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F4061B" w:rsidRPr="00F4061B" w:rsidRDefault="00F4061B" w:rsidP="00A66229">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 xml:space="preserve">Целевой </w:t>
            </w:r>
            <w:proofErr w:type="gramStart"/>
            <w:r w:rsidRPr="00F4061B">
              <w:rPr>
                <w:rFonts w:ascii="Times New Roman" w:eastAsia="Times New Roman" w:hAnsi="Times New Roman" w:cs="Times New Roman"/>
                <w:color w:val="000000"/>
                <w:sz w:val="18"/>
                <w:szCs w:val="18"/>
                <w:lang w:eastAsia="ru-RU"/>
              </w:rPr>
              <w:t>показа</w:t>
            </w:r>
            <w:r w:rsidR="00A66229">
              <w:rPr>
                <w:rFonts w:ascii="Times New Roman" w:eastAsia="Times New Roman" w:hAnsi="Times New Roman" w:cs="Times New Roman"/>
                <w:color w:val="000000"/>
                <w:sz w:val="18"/>
                <w:szCs w:val="18"/>
                <w:lang w:eastAsia="ru-RU"/>
              </w:rPr>
              <w:t xml:space="preserve"> </w:t>
            </w:r>
            <w:proofErr w:type="spellStart"/>
            <w:r w:rsidRPr="00F4061B">
              <w:rPr>
                <w:rFonts w:ascii="Times New Roman" w:eastAsia="Times New Roman" w:hAnsi="Times New Roman" w:cs="Times New Roman"/>
                <w:color w:val="000000"/>
                <w:sz w:val="18"/>
                <w:szCs w:val="18"/>
                <w:lang w:eastAsia="ru-RU"/>
              </w:rPr>
              <w:t>тель</w:t>
            </w:r>
            <w:proofErr w:type="spellEnd"/>
            <w:proofErr w:type="gramEnd"/>
            <w:r w:rsidRPr="00F4061B">
              <w:rPr>
                <w:rFonts w:ascii="Times New Roman" w:eastAsia="Times New Roman" w:hAnsi="Times New Roman" w:cs="Times New Roman"/>
                <w:color w:val="000000"/>
                <w:sz w:val="18"/>
                <w:szCs w:val="18"/>
                <w:lang w:eastAsia="ru-RU"/>
              </w:rPr>
              <w:t xml:space="preserve"> (</w:t>
            </w:r>
            <w:proofErr w:type="spellStart"/>
            <w:r w:rsidRPr="00F4061B">
              <w:rPr>
                <w:rFonts w:ascii="Times New Roman" w:eastAsia="Times New Roman" w:hAnsi="Times New Roman" w:cs="Times New Roman"/>
                <w:color w:val="000000"/>
                <w:sz w:val="18"/>
                <w:szCs w:val="18"/>
                <w:lang w:eastAsia="ru-RU"/>
              </w:rPr>
              <w:t>индика</w:t>
            </w:r>
            <w:proofErr w:type="spellEnd"/>
            <w:r w:rsidR="00A66229">
              <w:rPr>
                <w:rFonts w:ascii="Times New Roman" w:eastAsia="Times New Roman" w:hAnsi="Times New Roman" w:cs="Times New Roman"/>
                <w:color w:val="000000"/>
                <w:sz w:val="18"/>
                <w:szCs w:val="18"/>
                <w:lang w:eastAsia="ru-RU"/>
              </w:rPr>
              <w:t xml:space="preserve"> тор) в связи с предоставле</w:t>
            </w:r>
            <w:r w:rsidRPr="00F4061B">
              <w:rPr>
                <w:rFonts w:ascii="Times New Roman" w:eastAsia="Times New Roman" w:hAnsi="Times New Roman" w:cs="Times New Roman"/>
                <w:color w:val="000000"/>
                <w:sz w:val="18"/>
                <w:szCs w:val="18"/>
                <w:lang w:eastAsia="ru-RU"/>
              </w:rPr>
              <w:t xml:space="preserve">нием </w:t>
            </w:r>
            <w:proofErr w:type="spellStart"/>
            <w:r w:rsidRPr="00F4061B">
              <w:rPr>
                <w:rFonts w:ascii="Times New Roman" w:eastAsia="Times New Roman" w:hAnsi="Times New Roman" w:cs="Times New Roman"/>
                <w:color w:val="000000"/>
                <w:sz w:val="18"/>
                <w:szCs w:val="18"/>
                <w:lang w:eastAsia="ru-RU"/>
              </w:rPr>
              <w:t>налого</w:t>
            </w:r>
            <w:proofErr w:type="spellEnd"/>
            <w:r w:rsidR="00A66229">
              <w:rPr>
                <w:rFonts w:ascii="Times New Roman" w:eastAsia="Times New Roman" w:hAnsi="Times New Roman" w:cs="Times New Roman"/>
                <w:color w:val="000000"/>
                <w:sz w:val="18"/>
                <w:szCs w:val="18"/>
                <w:lang w:eastAsia="ru-RU"/>
              </w:rPr>
              <w:t xml:space="preserve"> </w:t>
            </w:r>
            <w:proofErr w:type="spellStart"/>
            <w:r w:rsidRPr="00F4061B">
              <w:rPr>
                <w:rFonts w:ascii="Times New Roman" w:eastAsia="Times New Roman" w:hAnsi="Times New Roman" w:cs="Times New Roman"/>
                <w:color w:val="000000"/>
                <w:sz w:val="18"/>
                <w:szCs w:val="18"/>
                <w:lang w:eastAsia="ru-RU"/>
              </w:rPr>
              <w:t>вых</w:t>
            </w:r>
            <w:proofErr w:type="spellEnd"/>
            <w:r w:rsidRPr="00F4061B">
              <w:rPr>
                <w:rFonts w:ascii="Times New Roman" w:eastAsia="Times New Roman" w:hAnsi="Times New Roman" w:cs="Times New Roman"/>
                <w:color w:val="000000"/>
                <w:sz w:val="18"/>
                <w:szCs w:val="18"/>
                <w:lang w:eastAsia="ru-RU"/>
              </w:rPr>
              <w:t xml:space="preserve"> льгот, </w:t>
            </w:r>
            <w:proofErr w:type="spellStart"/>
            <w:r w:rsidRPr="00F4061B">
              <w:rPr>
                <w:rFonts w:ascii="Times New Roman" w:eastAsia="Times New Roman" w:hAnsi="Times New Roman" w:cs="Times New Roman"/>
                <w:color w:val="000000"/>
                <w:sz w:val="18"/>
                <w:szCs w:val="18"/>
                <w:lang w:eastAsia="ru-RU"/>
              </w:rPr>
              <w:t>освобож</w:t>
            </w:r>
            <w:proofErr w:type="spellEnd"/>
            <w:r w:rsidR="00A66229">
              <w:rPr>
                <w:rFonts w:ascii="Times New Roman" w:eastAsia="Times New Roman" w:hAnsi="Times New Roman" w:cs="Times New Roman"/>
                <w:color w:val="000000"/>
                <w:sz w:val="18"/>
                <w:szCs w:val="18"/>
                <w:lang w:eastAsia="ru-RU"/>
              </w:rPr>
              <w:t xml:space="preserve"> </w:t>
            </w:r>
            <w:proofErr w:type="spellStart"/>
            <w:r w:rsidR="00A66229">
              <w:rPr>
                <w:rFonts w:ascii="Times New Roman" w:eastAsia="Times New Roman" w:hAnsi="Times New Roman" w:cs="Times New Roman"/>
                <w:color w:val="000000"/>
                <w:sz w:val="18"/>
                <w:szCs w:val="18"/>
                <w:lang w:eastAsia="ru-RU"/>
              </w:rPr>
              <w:t>де</w:t>
            </w:r>
            <w:r w:rsidRPr="00F4061B">
              <w:rPr>
                <w:rFonts w:ascii="Times New Roman" w:eastAsia="Times New Roman" w:hAnsi="Times New Roman" w:cs="Times New Roman"/>
                <w:color w:val="000000"/>
                <w:sz w:val="18"/>
                <w:szCs w:val="18"/>
                <w:lang w:eastAsia="ru-RU"/>
              </w:rPr>
              <w:t>ний</w:t>
            </w:r>
            <w:proofErr w:type="spellEnd"/>
            <w:r w:rsidRPr="00F4061B">
              <w:rPr>
                <w:rFonts w:ascii="Times New Roman" w:eastAsia="Times New Roman" w:hAnsi="Times New Roman" w:cs="Times New Roman"/>
                <w:color w:val="000000"/>
                <w:sz w:val="18"/>
                <w:szCs w:val="18"/>
                <w:lang w:eastAsia="ru-RU"/>
              </w:rPr>
              <w:t xml:space="preserve"> и иных </w:t>
            </w:r>
            <w:proofErr w:type="spellStart"/>
            <w:r w:rsidRPr="00F4061B">
              <w:rPr>
                <w:rFonts w:ascii="Times New Roman" w:eastAsia="Times New Roman" w:hAnsi="Times New Roman" w:cs="Times New Roman"/>
                <w:color w:val="000000"/>
                <w:sz w:val="18"/>
                <w:szCs w:val="18"/>
                <w:lang w:eastAsia="ru-RU"/>
              </w:rPr>
              <w:t>преферен</w:t>
            </w:r>
            <w:proofErr w:type="spellEnd"/>
            <w:r w:rsidRPr="00F4061B">
              <w:rPr>
                <w:rFonts w:ascii="Times New Roman" w:eastAsia="Times New Roman" w:hAnsi="Times New Roman" w:cs="Times New Roman"/>
                <w:color w:val="000000"/>
                <w:sz w:val="18"/>
                <w:szCs w:val="18"/>
                <w:lang w:eastAsia="ru-RU"/>
              </w:rPr>
              <w:t xml:space="preserve"> </w:t>
            </w:r>
            <w:proofErr w:type="spellStart"/>
            <w:r w:rsidRPr="00F4061B">
              <w:rPr>
                <w:rFonts w:ascii="Times New Roman" w:eastAsia="Times New Roman" w:hAnsi="Times New Roman" w:cs="Times New Roman"/>
                <w:color w:val="000000"/>
                <w:sz w:val="18"/>
                <w:szCs w:val="18"/>
                <w:lang w:eastAsia="ru-RU"/>
              </w:rPr>
              <w:t>ций</w:t>
            </w:r>
            <w:proofErr w:type="spellEnd"/>
          </w:p>
        </w:tc>
        <w:tc>
          <w:tcPr>
            <w:tcW w:w="993" w:type="dxa"/>
            <w:tcBorders>
              <w:top w:val="single" w:sz="8" w:space="0" w:color="auto"/>
              <w:left w:val="nil"/>
              <w:bottom w:val="single" w:sz="8" w:space="0" w:color="auto"/>
              <w:right w:val="single" w:sz="8" w:space="0" w:color="auto"/>
            </w:tcBorders>
            <w:shd w:val="clear" w:color="auto" w:fill="auto"/>
            <w:vAlign w:val="center"/>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 xml:space="preserve">Куратор </w:t>
            </w:r>
            <w:proofErr w:type="spellStart"/>
            <w:proofErr w:type="gramStart"/>
            <w:r w:rsidRPr="00F4061B">
              <w:rPr>
                <w:rFonts w:ascii="Times New Roman" w:eastAsia="Times New Roman" w:hAnsi="Times New Roman" w:cs="Times New Roman"/>
                <w:color w:val="000000"/>
                <w:sz w:val="18"/>
                <w:szCs w:val="18"/>
                <w:lang w:eastAsia="ru-RU"/>
              </w:rPr>
              <w:t>налогово</w:t>
            </w:r>
            <w:proofErr w:type="spellEnd"/>
            <w:r w:rsidRPr="00F4061B">
              <w:rPr>
                <w:rFonts w:ascii="Times New Roman" w:eastAsia="Times New Roman" w:hAnsi="Times New Roman" w:cs="Times New Roman"/>
                <w:color w:val="000000"/>
                <w:sz w:val="18"/>
                <w:szCs w:val="18"/>
                <w:lang w:eastAsia="ru-RU"/>
              </w:rPr>
              <w:t xml:space="preserve">  го</w:t>
            </w:r>
            <w:proofErr w:type="gramEnd"/>
            <w:r w:rsidRPr="00F4061B">
              <w:rPr>
                <w:rFonts w:ascii="Times New Roman" w:eastAsia="Times New Roman" w:hAnsi="Times New Roman" w:cs="Times New Roman"/>
                <w:color w:val="000000"/>
                <w:sz w:val="18"/>
                <w:szCs w:val="18"/>
                <w:lang w:eastAsia="ru-RU"/>
              </w:rPr>
              <w:t xml:space="preserve"> расхода</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proofErr w:type="spellStart"/>
            <w:proofErr w:type="gramStart"/>
            <w:r w:rsidRPr="00F4061B">
              <w:rPr>
                <w:rFonts w:ascii="Times New Roman" w:eastAsia="Times New Roman" w:hAnsi="Times New Roman" w:cs="Times New Roman"/>
                <w:color w:val="000000"/>
                <w:sz w:val="18"/>
                <w:szCs w:val="18"/>
                <w:lang w:eastAsia="ru-RU"/>
              </w:rPr>
              <w:t>Наименова</w:t>
            </w:r>
            <w:proofErr w:type="spellEnd"/>
            <w:r w:rsidR="00A66229">
              <w:rPr>
                <w:rFonts w:ascii="Times New Roman" w:eastAsia="Times New Roman" w:hAnsi="Times New Roman" w:cs="Times New Roman"/>
                <w:color w:val="000000"/>
                <w:sz w:val="18"/>
                <w:szCs w:val="18"/>
                <w:lang w:eastAsia="ru-RU"/>
              </w:rPr>
              <w:t xml:space="preserve"> </w:t>
            </w:r>
            <w:proofErr w:type="spellStart"/>
            <w:r w:rsidRPr="00F4061B">
              <w:rPr>
                <w:rFonts w:ascii="Times New Roman" w:eastAsia="Times New Roman" w:hAnsi="Times New Roman" w:cs="Times New Roman"/>
                <w:color w:val="000000"/>
                <w:sz w:val="18"/>
                <w:szCs w:val="18"/>
                <w:lang w:eastAsia="ru-RU"/>
              </w:rPr>
              <w:t>ние</w:t>
            </w:r>
            <w:proofErr w:type="spellEnd"/>
            <w:proofErr w:type="gramEnd"/>
            <w:r w:rsidRPr="00F4061B">
              <w:rPr>
                <w:rFonts w:ascii="Times New Roman" w:eastAsia="Times New Roman" w:hAnsi="Times New Roman" w:cs="Times New Roman"/>
                <w:color w:val="000000"/>
                <w:sz w:val="18"/>
                <w:szCs w:val="18"/>
                <w:lang w:eastAsia="ru-RU"/>
              </w:rPr>
              <w:t xml:space="preserve"> </w:t>
            </w:r>
            <w:proofErr w:type="spellStart"/>
            <w:r w:rsidRPr="00F4061B">
              <w:rPr>
                <w:rFonts w:ascii="Times New Roman" w:eastAsia="Times New Roman" w:hAnsi="Times New Roman" w:cs="Times New Roman"/>
                <w:color w:val="000000"/>
                <w:sz w:val="18"/>
                <w:szCs w:val="18"/>
                <w:lang w:eastAsia="ru-RU"/>
              </w:rPr>
              <w:t>муниципаль</w:t>
            </w:r>
            <w:proofErr w:type="spellEnd"/>
            <w:r w:rsidR="00A66229">
              <w:rPr>
                <w:rFonts w:ascii="Times New Roman" w:eastAsia="Times New Roman" w:hAnsi="Times New Roman" w:cs="Times New Roman"/>
                <w:color w:val="000000"/>
                <w:sz w:val="18"/>
                <w:szCs w:val="18"/>
                <w:lang w:eastAsia="ru-RU"/>
              </w:rPr>
              <w:t xml:space="preserve"> </w:t>
            </w:r>
            <w:r w:rsidRPr="00F4061B">
              <w:rPr>
                <w:rFonts w:ascii="Times New Roman" w:eastAsia="Times New Roman" w:hAnsi="Times New Roman" w:cs="Times New Roman"/>
                <w:color w:val="000000"/>
                <w:sz w:val="18"/>
                <w:szCs w:val="18"/>
                <w:lang w:eastAsia="ru-RU"/>
              </w:rPr>
              <w:t xml:space="preserve">ной программы (документа </w:t>
            </w:r>
            <w:proofErr w:type="spellStart"/>
            <w:r w:rsidRPr="00F4061B">
              <w:rPr>
                <w:rFonts w:ascii="Times New Roman" w:eastAsia="Times New Roman" w:hAnsi="Times New Roman" w:cs="Times New Roman"/>
                <w:color w:val="000000"/>
                <w:sz w:val="18"/>
                <w:szCs w:val="18"/>
                <w:lang w:eastAsia="ru-RU"/>
              </w:rPr>
              <w:t>стратегичес</w:t>
            </w:r>
            <w:proofErr w:type="spellEnd"/>
            <w:r w:rsidR="00A66229">
              <w:rPr>
                <w:rFonts w:ascii="Times New Roman" w:eastAsia="Times New Roman" w:hAnsi="Times New Roman" w:cs="Times New Roman"/>
                <w:color w:val="000000"/>
                <w:sz w:val="18"/>
                <w:szCs w:val="18"/>
                <w:lang w:eastAsia="ru-RU"/>
              </w:rPr>
              <w:t xml:space="preserve"> </w:t>
            </w:r>
            <w:r w:rsidRPr="00F4061B">
              <w:rPr>
                <w:rFonts w:ascii="Times New Roman" w:eastAsia="Times New Roman" w:hAnsi="Times New Roman" w:cs="Times New Roman"/>
                <w:color w:val="000000"/>
                <w:sz w:val="18"/>
                <w:szCs w:val="18"/>
                <w:lang w:eastAsia="ru-RU"/>
              </w:rPr>
              <w:t xml:space="preserve">кого </w:t>
            </w:r>
            <w:proofErr w:type="spellStart"/>
            <w:r w:rsidRPr="00F4061B">
              <w:rPr>
                <w:rFonts w:ascii="Times New Roman" w:eastAsia="Times New Roman" w:hAnsi="Times New Roman" w:cs="Times New Roman"/>
                <w:color w:val="000000"/>
                <w:sz w:val="18"/>
                <w:szCs w:val="18"/>
                <w:lang w:eastAsia="ru-RU"/>
              </w:rPr>
              <w:t>планирова</w:t>
            </w:r>
            <w:proofErr w:type="spellEnd"/>
            <w:r w:rsidR="00A66229">
              <w:rPr>
                <w:rFonts w:ascii="Times New Roman" w:eastAsia="Times New Roman" w:hAnsi="Times New Roman" w:cs="Times New Roman"/>
                <w:color w:val="000000"/>
                <w:sz w:val="18"/>
                <w:szCs w:val="18"/>
                <w:lang w:eastAsia="ru-RU"/>
              </w:rPr>
              <w:t xml:space="preserve"> </w:t>
            </w:r>
            <w:proofErr w:type="spellStart"/>
            <w:r w:rsidRPr="00F4061B">
              <w:rPr>
                <w:rFonts w:ascii="Times New Roman" w:eastAsia="Times New Roman" w:hAnsi="Times New Roman" w:cs="Times New Roman"/>
                <w:color w:val="000000"/>
                <w:sz w:val="18"/>
                <w:szCs w:val="18"/>
                <w:lang w:eastAsia="ru-RU"/>
              </w:rPr>
              <w:t>ния</w:t>
            </w:r>
            <w:proofErr w:type="spellEnd"/>
            <w:r w:rsidRPr="00F4061B">
              <w:rPr>
                <w:rFonts w:ascii="Times New Roman" w:eastAsia="Times New Roman" w:hAnsi="Times New Roman" w:cs="Times New Roman"/>
                <w:color w:val="000000"/>
                <w:sz w:val="18"/>
                <w:szCs w:val="18"/>
                <w:lang w:eastAsia="ru-RU"/>
              </w:rPr>
              <w:t xml:space="preserve">), в рамках которой реализуются цели </w:t>
            </w:r>
            <w:proofErr w:type="spellStart"/>
            <w:r w:rsidRPr="00F4061B">
              <w:rPr>
                <w:rFonts w:ascii="Times New Roman" w:eastAsia="Times New Roman" w:hAnsi="Times New Roman" w:cs="Times New Roman"/>
                <w:color w:val="000000"/>
                <w:sz w:val="18"/>
                <w:szCs w:val="18"/>
                <w:lang w:eastAsia="ru-RU"/>
              </w:rPr>
              <w:t>предоставле</w:t>
            </w:r>
            <w:proofErr w:type="spellEnd"/>
            <w:r w:rsidR="00A66229">
              <w:rPr>
                <w:rFonts w:ascii="Times New Roman" w:eastAsia="Times New Roman" w:hAnsi="Times New Roman" w:cs="Times New Roman"/>
                <w:color w:val="000000"/>
                <w:sz w:val="18"/>
                <w:szCs w:val="18"/>
                <w:lang w:eastAsia="ru-RU"/>
              </w:rPr>
              <w:t xml:space="preserve"> </w:t>
            </w:r>
            <w:proofErr w:type="spellStart"/>
            <w:r w:rsidRPr="00F4061B">
              <w:rPr>
                <w:rFonts w:ascii="Times New Roman" w:eastAsia="Times New Roman" w:hAnsi="Times New Roman" w:cs="Times New Roman"/>
                <w:color w:val="000000"/>
                <w:sz w:val="18"/>
                <w:szCs w:val="18"/>
                <w:lang w:eastAsia="ru-RU"/>
              </w:rPr>
              <w:t>ния</w:t>
            </w:r>
            <w:proofErr w:type="spellEnd"/>
            <w:r w:rsidRPr="00F4061B">
              <w:rPr>
                <w:rFonts w:ascii="Times New Roman" w:eastAsia="Times New Roman" w:hAnsi="Times New Roman" w:cs="Times New Roman"/>
                <w:color w:val="000000"/>
                <w:sz w:val="18"/>
                <w:szCs w:val="18"/>
                <w:lang w:eastAsia="ru-RU"/>
              </w:rPr>
              <w:t xml:space="preserve"> налогового расхода </w:t>
            </w:r>
          </w:p>
        </w:tc>
        <w:tc>
          <w:tcPr>
            <w:tcW w:w="993" w:type="dxa"/>
            <w:tcBorders>
              <w:top w:val="single" w:sz="8" w:space="0" w:color="auto"/>
              <w:left w:val="nil"/>
              <w:bottom w:val="single" w:sz="8" w:space="0" w:color="auto"/>
              <w:right w:val="single" w:sz="8" w:space="0" w:color="auto"/>
            </w:tcBorders>
            <w:shd w:val="clear" w:color="000000" w:fill="FFFFFF"/>
            <w:vAlign w:val="center"/>
            <w:hideMark/>
          </w:tcPr>
          <w:p w:rsidR="00F4061B" w:rsidRPr="00F4061B" w:rsidRDefault="00F4061B" w:rsidP="00A66229">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 xml:space="preserve">Цель </w:t>
            </w:r>
            <w:proofErr w:type="spellStart"/>
            <w:proofErr w:type="gramStart"/>
            <w:r w:rsidRPr="00F4061B">
              <w:rPr>
                <w:rFonts w:ascii="Times New Roman" w:eastAsia="Times New Roman" w:hAnsi="Times New Roman" w:cs="Times New Roman"/>
                <w:color w:val="000000"/>
                <w:sz w:val="18"/>
                <w:szCs w:val="18"/>
                <w:lang w:eastAsia="ru-RU"/>
              </w:rPr>
              <w:t>докумен</w:t>
            </w:r>
            <w:proofErr w:type="spellEnd"/>
            <w:r w:rsidR="00A66229">
              <w:rPr>
                <w:rFonts w:ascii="Times New Roman" w:eastAsia="Times New Roman" w:hAnsi="Times New Roman" w:cs="Times New Roman"/>
                <w:color w:val="000000"/>
                <w:sz w:val="18"/>
                <w:szCs w:val="18"/>
                <w:lang w:eastAsia="ru-RU"/>
              </w:rPr>
              <w:t xml:space="preserve"> </w:t>
            </w:r>
            <w:r w:rsidRPr="00F4061B">
              <w:rPr>
                <w:rFonts w:ascii="Times New Roman" w:eastAsia="Times New Roman" w:hAnsi="Times New Roman" w:cs="Times New Roman"/>
                <w:color w:val="000000"/>
                <w:sz w:val="18"/>
                <w:szCs w:val="18"/>
                <w:lang w:eastAsia="ru-RU"/>
              </w:rPr>
              <w:t>та</w:t>
            </w:r>
            <w:proofErr w:type="gramEnd"/>
            <w:r w:rsidRPr="00F4061B">
              <w:rPr>
                <w:rFonts w:ascii="Times New Roman" w:eastAsia="Times New Roman" w:hAnsi="Times New Roman" w:cs="Times New Roman"/>
                <w:color w:val="000000"/>
                <w:sz w:val="18"/>
                <w:szCs w:val="18"/>
                <w:lang w:eastAsia="ru-RU"/>
              </w:rPr>
              <w:t xml:space="preserve"> стратеги</w:t>
            </w:r>
            <w:r w:rsidR="00A66229">
              <w:rPr>
                <w:rFonts w:ascii="Times New Roman" w:eastAsia="Times New Roman" w:hAnsi="Times New Roman" w:cs="Times New Roman"/>
                <w:color w:val="000000"/>
                <w:sz w:val="18"/>
                <w:szCs w:val="18"/>
                <w:lang w:eastAsia="ru-RU"/>
              </w:rPr>
              <w:t xml:space="preserve"> </w:t>
            </w:r>
            <w:proofErr w:type="spellStart"/>
            <w:r w:rsidR="00A66229">
              <w:rPr>
                <w:rFonts w:ascii="Times New Roman" w:eastAsia="Times New Roman" w:hAnsi="Times New Roman" w:cs="Times New Roman"/>
                <w:color w:val="000000"/>
                <w:sz w:val="18"/>
                <w:szCs w:val="18"/>
                <w:lang w:eastAsia="ru-RU"/>
              </w:rPr>
              <w:t>чес</w:t>
            </w:r>
            <w:r w:rsidRPr="00F4061B">
              <w:rPr>
                <w:rFonts w:ascii="Times New Roman" w:eastAsia="Times New Roman" w:hAnsi="Times New Roman" w:cs="Times New Roman"/>
                <w:color w:val="000000"/>
                <w:sz w:val="18"/>
                <w:szCs w:val="18"/>
                <w:lang w:eastAsia="ru-RU"/>
              </w:rPr>
              <w:t>кого</w:t>
            </w:r>
            <w:proofErr w:type="spellEnd"/>
            <w:r w:rsidRPr="00F4061B">
              <w:rPr>
                <w:rFonts w:ascii="Times New Roman" w:eastAsia="Times New Roman" w:hAnsi="Times New Roman" w:cs="Times New Roman"/>
                <w:color w:val="000000"/>
                <w:sz w:val="18"/>
                <w:szCs w:val="18"/>
                <w:lang w:eastAsia="ru-RU"/>
              </w:rPr>
              <w:t xml:space="preserve"> </w:t>
            </w:r>
            <w:proofErr w:type="spellStart"/>
            <w:r w:rsidRPr="00F4061B">
              <w:rPr>
                <w:rFonts w:ascii="Times New Roman" w:eastAsia="Times New Roman" w:hAnsi="Times New Roman" w:cs="Times New Roman"/>
                <w:color w:val="000000"/>
                <w:sz w:val="18"/>
                <w:szCs w:val="18"/>
                <w:lang w:eastAsia="ru-RU"/>
              </w:rPr>
              <w:t>планиро</w:t>
            </w:r>
            <w:proofErr w:type="spellEnd"/>
            <w:r w:rsidR="00A66229">
              <w:rPr>
                <w:rFonts w:ascii="Times New Roman" w:eastAsia="Times New Roman" w:hAnsi="Times New Roman" w:cs="Times New Roman"/>
                <w:color w:val="000000"/>
                <w:sz w:val="18"/>
                <w:szCs w:val="18"/>
                <w:lang w:eastAsia="ru-RU"/>
              </w:rPr>
              <w:t xml:space="preserve"> </w:t>
            </w:r>
            <w:proofErr w:type="spellStart"/>
            <w:r w:rsidR="00A66229">
              <w:rPr>
                <w:rFonts w:ascii="Times New Roman" w:eastAsia="Times New Roman" w:hAnsi="Times New Roman" w:cs="Times New Roman"/>
                <w:color w:val="000000"/>
                <w:sz w:val="18"/>
                <w:szCs w:val="18"/>
                <w:lang w:eastAsia="ru-RU"/>
              </w:rPr>
              <w:t>ва</w:t>
            </w:r>
            <w:r w:rsidRPr="00F4061B">
              <w:rPr>
                <w:rFonts w:ascii="Times New Roman" w:eastAsia="Times New Roman" w:hAnsi="Times New Roman" w:cs="Times New Roman"/>
                <w:color w:val="000000"/>
                <w:sz w:val="18"/>
                <w:szCs w:val="18"/>
                <w:lang w:eastAsia="ru-RU"/>
              </w:rPr>
              <w:t>н</w:t>
            </w:r>
            <w:r w:rsidRPr="00F4061B">
              <w:rPr>
                <w:rFonts w:ascii="Times New Roman" w:eastAsia="Times New Roman" w:hAnsi="Times New Roman" w:cs="Times New Roman"/>
                <w:color w:val="000000"/>
                <w:sz w:val="20"/>
                <w:szCs w:val="20"/>
                <w:lang w:eastAsia="ru-RU"/>
              </w:rPr>
              <w:t>ия</w:t>
            </w:r>
            <w:proofErr w:type="spellEnd"/>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 xml:space="preserve">Объем </w:t>
            </w:r>
            <w:proofErr w:type="spellStart"/>
            <w:r w:rsidRPr="00F4061B">
              <w:rPr>
                <w:rFonts w:ascii="Times New Roman" w:eastAsia="Times New Roman" w:hAnsi="Times New Roman" w:cs="Times New Roman"/>
                <w:color w:val="000000"/>
                <w:sz w:val="18"/>
                <w:szCs w:val="18"/>
                <w:lang w:eastAsia="ru-RU"/>
              </w:rPr>
              <w:t>предостав</w:t>
            </w:r>
            <w:proofErr w:type="spellEnd"/>
            <w:r w:rsidRPr="00F4061B">
              <w:rPr>
                <w:rFonts w:ascii="Times New Roman" w:eastAsia="Times New Roman" w:hAnsi="Times New Roman" w:cs="Times New Roman"/>
                <w:color w:val="000000"/>
                <w:sz w:val="18"/>
                <w:szCs w:val="18"/>
                <w:lang w:eastAsia="ru-RU"/>
              </w:rPr>
              <w:t xml:space="preserve"> ленных </w:t>
            </w:r>
            <w:proofErr w:type="spellStart"/>
            <w:r w:rsidRPr="00F4061B">
              <w:rPr>
                <w:rFonts w:ascii="Times New Roman" w:eastAsia="Times New Roman" w:hAnsi="Times New Roman" w:cs="Times New Roman"/>
                <w:color w:val="000000"/>
                <w:sz w:val="18"/>
                <w:szCs w:val="18"/>
                <w:lang w:eastAsia="ru-RU"/>
              </w:rPr>
              <w:t>налого</w:t>
            </w:r>
            <w:proofErr w:type="spellEnd"/>
            <w:r w:rsidR="00A66229">
              <w:rPr>
                <w:rFonts w:ascii="Times New Roman" w:eastAsia="Times New Roman" w:hAnsi="Times New Roman" w:cs="Times New Roman"/>
                <w:color w:val="000000"/>
                <w:sz w:val="18"/>
                <w:szCs w:val="18"/>
                <w:lang w:eastAsia="ru-RU"/>
              </w:rPr>
              <w:t xml:space="preserve"> </w:t>
            </w:r>
            <w:proofErr w:type="spellStart"/>
            <w:r w:rsidRPr="00F4061B">
              <w:rPr>
                <w:rFonts w:ascii="Times New Roman" w:eastAsia="Times New Roman" w:hAnsi="Times New Roman" w:cs="Times New Roman"/>
                <w:color w:val="000000"/>
                <w:sz w:val="18"/>
                <w:szCs w:val="18"/>
                <w:lang w:eastAsia="ru-RU"/>
              </w:rPr>
              <w:t>вых</w:t>
            </w:r>
            <w:proofErr w:type="spellEnd"/>
            <w:r w:rsidRPr="00F4061B">
              <w:rPr>
                <w:rFonts w:ascii="Times New Roman" w:eastAsia="Times New Roman" w:hAnsi="Times New Roman" w:cs="Times New Roman"/>
                <w:color w:val="000000"/>
                <w:sz w:val="18"/>
                <w:szCs w:val="18"/>
                <w:lang w:eastAsia="ru-RU"/>
              </w:rPr>
              <w:t xml:space="preserve"> льгот, </w:t>
            </w:r>
            <w:proofErr w:type="spellStart"/>
            <w:r w:rsidRPr="00F4061B">
              <w:rPr>
                <w:rFonts w:ascii="Times New Roman" w:eastAsia="Times New Roman" w:hAnsi="Times New Roman" w:cs="Times New Roman"/>
                <w:color w:val="000000"/>
                <w:sz w:val="18"/>
                <w:szCs w:val="18"/>
                <w:lang w:eastAsia="ru-RU"/>
              </w:rPr>
              <w:t>освобож</w:t>
            </w:r>
            <w:proofErr w:type="spellEnd"/>
            <w:r w:rsidR="00A66229">
              <w:rPr>
                <w:rFonts w:ascii="Times New Roman" w:eastAsia="Times New Roman" w:hAnsi="Times New Roman" w:cs="Times New Roman"/>
                <w:color w:val="000000"/>
                <w:sz w:val="18"/>
                <w:szCs w:val="18"/>
                <w:lang w:eastAsia="ru-RU"/>
              </w:rPr>
              <w:t xml:space="preserve"> </w:t>
            </w:r>
            <w:proofErr w:type="spellStart"/>
            <w:r w:rsidR="00A66229">
              <w:rPr>
                <w:rFonts w:ascii="Times New Roman" w:eastAsia="Times New Roman" w:hAnsi="Times New Roman" w:cs="Times New Roman"/>
                <w:color w:val="000000"/>
                <w:sz w:val="18"/>
                <w:szCs w:val="18"/>
                <w:lang w:eastAsia="ru-RU"/>
              </w:rPr>
              <w:t>де</w:t>
            </w:r>
            <w:r w:rsidRPr="00F4061B">
              <w:rPr>
                <w:rFonts w:ascii="Times New Roman" w:eastAsia="Times New Roman" w:hAnsi="Times New Roman" w:cs="Times New Roman"/>
                <w:color w:val="000000"/>
                <w:sz w:val="18"/>
                <w:szCs w:val="18"/>
                <w:lang w:eastAsia="ru-RU"/>
              </w:rPr>
              <w:t>ний</w:t>
            </w:r>
            <w:proofErr w:type="spellEnd"/>
            <w:r w:rsidRPr="00F4061B">
              <w:rPr>
                <w:rFonts w:ascii="Times New Roman" w:eastAsia="Times New Roman" w:hAnsi="Times New Roman" w:cs="Times New Roman"/>
                <w:color w:val="000000"/>
                <w:sz w:val="18"/>
                <w:szCs w:val="18"/>
                <w:lang w:eastAsia="ru-RU"/>
              </w:rPr>
              <w:t xml:space="preserve"> и иных </w:t>
            </w:r>
            <w:proofErr w:type="spellStart"/>
            <w:r w:rsidRPr="00F4061B">
              <w:rPr>
                <w:rFonts w:ascii="Times New Roman" w:eastAsia="Times New Roman" w:hAnsi="Times New Roman" w:cs="Times New Roman"/>
                <w:color w:val="000000"/>
                <w:sz w:val="18"/>
                <w:szCs w:val="18"/>
                <w:lang w:eastAsia="ru-RU"/>
              </w:rPr>
              <w:t>преферен</w:t>
            </w:r>
            <w:proofErr w:type="spellEnd"/>
            <w:r w:rsidRPr="00F4061B">
              <w:rPr>
                <w:rFonts w:ascii="Times New Roman" w:eastAsia="Times New Roman" w:hAnsi="Times New Roman" w:cs="Times New Roman"/>
                <w:color w:val="000000"/>
                <w:sz w:val="18"/>
                <w:szCs w:val="18"/>
                <w:lang w:eastAsia="ru-RU"/>
              </w:rPr>
              <w:t xml:space="preserve"> </w:t>
            </w:r>
            <w:proofErr w:type="spellStart"/>
            <w:r w:rsidRPr="00F4061B">
              <w:rPr>
                <w:rFonts w:ascii="Times New Roman" w:eastAsia="Times New Roman" w:hAnsi="Times New Roman" w:cs="Times New Roman"/>
                <w:color w:val="000000"/>
                <w:sz w:val="18"/>
                <w:szCs w:val="18"/>
                <w:lang w:eastAsia="ru-RU"/>
              </w:rPr>
              <w:t>ций</w:t>
            </w:r>
            <w:proofErr w:type="spellEnd"/>
            <w:r w:rsidRPr="00F4061B">
              <w:rPr>
                <w:rFonts w:ascii="Times New Roman" w:eastAsia="Times New Roman" w:hAnsi="Times New Roman" w:cs="Times New Roman"/>
                <w:color w:val="000000"/>
                <w:sz w:val="18"/>
                <w:szCs w:val="18"/>
                <w:lang w:eastAsia="ru-RU"/>
              </w:rPr>
              <w:t xml:space="preserve"> для </w:t>
            </w:r>
            <w:proofErr w:type="spellStart"/>
            <w:r w:rsidRPr="00F4061B">
              <w:rPr>
                <w:rFonts w:ascii="Times New Roman" w:eastAsia="Times New Roman" w:hAnsi="Times New Roman" w:cs="Times New Roman"/>
                <w:color w:val="000000"/>
                <w:sz w:val="18"/>
                <w:szCs w:val="18"/>
                <w:lang w:eastAsia="ru-RU"/>
              </w:rPr>
              <w:t>платель</w:t>
            </w:r>
            <w:proofErr w:type="spellEnd"/>
            <w:r w:rsidR="00A66229">
              <w:rPr>
                <w:rFonts w:ascii="Times New Roman" w:eastAsia="Times New Roman" w:hAnsi="Times New Roman" w:cs="Times New Roman"/>
                <w:color w:val="000000"/>
                <w:sz w:val="18"/>
                <w:szCs w:val="18"/>
                <w:lang w:eastAsia="ru-RU"/>
              </w:rPr>
              <w:t xml:space="preserve"> </w:t>
            </w:r>
            <w:proofErr w:type="spellStart"/>
            <w:r w:rsidR="00A66229">
              <w:rPr>
                <w:rFonts w:ascii="Times New Roman" w:eastAsia="Times New Roman" w:hAnsi="Times New Roman" w:cs="Times New Roman"/>
                <w:color w:val="000000"/>
                <w:sz w:val="18"/>
                <w:szCs w:val="18"/>
                <w:lang w:eastAsia="ru-RU"/>
              </w:rPr>
              <w:t>щи</w:t>
            </w:r>
            <w:r w:rsidRPr="00F4061B">
              <w:rPr>
                <w:rFonts w:ascii="Times New Roman" w:eastAsia="Times New Roman" w:hAnsi="Times New Roman" w:cs="Times New Roman"/>
                <w:color w:val="000000"/>
                <w:sz w:val="18"/>
                <w:szCs w:val="18"/>
                <w:lang w:eastAsia="ru-RU"/>
              </w:rPr>
              <w:t>ков</w:t>
            </w:r>
            <w:proofErr w:type="spellEnd"/>
            <w:r w:rsidRPr="00F4061B">
              <w:rPr>
                <w:rFonts w:ascii="Times New Roman" w:eastAsia="Times New Roman" w:hAnsi="Times New Roman" w:cs="Times New Roman"/>
                <w:color w:val="000000"/>
                <w:sz w:val="18"/>
                <w:szCs w:val="18"/>
                <w:lang w:eastAsia="ru-RU"/>
              </w:rPr>
              <w:t xml:space="preserve"> налогов (тыс</w:t>
            </w:r>
            <w:proofErr w:type="gramStart"/>
            <w:r w:rsidRPr="00F4061B">
              <w:rPr>
                <w:rFonts w:ascii="Times New Roman" w:eastAsia="Times New Roman" w:hAnsi="Times New Roman" w:cs="Times New Roman"/>
                <w:color w:val="000000"/>
                <w:sz w:val="18"/>
                <w:szCs w:val="18"/>
                <w:lang w:eastAsia="ru-RU"/>
              </w:rPr>
              <w:t>.р</w:t>
            </w:r>
            <w:proofErr w:type="gramEnd"/>
            <w:r w:rsidRPr="00F4061B">
              <w:rPr>
                <w:rFonts w:ascii="Times New Roman" w:eastAsia="Times New Roman" w:hAnsi="Times New Roman" w:cs="Times New Roman"/>
                <w:color w:val="000000"/>
                <w:sz w:val="18"/>
                <w:szCs w:val="18"/>
                <w:lang w:eastAsia="ru-RU"/>
              </w:rPr>
              <w:t>уб.)</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 xml:space="preserve">Объем </w:t>
            </w:r>
            <w:proofErr w:type="spellStart"/>
            <w:r w:rsidRPr="00F4061B">
              <w:rPr>
                <w:rFonts w:ascii="Times New Roman" w:eastAsia="Times New Roman" w:hAnsi="Times New Roman" w:cs="Times New Roman"/>
                <w:color w:val="000000"/>
                <w:sz w:val="18"/>
                <w:szCs w:val="18"/>
                <w:lang w:eastAsia="ru-RU"/>
              </w:rPr>
              <w:t>эконо</w:t>
            </w:r>
            <w:proofErr w:type="spellEnd"/>
            <w:r w:rsidR="00A66229">
              <w:rPr>
                <w:rFonts w:ascii="Times New Roman" w:eastAsia="Times New Roman" w:hAnsi="Times New Roman" w:cs="Times New Roman"/>
                <w:color w:val="000000"/>
                <w:sz w:val="18"/>
                <w:szCs w:val="18"/>
                <w:lang w:eastAsia="ru-RU"/>
              </w:rPr>
              <w:t xml:space="preserve"> </w:t>
            </w:r>
            <w:proofErr w:type="spellStart"/>
            <w:r w:rsidRPr="00F4061B">
              <w:rPr>
                <w:rFonts w:ascii="Times New Roman" w:eastAsia="Times New Roman" w:hAnsi="Times New Roman" w:cs="Times New Roman"/>
                <w:color w:val="000000"/>
                <w:sz w:val="18"/>
                <w:szCs w:val="18"/>
                <w:lang w:eastAsia="ru-RU"/>
              </w:rPr>
              <w:t>мии</w:t>
            </w:r>
            <w:proofErr w:type="spellEnd"/>
            <w:r w:rsidRPr="00F4061B">
              <w:rPr>
                <w:rFonts w:ascii="Times New Roman" w:eastAsia="Times New Roman" w:hAnsi="Times New Roman" w:cs="Times New Roman"/>
                <w:color w:val="000000"/>
                <w:sz w:val="18"/>
                <w:szCs w:val="18"/>
                <w:lang w:eastAsia="ru-RU"/>
              </w:rPr>
              <w:t xml:space="preserve"> средств </w:t>
            </w:r>
            <w:proofErr w:type="spellStart"/>
            <w:r w:rsidRPr="00F4061B">
              <w:rPr>
                <w:rFonts w:ascii="Times New Roman" w:eastAsia="Times New Roman" w:hAnsi="Times New Roman" w:cs="Times New Roman"/>
                <w:color w:val="000000"/>
                <w:sz w:val="18"/>
                <w:szCs w:val="18"/>
                <w:lang w:eastAsia="ru-RU"/>
              </w:rPr>
              <w:t>бюдже</w:t>
            </w:r>
            <w:proofErr w:type="spellEnd"/>
            <w:r w:rsidR="00A66229">
              <w:rPr>
                <w:rFonts w:ascii="Times New Roman" w:eastAsia="Times New Roman" w:hAnsi="Times New Roman" w:cs="Times New Roman"/>
                <w:color w:val="000000"/>
                <w:sz w:val="18"/>
                <w:szCs w:val="18"/>
                <w:lang w:eastAsia="ru-RU"/>
              </w:rPr>
              <w:t xml:space="preserve"> </w:t>
            </w:r>
            <w:r w:rsidRPr="00F4061B">
              <w:rPr>
                <w:rFonts w:ascii="Times New Roman" w:eastAsia="Times New Roman" w:hAnsi="Times New Roman" w:cs="Times New Roman"/>
                <w:color w:val="000000"/>
                <w:sz w:val="18"/>
                <w:szCs w:val="18"/>
                <w:lang w:eastAsia="ru-RU"/>
              </w:rPr>
              <w:t xml:space="preserve">та </w:t>
            </w:r>
            <w:proofErr w:type="spellStart"/>
            <w:r w:rsidRPr="00F4061B">
              <w:rPr>
                <w:rFonts w:ascii="Times New Roman" w:eastAsia="Times New Roman" w:hAnsi="Times New Roman" w:cs="Times New Roman"/>
                <w:color w:val="000000"/>
                <w:sz w:val="18"/>
                <w:szCs w:val="18"/>
                <w:lang w:eastAsia="ru-RU"/>
              </w:rPr>
              <w:t>городс</w:t>
            </w:r>
            <w:proofErr w:type="spellEnd"/>
            <w:r w:rsidR="00A66229">
              <w:rPr>
                <w:rFonts w:ascii="Times New Roman" w:eastAsia="Times New Roman" w:hAnsi="Times New Roman" w:cs="Times New Roman"/>
                <w:color w:val="000000"/>
                <w:sz w:val="18"/>
                <w:szCs w:val="18"/>
                <w:lang w:eastAsia="ru-RU"/>
              </w:rPr>
              <w:t xml:space="preserve"> </w:t>
            </w:r>
            <w:r w:rsidRPr="00F4061B">
              <w:rPr>
                <w:rFonts w:ascii="Times New Roman" w:eastAsia="Times New Roman" w:hAnsi="Times New Roman" w:cs="Times New Roman"/>
                <w:color w:val="000000"/>
                <w:sz w:val="18"/>
                <w:szCs w:val="18"/>
                <w:lang w:eastAsia="ru-RU"/>
              </w:rPr>
              <w:t xml:space="preserve">кого округа при </w:t>
            </w:r>
            <w:proofErr w:type="spellStart"/>
            <w:r w:rsidRPr="00F4061B">
              <w:rPr>
                <w:rFonts w:ascii="Times New Roman" w:eastAsia="Times New Roman" w:hAnsi="Times New Roman" w:cs="Times New Roman"/>
                <w:color w:val="000000"/>
                <w:sz w:val="18"/>
                <w:szCs w:val="18"/>
                <w:lang w:eastAsia="ru-RU"/>
              </w:rPr>
              <w:t>предос</w:t>
            </w:r>
            <w:proofErr w:type="spellEnd"/>
            <w:r w:rsidR="00A66229">
              <w:rPr>
                <w:rFonts w:ascii="Times New Roman" w:eastAsia="Times New Roman" w:hAnsi="Times New Roman" w:cs="Times New Roman"/>
                <w:color w:val="000000"/>
                <w:sz w:val="18"/>
                <w:szCs w:val="18"/>
                <w:lang w:eastAsia="ru-RU"/>
              </w:rPr>
              <w:t xml:space="preserve"> тавлее </w:t>
            </w:r>
            <w:proofErr w:type="spellStart"/>
            <w:r w:rsidRPr="00F4061B">
              <w:rPr>
                <w:rFonts w:ascii="Times New Roman" w:eastAsia="Times New Roman" w:hAnsi="Times New Roman" w:cs="Times New Roman"/>
                <w:color w:val="000000"/>
                <w:sz w:val="18"/>
                <w:szCs w:val="18"/>
                <w:lang w:eastAsia="ru-RU"/>
              </w:rPr>
              <w:t>нии</w:t>
            </w:r>
            <w:proofErr w:type="spellEnd"/>
            <w:r w:rsidRPr="00F4061B">
              <w:rPr>
                <w:rFonts w:ascii="Times New Roman" w:eastAsia="Times New Roman" w:hAnsi="Times New Roman" w:cs="Times New Roman"/>
                <w:color w:val="000000"/>
                <w:sz w:val="18"/>
                <w:szCs w:val="18"/>
                <w:lang w:eastAsia="ru-RU"/>
              </w:rPr>
              <w:t xml:space="preserve"> </w:t>
            </w:r>
            <w:proofErr w:type="spellStart"/>
            <w:r w:rsidRPr="00F4061B">
              <w:rPr>
                <w:rFonts w:ascii="Times New Roman" w:eastAsia="Times New Roman" w:hAnsi="Times New Roman" w:cs="Times New Roman"/>
                <w:color w:val="000000"/>
                <w:sz w:val="18"/>
                <w:szCs w:val="18"/>
                <w:lang w:eastAsia="ru-RU"/>
              </w:rPr>
              <w:t>налого</w:t>
            </w:r>
            <w:proofErr w:type="spellEnd"/>
            <w:r w:rsidR="00A66229">
              <w:rPr>
                <w:rFonts w:ascii="Times New Roman" w:eastAsia="Times New Roman" w:hAnsi="Times New Roman" w:cs="Times New Roman"/>
                <w:color w:val="000000"/>
                <w:sz w:val="18"/>
                <w:szCs w:val="18"/>
                <w:lang w:eastAsia="ru-RU"/>
              </w:rPr>
              <w:t xml:space="preserve"> </w:t>
            </w:r>
            <w:r w:rsidRPr="00F4061B">
              <w:rPr>
                <w:rFonts w:ascii="Times New Roman" w:eastAsia="Times New Roman" w:hAnsi="Times New Roman" w:cs="Times New Roman"/>
                <w:color w:val="000000"/>
                <w:sz w:val="18"/>
                <w:szCs w:val="18"/>
                <w:lang w:eastAsia="ru-RU"/>
              </w:rPr>
              <w:t>вой льготы (тыс</w:t>
            </w:r>
            <w:proofErr w:type="gramStart"/>
            <w:r w:rsidRPr="00F4061B">
              <w:rPr>
                <w:rFonts w:ascii="Times New Roman" w:eastAsia="Times New Roman" w:hAnsi="Times New Roman" w:cs="Times New Roman"/>
                <w:color w:val="000000"/>
                <w:sz w:val="18"/>
                <w:szCs w:val="18"/>
                <w:lang w:eastAsia="ru-RU"/>
              </w:rPr>
              <w:t>.р</w:t>
            </w:r>
            <w:proofErr w:type="gramEnd"/>
            <w:r w:rsidRPr="00F4061B">
              <w:rPr>
                <w:rFonts w:ascii="Times New Roman" w:eastAsia="Times New Roman" w:hAnsi="Times New Roman" w:cs="Times New Roman"/>
                <w:color w:val="000000"/>
                <w:sz w:val="18"/>
                <w:szCs w:val="18"/>
                <w:lang w:eastAsia="ru-RU"/>
              </w:rPr>
              <w:t>уб.)</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F4061B" w:rsidRPr="00F4061B" w:rsidRDefault="00F4061B" w:rsidP="006D03C7">
            <w:pPr>
              <w:spacing w:after="0" w:line="240" w:lineRule="auto"/>
              <w:jc w:val="center"/>
              <w:rPr>
                <w:rFonts w:ascii="Times New Roman" w:eastAsia="Times New Roman" w:hAnsi="Times New Roman" w:cs="Times New Roman"/>
                <w:color w:val="000000"/>
                <w:sz w:val="18"/>
                <w:szCs w:val="18"/>
                <w:lang w:eastAsia="ru-RU"/>
              </w:rPr>
            </w:pPr>
            <w:proofErr w:type="gramStart"/>
            <w:r w:rsidRPr="00F4061B">
              <w:rPr>
                <w:rFonts w:ascii="Times New Roman" w:eastAsia="Times New Roman" w:hAnsi="Times New Roman" w:cs="Times New Roman"/>
                <w:color w:val="000000"/>
                <w:sz w:val="18"/>
                <w:szCs w:val="18"/>
                <w:lang w:eastAsia="ru-RU"/>
              </w:rPr>
              <w:t xml:space="preserve">Числен </w:t>
            </w:r>
            <w:proofErr w:type="spellStart"/>
            <w:r w:rsidRPr="00F4061B">
              <w:rPr>
                <w:rFonts w:ascii="Times New Roman" w:eastAsia="Times New Roman" w:hAnsi="Times New Roman" w:cs="Times New Roman"/>
                <w:color w:val="000000"/>
                <w:sz w:val="18"/>
                <w:szCs w:val="18"/>
                <w:lang w:eastAsia="ru-RU"/>
              </w:rPr>
              <w:t>ность</w:t>
            </w:r>
            <w:proofErr w:type="spellEnd"/>
            <w:proofErr w:type="gramEnd"/>
            <w:r w:rsidRPr="00F4061B">
              <w:rPr>
                <w:rFonts w:ascii="Times New Roman" w:eastAsia="Times New Roman" w:hAnsi="Times New Roman" w:cs="Times New Roman"/>
                <w:color w:val="000000"/>
                <w:sz w:val="18"/>
                <w:szCs w:val="18"/>
                <w:lang w:eastAsia="ru-RU"/>
              </w:rPr>
              <w:t xml:space="preserve"> </w:t>
            </w:r>
            <w:proofErr w:type="spellStart"/>
            <w:r w:rsidRPr="00F4061B">
              <w:rPr>
                <w:rFonts w:ascii="Times New Roman" w:eastAsia="Times New Roman" w:hAnsi="Times New Roman" w:cs="Times New Roman"/>
                <w:color w:val="000000"/>
                <w:sz w:val="18"/>
                <w:szCs w:val="18"/>
                <w:lang w:eastAsia="ru-RU"/>
              </w:rPr>
              <w:t>платель</w:t>
            </w:r>
            <w:proofErr w:type="spellEnd"/>
            <w:r w:rsidRPr="00F4061B">
              <w:rPr>
                <w:rFonts w:ascii="Times New Roman" w:eastAsia="Times New Roman" w:hAnsi="Times New Roman" w:cs="Times New Roman"/>
                <w:color w:val="000000"/>
                <w:sz w:val="18"/>
                <w:szCs w:val="18"/>
                <w:lang w:eastAsia="ru-RU"/>
              </w:rPr>
              <w:t xml:space="preserve"> </w:t>
            </w:r>
            <w:proofErr w:type="spellStart"/>
            <w:r w:rsidRPr="00F4061B">
              <w:rPr>
                <w:rFonts w:ascii="Times New Roman" w:eastAsia="Times New Roman" w:hAnsi="Times New Roman" w:cs="Times New Roman"/>
                <w:color w:val="000000"/>
                <w:sz w:val="18"/>
                <w:szCs w:val="18"/>
                <w:lang w:eastAsia="ru-RU"/>
              </w:rPr>
              <w:t>щиков</w:t>
            </w:r>
            <w:proofErr w:type="spellEnd"/>
            <w:r w:rsidRPr="00F4061B">
              <w:rPr>
                <w:rFonts w:ascii="Times New Roman" w:eastAsia="Times New Roman" w:hAnsi="Times New Roman" w:cs="Times New Roman"/>
                <w:color w:val="000000"/>
                <w:sz w:val="18"/>
                <w:szCs w:val="18"/>
                <w:lang w:eastAsia="ru-RU"/>
              </w:rPr>
              <w:t xml:space="preserve">               налога, </w:t>
            </w:r>
            <w:proofErr w:type="spellStart"/>
            <w:r w:rsidRPr="00F4061B">
              <w:rPr>
                <w:rFonts w:ascii="Times New Roman" w:eastAsia="Times New Roman" w:hAnsi="Times New Roman" w:cs="Times New Roman"/>
                <w:color w:val="000000"/>
                <w:sz w:val="18"/>
                <w:szCs w:val="18"/>
                <w:lang w:eastAsia="ru-RU"/>
              </w:rPr>
              <w:t>воспользовав</w:t>
            </w:r>
            <w:proofErr w:type="spellEnd"/>
            <w:r w:rsidR="006D03C7">
              <w:rPr>
                <w:rFonts w:ascii="Times New Roman" w:eastAsia="Times New Roman" w:hAnsi="Times New Roman" w:cs="Times New Roman"/>
                <w:color w:val="000000"/>
                <w:sz w:val="18"/>
                <w:szCs w:val="18"/>
                <w:lang w:eastAsia="ru-RU"/>
              </w:rPr>
              <w:t xml:space="preserve"> </w:t>
            </w:r>
            <w:proofErr w:type="spellStart"/>
            <w:r w:rsidRPr="00F4061B">
              <w:rPr>
                <w:rFonts w:ascii="Times New Roman" w:eastAsia="Times New Roman" w:hAnsi="Times New Roman" w:cs="Times New Roman"/>
                <w:color w:val="000000"/>
                <w:sz w:val="18"/>
                <w:szCs w:val="18"/>
                <w:lang w:eastAsia="ru-RU"/>
              </w:rPr>
              <w:t>шихся</w:t>
            </w:r>
            <w:proofErr w:type="spellEnd"/>
            <w:r w:rsidRPr="00F4061B">
              <w:rPr>
                <w:rFonts w:ascii="Times New Roman" w:eastAsia="Times New Roman" w:hAnsi="Times New Roman" w:cs="Times New Roman"/>
                <w:color w:val="000000"/>
                <w:sz w:val="18"/>
                <w:szCs w:val="18"/>
                <w:lang w:eastAsia="ru-RU"/>
              </w:rPr>
              <w:t xml:space="preserve"> </w:t>
            </w:r>
            <w:proofErr w:type="spellStart"/>
            <w:r w:rsidRPr="00F4061B">
              <w:rPr>
                <w:rFonts w:ascii="Times New Roman" w:eastAsia="Times New Roman" w:hAnsi="Times New Roman" w:cs="Times New Roman"/>
                <w:color w:val="000000"/>
                <w:sz w:val="18"/>
                <w:szCs w:val="18"/>
                <w:lang w:eastAsia="ru-RU"/>
              </w:rPr>
              <w:t>налого</w:t>
            </w:r>
            <w:proofErr w:type="spellEnd"/>
            <w:r w:rsidRPr="00F4061B">
              <w:rPr>
                <w:rFonts w:ascii="Times New Roman" w:eastAsia="Times New Roman" w:hAnsi="Times New Roman" w:cs="Times New Roman"/>
                <w:color w:val="000000"/>
                <w:sz w:val="18"/>
                <w:szCs w:val="18"/>
                <w:lang w:eastAsia="ru-RU"/>
              </w:rPr>
              <w:t xml:space="preserve"> вой льготой, </w:t>
            </w:r>
            <w:proofErr w:type="spellStart"/>
            <w:r w:rsidRPr="00F4061B">
              <w:rPr>
                <w:rFonts w:ascii="Times New Roman" w:eastAsia="Times New Roman" w:hAnsi="Times New Roman" w:cs="Times New Roman"/>
                <w:color w:val="000000"/>
                <w:sz w:val="18"/>
                <w:szCs w:val="18"/>
                <w:lang w:eastAsia="ru-RU"/>
              </w:rPr>
              <w:t>осво</w:t>
            </w:r>
            <w:proofErr w:type="spellEnd"/>
            <w:r w:rsidR="006D03C7">
              <w:rPr>
                <w:rFonts w:ascii="Times New Roman" w:eastAsia="Times New Roman" w:hAnsi="Times New Roman" w:cs="Times New Roman"/>
                <w:color w:val="000000"/>
                <w:sz w:val="18"/>
                <w:szCs w:val="18"/>
                <w:lang w:eastAsia="ru-RU"/>
              </w:rPr>
              <w:t xml:space="preserve"> </w:t>
            </w:r>
            <w:proofErr w:type="spellStart"/>
            <w:r w:rsidRPr="00F4061B">
              <w:rPr>
                <w:rFonts w:ascii="Times New Roman" w:eastAsia="Times New Roman" w:hAnsi="Times New Roman" w:cs="Times New Roman"/>
                <w:color w:val="000000"/>
                <w:sz w:val="18"/>
                <w:szCs w:val="18"/>
                <w:lang w:eastAsia="ru-RU"/>
              </w:rPr>
              <w:t>бож</w:t>
            </w:r>
            <w:proofErr w:type="spellEnd"/>
            <w:r w:rsidRPr="00F4061B">
              <w:rPr>
                <w:rFonts w:ascii="Times New Roman" w:eastAsia="Times New Roman" w:hAnsi="Times New Roman" w:cs="Times New Roman"/>
                <w:color w:val="000000"/>
                <w:sz w:val="18"/>
                <w:szCs w:val="18"/>
                <w:lang w:eastAsia="ru-RU"/>
              </w:rPr>
              <w:t xml:space="preserve"> </w:t>
            </w:r>
            <w:proofErr w:type="spellStart"/>
            <w:r w:rsidRPr="00F4061B">
              <w:rPr>
                <w:rFonts w:ascii="Times New Roman" w:eastAsia="Times New Roman" w:hAnsi="Times New Roman" w:cs="Times New Roman"/>
                <w:color w:val="000000"/>
                <w:sz w:val="18"/>
                <w:szCs w:val="18"/>
                <w:lang w:eastAsia="ru-RU"/>
              </w:rPr>
              <w:t>дением</w:t>
            </w:r>
            <w:proofErr w:type="spellEnd"/>
            <w:r w:rsidRPr="00F4061B">
              <w:rPr>
                <w:rFonts w:ascii="Times New Roman" w:eastAsia="Times New Roman" w:hAnsi="Times New Roman" w:cs="Times New Roman"/>
                <w:color w:val="000000"/>
                <w:sz w:val="18"/>
                <w:szCs w:val="18"/>
                <w:lang w:eastAsia="ru-RU"/>
              </w:rPr>
              <w:t xml:space="preserve"> и иной </w:t>
            </w:r>
            <w:proofErr w:type="spellStart"/>
            <w:r w:rsidRPr="00F4061B">
              <w:rPr>
                <w:rFonts w:ascii="Times New Roman" w:eastAsia="Times New Roman" w:hAnsi="Times New Roman" w:cs="Times New Roman"/>
                <w:color w:val="000000"/>
                <w:sz w:val="18"/>
                <w:szCs w:val="18"/>
                <w:lang w:eastAsia="ru-RU"/>
              </w:rPr>
              <w:t>префе</w:t>
            </w:r>
            <w:proofErr w:type="spellEnd"/>
            <w:r w:rsidRPr="00F4061B">
              <w:rPr>
                <w:rFonts w:ascii="Times New Roman" w:eastAsia="Times New Roman" w:hAnsi="Times New Roman" w:cs="Times New Roman"/>
                <w:color w:val="000000"/>
                <w:sz w:val="18"/>
                <w:szCs w:val="18"/>
                <w:lang w:eastAsia="ru-RU"/>
              </w:rPr>
              <w:t xml:space="preserve"> </w:t>
            </w:r>
            <w:proofErr w:type="spellStart"/>
            <w:r w:rsidRPr="00F4061B">
              <w:rPr>
                <w:rFonts w:ascii="Times New Roman" w:eastAsia="Times New Roman" w:hAnsi="Times New Roman" w:cs="Times New Roman"/>
                <w:color w:val="000000"/>
                <w:sz w:val="18"/>
                <w:szCs w:val="18"/>
                <w:lang w:eastAsia="ru-RU"/>
              </w:rPr>
              <w:t>ренци</w:t>
            </w:r>
            <w:proofErr w:type="spellEnd"/>
            <w:r w:rsidRPr="00F4061B">
              <w:rPr>
                <w:rFonts w:ascii="Times New Roman" w:eastAsia="Times New Roman" w:hAnsi="Times New Roman" w:cs="Times New Roman"/>
                <w:color w:val="000000"/>
                <w:sz w:val="18"/>
                <w:szCs w:val="18"/>
                <w:lang w:eastAsia="ru-RU"/>
              </w:rPr>
              <w:t xml:space="preserve">             ей (единиц)</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 xml:space="preserve">Ре </w:t>
            </w:r>
            <w:proofErr w:type="spellStart"/>
            <w:r w:rsidRPr="00F4061B">
              <w:rPr>
                <w:rFonts w:ascii="Times New Roman" w:eastAsia="Times New Roman" w:hAnsi="Times New Roman" w:cs="Times New Roman"/>
                <w:color w:val="000000"/>
                <w:sz w:val="18"/>
                <w:szCs w:val="18"/>
                <w:lang w:eastAsia="ru-RU"/>
              </w:rPr>
              <w:t>зуль</w:t>
            </w:r>
            <w:proofErr w:type="spellEnd"/>
            <w:r w:rsidRPr="00F4061B">
              <w:rPr>
                <w:rFonts w:ascii="Times New Roman" w:eastAsia="Times New Roman" w:hAnsi="Times New Roman" w:cs="Times New Roman"/>
                <w:color w:val="000000"/>
                <w:sz w:val="18"/>
                <w:szCs w:val="18"/>
                <w:lang w:eastAsia="ru-RU"/>
              </w:rPr>
              <w:t xml:space="preserve"> та</w:t>
            </w:r>
            <w:r w:rsidR="006D03C7">
              <w:rPr>
                <w:rFonts w:ascii="Times New Roman" w:eastAsia="Times New Roman" w:hAnsi="Times New Roman" w:cs="Times New Roman"/>
                <w:color w:val="000000"/>
                <w:sz w:val="18"/>
                <w:szCs w:val="18"/>
                <w:lang w:eastAsia="ru-RU"/>
              </w:rPr>
              <w:t>т оцен</w:t>
            </w:r>
            <w:r w:rsidRPr="00F4061B">
              <w:rPr>
                <w:rFonts w:ascii="Times New Roman" w:eastAsia="Times New Roman" w:hAnsi="Times New Roman" w:cs="Times New Roman"/>
                <w:color w:val="000000"/>
                <w:sz w:val="18"/>
                <w:szCs w:val="18"/>
                <w:lang w:eastAsia="ru-RU"/>
              </w:rPr>
              <w:t xml:space="preserve">ки </w:t>
            </w:r>
            <w:proofErr w:type="spellStart"/>
            <w:r w:rsidRPr="00F4061B">
              <w:rPr>
                <w:rFonts w:ascii="Times New Roman" w:eastAsia="Times New Roman" w:hAnsi="Times New Roman" w:cs="Times New Roman"/>
                <w:color w:val="000000"/>
                <w:sz w:val="18"/>
                <w:szCs w:val="18"/>
                <w:lang w:eastAsia="ru-RU"/>
              </w:rPr>
              <w:t>эффек</w:t>
            </w:r>
            <w:proofErr w:type="spellEnd"/>
            <w:r w:rsidR="006D03C7">
              <w:rPr>
                <w:rFonts w:ascii="Times New Roman" w:eastAsia="Times New Roman" w:hAnsi="Times New Roman" w:cs="Times New Roman"/>
                <w:color w:val="000000"/>
                <w:sz w:val="18"/>
                <w:szCs w:val="18"/>
                <w:lang w:eastAsia="ru-RU"/>
              </w:rPr>
              <w:t xml:space="preserve"> </w:t>
            </w:r>
            <w:proofErr w:type="spellStart"/>
            <w:r w:rsidRPr="00F4061B">
              <w:rPr>
                <w:rFonts w:ascii="Times New Roman" w:eastAsia="Times New Roman" w:hAnsi="Times New Roman" w:cs="Times New Roman"/>
                <w:color w:val="000000"/>
                <w:sz w:val="18"/>
                <w:szCs w:val="18"/>
                <w:lang w:eastAsia="ru-RU"/>
              </w:rPr>
              <w:t>тивнос</w:t>
            </w:r>
            <w:proofErr w:type="spellEnd"/>
            <w:r w:rsidR="006D03C7">
              <w:rPr>
                <w:rFonts w:ascii="Times New Roman" w:eastAsia="Times New Roman" w:hAnsi="Times New Roman" w:cs="Times New Roman"/>
                <w:color w:val="000000"/>
                <w:sz w:val="18"/>
                <w:szCs w:val="18"/>
                <w:lang w:eastAsia="ru-RU"/>
              </w:rPr>
              <w:t xml:space="preserve"> </w:t>
            </w:r>
            <w:proofErr w:type="spellStart"/>
            <w:r w:rsidR="006D03C7">
              <w:rPr>
                <w:rFonts w:ascii="Times New Roman" w:eastAsia="Times New Roman" w:hAnsi="Times New Roman" w:cs="Times New Roman"/>
                <w:color w:val="000000"/>
                <w:sz w:val="18"/>
                <w:szCs w:val="18"/>
                <w:lang w:eastAsia="ru-RU"/>
              </w:rPr>
              <w:t>ти</w:t>
            </w:r>
            <w:proofErr w:type="spellEnd"/>
            <w:r w:rsidR="006D03C7">
              <w:rPr>
                <w:rFonts w:ascii="Times New Roman" w:eastAsia="Times New Roman" w:hAnsi="Times New Roman" w:cs="Times New Roman"/>
                <w:color w:val="000000"/>
                <w:sz w:val="18"/>
                <w:szCs w:val="18"/>
                <w:lang w:eastAsia="ru-RU"/>
              </w:rPr>
              <w:t xml:space="preserve"> </w:t>
            </w:r>
            <w:proofErr w:type="spellStart"/>
            <w:proofErr w:type="gramStart"/>
            <w:r w:rsidR="006D03C7">
              <w:rPr>
                <w:rFonts w:ascii="Times New Roman" w:eastAsia="Times New Roman" w:hAnsi="Times New Roman" w:cs="Times New Roman"/>
                <w:color w:val="000000"/>
                <w:sz w:val="18"/>
                <w:szCs w:val="18"/>
                <w:lang w:eastAsia="ru-RU"/>
              </w:rPr>
              <w:t>нало</w:t>
            </w:r>
            <w:proofErr w:type="spellEnd"/>
            <w:r w:rsidR="006D03C7">
              <w:rPr>
                <w:rFonts w:ascii="Times New Roman" w:eastAsia="Times New Roman" w:hAnsi="Times New Roman" w:cs="Times New Roman"/>
                <w:color w:val="000000"/>
                <w:sz w:val="18"/>
                <w:szCs w:val="18"/>
                <w:lang w:eastAsia="ru-RU"/>
              </w:rPr>
              <w:t xml:space="preserve"> </w:t>
            </w:r>
            <w:proofErr w:type="spellStart"/>
            <w:r w:rsidR="006D03C7">
              <w:rPr>
                <w:rFonts w:ascii="Times New Roman" w:eastAsia="Times New Roman" w:hAnsi="Times New Roman" w:cs="Times New Roman"/>
                <w:color w:val="000000"/>
                <w:sz w:val="18"/>
                <w:szCs w:val="18"/>
                <w:lang w:eastAsia="ru-RU"/>
              </w:rPr>
              <w:t>гово</w:t>
            </w:r>
            <w:r w:rsidRPr="00F4061B">
              <w:rPr>
                <w:rFonts w:ascii="Times New Roman" w:eastAsia="Times New Roman" w:hAnsi="Times New Roman" w:cs="Times New Roman"/>
                <w:color w:val="000000"/>
                <w:sz w:val="18"/>
                <w:szCs w:val="18"/>
                <w:lang w:eastAsia="ru-RU"/>
              </w:rPr>
              <w:t>го</w:t>
            </w:r>
            <w:proofErr w:type="spellEnd"/>
            <w:proofErr w:type="gramEnd"/>
            <w:r w:rsidRPr="00F4061B">
              <w:rPr>
                <w:rFonts w:ascii="Times New Roman" w:eastAsia="Times New Roman" w:hAnsi="Times New Roman" w:cs="Times New Roman"/>
                <w:color w:val="000000"/>
                <w:sz w:val="18"/>
                <w:szCs w:val="18"/>
                <w:lang w:eastAsia="ru-RU"/>
              </w:rPr>
              <w:t xml:space="preserve"> </w:t>
            </w:r>
            <w:proofErr w:type="spellStart"/>
            <w:r w:rsidRPr="00F4061B">
              <w:rPr>
                <w:rFonts w:ascii="Times New Roman" w:eastAsia="Times New Roman" w:hAnsi="Times New Roman" w:cs="Times New Roman"/>
                <w:color w:val="000000"/>
                <w:sz w:val="18"/>
                <w:szCs w:val="18"/>
                <w:lang w:eastAsia="ru-RU"/>
              </w:rPr>
              <w:t>расхо</w:t>
            </w:r>
            <w:proofErr w:type="spellEnd"/>
            <w:r w:rsidRPr="00F4061B">
              <w:rPr>
                <w:rFonts w:ascii="Times New Roman" w:eastAsia="Times New Roman" w:hAnsi="Times New Roman" w:cs="Times New Roman"/>
                <w:color w:val="000000"/>
                <w:sz w:val="18"/>
                <w:szCs w:val="18"/>
                <w:lang w:eastAsia="ru-RU"/>
              </w:rPr>
              <w:t xml:space="preserve"> да (да/ нет)</w:t>
            </w:r>
          </w:p>
        </w:tc>
      </w:tr>
      <w:tr w:rsidR="00A66229" w:rsidRPr="00F4061B" w:rsidTr="006D03C7">
        <w:trPr>
          <w:trHeight w:val="4115"/>
        </w:trPr>
        <w:tc>
          <w:tcPr>
            <w:tcW w:w="283" w:type="dxa"/>
            <w:tcBorders>
              <w:top w:val="nil"/>
              <w:left w:val="single" w:sz="8" w:space="0" w:color="auto"/>
              <w:bottom w:val="single" w:sz="8" w:space="0" w:color="auto"/>
              <w:right w:val="single" w:sz="8" w:space="0" w:color="auto"/>
            </w:tcBorders>
            <w:shd w:val="clear" w:color="auto" w:fill="auto"/>
            <w:noWrap/>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1</w:t>
            </w:r>
          </w:p>
        </w:tc>
        <w:tc>
          <w:tcPr>
            <w:tcW w:w="2694" w:type="dxa"/>
            <w:tcBorders>
              <w:top w:val="nil"/>
              <w:left w:val="nil"/>
              <w:bottom w:val="single" w:sz="8" w:space="0" w:color="auto"/>
              <w:right w:val="single" w:sz="8" w:space="0" w:color="auto"/>
            </w:tcBorders>
            <w:shd w:val="clear" w:color="auto" w:fill="auto"/>
            <w:hideMark/>
          </w:tcPr>
          <w:p w:rsidR="00F4061B" w:rsidRPr="00F4061B" w:rsidRDefault="00F4061B" w:rsidP="00F4061B">
            <w:pPr>
              <w:spacing w:after="0" w:line="240" w:lineRule="auto"/>
              <w:rPr>
                <w:rFonts w:ascii="Times New Roman" w:eastAsia="Times New Roman" w:hAnsi="Times New Roman" w:cs="Times New Roman"/>
                <w:color w:val="000000"/>
                <w:sz w:val="18"/>
                <w:szCs w:val="18"/>
                <w:lang w:eastAsia="ru-RU"/>
              </w:rPr>
            </w:pPr>
            <w:proofErr w:type="gramStart"/>
            <w:r w:rsidRPr="00F4061B">
              <w:rPr>
                <w:rFonts w:ascii="Times New Roman" w:eastAsia="Times New Roman" w:hAnsi="Times New Roman" w:cs="Times New Roman"/>
                <w:color w:val="000000"/>
                <w:sz w:val="18"/>
                <w:szCs w:val="18"/>
                <w:lang w:eastAsia="ru-RU"/>
              </w:rPr>
              <w:t>физические лица, относящиеся в соответствии с пенсионным законодательством Российской Федерации к категории пенсионеров по старости, по выслуге лет в отношении земельных участков, принадлежащих им на праве собственности, праве постоянного (бессрочного) пользования или на праве пожизненного наследуемого владения, приобретенных (предоставленных) для индивидуального жилищного строительства, ведения личного подсобного хозяйства, садоводства, огородничества или животноводства, индивидуальных гаражей</w:t>
            </w:r>
            <w:proofErr w:type="gramEnd"/>
          </w:p>
        </w:tc>
        <w:tc>
          <w:tcPr>
            <w:tcW w:w="992" w:type="dxa"/>
            <w:tcBorders>
              <w:top w:val="nil"/>
              <w:left w:val="nil"/>
              <w:bottom w:val="single" w:sz="8" w:space="0" w:color="auto"/>
              <w:right w:val="single" w:sz="8" w:space="0" w:color="auto"/>
            </w:tcBorders>
            <w:shd w:val="clear" w:color="auto" w:fill="auto"/>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социальная поддержка граждан</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proofErr w:type="spellStart"/>
            <w:proofErr w:type="gramStart"/>
            <w:r w:rsidRPr="00F4061B">
              <w:rPr>
                <w:rFonts w:ascii="Times New Roman" w:eastAsia="Times New Roman" w:hAnsi="Times New Roman" w:cs="Times New Roman"/>
                <w:color w:val="000000"/>
                <w:sz w:val="18"/>
                <w:szCs w:val="18"/>
                <w:lang w:eastAsia="ru-RU"/>
              </w:rPr>
              <w:t>Финансо</w:t>
            </w:r>
            <w:proofErr w:type="spellEnd"/>
            <w:r w:rsidRPr="00F4061B">
              <w:rPr>
                <w:rFonts w:ascii="Times New Roman" w:eastAsia="Times New Roman" w:hAnsi="Times New Roman" w:cs="Times New Roman"/>
                <w:color w:val="000000"/>
                <w:sz w:val="18"/>
                <w:szCs w:val="18"/>
                <w:lang w:eastAsia="ru-RU"/>
              </w:rPr>
              <w:t xml:space="preserve"> вое</w:t>
            </w:r>
            <w:proofErr w:type="gramEnd"/>
            <w:r w:rsidRPr="00F4061B">
              <w:rPr>
                <w:rFonts w:ascii="Times New Roman" w:eastAsia="Times New Roman" w:hAnsi="Times New Roman" w:cs="Times New Roman"/>
                <w:color w:val="000000"/>
                <w:sz w:val="18"/>
                <w:szCs w:val="18"/>
                <w:lang w:eastAsia="ru-RU"/>
              </w:rPr>
              <w:t xml:space="preserve"> </w:t>
            </w:r>
            <w:proofErr w:type="spellStart"/>
            <w:r w:rsidRPr="00F4061B">
              <w:rPr>
                <w:rFonts w:ascii="Times New Roman" w:eastAsia="Times New Roman" w:hAnsi="Times New Roman" w:cs="Times New Roman"/>
                <w:color w:val="000000"/>
                <w:sz w:val="18"/>
                <w:szCs w:val="18"/>
                <w:lang w:eastAsia="ru-RU"/>
              </w:rPr>
              <w:t>управле</w:t>
            </w:r>
            <w:proofErr w:type="spellEnd"/>
            <w:r w:rsidRPr="00F4061B">
              <w:rPr>
                <w:rFonts w:ascii="Times New Roman" w:eastAsia="Times New Roman" w:hAnsi="Times New Roman" w:cs="Times New Roman"/>
                <w:color w:val="000000"/>
                <w:sz w:val="18"/>
                <w:szCs w:val="18"/>
                <w:lang w:eastAsia="ru-RU"/>
              </w:rPr>
              <w:t xml:space="preserve">            </w:t>
            </w:r>
            <w:proofErr w:type="spellStart"/>
            <w:r w:rsidRPr="00F4061B">
              <w:rPr>
                <w:rFonts w:ascii="Times New Roman" w:eastAsia="Times New Roman" w:hAnsi="Times New Roman" w:cs="Times New Roman"/>
                <w:color w:val="000000"/>
                <w:sz w:val="18"/>
                <w:szCs w:val="18"/>
                <w:lang w:eastAsia="ru-RU"/>
              </w:rPr>
              <w:t>ние</w:t>
            </w:r>
            <w:proofErr w:type="spellEnd"/>
            <w:r w:rsidRPr="00F4061B">
              <w:rPr>
                <w:rFonts w:ascii="Times New Roman" w:eastAsia="Times New Roman" w:hAnsi="Times New Roman" w:cs="Times New Roman"/>
                <w:color w:val="000000"/>
                <w:sz w:val="18"/>
                <w:szCs w:val="18"/>
                <w:lang w:eastAsia="ru-RU"/>
              </w:rPr>
              <w:t xml:space="preserve"> </w:t>
            </w:r>
            <w:proofErr w:type="spellStart"/>
            <w:r w:rsidRPr="00F4061B">
              <w:rPr>
                <w:rFonts w:ascii="Times New Roman" w:eastAsia="Times New Roman" w:hAnsi="Times New Roman" w:cs="Times New Roman"/>
                <w:color w:val="000000"/>
                <w:sz w:val="18"/>
                <w:szCs w:val="18"/>
                <w:lang w:eastAsia="ru-RU"/>
              </w:rPr>
              <w:t>Клинцов</w:t>
            </w:r>
            <w:proofErr w:type="spellEnd"/>
            <w:r w:rsidRPr="00F4061B">
              <w:rPr>
                <w:rFonts w:ascii="Times New Roman" w:eastAsia="Times New Roman" w:hAnsi="Times New Roman" w:cs="Times New Roman"/>
                <w:color w:val="000000"/>
                <w:sz w:val="18"/>
                <w:szCs w:val="18"/>
                <w:lang w:eastAsia="ru-RU"/>
              </w:rPr>
              <w:t xml:space="preserve"> </w:t>
            </w:r>
            <w:proofErr w:type="spellStart"/>
            <w:r w:rsidRPr="00F4061B">
              <w:rPr>
                <w:rFonts w:ascii="Times New Roman" w:eastAsia="Times New Roman" w:hAnsi="Times New Roman" w:cs="Times New Roman"/>
                <w:color w:val="000000"/>
                <w:sz w:val="18"/>
                <w:szCs w:val="18"/>
                <w:lang w:eastAsia="ru-RU"/>
              </w:rPr>
              <w:t>ской</w:t>
            </w:r>
            <w:proofErr w:type="spellEnd"/>
            <w:r w:rsidRPr="00F4061B">
              <w:rPr>
                <w:rFonts w:ascii="Times New Roman" w:eastAsia="Times New Roman" w:hAnsi="Times New Roman" w:cs="Times New Roman"/>
                <w:color w:val="000000"/>
                <w:sz w:val="18"/>
                <w:szCs w:val="18"/>
                <w:lang w:eastAsia="ru-RU"/>
              </w:rPr>
              <w:t xml:space="preserve"> город </w:t>
            </w:r>
            <w:proofErr w:type="spellStart"/>
            <w:r w:rsidRPr="00F4061B">
              <w:rPr>
                <w:rFonts w:ascii="Times New Roman" w:eastAsia="Times New Roman" w:hAnsi="Times New Roman" w:cs="Times New Roman"/>
                <w:color w:val="000000"/>
                <w:sz w:val="18"/>
                <w:szCs w:val="18"/>
                <w:lang w:eastAsia="ru-RU"/>
              </w:rPr>
              <w:t>ской</w:t>
            </w:r>
            <w:proofErr w:type="spellEnd"/>
            <w:r w:rsidRPr="00F4061B">
              <w:rPr>
                <w:rFonts w:ascii="Times New Roman" w:eastAsia="Times New Roman" w:hAnsi="Times New Roman" w:cs="Times New Roman"/>
                <w:color w:val="000000"/>
                <w:sz w:val="18"/>
                <w:szCs w:val="18"/>
                <w:lang w:eastAsia="ru-RU"/>
              </w:rPr>
              <w:t xml:space="preserve"> администрации</w:t>
            </w:r>
          </w:p>
        </w:tc>
        <w:tc>
          <w:tcPr>
            <w:tcW w:w="1275" w:type="dxa"/>
            <w:vMerge w:val="restart"/>
            <w:tcBorders>
              <w:top w:val="nil"/>
              <w:left w:val="single" w:sz="8" w:space="0" w:color="auto"/>
              <w:bottom w:val="single" w:sz="8" w:space="0" w:color="000000"/>
              <w:right w:val="single" w:sz="8" w:space="0" w:color="auto"/>
            </w:tcBorders>
            <w:shd w:val="clear" w:color="auto" w:fill="auto"/>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 xml:space="preserve">стратегия социально-экономического развития городского округа "город </w:t>
            </w:r>
            <w:proofErr w:type="spellStart"/>
            <w:r w:rsidRPr="00F4061B">
              <w:rPr>
                <w:rFonts w:ascii="Times New Roman" w:eastAsia="Times New Roman" w:hAnsi="Times New Roman" w:cs="Times New Roman"/>
                <w:color w:val="000000"/>
                <w:sz w:val="18"/>
                <w:szCs w:val="18"/>
                <w:lang w:eastAsia="ru-RU"/>
              </w:rPr>
              <w:t>Клинцы</w:t>
            </w:r>
            <w:proofErr w:type="spellEnd"/>
            <w:r w:rsidRPr="00F4061B">
              <w:rPr>
                <w:rFonts w:ascii="Times New Roman" w:eastAsia="Times New Roman" w:hAnsi="Times New Roman" w:cs="Times New Roman"/>
                <w:color w:val="000000"/>
                <w:sz w:val="18"/>
                <w:szCs w:val="18"/>
                <w:lang w:eastAsia="ru-RU"/>
              </w:rPr>
              <w:t xml:space="preserve"> Брянской области"</w:t>
            </w:r>
          </w:p>
        </w:tc>
        <w:tc>
          <w:tcPr>
            <w:tcW w:w="993" w:type="dxa"/>
            <w:tcBorders>
              <w:top w:val="nil"/>
              <w:left w:val="nil"/>
              <w:bottom w:val="nil"/>
              <w:right w:val="single" w:sz="8" w:space="0" w:color="auto"/>
            </w:tcBorders>
            <w:shd w:val="clear" w:color="000000" w:fill="FFFFFF"/>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proofErr w:type="spellStart"/>
            <w:r w:rsidRPr="00F4061B">
              <w:rPr>
                <w:rFonts w:ascii="Times New Roman" w:eastAsia="Times New Roman" w:hAnsi="Times New Roman" w:cs="Times New Roman"/>
                <w:color w:val="000000"/>
                <w:sz w:val="18"/>
                <w:szCs w:val="18"/>
                <w:lang w:eastAsia="ru-RU"/>
              </w:rPr>
              <w:t>Приори</w:t>
            </w:r>
            <w:proofErr w:type="spellEnd"/>
            <w:r w:rsidR="006D03C7">
              <w:rPr>
                <w:rFonts w:ascii="Times New Roman" w:eastAsia="Times New Roman" w:hAnsi="Times New Roman" w:cs="Times New Roman"/>
                <w:color w:val="000000"/>
                <w:sz w:val="18"/>
                <w:szCs w:val="18"/>
                <w:lang w:eastAsia="ru-RU"/>
              </w:rPr>
              <w:t xml:space="preserve"> </w:t>
            </w:r>
            <w:proofErr w:type="spellStart"/>
            <w:r w:rsidRPr="00F4061B">
              <w:rPr>
                <w:rFonts w:ascii="Times New Roman" w:eastAsia="Times New Roman" w:hAnsi="Times New Roman" w:cs="Times New Roman"/>
                <w:color w:val="000000"/>
                <w:sz w:val="18"/>
                <w:szCs w:val="18"/>
                <w:lang w:eastAsia="ru-RU"/>
              </w:rPr>
              <w:t>тет</w:t>
            </w:r>
            <w:proofErr w:type="spellEnd"/>
            <w:r w:rsidRPr="00F4061B">
              <w:rPr>
                <w:rFonts w:ascii="Times New Roman" w:eastAsia="Times New Roman" w:hAnsi="Times New Roman" w:cs="Times New Roman"/>
                <w:color w:val="000000"/>
                <w:sz w:val="18"/>
                <w:szCs w:val="18"/>
                <w:lang w:eastAsia="ru-RU"/>
              </w:rPr>
              <w:t xml:space="preserve">:                               </w:t>
            </w:r>
            <w:proofErr w:type="gramStart"/>
            <w:r w:rsidRPr="00F4061B">
              <w:rPr>
                <w:rFonts w:ascii="Times New Roman" w:eastAsia="Times New Roman" w:hAnsi="Times New Roman" w:cs="Times New Roman"/>
                <w:color w:val="000000"/>
                <w:sz w:val="18"/>
                <w:szCs w:val="18"/>
                <w:lang w:eastAsia="ru-RU"/>
              </w:rPr>
              <w:t>-с</w:t>
            </w:r>
            <w:proofErr w:type="gramEnd"/>
            <w:r w:rsidRPr="00F4061B">
              <w:rPr>
                <w:rFonts w:ascii="Times New Roman" w:eastAsia="Times New Roman" w:hAnsi="Times New Roman" w:cs="Times New Roman"/>
                <w:color w:val="000000"/>
                <w:sz w:val="18"/>
                <w:szCs w:val="18"/>
                <w:lang w:eastAsia="ru-RU"/>
              </w:rPr>
              <w:t xml:space="preserve">охранение развитие </w:t>
            </w:r>
            <w:proofErr w:type="spellStart"/>
            <w:r w:rsidRPr="00F4061B">
              <w:rPr>
                <w:rFonts w:ascii="Times New Roman" w:eastAsia="Times New Roman" w:hAnsi="Times New Roman" w:cs="Times New Roman"/>
                <w:color w:val="000000"/>
                <w:sz w:val="18"/>
                <w:szCs w:val="18"/>
                <w:lang w:eastAsia="ru-RU"/>
              </w:rPr>
              <w:t>человечес</w:t>
            </w:r>
            <w:proofErr w:type="spellEnd"/>
            <w:r w:rsidRPr="00F4061B">
              <w:rPr>
                <w:rFonts w:ascii="Times New Roman" w:eastAsia="Times New Roman" w:hAnsi="Times New Roman" w:cs="Times New Roman"/>
                <w:color w:val="000000"/>
                <w:sz w:val="18"/>
                <w:szCs w:val="18"/>
                <w:lang w:eastAsia="ru-RU"/>
              </w:rPr>
              <w:t xml:space="preserve">       кого потенциала                        - повышение качества жизни населения городского округа</w:t>
            </w:r>
          </w:p>
        </w:tc>
        <w:tc>
          <w:tcPr>
            <w:tcW w:w="992" w:type="dxa"/>
            <w:tcBorders>
              <w:top w:val="nil"/>
              <w:left w:val="nil"/>
              <w:bottom w:val="single" w:sz="8" w:space="0" w:color="auto"/>
              <w:right w:val="single" w:sz="8" w:space="0" w:color="auto"/>
            </w:tcBorders>
            <w:shd w:val="clear" w:color="auto" w:fill="auto"/>
            <w:noWrap/>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2 688,00</w:t>
            </w:r>
          </w:p>
        </w:tc>
        <w:tc>
          <w:tcPr>
            <w:tcW w:w="992" w:type="dxa"/>
            <w:tcBorders>
              <w:top w:val="nil"/>
              <w:left w:val="nil"/>
              <w:bottom w:val="single" w:sz="8" w:space="0" w:color="auto"/>
              <w:right w:val="single" w:sz="8" w:space="0" w:color="auto"/>
            </w:tcBorders>
            <w:shd w:val="clear" w:color="auto" w:fill="auto"/>
            <w:noWrap/>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 </w:t>
            </w:r>
            <w:r w:rsidR="006D03C7" w:rsidRPr="00F4061B">
              <w:rPr>
                <w:rFonts w:ascii="Times New Roman" w:eastAsia="Times New Roman" w:hAnsi="Times New Roman" w:cs="Times New Roman"/>
                <w:color w:val="000000"/>
                <w:sz w:val="18"/>
                <w:szCs w:val="18"/>
                <w:lang w:eastAsia="ru-RU"/>
              </w:rPr>
              <w:t>2 688,00</w:t>
            </w:r>
          </w:p>
        </w:tc>
        <w:tc>
          <w:tcPr>
            <w:tcW w:w="851" w:type="dxa"/>
            <w:tcBorders>
              <w:top w:val="nil"/>
              <w:left w:val="nil"/>
              <w:bottom w:val="single" w:sz="8" w:space="0" w:color="auto"/>
              <w:right w:val="single" w:sz="8" w:space="0" w:color="auto"/>
            </w:tcBorders>
            <w:shd w:val="clear" w:color="auto" w:fill="auto"/>
            <w:noWrap/>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5 030 </w:t>
            </w:r>
          </w:p>
        </w:tc>
        <w:tc>
          <w:tcPr>
            <w:tcW w:w="850" w:type="dxa"/>
            <w:tcBorders>
              <w:top w:val="nil"/>
              <w:left w:val="nil"/>
              <w:bottom w:val="single" w:sz="8" w:space="0" w:color="auto"/>
              <w:right w:val="single" w:sz="8" w:space="0" w:color="auto"/>
            </w:tcBorders>
            <w:shd w:val="clear" w:color="auto" w:fill="auto"/>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да</w:t>
            </w:r>
          </w:p>
        </w:tc>
      </w:tr>
      <w:tr w:rsidR="00A66229" w:rsidRPr="00F4061B" w:rsidTr="006D03C7">
        <w:trPr>
          <w:trHeight w:val="3352"/>
        </w:trPr>
        <w:tc>
          <w:tcPr>
            <w:tcW w:w="283" w:type="dxa"/>
            <w:tcBorders>
              <w:top w:val="nil"/>
              <w:left w:val="single" w:sz="8" w:space="0" w:color="auto"/>
              <w:bottom w:val="single" w:sz="8" w:space="0" w:color="auto"/>
              <w:right w:val="single" w:sz="8" w:space="0" w:color="auto"/>
            </w:tcBorders>
            <w:shd w:val="clear" w:color="auto" w:fill="auto"/>
            <w:noWrap/>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2</w:t>
            </w:r>
          </w:p>
        </w:tc>
        <w:tc>
          <w:tcPr>
            <w:tcW w:w="2694" w:type="dxa"/>
            <w:tcBorders>
              <w:top w:val="nil"/>
              <w:left w:val="nil"/>
              <w:bottom w:val="single" w:sz="8" w:space="0" w:color="auto"/>
              <w:right w:val="single" w:sz="8" w:space="0" w:color="auto"/>
            </w:tcBorders>
            <w:shd w:val="clear" w:color="000000" w:fill="FFFFFF"/>
            <w:hideMark/>
          </w:tcPr>
          <w:p w:rsidR="00F4061B" w:rsidRPr="00F4061B" w:rsidRDefault="00F4061B" w:rsidP="00F4061B">
            <w:pPr>
              <w:spacing w:after="0" w:line="240" w:lineRule="auto"/>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инвалиды 1, 2 и 3 групп инвалидности,  в отношении земельных участков, принадлежащих им на праве собственности, праве постоянного (бессрочного) пользования или на праве пожизненного наследуемого владения, приобретенных (предоставленных) для индивидуального жилищного строительства, ведения личного подсобного хозяйства, садоводства, огородничества или животноводства, индивидуальных гаражей</w:t>
            </w:r>
          </w:p>
        </w:tc>
        <w:tc>
          <w:tcPr>
            <w:tcW w:w="992" w:type="dxa"/>
            <w:tcBorders>
              <w:top w:val="nil"/>
              <w:left w:val="nil"/>
              <w:bottom w:val="single" w:sz="8" w:space="0" w:color="auto"/>
              <w:right w:val="single" w:sz="8" w:space="0" w:color="auto"/>
            </w:tcBorders>
            <w:shd w:val="clear" w:color="auto" w:fill="auto"/>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социальная поддержка граждан</w:t>
            </w:r>
          </w:p>
        </w:tc>
        <w:tc>
          <w:tcPr>
            <w:tcW w:w="993" w:type="dxa"/>
            <w:vMerge/>
            <w:tcBorders>
              <w:top w:val="nil"/>
              <w:left w:val="single" w:sz="8" w:space="0" w:color="auto"/>
              <w:bottom w:val="single" w:sz="8" w:space="0" w:color="000000"/>
              <w:right w:val="single" w:sz="8" w:space="0" w:color="auto"/>
            </w:tcBorders>
            <w:vAlign w:val="center"/>
            <w:hideMark/>
          </w:tcPr>
          <w:p w:rsidR="00F4061B" w:rsidRPr="00F4061B" w:rsidRDefault="00F4061B" w:rsidP="00F4061B">
            <w:pPr>
              <w:spacing w:after="0" w:line="240" w:lineRule="auto"/>
              <w:rPr>
                <w:rFonts w:ascii="Times New Roman" w:eastAsia="Times New Roman" w:hAnsi="Times New Roman" w:cs="Times New Roman"/>
                <w:color w:val="000000"/>
                <w:sz w:val="18"/>
                <w:szCs w:val="18"/>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F4061B" w:rsidRPr="00F4061B" w:rsidRDefault="00F4061B" w:rsidP="00F4061B">
            <w:pPr>
              <w:spacing w:after="0" w:line="240" w:lineRule="auto"/>
              <w:rPr>
                <w:rFonts w:ascii="Times New Roman" w:eastAsia="Times New Roman" w:hAnsi="Times New Roman" w:cs="Times New Roman"/>
                <w:color w:val="000000"/>
                <w:sz w:val="18"/>
                <w:szCs w:val="18"/>
                <w:lang w:eastAsia="ru-RU"/>
              </w:rPr>
            </w:pPr>
          </w:p>
        </w:tc>
        <w:tc>
          <w:tcPr>
            <w:tcW w:w="993" w:type="dxa"/>
            <w:tcBorders>
              <w:top w:val="nil"/>
              <w:left w:val="nil"/>
              <w:bottom w:val="nil"/>
              <w:right w:val="single" w:sz="8" w:space="0" w:color="auto"/>
            </w:tcBorders>
            <w:shd w:val="clear" w:color="000000" w:fill="FFFFFF"/>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 </w:t>
            </w:r>
          </w:p>
        </w:tc>
        <w:tc>
          <w:tcPr>
            <w:tcW w:w="992" w:type="dxa"/>
            <w:tcBorders>
              <w:top w:val="nil"/>
              <w:left w:val="nil"/>
              <w:bottom w:val="single" w:sz="8" w:space="0" w:color="auto"/>
              <w:right w:val="single" w:sz="8" w:space="0" w:color="auto"/>
            </w:tcBorders>
            <w:shd w:val="clear" w:color="auto" w:fill="auto"/>
            <w:noWrap/>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164</w:t>
            </w:r>
          </w:p>
        </w:tc>
        <w:tc>
          <w:tcPr>
            <w:tcW w:w="992" w:type="dxa"/>
            <w:tcBorders>
              <w:top w:val="nil"/>
              <w:left w:val="nil"/>
              <w:bottom w:val="single" w:sz="8" w:space="0" w:color="auto"/>
              <w:right w:val="single" w:sz="8" w:space="0" w:color="auto"/>
            </w:tcBorders>
            <w:shd w:val="clear" w:color="auto" w:fill="auto"/>
            <w:noWrap/>
            <w:hideMark/>
          </w:tcPr>
          <w:p w:rsidR="00F4061B" w:rsidRPr="00F4061B" w:rsidRDefault="006D03C7" w:rsidP="00F4061B">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164</w:t>
            </w:r>
            <w:r w:rsidR="00F4061B" w:rsidRPr="00F4061B">
              <w:rPr>
                <w:rFonts w:ascii="Times New Roman" w:eastAsia="Times New Roman" w:hAnsi="Times New Roman" w:cs="Times New Roman"/>
                <w:color w:val="000000"/>
                <w:sz w:val="18"/>
                <w:szCs w:val="18"/>
                <w:lang w:eastAsia="ru-RU"/>
              </w:rPr>
              <w:t> </w:t>
            </w:r>
          </w:p>
        </w:tc>
        <w:tc>
          <w:tcPr>
            <w:tcW w:w="851" w:type="dxa"/>
            <w:tcBorders>
              <w:top w:val="nil"/>
              <w:left w:val="nil"/>
              <w:bottom w:val="single" w:sz="8" w:space="0" w:color="auto"/>
              <w:right w:val="single" w:sz="8" w:space="0" w:color="auto"/>
            </w:tcBorders>
            <w:shd w:val="clear" w:color="auto" w:fill="auto"/>
            <w:noWrap/>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 293</w:t>
            </w:r>
          </w:p>
        </w:tc>
        <w:tc>
          <w:tcPr>
            <w:tcW w:w="850" w:type="dxa"/>
            <w:tcBorders>
              <w:top w:val="nil"/>
              <w:left w:val="nil"/>
              <w:bottom w:val="single" w:sz="8" w:space="0" w:color="auto"/>
              <w:right w:val="single" w:sz="8" w:space="0" w:color="auto"/>
            </w:tcBorders>
            <w:shd w:val="clear" w:color="auto" w:fill="auto"/>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да</w:t>
            </w:r>
          </w:p>
        </w:tc>
      </w:tr>
      <w:tr w:rsidR="00A66229" w:rsidRPr="00F4061B" w:rsidTr="006D03C7">
        <w:trPr>
          <w:trHeight w:val="3240"/>
        </w:trPr>
        <w:tc>
          <w:tcPr>
            <w:tcW w:w="283" w:type="dxa"/>
            <w:tcBorders>
              <w:top w:val="nil"/>
              <w:left w:val="single" w:sz="8" w:space="0" w:color="auto"/>
              <w:bottom w:val="single" w:sz="8" w:space="0" w:color="auto"/>
              <w:right w:val="single" w:sz="8" w:space="0" w:color="auto"/>
            </w:tcBorders>
            <w:shd w:val="clear" w:color="auto" w:fill="auto"/>
            <w:noWrap/>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lastRenderedPageBreak/>
              <w:t>3</w:t>
            </w:r>
          </w:p>
        </w:tc>
        <w:tc>
          <w:tcPr>
            <w:tcW w:w="2694" w:type="dxa"/>
            <w:tcBorders>
              <w:top w:val="nil"/>
              <w:left w:val="nil"/>
              <w:bottom w:val="single" w:sz="8" w:space="0" w:color="auto"/>
              <w:right w:val="single" w:sz="8" w:space="0" w:color="auto"/>
            </w:tcBorders>
            <w:shd w:val="clear" w:color="000000" w:fill="FFFFFF"/>
            <w:hideMark/>
          </w:tcPr>
          <w:p w:rsidR="00F4061B" w:rsidRPr="00F4061B" w:rsidRDefault="00F4061B" w:rsidP="00F4061B">
            <w:pPr>
              <w:spacing w:after="0" w:line="240" w:lineRule="auto"/>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участники и инвалиды Великой Отечественной войны,  в отношении земельных участков, принадлежащих им на праве собственности, праве постоянного (бессрочного) пользования или на праве пожизненного наследуемого владения, приобретенных (предоставленных) для индивидуального жилищного строительства, ведения личного подсобного хозяйства, садоводства, огородничества или животноводства, индивидуальных гаражей</w:t>
            </w:r>
          </w:p>
        </w:tc>
        <w:tc>
          <w:tcPr>
            <w:tcW w:w="992" w:type="dxa"/>
            <w:tcBorders>
              <w:top w:val="nil"/>
              <w:left w:val="nil"/>
              <w:bottom w:val="single" w:sz="8" w:space="0" w:color="auto"/>
              <w:right w:val="single" w:sz="8" w:space="0" w:color="auto"/>
            </w:tcBorders>
            <w:shd w:val="clear" w:color="auto" w:fill="auto"/>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социальная поддержка граждан</w:t>
            </w:r>
          </w:p>
        </w:tc>
        <w:tc>
          <w:tcPr>
            <w:tcW w:w="993" w:type="dxa"/>
            <w:vMerge/>
            <w:tcBorders>
              <w:top w:val="nil"/>
              <w:left w:val="single" w:sz="8" w:space="0" w:color="auto"/>
              <w:bottom w:val="single" w:sz="8" w:space="0" w:color="000000"/>
              <w:right w:val="single" w:sz="8" w:space="0" w:color="auto"/>
            </w:tcBorders>
            <w:vAlign w:val="center"/>
            <w:hideMark/>
          </w:tcPr>
          <w:p w:rsidR="00F4061B" w:rsidRPr="00F4061B" w:rsidRDefault="00F4061B" w:rsidP="00F4061B">
            <w:pPr>
              <w:spacing w:after="0" w:line="240" w:lineRule="auto"/>
              <w:rPr>
                <w:rFonts w:ascii="Times New Roman" w:eastAsia="Times New Roman" w:hAnsi="Times New Roman" w:cs="Times New Roman"/>
                <w:color w:val="000000"/>
                <w:sz w:val="18"/>
                <w:szCs w:val="18"/>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F4061B" w:rsidRPr="00F4061B" w:rsidRDefault="00F4061B" w:rsidP="00F4061B">
            <w:pPr>
              <w:spacing w:after="0" w:line="240" w:lineRule="auto"/>
              <w:rPr>
                <w:rFonts w:ascii="Times New Roman" w:eastAsia="Times New Roman" w:hAnsi="Times New Roman" w:cs="Times New Roman"/>
                <w:color w:val="000000"/>
                <w:sz w:val="18"/>
                <w:szCs w:val="18"/>
                <w:lang w:eastAsia="ru-RU"/>
              </w:rPr>
            </w:pPr>
          </w:p>
        </w:tc>
        <w:tc>
          <w:tcPr>
            <w:tcW w:w="993" w:type="dxa"/>
            <w:tcBorders>
              <w:top w:val="nil"/>
              <w:left w:val="nil"/>
              <w:bottom w:val="nil"/>
              <w:right w:val="single" w:sz="8" w:space="0" w:color="auto"/>
            </w:tcBorders>
            <w:shd w:val="clear" w:color="000000" w:fill="FFFFFF"/>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 </w:t>
            </w:r>
          </w:p>
        </w:tc>
        <w:tc>
          <w:tcPr>
            <w:tcW w:w="992" w:type="dxa"/>
            <w:tcBorders>
              <w:top w:val="nil"/>
              <w:left w:val="nil"/>
              <w:bottom w:val="single" w:sz="8" w:space="0" w:color="auto"/>
              <w:right w:val="single" w:sz="8" w:space="0" w:color="auto"/>
            </w:tcBorders>
            <w:shd w:val="clear" w:color="auto" w:fill="auto"/>
            <w:noWrap/>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3,4</w:t>
            </w:r>
          </w:p>
        </w:tc>
        <w:tc>
          <w:tcPr>
            <w:tcW w:w="992" w:type="dxa"/>
            <w:tcBorders>
              <w:top w:val="nil"/>
              <w:left w:val="nil"/>
              <w:bottom w:val="single" w:sz="8" w:space="0" w:color="auto"/>
              <w:right w:val="single" w:sz="8" w:space="0" w:color="auto"/>
            </w:tcBorders>
            <w:shd w:val="clear" w:color="auto" w:fill="auto"/>
            <w:noWrap/>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 </w:t>
            </w:r>
            <w:r w:rsidR="006D03C7">
              <w:rPr>
                <w:rFonts w:ascii="Times New Roman" w:eastAsia="Times New Roman" w:hAnsi="Times New Roman" w:cs="Times New Roman"/>
                <w:color w:val="000000"/>
                <w:sz w:val="18"/>
                <w:szCs w:val="18"/>
                <w:lang w:eastAsia="ru-RU"/>
              </w:rPr>
              <w:t>3,4</w:t>
            </w:r>
          </w:p>
        </w:tc>
        <w:tc>
          <w:tcPr>
            <w:tcW w:w="851" w:type="dxa"/>
            <w:tcBorders>
              <w:top w:val="nil"/>
              <w:left w:val="nil"/>
              <w:bottom w:val="single" w:sz="8" w:space="0" w:color="auto"/>
              <w:right w:val="single" w:sz="8" w:space="0" w:color="auto"/>
            </w:tcBorders>
            <w:shd w:val="clear" w:color="auto" w:fill="auto"/>
            <w:noWrap/>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4 </w:t>
            </w:r>
          </w:p>
        </w:tc>
        <w:tc>
          <w:tcPr>
            <w:tcW w:w="850" w:type="dxa"/>
            <w:tcBorders>
              <w:top w:val="nil"/>
              <w:left w:val="nil"/>
              <w:bottom w:val="single" w:sz="8" w:space="0" w:color="auto"/>
              <w:right w:val="single" w:sz="8" w:space="0" w:color="auto"/>
            </w:tcBorders>
            <w:shd w:val="clear" w:color="auto" w:fill="auto"/>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да</w:t>
            </w:r>
          </w:p>
        </w:tc>
      </w:tr>
      <w:tr w:rsidR="00A66229" w:rsidRPr="00F4061B" w:rsidTr="006D03C7">
        <w:trPr>
          <w:trHeight w:val="3469"/>
        </w:trPr>
        <w:tc>
          <w:tcPr>
            <w:tcW w:w="283" w:type="dxa"/>
            <w:tcBorders>
              <w:top w:val="nil"/>
              <w:left w:val="single" w:sz="8" w:space="0" w:color="auto"/>
              <w:bottom w:val="single" w:sz="8" w:space="0" w:color="auto"/>
              <w:right w:val="single" w:sz="8" w:space="0" w:color="auto"/>
            </w:tcBorders>
            <w:shd w:val="clear" w:color="auto" w:fill="auto"/>
            <w:noWrap/>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4</w:t>
            </w:r>
          </w:p>
        </w:tc>
        <w:tc>
          <w:tcPr>
            <w:tcW w:w="2694" w:type="dxa"/>
            <w:tcBorders>
              <w:top w:val="nil"/>
              <w:left w:val="nil"/>
              <w:bottom w:val="single" w:sz="8" w:space="0" w:color="auto"/>
              <w:right w:val="single" w:sz="8" w:space="0" w:color="auto"/>
            </w:tcBorders>
            <w:shd w:val="clear" w:color="000000" w:fill="FFFFFF"/>
            <w:hideMark/>
          </w:tcPr>
          <w:p w:rsidR="00F4061B" w:rsidRPr="00F4061B" w:rsidRDefault="00F4061B" w:rsidP="00F4061B">
            <w:pPr>
              <w:spacing w:after="0" w:line="240" w:lineRule="auto"/>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инвалиды с детства, а также семьи, имеющие на иждивении детей-инвалидов с детства,  в отношении земельных участков, принадлежащих им на праве собственности, праве постоянного (бессрочного) пользования или на праве пожизненного наследуемого владения, приобретенных (предоставленных) для индивидуального жилищного строительства, ведения личного подсобного хозяйства, садоводства, огородничества или животноводства, индивидуальных гаражей</w:t>
            </w:r>
          </w:p>
        </w:tc>
        <w:tc>
          <w:tcPr>
            <w:tcW w:w="992" w:type="dxa"/>
            <w:tcBorders>
              <w:top w:val="nil"/>
              <w:left w:val="nil"/>
              <w:bottom w:val="single" w:sz="8" w:space="0" w:color="auto"/>
              <w:right w:val="single" w:sz="8" w:space="0" w:color="auto"/>
            </w:tcBorders>
            <w:shd w:val="clear" w:color="auto" w:fill="auto"/>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социальная поддержка граждан</w:t>
            </w:r>
          </w:p>
        </w:tc>
        <w:tc>
          <w:tcPr>
            <w:tcW w:w="993" w:type="dxa"/>
            <w:vMerge/>
            <w:tcBorders>
              <w:top w:val="nil"/>
              <w:left w:val="single" w:sz="8" w:space="0" w:color="auto"/>
              <w:bottom w:val="single" w:sz="8" w:space="0" w:color="000000"/>
              <w:right w:val="single" w:sz="8" w:space="0" w:color="auto"/>
            </w:tcBorders>
            <w:vAlign w:val="center"/>
            <w:hideMark/>
          </w:tcPr>
          <w:p w:rsidR="00F4061B" w:rsidRPr="00F4061B" w:rsidRDefault="00F4061B" w:rsidP="00F4061B">
            <w:pPr>
              <w:spacing w:after="0" w:line="240" w:lineRule="auto"/>
              <w:rPr>
                <w:rFonts w:ascii="Times New Roman" w:eastAsia="Times New Roman" w:hAnsi="Times New Roman" w:cs="Times New Roman"/>
                <w:color w:val="000000"/>
                <w:sz w:val="18"/>
                <w:szCs w:val="18"/>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F4061B" w:rsidRPr="00F4061B" w:rsidRDefault="00F4061B" w:rsidP="00F4061B">
            <w:pPr>
              <w:spacing w:after="0" w:line="240" w:lineRule="auto"/>
              <w:rPr>
                <w:rFonts w:ascii="Times New Roman" w:eastAsia="Times New Roman" w:hAnsi="Times New Roman" w:cs="Times New Roman"/>
                <w:color w:val="000000"/>
                <w:sz w:val="18"/>
                <w:szCs w:val="18"/>
                <w:lang w:eastAsia="ru-RU"/>
              </w:rPr>
            </w:pPr>
          </w:p>
        </w:tc>
        <w:tc>
          <w:tcPr>
            <w:tcW w:w="993" w:type="dxa"/>
            <w:tcBorders>
              <w:top w:val="nil"/>
              <w:left w:val="nil"/>
              <w:bottom w:val="nil"/>
              <w:right w:val="single" w:sz="8" w:space="0" w:color="auto"/>
            </w:tcBorders>
            <w:shd w:val="clear" w:color="000000" w:fill="FFFFFF"/>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 </w:t>
            </w:r>
          </w:p>
        </w:tc>
        <w:tc>
          <w:tcPr>
            <w:tcW w:w="992" w:type="dxa"/>
            <w:tcBorders>
              <w:top w:val="nil"/>
              <w:left w:val="nil"/>
              <w:bottom w:val="single" w:sz="8" w:space="0" w:color="auto"/>
              <w:right w:val="single" w:sz="8" w:space="0" w:color="auto"/>
            </w:tcBorders>
            <w:shd w:val="clear" w:color="auto" w:fill="auto"/>
            <w:noWrap/>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10,1</w:t>
            </w:r>
          </w:p>
        </w:tc>
        <w:tc>
          <w:tcPr>
            <w:tcW w:w="992" w:type="dxa"/>
            <w:tcBorders>
              <w:top w:val="nil"/>
              <w:left w:val="nil"/>
              <w:bottom w:val="single" w:sz="8" w:space="0" w:color="auto"/>
              <w:right w:val="single" w:sz="8" w:space="0" w:color="auto"/>
            </w:tcBorders>
            <w:shd w:val="clear" w:color="auto" w:fill="auto"/>
            <w:noWrap/>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 </w:t>
            </w:r>
            <w:r w:rsidR="006D03C7">
              <w:rPr>
                <w:rFonts w:ascii="Times New Roman" w:eastAsia="Times New Roman" w:hAnsi="Times New Roman" w:cs="Times New Roman"/>
                <w:color w:val="000000"/>
                <w:sz w:val="18"/>
                <w:szCs w:val="18"/>
                <w:lang w:eastAsia="ru-RU"/>
              </w:rPr>
              <w:t>10,1</w:t>
            </w:r>
          </w:p>
        </w:tc>
        <w:tc>
          <w:tcPr>
            <w:tcW w:w="851" w:type="dxa"/>
            <w:tcBorders>
              <w:top w:val="nil"/>
              <w:left w:val="nil"/>
              <w:bottom w:val="single" w:sz="8" w:space="0" w:color="auto"/>
              <w:right w:val="single" w:sz="8" w:space="0" w:color="auto"/>
            </w:tcBorders>
            <w:shd w:val="clear" w:color="auto" w:fill="auto"/>
            <w:noWrap/>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20 </w:t>
            </w:r>
          </w:p>
        </w:tc>
        <w:tc>
          <w:tcPr>
            <w:tcW w:w="850" w:type="dxa"/>
            <w:tcBorders>
              <w:top w:val="nil"/>
              <w:left w:val="nil"/>
              <w:bottom w:val="single" w:sz="8" w:space="0" w:color="auto"/>
              <w:right w:val="single" w:sz="8" w:space="0" w:color="auto"/>
            </w:tcBorders>
            <w:shd w:val="clear" w:color="auto" w:fill="auto"/>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да</w:t>
            </w:r>
          </w:p>
        </w:tc>
      </w:tr>
      <w:tr w:rsidR="00A66229" w:rsidRPr="00F4061B" w:rsidTr="006D03C7">
        <w:trPr>
          <w:trHeight w:val="3053"/>
        </w:trPr>
        <w:tc>
          <w:tcPr>
            <w:tcW w:w="283" w:type="dxa"/>
            <w:tcBorders>
              <w:top w:val="nil"/>
              <w:left w:val="single" w:sz="8" w:space="0" w:color="auto"/>
              <w:bottom w:val="single" w:sz="8" w:space="0" w:color="auto"/>
              <w:right w:val="single" w:sz="8" w:space="0" w:color="auto"/>
            </w:tcBorders>
            <w:shd w:val="clear" w:color="auto" w:fill="auto"/>
            <w:noWrap/>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5</w:t>
            </w:r>
          </w:p>
        </w:tc>
        <w:tc>
          <w:tcPr>
            <w:tcW w:w="2694" w:type="dxa"/>
            <w:tcBorders>
              <w:top w:val="nil"/>
              <w:left w:val="nil"/>
              <w:bottom w:val="single" w:sz="8" w:space="0" w:color="auto"/>
              <w:right w:val="single" w:sz="8" w:space="0" w:color="auto"/>
            </w:tcBorders>
            <w:shd w:val="clear" w:color="000000" w:fill="FFFFFF"/>
            <w:hideMark/>
          </w:tcPr>
          <w:p w:rsidR="00F4061B" w:rsidRPr="00F4061B" w:rsidRDefault="00F4061B" w:rsidP="00F4061B">
            <w:pPr>
              <w:spacing w:after="0" w:line="240" w:lineRule="auto"/>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одинокие матери,  в отношении земельных участков, принадлежащих им на праве собственности, праве постоянного (бессрочного) пользования или на праве пожизненного наследуемого владения, приобретенных (предоставленных) для индивидуального жилищного строительства, ведения личного подсобного хозяйства, садоводства, огородничества или животноводства, индивидуальных гаражей</w:t>
            </w:r>
          </w:p>
        </w:tc>
        <w:tc>
          <w:tcPr>
            <w:tcW w:w="992" w:type="dxa"/>
            <w:tcBorders>
              <w:top w:val="nil"/>
              <w:left w:val="nil"/>
              <w:bottom w:val="single" w:sz="8" w:space="0" w:color="auto"/>
              <w:right w:val="single" w:sz="8" w:space="0" w:color="auto"/>
            </w:tcBorders>
            <w:shd w:val="clear" w:color="auto" w:fill="auto"/>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социальная поддержка граждан</w:t>
            </w:r>
          </w:p>
        </w:tc>
        <w:tc>
          <w:tcPr>
            <w:tcW w:w="993" w:type="dxa"/>
            <w:vMerge/>
            <w:tcBorders>
              <w:top w:val="nil"/>
              <w:left w:val="single" w:sz="8" w:space="0" w:color="auto"/>
              <w:bottom w:val="single" w:sz="8" w:space="0" w:color="000000"/>
              <w:right w:val="single" w:sz="8" w:space="0" w:color="auto"/>
            </w:tcBorders>
            <w:vAlign w:val="center"/>
            <w:hideMark/>
          </w:tcPr>
          <w:p w:rsidR="00F4061B" w:rsidRPr="00F4061B" w:rsidRDefault="00F4061B" w:rsidP="00F4061B">
            <w:pPr>
              <w:spacing w:after="0" w:line="240" w:lineRule="auto"/>
              <w:rPr>
                <w:rFonts w:ascii="Times New Roman" w:eastAsia="Times New Roman" w:hAnsi="Times New Roman" w:cs="Times New Roman"/>
                <w:color w:val="000000"/>
                <w:sz w:val="18"/>
                <w:szCs w:val="18"/>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F4061B" w:rsidRPr="00F4061B" w:rsidRDefault="00F4061B" w:rsidP="00F4061B">
            <w:pPr>
              <w:spacing w:after="0" w:line="240" w:lineRule="auto"/>
              <w:rPr>
                <w:rFonts w:ascii="Times New Roman" w:eastAsia="Times New Roman" w:hAnsi="Times New Roman" w:cs="Times New Roman"/>
                <w:color w:val="000000"/>
                <w:sz w:val="18"/>
                <w:szCs w:val="18"/>
                <w:lang w:eastAsia="ru-RU"/>
              </w:rPr>
            </w:pPr>
          </w:p>
        </w:tc>
        <w:tc>
          <w:tcPr>
            <w:tcW w:w="993" w:type="dxa"/>
            <w:tcBorders>
              <w:top w:val="nil"/>
              <w:left w:val="nil"/>
              <w:bottom w:val="nil"/>
              <w:right w:val="single" w:sz="8" w:space="0" w:color="auto"/>
            </w:tcBorders>
            <w:shd w:val="clear" w:color="000000" w:fill="FFFFFF"/>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 </w:t>
            </w:r>
          </w:p>
        </w:tc>
        <w:tc>
          <w:tcPr>
            <w:tcW w:w="992" w:type="dxa"/>
            <w:tcBorders>
              <w:top w:val="nil"/>
              <w:left w:val="nil"/>
              <w:bottom w:val="single" w:sz="8" w:space="0" w:color="auto"/>
              <w:right w:val="single" w:sz="8" w:space="0" w:color="auto"/>
            </w:tcBorders>
            <w:shd w:val="clear" w:color="auto" w:fill="auto"/>
            <w:noWrap/>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3</w:t>
            </w:r>
          </w:p>
        </w:tc>
        <w:tc>
          <w:tcPr>
            <w:tcW w:w="992" w:type="dxa"/>
            <w:tcBorders>
              <w:top w:val="nil"/>
              <w:left w:val="nil"/>
              <w:bottom w:val="single" w:sz="8" w:space="0" w:color="auto"/>
              <w:right w:val="single" w:sz="8" w:space="0" w:color="auto"/>
            </w:tcBorders>
            <w:shd w:val="clear" w:color="auto" w:fill="auto"/>
            <w:noWrap/>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 </w:t>
            </w:r>
          </w:p>
        </w:tc>
        <w:tc>
          <w:tcPr>
            <w:tcW w:w="851" w:type="dxa"/>
            <w:tcBorders>
              <w:top w:val="nil"/>
              <w:left w:val="nil"/>
              <w:bottom w:val="single" w:sz="8" w:space="0" w:color="auto"/>
              <w:right w:val="single" w:sz="8" w:space="0" w:color="auto"/>
            </w:tcBorders>
            <w:shd w:val="clear" w:color="auto" w:fill="auto"/>
            <w:noWrap/>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6 </w:t>
            </w:r>
          </w:p>
        </w:tc>
        <w:tc>
          <w:tcPr>
            <w:tcW w:w="850" w:type="dxa"/>
            <w:tcBorders>
              <w:top w:val="nil"/>
              <w:left w:val="nil"/>
              <w:bottom w:val="single" w:sz="8" w:space="0" w:color="auto"/>
              <w:right w:val="single" w:sz="8" w:space="0" w:color="auto"/>
            </w:tcBorders>
            <w:shd w:val="clear" w:color="auto" w:fill="auto"/>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да</w:t>
            </w:r>
          </w:p>
        </w:tc>
      </w:tr>
      <w:tr w:rsidR="00A66229" w:rsidRPr="00F4061B" w:rsidTr="006D03C7">
        <w:trPr>
          <w:trHeight w:val="3948"/>
        </w:trPr>
        <w:tc>
          <w:tcPr>
            <w:tcW w:w="283" w:type="dxa"/>
            <w:tcBorders>
              <w:top w:val="nil"/>
              <w:left w:val="single" w:sz="8" w:space="0" w:color="auto"/>
              <w:bottom w:val="single" w:sz="8" w:space="0" w:color="auto"/>
              <w:right w:val="single" w:sz="8" w:space="0" w:color="auto"/>
            </w:tcBorders>
            <w:shd w:val="clear" w:color="auto" w:fill="auto"/>
            <w:noWrap/>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6</w:t>
            </w:r>
          </w:p>
        </w:tc>
        <w:tc>
          <w:tcPr>
            <w:tcW w:w="2694" w:type="dxa"/>
            <w:tcBorders>
              <w:top w:val="nil"/>
              <w:left w:val="nil"/>
              <w:bottom w:val="single" w:sz="8" w:space="0" w:color="auto"/>
              <w:right w:val="single" w:sz="8" w:space="0" w:color="auto"/>
            </w:tcBorders>
            <w:shd w:val="clear" w:color="000000" w:fill="FFFFFF"/>
            <w:hideMark/>
          </w:tcPr>
          <w:p w:rsidR="00F4061B" w:rsidRPr="00F4061B" w:rsidRDefault="00F4061B" w:rsidP="00F4061B">
            <w:pPr>
              <w:spacing w:after="0" w:line="240" w:lineRule="auto"/>
              <w:rPr>
                <w:rFonts w:ascii="Times New Roman" w:eastAsia="Times New Roman" w:hAnsi="Times New Roman" w:cs="Times New Roman"/>
                <w:color w:val="000000"/>
                <w:sz w:val="18"/>
                <w:szCs w:val="18"/>
                <w:lang w:eastAsia="ru-RU"/>
              </w:rPr>
            </w:pPr>
            <w:proofErr w:type="gramStart"/>
            <w:r w:rsidRPr="00F4061B">
              <w:rPr>
                <w:rFonts w:ascii="Times New Roman" w:eastAsia="Times New Roman" w:hAnsi="Times New Roman" w:cs="Times New Roman"/>
                <w:color w:val="000000"/>
                <w:sz w:val="18"/>
                <w:szCs w:val="18"/>
                <w:lang w:eastAsia="ru-RU"/>
              </w:rPr>
              <w:t>дети-сироты, дети, оставшиеся без попечения родителей, лица из числа детей-сирот и детей, оставшихся без попечения родителей,  в отношении земельных участков, принадлежащих им на праве собственности, праве постоянного (бессрочного) пользования или на праве пожизненного наследуемого владения, приобретенных (предоставленных) для индивидуального жилищного строительства, ведения личного подсобного хозяйства, садоводства, огородничества или животноводства, индивидуальных гаражей</w:t>
            </w:r>
            <w:proofErr w:type="gramEnd"/>
          </w:p>
        </w:tc>
        <w:tc>
          <w:tcPr>
            <w:tcW w:w="992" w:type="dxa"/>
            <w:tcBorders>
              <w:top w:val="nil"/>
              <w:left w:val="nil"/>
              <w:bottom w:val="single" w:sz="8" w:space="0" w:color="auto"/>
              <w:right w:val="single" w:sz="8" w:space="0" w:color="auto"/>
            </w:tcBorders>
            <w:shd w:val="clear" w:color="auto" w:fill="auto"/>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социальная поддержка граждан</w:t>
            </w:r>
          </w:p>
        </w:tc>
        <w:tc>
          <w:tcPr>
            <w:tcW w:w="993" w:type="dxa"/>
            <w:vMerge/>
            <w:tcBorders>
              <w:top w:val="nil"/>
              <w:left w:val="single" w:sz="8" w:space="0" w:color="auto"/>
              <w:bottom w:val="single" w:sz="8" w:space="0" w:color="000000"/>
              <w:right w:val="single" w:sz="8" w:space="0" w:color="auto"/>
            </w:tcBorders>
            <w:vAlign w:val="center"/>
            <w:hideMark/>
          </w:tcPr>
          <w:p w:rsidR="00F4061B" w:rsidRPr="00F4061B" w:rsidRDefault="00F4061B" w:rsidP="00F4061B">
            <w:pPr>
              <w:spacing w:after="0" w:line="240" w:lineRule="auto"/>
              <w:rPr>
                <w:rFonts w:ascii="Times New Roman" w:eastAsia="Times New Roman" w:hAnsi="Times New Roman" w:cs="Times New Roman"/>
                <w:color w:val="000000"/>
                <w:sz w:val="18"/>
                <w:szCs w:val="18"/>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F4061B" w:rsidRPr="00F4061B" w:rsidRDefault="00F4061B" w:rsidP="00F4061B">
            <w:pPr>
              <w:spacing w:after="0" w:line="240" w:lineRule="auto"/>
              <w:rPr>
                <w:rFonts w:ascii="Times New Roman" w:eastAsia="Times New Roman" w:hAnsi="Times New Roman" w:cs="Times New Roman"/>
                <w:color w:val="000000"/>
                <w:sz w:val="18"/>
                <w:szCs w:val="18"/>
                <w:lang w:eastAsia="ru-RU"/>
              </w:rPr>
            </w:pPr>
          </w:p>
        </w:tc>
        <w:tc>
          <w:tcPr>
            <w:tcW w:w="993" w:type="dxa"/>
            <w:tcBorders>
              <w:top w:val="nil"/>
              <w:left w:val="nil"/>
              <w:bottom w:val="nil"/>
              <w:right w:val="single" w:sz="8" w:space="0" w:color="auto"/>
            </w:tcBorders>
            <w:shd w:val="clear" w:color="000000" w:fill="FFFFFF"/>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 xml:space="preserve">развитие </w:t>
            </w:r>
            <w:proofErr w:type="spellStart"/>
            <w:proofErr w:type="gramStart"/>
            <w:r w:rsidRPr="00F4061B">
              <w:rPr>
                <w:rFonts w:ascii="Times New Roman" w:eastAsia="Times New Roman" w:hAnsi="Times New Roman" w:cs="Times New Roman"/>
                <w:color w:val="000000"/>
                <w:sz w:val="18"/>
                <w:szCs w:val="18"/>
                <w:lang w:eastAsia="ru-RU"/>
              </w:rPr>
              <w:t>человечес</w:t>
            </w:r>
            <w:proofErr w:type="spellEnd"/>
            <w:r w:rsidRPr="00F4061B">
              <w:rPr>
                <w:rFonts w:ascii="Times New Roman" w:eastAsia="Times New Roman" w:hAnsi="Times New Roman" w:cs="Times New Roman"/>
                <w:color w:val="000000"/>
                <w:sz w:val="18"/>
                <w:szCs w:val="18"/>
                <w:lang w:eastAsia="ru-RU"/>
              </w:rPr>
              <w:t xml:space="preserve">       кого</w:t>
            </w:r>
            <w:proofErr w:type="gramEnd"/>
            <w:r w:rsidRPr="00F4061B">
              <w:rPr>
                <w:rFonts w:ascii="Times New Roman" w:eastAsia="Times New Roman" w:hAnsi="Times New Roman" w:cs="Times New Roman"/>
                <w:color w:val="000000"/>
                <w:sz w:val="18"/>
                <w:szCs w:val="18"/>
                <w:lang w:eastAsia="ru-RU"/>
              </w:rPr>
              <w:t xml:space="preserve"> потенциала                        - повышение качества жизни населения городского округа</w:t>
            </w:r>
          </w:p>
        </w:tc>
        <w:tc>
          <w:tcPr>
            <w:tcW w:w="992" w:type="dxa"/>
            <w:tcBorders>
              <w:top w:val="nil"/>
              <w:left w:val="nil"/>
              <w:bottom w:val="single" w:sz="8" w:space="0" w:color="auto"/>
              <w:right w:val="single" w:sz="8" w:space="0" w:color="auto"/>
            </w:tcBorders>
            <w:shd w:val="clear" w:color="auto" w:fill="auto"/>
            <w:noWrap/>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0,5</w:t>
            </w:r>
          </w:p>
        </w:tc>
        <w:tc>
          <w:tcPr>
            <w:tcW w:w="992" w:type="dxa"/>
            <w:tcBorders>
              <w:top w:val="nil"/>
              <w:left w:val="nil"/>
              <w:bottom w:val="single" w:sz="8" w:space="0" w:color="auto"/>
              <w:right w:val="single" w:sz="8" w:space="0" w:color="auto"/>
            </w:tcBorders>
            <w:shd w:val="clear" w:color="auto" w:fill="auto"/>
            <w:noWrap/>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 </w:t>
            </w:r>
          </w:p>
        </w:tc>
        <w:tc>
          <w:tcPr>
            <w:tcW w:w="851" w:type="dxa"/>
            <w:tcBorders>
              <w:top w:val="nil"/>
              <w:left w:val="nil"/>
              <w:bottom w:val="single" w:sz="8" w:space="0" w:color="auto"/>
              <w:right w:val="single" w:sz="8" w:space="0" w:color="auto"/>
            </w:tcBorders>
            <w:shd w:val="clear" w:color="auto" w:fill="auto"/>
            <w:noWrap/>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1 </w:t>
            </w:r>
          </w:p>
        </w:tc>
        <w:tc>
          <w:tcPr>
            <w:tcW w:w="850" w:type="dxa"/>
            <w:tcBorders>
              <w:top w:val="nil"/>
              <w:left w:val="nil"/>
              <w:bottom w:val="single" w:sz="8" w:space="0" w:color="auto"/>
              <w:right w:val="single" w:sz="8" w:space="0" w:color="auto"/>
            </w:tcBorders>
            <w:shd w:val="clear" w:color="auto" w:fill="auto"/>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да</w:t>
            </w:r>
          </w:p>
        </w:tc>
      </w:tr>
      <w:tr w:rsidR="00A66229" w:rsidRPr="00F4061B" w:rsidTr="006D03C7">
        <w:trPr>
          <w:trHeight w:val="6358"/>
        </w:trPr>
        <w:tc>
          <w:tcPr>
            <w:tcW w:w="283" w:type="dxa"/>
            <w:tcBorders>
              <w:top w:val="nil"/>
              <w:left w:val="single" w:sz="8" w:space="0" w:color="auto"/>
              <w:bottom w:val="single" w:sz="8" w:space="0" w:color="auto"/>
              <w:right w:val="single" w:sz="8" w:space="0" w:color="auto"/>
            </w:tcBorders>
            <w:shd w:val="clear" w:color="auto" w:fill="auto"/>
            <w:noWrap/>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lastRenderedPageBreak/>
              <w:t>7</w:t>
            </w:r>
          </w:p>
        </w:tc>
        <w:tc>
          <w:tcPr>
            <w:tcW w:w="2694" w:type="dxa"/>
            <w:tcBorders>
              <w:top w:val="nil"/>
              <w:left w:val="nil"/>
              <w:bottom w:val="single" w:sz="8" w:space="0" w:color="auto"/>
              <w:right w:val="single" w:sz="8" w:space="0" w:color="auto"/>
            </w:tcBorders>
            <w:shd w:val="clear" w:color="000000" w:fill="FFFFFF"/>
            <w:hideMark/>
          </w:tcPr>
          <w:p w:rsidR="00F4061B" w:rsidRPr="00F4061B" w:rsidRDefault="00F4061B" w:rsidP="00F4061B">
            <w:pPr>
              <w:spacing w:after="0" w:line="240" w:lineRule="auto"/>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многодетные семьи, имеющие в своем составе трех и более детей, находящихся на иждивении родителей, и воспитывающие их до восемнадцатилетнего возраста, а обучающихся образовательных организаций очной формы обучения  любых организационно-правовых форм – до окончания обучения, а также детей, проходящих срочную военную службу по призыву, но не более</w:t>
            </w:r>
            <w:proofErr w:type="gramStart"/>
            <w:r w:rsidRPr="00F4061B">
              <w:rPr>
                <w:rFonts w:ascii="Times New Roman" w:eastAsia="Times New Roman" w:hAnsi="Times New Roman" w:cs="Times New Roman"/>
                <w:color w:val="000000"/>
                <w:sz w:val="18"/>
                <w:szCs w:val="18"/>
                <w:lang w:eastAsia="ru-RU"/>
              </w:rPr>
              <w:t>,</w:t>
            </w:r>
            <w:proofErr w:type="gramEnd"/>
            <w:r w:rsidRPr="00F4061B">
              <w:rPr>
                <w:rFonts w:ascii="Times New Roman" w:eastAsia="Times New Roman" w:hAnsi="Times New Roman" w:cs="Times New Roman"/>
                <w:color w:val="000000"/>
                <w:sz w:val="18"/>
                <w:szCs w:val="18"/>
                <w:lang w:eastAsia="ru-RU"/>
              </w:rPr>
              <w:t xml:space="preserve"> чем до достижения ими возраста 23 лет, в том числе дети указанных семей,  в отношении земельных участков, принадлежащих им на праве собственности, праве постоянного (бессрочного) пользования или на праве пожизненного наследуемого владения, приобретенных (предоставленных) для индивидуального жилищного строительства, ведения личного подсобного хозяйства, садоводства, огородничества или животноводства, индивидуальных гаражей</w:t>
            </w:r>
          </w:p>
        </w:tc>
        <w:tc>
          <w:tcPr>
            <w:tcW w:w="992" w:type="dxa"/>
            <w:tcBorders>
              <w:top w:val="nil"/>
              <w:left w:val="nil"/>
              <w:bottom w:val="single" w:sz="8" w:space="0" w:color="auto"/>
              <w:right w:val="single" w:sz="8" w:space="0" w:color="auto"/>
            </w:tcBorders>
            <w:shd w:val="clear" w:color="auto" w:fill="auto"/>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социальная поддержка граждан</w:t>
            </w:r>
          </w:p>
        </w:tc>
        <w:tc>
          <w:tcPr>
            <w:tcW w:w="993" w:type="dxa"/>
            <w:vMerge/>
            <w:tcBorders>
              <w:top w:val="nil"/>
              <w:left w:val="single" w:sz="8" w:space="0" w:color="auto"/>
              <w:bottom w:val="single" w:sz="8" w:space="0" w:color="000000"/>
              <w:right w:val="single" w:sz="8" w:space="0" w:color="auto"/>
            </w:tcBorders>
            <w:vAlign w:val="center"/>
            <w:hideMark/>
          </w:tcPr>
          <w:p w:rsidR="00F4061B" w:rsidRPr="00F4061B" w:rsidRDefault="00F4061B" w:rsidP="00F4061B">
            <w:pPr>
              <w:spacing w:after="0" w:line="240" w:lineRule="auto"/>
              <w:rPr>
                <w:rFonts w:ascii="Times New Roman" w:eastAsia="Times New Roman" w:hAnsi="Times New Roman" w:cs="Times New Roman"/>
                <w:color w:val="000000"/>
                <w:sz w:val="18"/>
                <w:szCs w:val="18"/>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F4061B" w:rsidRPr="00F4061B" w:rsidRDefault="00F4061B" w:rsidP="00F4061B">
            <w:pPr>
              <w:spacing w:after="0" w:line="240" w:lineRule="auto"/>
              <w:rPr>
                <w:rFonts w:ascii="Times New Roman" w:eastAsia="Times New Roman" w:hAnsi="Times New Roman" w:cs="Times New Roman"/>
                <w:color w:val="000000"/>
                <w:sz w:val="18"/>
                <w:szCs w:val="18"/>
                <w:lang w:eastAsia="ru-RU"/>
              </w:rPr>
            </w:pPr>
          </w:p>
        </w:tc>
        <w:tc>
          <w:tcPr>
            <w:tcW w:w="993" w:type="dxa"/>
            <w:tcBorders>
              <w:top w:val="nil"/>
              <w:left w:val="nil"/>
              <w:bottom w:val="nil"/>
              <w:right w:val="single" w:sz="8" w:space="0" w:color="auto"/>
            </w:tcBorders>
            <w:shd w:val="clear" w:color="000000" w:fill="FFFFFF"/>
            <w:hideMark/>
          </w:tcPr>
          <w:p w:rsidR="00F4061B" w:rsidRPr="00F4061B" w:rsidRDefault="00F4061B" w:rsidP="00F4061B">
            <w:pPr>
              <w:spacing w:after="0" w:line="240" w:lineRule="auto"/>
              <w:rPr>
                <w:rFonts w:ascii="Calibri" w:eastAsia="Times New Roman" w:hAnsi="Calibri" w:cs="Calibri"/>
                <w:color w:val="000000"/>
                <w:lang w:eastAsia="ru-RU"/>
              </w:rPr>
            </w:pPr>
            <w:r w:rsidRPr="00F4061B">
              <w:rPr>
                <w:rFonts w:ascii="Calibri" w:eastAsia="Times New Roman" w:hAnsi="Calibri" w:cs="Calibri"/>
                <w:color w:val="000000"/>
                <w:lang w:eastAsia="ru-RU"/>
              </w:rPr>
              <w:t> </w:t>
            </w:r>
          </w:p>
        </w:tc>
        <w:tc>
          <w:tcPr>
            <w:tcW w:w="992" w:type="dxa"/>
            <w:tcBorders>
              <w:top w:val="nil"/>
              <w:left w:val="nil"/>
              <w:bottom w:val="single" w:sz="8" w:space="0" w:color="auto"/>
              <w:right w:val="single" w:sz="8" w:space="0" w:color="auto"/>
            </w:tcBorders>
            <w:shd w:val="clear" w:color="auto" w:fill="auto"/>
            <w:noWrap/>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45</w:t>
            </w:r>
          </w:p>
        </w:tc>
        <w:tc>
          <w:tcPr>
            <w:tcW w:w="992" w:type="dxa"/>
            <w:tcBorders>
              <w:top w:val="nil"/>
              <w:left w:val="nil"/>
              <w:bottom w:val="single" w:sz="8" w:space="0" w:color="auto"/>
              <w:right w:val="single" w:sz="8" w:space="0" w:color="auto"/>
            </w:tcBorders>
            <w:shd w:val="clear" w:color="auto" w:fill="auto"/>
            <w:noWrap/>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 </w:t>
            </w:r>
          </w:p>
        </w:tc>
        <w:tc>
          <w:tcPr>
            <w:tcW w:w="851" w:type="dxa"/>
            <w:tcBorders>
              <w:top w:val="nil"/>
              <w:left w:val="nil"/>
              <w:bottom w:val="single" w:sz="8" w:space="0" w:color="auto"/>
              <w:right w:val="single" w:sz="8" w:space="0" w:color="auto"/>
            </w:tcBorders>
            <w:shd w:val="clear" w:color="auto" w:fill="auto"/>
            <w:noWrap/>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 89</w:t>
            </w:r>
          </w:p>
        </w:tc>
        <w:tc>
          <w:tcPr>
            <w:tcW w:w="850" w:type="dxa"/>
            <w:tcBorders>
              <w:top w:val="nil"/>
              <w:left w:val="nil"/>
              <w:bottom w:val="single" w:sz="8" w:space="0" w:color="auto"/>
              <w:right w:val="single" w:sz="8" w:space="0" w:color="auto"/>
            </w:tcBorders>
            <w:shd w:val="clear" w:color="auto" w:fill="auto"/>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да</w:t>
            </w:r>
          </w:p>
        </w:tc>
      </w:tr>
      <w:tr w:rsidR="00A66229" w:rsidRPr="00F4061B" w:rsidTr="006D03C7">
        <w:trPr>
          <w:trHeight w:val="651"/>
        </w:trPr>
        <w:tc>
          <w:tcPr>
            <w:tcW w:w="283" w:type="dxa"/>
            <w:tcBorders>
              <w:top w:val="nil"/>
              <w:left w:val="single" w:sz="8" w:space="0" w:color="auto"/>
              <w:bottom w:val="single" w:sz="8" w:space="0" w:color="auto"/>
              <w:right w:val="single" w:sz="8" w:space="0" w:color="auto"/>
            </w:tcBorders>
            <w:shd w:val="clear" w:color="auto" w:fill="auto"/>
            <w:noWrap/>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8</w:t>
            </w:r>
          </w:p>
        </w:tc>
        <w:tc>
          <w:tcPr>
            <w:tcW w:w="2694" w:type="dxa"/>
            <w:tcBorders>
              <w:top w:val="nil"/>
              <w:left w:val="nil"/>
              <w:bottom w:val="single" w:sz="8" w:space="0" w:color="auto"/>
              <w:right w:val="single" w:sz="8" w:space="0" w:color="auto"/>
            </w:tcBorders>
            <w:shd w:val="clear" w:color="000000" w:fill="FFFFFF"/>
            <w:hideMark/>
          </w:tcPr>
          <w:p w:rsidR="00F4061B" w:rsidRPr="00F4061B" w:rsidRDefault="00F4061B" w:rsidP="00F4061B">
            <w:pPr>
              <w:spacing w:after="0" w:line="240" w:lineRule="auto"/>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садово-огороднические товарищества за земли общего пользования</w:t>
            </w:r>
          </w:p>
        </w:tc>
        <w:tc>
          <w:tcPr>
            <w:tcW w:w="992" w:type="dxa"/>
            <w:tcBorders>
              <w:top w:val="nil"/>
              <w:left w:val="nil"/>
              <w:bottom w:val="single" w:sz="8" w:space="0" w:color="auto"/>
              <w:right w:val="single" w:sz="8" w:space="0" w:color="auto"/>
            </w:tcBorders>
            <w:shd w:val="clear" w:color="auto" w:fill="auto"/>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социальная поддержка граждан</w:t>
            </w:r>
          </w:p>
        </w:tc>
        <w:tc>
          <w:tcPr>
            <w:tcW w:w="993" w:type="dxa"/>
            <w:vMerge/>
            <w:tcBorders>
              <w:top w:val="nil"/>
              <w:left w:val="single" w:sz="8" w:space="0" w:color="auto"/>
              <w:bottom w:val="single" w:sz="8" w:space="0" w:color="000000"/>
              <w:right w:val="single" w:sz="8" w:space="0" w:color="auto"/>
            </w:tcBorders>
            <w:vAlign w:val="center"/>
            <w:hideMark/>
          </w:tcPr>
          <w:p w:rsidR="00F4061B" w:rsidRPr="00F4061B" w:rsidRDefault="00F4061B" w:rsidP="00F4061B">
            <w:pPr>
              <w:spacing w:after="0" w:line="240" w:lineRule="auto"/>
              <w:rPr>
                <w:rFonts w:ascii="Times New Roman" w:eastAsia="Times New Roman" w:hAnsi="Times New Roman" w:cs="Times New Roman"/>
                <w:color w:val="000000"/>
                <w:sz w:val="18"/>
                <w:szCs w:val="18"/>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F4061B" w:rsidRPr="00F4061B" w:rsidRDefault="00F4061B" w:rsidP="00F4061B">
            <w:pPr>
              <w:spacing w:after="0" w:line="240" w:lineRule="auto"/>
              <w:rPr>
                <w:rFonts w:ascii="Times New Roman" w:eastAsia="Times New Roman" w:hAnsi="Times New Roman" w:cs="Times New Roman"/>
                <w:color w:val="000000"/>
                <w:sz w:val="18"/>
                <w:szCs w:val="18"/>
                <w:lang w:eastAsia="ru-RU"/>
              </w:rPr>
            </w:pPr>
          </w:p>
        </w:tc>
        <w:tc>
          <w:tcPr>
            <w:tcW w:w="993" w:type="dxa"/>
            <w:tcBorders>
              <w:top w:val="nil"/>
              <w:left w:val="nil"/>
              <w:bottom w:val="nil"/>
              <w:right w:val="single" w:sz="8" w:space="0" w:color="auto"/>
            </w:tcBorders>
            <w:shd w:val="clear" w:color="000000" w:fill="FFFFFF"/>
            <w:hideMark/>
          </w:tcPr>
          <w:p w:rsidR="00F4061B" w:rsidRPr="00F4061B" w:rsidRDefault="00F4061B" w:rsidP="00F4061B">
            <w:pPr>
              <w:spacing w:after="0" w:line="240" w:lineRule="auto"/>
              <w:rPr>
                <w:rFonts w:ascii="Calibri" w:eastAsia="Times New Roman" w:hAnsi="Calibri" w:cs="Calibri"/>
                <w:color w:val="000000"/>
                <w:lang w:eastAsia="ru-RU"/>
              </w:rPr>
            </w:pPr>
            <w:r w:rsidRPr="00F4061B">
              <w:rPr>
                <w:rFonts w:ascii="Calibri" w:eastAsia="Times New Roman" w:hAnsi="Calibri" w:cs="Calibri"/>
                <w:color w:val="000000"/>
                <w:lang w:eastAsia="ru-RU"/>
              </w:rPr>
              <w:t> </w:t>
            </w:r>
          </w:p>
        </w:tc>
        <w:tc>
          <w:tcPr>
            <w:tcW w:w="992" w:type="dxa"/>
            <w:tcBorders>
              <w:top w:val="nil"/>
              <w:left w:val="nil"/>
              <w:bottom w:val="single" w:sz="8" w:space="0" w:color="auto"/>
              <w:right w:val="single" w:sz="8" w:space="0" w:color="auto"/>
            </w:tcBorders>
            <w:shd w:val="clear" w:color="auto" w:fill="auto"/>
            <w:noWrap/>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0</w:t>
            </w:r>
          </w:p>
        </w:tc>
        <w:tc>
          <w:tcPr>
            <w:tcW w:w="992" w:type="dxa"/>
            <w:tcBorders>
              <w:top w:val="nil"/>
              <w:left w:val="nil"/>
              <w:bottom w:val="single" w:sz="8" w:space="0" w:color="auto"/>
              <w:right w:val="single" w:sz="8" w:space="0" w:color="auto"/>
            </w:tcBorders>
            <w:shd w:val="clear" w:color="auto" w:fill="auto"/>
            <w:noWrap/>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 </w:t>
            </w:r>
          </w:p>
        </w:tc>
        <w:tc>
          <w:tcPr>
            <w:tcW w:w="851" w:type="dxa"/>
            <w:tcBorders>
              <w:top w:val="nil"/>
              <w:left w:val="nil"/>
              <w:bottom w:val="single" w:sz="8" w:space="0" w:color="auto"/>
              <w:right w:val="single" w:sz="8" w:space="0" w:color="auto"/>
            </w:tcBorders>
            <w:shd w:val="clear" w:color="auto" w:fill="auto"/>
            <w:noWrap/>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0 </w:t>
            </w:r>
          </w:p>
        </w:tc>
        <w:tc>
          <w:tcPr>
            <w:tcW w:w="850" w:type="dxa"/>
            <w:tcBorders>
              <w:top w:val="nil"/>
              <w:left w:val="nil"/>
              <w:bottom w:val="single" w:sz="8" w:space="0" w:color="auto"/>
              <w:right w:val="single" w:sz="8" w:space="0" w:color="auto"/>
            </w:tcBorders>
            <w:shd w:val="clear" w:color="auto" w:fill="auto"/>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да</w:t>
            </w:r>
          </w:p>
        </w:tc>
      </w:tr>
      <w:tr w:rsidR="00A66229" w:rsidRPr="00F4061B" w:rsidTr="006D03C7">
        <w:trPr>
          <w:trHeight w:val="507"/>
        </w:trPr>
        <w:tc>
          <w:tcPr>
            <w:tcW w:w="283" w:type="dxa"/>
            <w:tcBorders>
              <w:top w:val="nil"/>
              <w:left w:val="single" w:sz="8" w:space="0" w:color="auto"/>
              <w:bottom w:val="single" w:sz="8" w:space="0" w:color="auto"/>
              <w:right w:val="single" w:sz="8" w:space="0" w:color="auto"/>
            </w:tcBorders>
            <w:shd w:val="clear" w:color="auto" w:fill="auto"/>
            <w:noWrap/>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9</w:t>
            </w:r>
          </w:p>
        </w:tc>
        <w:tc>
          <w:tcPr>
            <w:tcW w:w="2694" w:type="dxa"/>
            <w:tcBorders>
              <w:top w:val="nil"/>
              <w:left w:val="nil"/>
              <w:bottom w:val="single" w:sz="8" w:space="0" w:color="auto"/>
              <w:right w:val="single" w:sz="8" w:space="0" w:color="auto"/>
            </w:tcBorders>
            <w:shd w:val="clear" w:color="000000" w:fill="FFFFFF"/>
            <w:hideMark/>
          </w:tcPr>
          <w:p w:rsidR="00F4061B" w:rsidRPr="00F4061B" w:rsidRDefault="00F4061B" w:rsidP="00F4061B">
            <w:pPr>
              <w:spacing w:after="0" w:line="240" w:lineRule="auto"/>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гаражные общества за земли общего пользования</w:t>
            </w:r>
          </w:p>
        </w:tc>
        <w:tc>
          <w:tcPr>
            <w:tcW w:w="992" w:type="dxa"/>
            <w:tcBorders>
              <w:top w:val="nil"/>
              <w:left w:val="nil"/>
              <w:bottom w:val="single" w:sz="8" w:space="0" w:color="auto"/>
              <w:right w:val="single" w:sz="8" w:space="0" w:color="auto"/>
            </w:tcBorders>
            <w:shd w:val="clear" w:color="auto" w:fill="auto"/>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социальная поддержка граждан</w:t>
            </w:r>
          </w:p>
        </w:tc>
        <w:tc>
          <w:tcPr>
            <w:tcW w:w="993" w:type="dxa"/>
            <w:vMerge/>
            <w:tcBorders>
              <w:top w:val="nil"/>
              <w:left w:val="single" w:sz="8" w:space="0" w:color="auto"/>
              <w:bottom w:val="single" w:sz="8" w:space="0" w:color="000000"/>
              <w:right w:val="single" w:sz="8" w:space="0" w:color="auto"/>
            </w:tcBorders>
            <w:vAlign w:val="center"/>
            <w:hideMark/>
          </w:tcPr>
          <w:p w:rsidR="00F4061B" w:rsidRPr="00F4061B" w:rsidRDefault="00F4061B" w:rsidP="00F4061B">
            <w:pPr>
              <w:spacing w:after="0" w:line="240" w:lineRule="auto"/>
              <w:rPr>
                <w:rFonts w:ascii="Times New Roman" w:eastAsia="Times New Roman" w:hAnsi="Times New Roman" w:cs="Times New Roman"/>
                <w:color w:val="000000"/>
                <w:sz w:val="18"/>
                <w:szCs w:val="18"/>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F4061B" w:rsidRPr="00F4061B" w:rsidRDefault="00F4061B" w:rsidP="00F4061B">
            <w:pPr>
              <w:spacing w:after="0" w:line="240" w:lineRule="auto"/>
              <w:rPr>
                <w:rFonts w:ascii="Times New Roman" w:eastAsia="Times New Roman" w:hAnsi="Times New Roman" w:cs="Times New Roman"/>
                <w:color w:val="000000"/>
                <w:sz w:val="18"/>
                <w:szCs w:val="18"/>
                <w:lang w:eastAsia="ru-RU"/>
              </w:rPr>
            </w:pPr>
          </w:p>
        </w:tc>
        <w:tc>
          <w:tcPr>
            <w:tcW w:w="993" w:type="dxa"/>
            <w:tcBorders>
              <w:top w:val="nil"/>
              <w:left w:val="nil"/>
              <w:bottom w:val="single" w:sz="8" w:space="0" w:color="auto"/>
              <w:right w:val="single" w:sz="8" w:space="0" w:color="auto"/>
            </w:tcBorders>
            <w:shd w:val="clear" w:color="000000" w:fill="FFFFFF"/>
            <w:hideMark/>
          </w:tcPr>
          <w:p w:rsidR="00F4061B" w:rsidRPr="00F4061B" w:rsidRDefault="00F4061B" w:rsidP="00F4061B">
            <w:pPr>
              <w:spacing w:after="0" w:line="240" w:lineRule="auto"/>
              <w:rPr>
                <w:rFonts w:ascii="Calibri" w:eastAsia="Times New Roman" w:hAnsi="Calibri" w:cs="Calibri"/>
                <w:color w:val="000000"/>
                <w:lang w:eastAsia="ru-RU"/>
              </w:rPr>
            </w:pPr>
            <w:r w:rsidRPr="00F4061B">
              <w:rPr>
                <w:rFonts w:ascii="Calibri" w:eastAsia="Times New Roman" w:hAnsi="Calibri" w:cs="Calibri"/>
                <w:color w:val="000000"/>
                <w:lang w:eastAsia="ru-RU"/>
              </w:rPr>
              <w:t> </w:t>
            </w:r>
          </w:p>
        </w:tc>
        <w:tc>
          <w:tcPr>
            <w:tcW w:w="992" w:type="dxa"/>
            <w:tcBorders>
              <w:top w:val="nil"/>
              <w:left w:val="nil"/>
              <w:bottom w:val="single" w:sz="8" w:space="0" w:color="auto"/>
              <w:right w:val="single" w:sz="8" w:space="0" w:color="auto"/>
            </w:tcBorders>
            <w:shd w:val="clear" w:color="auto" w:fill="auto"/>
            <w:noWrap/>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0</w:t>
            </w:r>
          </w:p>
        </w:tc>
        <w:tc>
          <w:tcPr>
            <w:tcW w:w="992" w:type="dxa"/>
            <w:tcBorders>
              <w:top w:val="nil"/>
              <w:left w:val="nil"/>
              <w:bottom w:val="single" w:sz="8" w:space="0" w:color="auto"/>
              <w:right w:val="single" w:sz="8" w:space="0" w:color="auto"/>
            </w:tcBorders>
            <w:shd w:val="clear" w:color="auto" w:fill="auto"/>
            <w:noWrap/>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 </w:t>
            </w:r>
          </w:p>
        </w:tc>
        <w:tc>
          <w:tcPr>
            <w:tcW w:w="851" w:type="dxa"/>
            <w:tcBorders>
              <w:top w:val="nil"/>
              <w:left w:val="nil"/>
              <w:bottom w:val="single" w:sz="8" w:space="0" w:color="auto"/>
              <w:right w:val="single" w:sz="8" w:space="0" w:color="auto"/>
            </w:tcBorders>
            <w:shd w:val="clear" w:color="auto" w:fill="auto"/>
            <w:noWrap/>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0 </w:t>
            </w:r>
          </w:p>
        </w:tc>
        <w:tc>
          <w:tcPr>
            <w:tcW w:w="850" w:type="dxa"/>
            <w:tcBorders>
              <w:top w:val="nil"/>
              <w:left w:val="nil"/>
              <w:bottom w:val="single" w:sz="8" w:space="0" w:color="auto"/>
              <w:right w:val="single" w:sz="8" w:space="0" w:color="auto"/>
            </w:tcBorders>
            <w:shd w:val="clear" w:color="auto" w:fill="auto"/>
            <w:hideMark/>
          </w:tcPr>
          <w:p w:rsidR="00F4061B" w:rsidRPr="00F4061B" w:rsidRDefault="00F4061B" w:rsidP="00F4061B">
            <w:pPr>
              <w:spacing w:after="0" w:line="240" w:lineRule="auto"/>
              <w:jc w:val="center"/>
              <w:rPr>
                <w:rFonts w:ascii="Times New Roman" w:eastAsia="Times New Roman" w:hAnsi="Times New Roman" w:cs="Times New Roman"/>
                <w:color w:val="000000"/>
                <w:sz w:val="18"/>
                <w:szCs w:val="18"/>
                <w:lang w:eastAsia="ru-RU"/>
              </w:rPr>
            </w:pPr>
            <w:r w:rsidRPr="00F4061B">
              <w:rPr>
                <w:rFonts w:ascii="Times New Roman" w:eastAsia="Times New Roman" w:hAnsi="Times New Roman" w:cs="Times New Roman"/>
                <w:color w:val="000000"/>
                <w:sz w:val="18"/>
                <w:szCs w:val="18"/>
                <w:lang w:eastAsia="ru-RU"/>
              </w:rPr>
              <w:t>да</w:t>
            </w:r>
          </w:p>
        </w:tc>
      </w:tr>
    </w:tbl>
    <w:p w:rsidR="008676BB" w:rsidRDefault="008676BB" w:rsidP="00F4061B">
      <w:pPr>
        <w:pStyle w:val="a7"/>
        <w:spacing w:after="0" w:line="240" w:lineRule="auto"/>
        <w:ind w:left="-851" w:firstLine="1559"/>
        <w:jc w:val="center"/>
        <w:rPr>
          <w:rFonts w:ascii="Times New Roman" w:hAnsi="Times New Roman" w:cs="Times New Roman"/>
          <w:b/>
          <w:sz w:val="28"/>
          <w:szCs w:val="28"/>
        </w:rPr>
      </w:pPr>
    </w:p>
    <w:p w:rsidR="006843FD" w:rsidRPr="00914F16" w:rsidRDefault="00595C60" w:rsidP="006843FD">
      <w:pPr>
        <w:pStyle w:val="a3"/>
        <w:spacing w:before="0" w:beforeAutospacing="0" w:after="0" w:afterAutospacing="0"/>
        <w:ind w:firstLine="708"/>
        <w:jc w:val="both"/>
        <w:rPr>
          <w:sz w:val="28"/>
          <w:szCs w:val="28"/>
        </w:rPr>
      </w:pPr>
      <w:r>
        <w:rPr>
          <w:sz w:val="28"/>
          <w:szCs w:val="28"/>
        </w:rPr>
        <w:t>О</w:t>
      </w:r>
      <w:r w:rsidR="00C00BB2" w:rsidRPr="00914F16">
        <w:rPr>
          <w:sz w:val="28"/>
          <w:szCs w:val="28"/>
        </w:rPr>
        <w:t>тсутствие значимых</w:t>
      </w:r>
      <w:r w:rsidR="006843FD">
        <w:rPr>
          <w:sz w:val="28"/>
          <w:szCs w:val="28"/>
        </w:rPr>
        <w:t xml:space="preserve"> отрицательных внешних эффектов:</w:t>
      </w:r>
    </w:p>
    <w:p w:rsidR="00C00BB2" w:rsidRPr="00DC6045" w:rsidRDefault="00C00BB2" w:rsidP="00FD56B3">
      <w:pPr>
        <w:pStyle w:val="a3"/>
        <w:spacing w:before="0" w:beforeAutospacing="0" w:after="0" w:afterAutospacing="0"/>
        <w:ind w:firstLine="708"/>
        <w:jc w:val="both"/>
        <w:rPr>
          <w:sz w:val="28"/>
          <w:szCs w:val="28"/>
        </w:rPr>
      </w:pPr>
      <w:r w:rsidRPr="00914F16">
        <w:rPr>
          <w:sz w:val="28"/>
          <w:szCs w:val="28"/>
        </w:rPr>
        <w:t xml:space="preserve">Социальные налоговые расходы не носят экономического характера и не оказывают отрицательного влияния на показатели достижения целей социально-экономической политики </w:t>
      </w:r>
      <w:r w:rsidR="00C3792A">
        <w:rPr>
          <w:sz w:val="28"/>
          <w:szCs w:val="28"/>
        </w:rPr>
        <w:t>городского округа</w:t>
      </w:r>
      <w:r w:rsidRPr="00914F16">
        <w:rPr>
          <w:sz w:val="28"/>
          <w:szCs w:val="28"/>
        </w:rPr>
        <w:t xml:space="preserve"> в целом, и их </w:t>
      </w:r>
      <w:r w:rsidRPr="00DC6045">
        <w:rPr>
          <w:sz w:val="28"/>
          <w:szCs w:val="28"/>
        </w:rPr>
        <w:t xml:space="preserve">эффективность определяется социальной значимостью. </w:t>
      </w:r>
    </w:p>
    <w:p w:rsidR="00C00BB2" w:rsidRPr="00DC6045" w:rsidRDefault="00C00BB2" w:rsidP="00FD56B3">
      <w:pPr>
        <w:pStyle w:val="a3"/>
        <w:spacing w:before="0" w:beforeAutospacing="0" w:after="0" w:afterAutospacing="0"/>
        <w:jc w:val="both"/>
        <w:rPr>
          <w:sz w:val="28"/>
          <w:szCs w:val="28"/>
        </w:rPr>
      </w:pPr>
      <w:r w:rsidRPr="00DC6045">
        <w:rPr>
          <w:sz w:val="28"/>
          <w:szCs w:val="28"/>
        </w:rPr>
        <w:t xml:space="preserve">  </w:t>
      </w:r>
      <w:r w:rsidR="00DC6045" w:rsidRPr="00DC6045">
        <w:rPr>
          <w:sz w:val="28"/>
          <w:szCs w:val="28"/>
        </w:rPr>
        <w:tab/>
      </w:r>
      <w:r w:rsidRPr="00DC6045">
        <w:rPr>
          <w:bCs/>
          <w:sz w:val="28"/>
          <w:szCs w:val="28"/>
        </w:rPr>
        <w:t>Оценка результативности социальных налоговых расходов</w:t>
      </w:r>
      <w:r w:rsidR="00DC6045">
        <w:rPr>
          <w:bCs/>
          <w:sz w:val="28"/>
          <w:szCs w:val="28"/>
        </w:rPr>
        <w:t>:</w:t>
      </w:r>
    </w:p>
    <w:p w:rsidR="00C00BB2" w:rsidRPr="00914F16" w:rsidRDefault="00C00BB2" w:rsidP="00614DF0">
      <w:pPr>
        <w:pStyle w:val="a3"/>
        <w:spacing w:before="0" w:beforeAutospacing="0" w:after="0" w:afterAutospacing="0"/>
        <w:ind w:firstLine="708"/>
        <w:jc w:val="both"/>
        <w:rPr>
          <w:sz w:val="28"/>
          <w:szCs w:val="28"/>
        </w:rPr>
      </w:pPr>
      <w:r w:rsidRPr="00DC6045">
        <w:rPr>
          <w:sz w:val="28"/>
          <w:szCs w:val="28"/>
        </w:rPr>
        <w:t>Оценка результативности производится на основании влияния налогового</w:t>
      </w:r>
      <w:r w:rsidRPr="00914F16">
        <w:rPr>
          <w:sz w:val="28"/>
          <w:szCs w:val="28"/>
        </w:rPr>
        <w:t xml:space="preserve"> расхода на результаты реализации соответствующей муниципальной программы </w:t>
      </w:r>
      <w:r w:rsidR="00941DD5" w:rsidRPr="00941DD5">
        <w:rPr>
          <w:sz w:val="28"/>
          <w:szCs w:val="28"/>
        </w:rPr>
        <w:t>(</w:t>
      </w:r>
      <w:r w:rsidR="00941DD5" w:rsidRPr="00941DD5">
        <w:rPr>
          <w:color w:val="000000"/>
          <w:sz w:val="28"/>
          <w:szCs w:val="28"/>
        </w:rPr>
        <w:t>документа стратегического планирования)</w:t>
      </w:r>
      <w:r w:rsidRPr="00914F16">
        <w:rPr>
          <w:sz w:val="28"/>
          <w:szCs w:val="28"/>
        </w:rPr>
        <w:t xml:space="preserve">, либо достижение иных целей социально-экономической политики публично-правового образования, не отнесенных к действующим муниципальным программам и включает оценку социальной, экономической или бюджетной эффективности налогового расхода. </w:t>
      </w:r>
    </w:p>
    <w:p w:rsidR="00C00BB2" w:rsidRPr="00914F16" w:rsidRDefault="00C00BB2" w:rsidP="00614DF0">
      <w:pPr>
        <w:pStyle w:val="a3"/>
        <w:spacing w:before="0" w:beforeAutospacing="0" w:after="0" w:afterAutospacing="0"/>
        <w:ind w:firstLine="708"/>
        <w:jc w:val="both"/>
        <w:rPr>
          <w:sz w:val="28"/>
          <w:szCs w:val="28"/>
        </w:rPr>
      </w:pPr>
      <w:r w:rsidRPr="00914F16">
        <w:rPr>
          <w:sz w:val="28"/>
          <w:szCs w:val="28"/>
        </w:rPr>
        <w:t xml:space="preserve">Целью социального налогового расхода является социальная поддержка незащищенных групп населения. </w:t>
      </w:r>
    </w:p>
    <w:p w:rsidR="00C00BB2" w:rsidRPr="00C92860" w:rsidRDefault="00C00BB2" w:rsidP="00614DF0">
      <w:pPr>
        <w:pStyle w:val="a3"/>
        <w:spacing w:before="0" w:beforeAutospacing="0" w:after="0" w:afterAutospacing="0"/>
        <w:ind w:firstLine="708"/>
        <w:jc w:val="both"/>
        <w:rPr>
          <w:sz w:val="28"/>
          <w:szCs w:val="28"/>
        </w:rPr>
      </w:pPr>
      <w:r w:rsidRPr="00914F16">
        <w:rPr>
          <w:sz w:val="28"/>
          <w:szCs w:val="28"/>
        </w:rPr>
        <w:t xml:space="preserve">Применение налогового расхода способствуют снижению налогового бремени населения, повышению уровня доходов и качества жизни граждан, социальной защищенности населения, снижению социального неравенства, что соответствует направлению социально-экономической политики </w:t>
      </w:r>
      <w:r w:rsidRPr="00C92860">
        <w:rPr>
          <w:sz w:val="28"/>
          <w:szCs w:val="28"/>
        </w:rPr>
        <w:t xml:space="preserve">муниципального образования. </w:t>
      </w:r>
    </w:p>
    <w:p w:rsidR="00C00BB2" w:rsidRPr="00C92860" w:rsidRDefault="00C00BB2" w:rsidP="00614DF0">
      <w:pPr>
        <w:pStyle w:val="a3"/>
        <w:spacing w:before="0" w:beforeAutospacing="0" w:after="0" w:afterAutospacing="0"/>
        <w:ind w:firstLine="708"/>
        <w:jc w:val="both"/>
        <w:rPr>
          <w:sz w:val="28"/>
          <w:szCs w:val="28"/>
        </w:rPr>
      </w:pPr>
      <w:r w:rsidRPr="00C92860">
        <w:rPr>
          <w:sz w:val="28"/>
          <w:szCs w:val="28"/>
        </w:rPr>
        <w:lastRenderedPageBreak/>
        <w:t xml:space="preserve">В связи этим, действие налогового расхода способствует достижению установленных целей социально-экономической политики муниципального образования посредством повышения доходов населения, что свидетельствует о его положительной результативности. </w:t>
      </w:r>
    </w:p>
    <w:p w:rsidR="00C00BB2" w:rsidRDefault="00C00BB2" w:rsidP="00614DF0">
      <w:pPr>
        <w:pStyle w:val="a3"/>
        <w:spacing w:before="0" w:beforeAutospacing="0" w:after="0" w:afterAutospacing="0"/>
        <w:jc w:val="both"/>
        <w:rPr>
          <w:sz w:val="28"/>
          <w:szCs w:val="28"/>
        </w:rPr>
      </w:pPr>
      <w:r w:rsidRPr="00C92860">
        <w:rPr>
          <w:sz w:val="28"/>
          <w:szCs w:val="28"/>
        </w:rPr>
        <w:t xml:space="preserve">  </w:t>
      </w:r>
      <w:r w:rsidR="005E7A07" w:rsidRPr="00C92860">
        <w:rPr>
          <w:sz w:val="28"/>
          <w:szCs w:val="28"/>
        </w:rPr>
        <w:tab/>
      </w:r>
      <w:r w:rsidRPr="00C92860">
        <w:rPr>
          <w:sz w:val="28"/>
          <w:szCs w:val="28"/>
        </w:rPr>
        <w:t>Органы местного самоуправления, предоставляя льготу по уплате налога, избегают затрат</w:t>
      </w:r>
      <w:r w:rsidRPr="00914F16">
        <w:rPr>
          <w:sz w:val="28"/>
          <w:szCs w:val="28"/>
        </w:rPr>
        <w:t xml:space="preserve"> по его администрированию, т.к. вся затратная сторона ее администрирования ложится на налоговые органы, финансируемые за счет иного уровня бюджета. </w:t>
      </w:r>
    </w:p>
    <w:p w:rsidR="00C00BB2" w:rsidRPr="00941DD5" w:rsidRDefault="00C00BB2" w:rsidP="00614DF0">
      <w:pPr>
        <w:pStyle w:val="a3"/>
        <w:spacing w:before="0" w:beforeAutospacing="0" w:after="0" w:afterAutospacing="0"/>
        <w:jc w:val="both"/>
        <w:rPr>
          <w:b/>
          <w:sz w:val="28"/>
          <w:szCs w:val="28"/>
        </w:rPr>
      </w:pPr>
      <w:r w:rsidRPr="00914F16">
        <w:rPr>
          <w:sz w:val="28"/>
          <w:szCs w:val="28"/>
        </w:rPr>
        <w:t xml:space="preserve">  </w:t>
      </w:r>
      <w:r w:rsidR="005E7A07">
        <w:rPr>
          <w:sz w:val="28"/>
          <w:szCs w:val="28"/>
        </w:rPr>
        <w:tab/>
      </w:r>
      <w:r w:rsidRPr="00941DD5">
        <w:rPr>
          <w:b/>
          <w:sz w:val="28"/>
          <w:szCs w:val="28"/>
        </w:rPr>
        <w:t xml:space="preserve">Выводы по результатам оценки эффективности социальных налоговых расходов </w:t>
      </w:r>
      <w:r w:rsidR="005E7A07" w:rsidRPr="00941DD5">
        <w:rPr>
          <w:b/>
          <w:sz w:val="28"/>
          <w:szCs w:val="28"/>
        </w:rPr>
        <w:t>городско</w:t>
      </w:r>
      <w:r w:rsidR="00941DD5" w:rsidRPr="00941DD5">
        <w:rPr>
          <w:b/>
          <w:sz w:val="28"/>
          <w:szCs w:val="28"/>
        </w:rPr>
        <w:t>го</w:t>
      </w:r>
      <w:r w:rsidR="005E7A07" w:rsidRPr="00941DD5">
        <w:rPr>
          <w:b/>
          <w:sz w:val="28"/>
          <w:szCs w:val="28"/>
        </w:rPr>
        <w:t xml:space="preserve"> округ</w:t>
      </w:r>
      <w:r w:rsidR="00941DD5" w:rsidRPr="00941DD5">
        <w:rPr>
          <w:b/>
          <w:sz w:val="28"/>
          <w:szCs w:val="28"/>
        </w:rPr>
        <w:t>а</w:t>
      </w:r>
      <w:r w:rsidR="005E7A07" w:rsidRPr="00941DD5">
        <w:rPr>
          <w:b/>
          <w:sz w:val="28"/>
          <w:szCs w:val="28"/>
        </w:rPr>
        <w:t xml:space="preserve"> </w:t>
      </w:r>
      <w:r w:rsidR="00941DD5">
        <w:rPr>
          <w:b/>
          <w:sz w:val="28"/>
          <w:szCs w:val="28"/>
        </w:rPr>
        <w:t xml:space="preserve">«город </w:t>
      </w:r>
      <w:proofErr w:type="spellStart"/>
      <w:r w:rsidR="00941DD5">
        <w:rPr>
          <w:b/>
          <w:sz w:val="28"/>
          <w:szCs w:val="28"/>
        </w:rPr>
        <w:t>Клинцы</w:t>
      </w:r>
      <w:proofErr w:type="spellEnd"/>
      <w:r w:rsidR="00941DD5">
        <w:rPr>
          <w:b/>
          <w:sz w:val="28"/>
          <w:szCs w:val="28"/>
        </w:rPr>
        <w:t xml:space="preserve"> Брянской области»</w:t>
      </w:r>
    </w:p>
    <w:p w:rsidR="00C00BB2" w:rsidRPr="00914F16" w:rsidRDefault="00C00BB2" w:rsidP="001A4291">
      <w:pPr>
        <w:pStyle w:val="a3"/>
        <w:spacing w:before="0" w:beforeAutospacing="0" w:after="0" w:afterAutospacing="0"/>
        <w:jc w:val="both"/>
        <w:rPr>
          <w:sz w:val="28"/>
          <w:szCs w:val="28"/>
        </w:rPr>
      </w:pPr>
      <w:r w:rsidRPr="00914F16">
        <w:rPr>
          <w:sz w:val="28"/>
          <w:szCs w:val="28"/>
        </w:rPr>
        <w:t xml:space="preserve">  </w:t>
      </w:r>
      <w:r w:rsidR="005E7A07">
        <w:rPr>
          <w:sz w:val="28"/>
          <w:szCs w:val="28"/>
        </w:rPr>
        <w:tab/>
      </w:r>
      <w:r w:rsidRPr="00914F16">
        <w:rPr>
          <w:sz w:val="28"/>
          <w:szCs w:val="28"/>
        </w:rPr>
        <w:t xml:space="preserve">Налоговые расходы носят социальный характер, направлены на поддержку социально незащищенных групп населения, отвечают общественным интересам, соответствуют задачам Стратегии социально-экономического развития </w:t>
      </w:r>
      <w:r w:rsidR="005E7A07" w:rsidRPr="005E7A07">
        <w:rPr>
          <w:sz w:val="28"/>
          <w:szCs w:val="28"/>
        </w:rPr>
        <w:t xml:space="preserve">городского округа «город </w:t>
      </w:r>
      <w:proofErr w:type="spellStart"/>
      <w:r w:rsidR="005E7A07" w:rsidRPr="005E7A07">
        <w:rPr>
          <w:sz w:val="28"/>
          <w:szCs w:val="28"/>
        </w:rPr>
        <w:t>Клинцы</w:t>
      </w:r>
      <w:proofErr w:type="spellEnd"/>
      <w:r w:rsidR="005E7A07" w:rsidRPr="005E7A07">
        <w:rPr>
          <w:sz w:val="28"/>
          <w:szCs w:val="28"/>
        </w:rPr>
        <w:t xml:space="preserve"> Брянской области»» на период до 2030 года</w:t>
      </w:r>
      <w:r w:rsidRPr="00914F16">
        <w:rPr>
          <w:sz w:val="28"/>
          <w:szCs w:val="28"/>
        </w:rPr>
        <w:t xml:space="preserve">, являются востребованными, не несут в себе значимых отрицательных внешних эффектов в отношении экономического развития муниципального образования. </w:t>
      </w:r>
    </w:p>
    <w:p w:rsidR="00C00BB2" w:rsidRPr="00914F16" w:rsidRDefault="00C00BB2" w:rsidP="001A4291">
      <w:pPr>
        <w:pStyle w:val="a3"/>
        <w:spacing w:before="0" w:beforeAutospacing="0" w:after="0" w:afterAutospacing="0"/>
        <w:ind w:firstLine="708"/>
        <w:jc w:val="both"/>
        <w:rPr>
          <w:sz w:val="28"/>
          <w:szCs w:val="28"/>
        </w:rPr>
      </w:pPr>
      <w:r w:rsidRPr="00914F16">
        <w:rPr>
          <w:sz w:val="28"/>
          <w:szCs w:val="28"/>
        </w:rPr>
        <w:t xml:space="preserve">Таким образом, социальные налоговые расходы, предоставляемые отдельным категориям граждан и хозяйствующим субъектам, признаются эффективными и не требующими отмены. </w:t>
      </w:r>
    </w:p>
    <w:p w:rsidR="000F01D8" w:rsidRDefault="00C00BB2" w:rsidP="001A4291">
      <w:pPr>
        <w:pStyle w:val="a3"/>
        <w:spacing w:before="0" w:beforeAutospacing="0" w:after="0" w:afterAutospacing="0"/>
        <w:jc w:val="both"/>
        <w:rPr>
          <w:sz w:val="28"/>
          <w:szCs w:val="28"/>
        </w:rPr>
      </w:pPr>
      <w:r w:rsidRPr="00914F16">
        <w:rPr>
          <w:sz w:val="28"/>
          <w:szCs w:val="28"/>
        </w:rPr>
        <w:t> </w:t>
      </w:r>
    </w:p>
    <w:p w:rsidR="00F4061B" w:rsidRDefault="00F4061B" w:rsidP="001A4291">
      <w:pPr>
        <w:pStyle w:val="a3"/>
        <w:spacing w:before="0" w:beforeAutospacing="0" w:after="0" w:afterAutospacing="0"/>
        <w:jc w:val="both"/>
        <w:rPr>
          <w:sz w:val="28"/>
          <w:szCs w:val="28"/>
        </w:rPr>
      </w:pPr>
    </w:p>
    <w:p w:rsidR="00F4061B" w:rsidRDefault="00F4061B" w:rsidP="001A4291">
      <w:pPr>
        <w:pStyle w:val="a3"/>
        <w:spacing w:before="0" w:beforeAutospacing="0" w:after="0" w:afterAutospacing="0"/>
        <w:jc w:val="both"/>
        <w:rPr>
          <w:sz w:val="28"/>
          <w:szCs w:val="28"/>
        </w:rPr>
      </w:pPr>
    </w:p>
    <w:p w:rsidR="00F4061B" w:rsidRDefault="00F4061B" w:rsidP="001A4291">
      <w:pPr>
        <w:pStyle w:val="a3"/>
        <w:spacing w:before="0" w:beforeAutospacing="0" w:after="0" w:afterAutospacing="0"/>
        <w:jc w:val="both"/>
        <w:rPr>
          <w:sz w:val="28"/>
          <w:szCs w:val="28"/>
        </w:rPr>
      </w:pPr>
      <w:r>
        <w:rPr>
          <w:sz w:val="28"/>
          <w:szCs w:val="28"/>
        </w:rPr>
        <w:t xml:space="preserve">Начальник финансового управления </w:t>
      </w:r>
    </w:p>
    <w:p w:rsidR="00F4061B" w:rsidRDefault="00F4061B" w:rsidP="001A4291">
      <w:pPr>
        <w:pStyle w:val="a3"/>
        <w:spacing w:before="0" w:beforeAutospacing="0" w:after="0" w:afterAutospacing="0"/>
        <w:jc w:val="both"/>
        <w:rPr>
          <w:sz w:val="28"/>
          <w:szCs w:val="28"/>
        </w:rPr>
      </w:pPr>
      <w:proofErr w:type="spellStart"/>
      <w:r>
        <w:rPr>
          <w:sz w:val="28"/>
          <w:szCs w:val="28"/>
        </w:rPr>
        <w:t>Клинцовской</w:t>
      </w:r>
      <w:proofErr w:type="spellEnd"/>
      <w:r>
        <w:rPr>
          <w:sz w:val="28"/>
          <w:szCs w:val="28"/>
        </w:rPr>
        <w:t xml:space="preserve"> городской администрации                                              М.В. Зайцева</w:t>
      </w:r>
    </w:p>
    <w:p w:rsidR="00F4061B" w:rsidRDefault="00F4061B" w:rsidP="001A4291">
      <w:pPr>
        <w:pStyle w:val="a3"/>
        <w:spacing w:before="0" w:beforeAutospacing="0" w:after="0" w:afterAutospacing="0"/>
        <w:jc w:val="both"/>
        <w:rPr>
          <w:sz w:val="28"/>
          <w:szCs w:val="28"/>
        </w:rPr>
      </w:pPr>
    </w:p>
    <w:p w:rsidR="00F4061B" w:rsidRDefault="00F4061B" w:rsidP="001A4291">
      <w:pPr>
        <w:pStyle w:val="a3"/>
        <w:spacing w:before="0" w:beforeAutospacing="0" w:after="0" w:afterAutospacing="0"/>
        <w:jc w:val="both"/>
        <w:rPr>
          <w:sz w:val="28"/>
          <w:szCs w:val="28"/>
        </w:rPr>
      </w:pPr>
    </w:p>
    <w:p w:rsidR="00F4061B" w:rsidRDefault="00F4061B" w:rsidP="001A4291">
      <w:pPr>
        <w:pStyle w:val="a3"/>
        <w:spacing w:before="0" w:beforeAutospacing="0" w:after="0" w:afterAutospacing="0"/>
        <w:jc w:val="both"/>
        <w:rPr>
          <w:sz w:val="28"/>
          <w:szCs w:val="28"/>
        </w:rPr>
      </w:pPr>
    </w:p>
    <w:p w:rsidR="00F4061B" w:rsidRDefault="00F4061B" w:rsidP="001A4291">
      <w:pPr>
        <w:pStyle w:val="a3"/>
        <w:spacing w:before="0" w:beforeAutospacing="0" w:after="0" w:afterAutospacing="0"/>
        <w:jc w:val="both"/>
        <w:rPr>
          <w:sz w:val="28"/>
          <w:szCs w:val="28"/>
        </w:rPr>
      </w:pPr>
    </w:p>
    <w:p w:rsidR="00F4061B" w:rsidRDefault="00F4061B" w:rsidP="001A4291">
      <w:pPr>
        <w:pStyle w:val="a3"/>
        <w:spacing w:before="0" w:beforeAutospacing="0" w:after="0" w:afterAutospacing="0"/>
        <w:jc w:val="both"/>
        <w:rPr>
          <w:sz w:val="28"/>
          <w:szCs w:val="28"/>
        </w:rPr>
      </w:pPr>
    </w:p>
    <w:p w:rsidR="00F4061B" w:rsidRDefault="00F4061B" w:rsidP="001A4291">
      <w:pPr>
        <w:pStyle w:val="a3"/>
        <w:spacing w:before="0" w:beforeAutospacing="0" w:after="0" w:afterAutospacing="0"/>
        <w:jc w:val="both"/>
        <w:rPr>
          <w:sz w:val="28"/>
          <w:szCs w:val="28"/>
        </w:rPr>
      </w:pPr>
    </w:p>
    <w:p w:rsidR="00F4061B" w:rsidRDefault="00F4061B" w:rsidP="001A4291">
      <w:pPr>
        <w:pStyle w:val="a3"/>
        <w:spacing w:before="0" w:beforeAutospacing="0" w:after="0" w:afterAutospacing="0"/>
        <w:jc w:val="both"/>
        <w:rPr>
          <w:sz w:val="28"/>
          <w:szCs w:val="28"/>
        </w:rPr>
      </w:pPr>
    </w:p>
    <w:p w:rsidR="00F4061B" w:rsidRDefault="00F4061B" w:rsidP="001A4291">
      <w:pPr>
        <w:pStyle w:val="a3"/>
        <w:spacing w:before="0" w:beforeAutospacing="0" w:after="0" w:afterAutospacing="0"/>
        <w:jc w:val="both"/>
        <w:rPr>
          <w:sz w:val="28"/>
          <w:szCs w:val="28"/>
        </w:rPr>
      </w:pPr>
    </w:p>
    <w:p w:rsidR="00F4061B" w:rsidRDefault="00F4061B" w:rsidP="001A4291">
      <w:pPr>
        <w:pStyle w:val="a3"/>
        <w:spacing w:before="0" w:beforeAutospacing="0" w:after="0" w:afterAutospacing="0"/>
        <w:jc w:val="both"/>
        <w:rPr>
          <w:sz w:val="28"/>
          <w:szCs w:val="28"/>
        </w:rPr>
      </w:pPr>
    </w:p>
    <w:p w:rsidR="00F4061B" w:rsidRDefault="00F4061B" w:rsidP="001A4291">
      <w:pPr>
        <w:pStyle w:val="a3"/>
        <w:spacing w:before="0" w:beforeAutospacing="0" w:after="0" w:afterAutospacing="0"/>
        <w:jc w:val="both"/>
        <w:rPr>
          <w:sz w:val="28"/>
          <w:szCs w:val="28"/>
        </w:rPr>
      </w:pPr>
    </w:p>
    <w:p w:rsidR="00F4061B" w:rsidRDefault="00F4061B" w:rsidP="001A4291">
      <w:pPr>
        <w:pStyle w:val="a3"/>
        <w:spacing w:before="0" w:beforeAutospacing="0" w:after="0" w:afterAutospacing="0"/>
        <w:jc w:val="both"/>
        <w:rPr>
          <w:sz w:val="28"/>
          <w:szCs w:val="28"/>
        </w:rPr>
      </w:pPr>
    </w:p>
    <w:p w:rsidR="00F4061B" w:rsidRDefault="00F4061B" w:rsidP="001A4291">
      <w:pPr>
        <w:pStyle w:val="a3"/>
        <w:spacing w:before="0" w:beforeAutospacing="0" w:after="0" w:afterAutospacing="0"/>
        <w:jc w:val="both"/>
        <w:rPr>
          <w:sz w:val="28"/>
          <w:szCs w:val="28"/>
        </w:rPr>
      </w:pPr>
    </w:p>
    <w:p w:rsidR="00F4061B" w:rsidRDefault="00F4061B" w:rsidP="001A4291">
      <w:pPr>
        <w:pStyle w:val="a3"/>
        <w:spacing w:before="0" w:beforeAutospacing="0" w:after="0" w:afterAutospacing="0"/>
        <w:jc w:val="both"/>
        <w:rPr>
          <w:sz w:val="28"/>
          <w:szCs w:val="28"/>
        </w:rPr>
      </w:pPr>
    </w:p>
    <w:p w:rsidR="00F4061B" w:rsidRDefault="00F4061B" w:rsidP="001A4291">
      <w:pPr>
        <w:pStyle w:val="a3"/>
        <w:spacing w:before="0" w:beforeAutospacing="0" w:after="0" w:afterAutospacing="0"/>
        <w:jc w:val="both"/>
        <w:rPr>
          <w:sz w:val="28"/>
          <w:szCs w:val="28"/>
        </w:rPr>
      </w:pPr>
    </w:p>
    <w:p w:rsidR="00F4061B" w:rsidRDefault="00F4061B" w:rsidP="001A4291">
      <w:pPr>
        <w:pStyle w:val="a3"/>
        <w:spacing w:before="0" w:beforeAutospacing="0" w:after="0" w:afterAutospacing="0"/>
        <w:jc w:val="both"/>
        <w:rPr>
          <w:sz w:val="28"/>
          <w:szCs w:val="28"/>
        </w:rPr>
      </w:pPr>
    </w:p>
    <w:p w:rsidR="00F4061B" w:rsidRDefault="00F4061B" w:rsidP="001A4291">
      <w:pPr>
        <w:pStyle w:val="a3"/>
        <w:spacing w:before="0" w:beforeAutospacing="0" w:after="0" w:afterAutospacing="0"/>
        <w:jc w:val="both"/>
        <w:rPr>
          <w:sz w:val="28"/>
          <w:szCs w:val="28"/>
        </w:rPr>
      </w:pPr>
    </w:p>
    <w:p w:rsidR="00F4061B" w:rsidRDefault="00F4061B" w:rsidP="001A4291">
      <w:pPr>
        <w:pStyle w:val="a3"/>
        <w:spacing w:before="0" w:beforeAutospacing="0" w:after="0" w:afterAutospacing="0"/>
        <w:jc w:val="both"/>
        <w:rPr>
          <w:sz w:val="28"/>
          <w:szCs w:val="28"/>
        </w:rPr>
      </w:pPr>
    </w:p>
    <w:p w:rsidR="00F4061B" w:rsidRDefault="00F4061B" w:rsidP="001A4291">
      <w:pPr>
        <w:pStyle w:val="a3"/>
        <w:spacing w:before="0" w:beforeAutospacing="0" w:after="0" w:afterAutospacing="0"/>
        <w:jc w:val="both"/>
        <w:rPr>
          <w:sz w:val="28"/>
          <w:szCs w:val="28"/>
        </w:rPr>
      </w:pPr>
    </w:p>
    <w:p w:rsidR="00F4061B" w:rsidRDefault="00F4061B" w:rsidP="001A4291">
      <w:pPr>
        <w:pStyle w:val="a3"/>
        <w:spacing w:before="0" w:beforeAutospacing="0" w:after="0" w:afterAutospacing="0"/>
        <w:jc w:val="both"/>
        <w:rPr>
          <w:sz w:val="28"/>
          <w:szCs w:val="28"/>
        </w:rPr>
      </w:pPr>
    </w:p>
    <w:p w:rsidR="00F4061B" w:rsidRPr="00F4061B" w:rsidRDefault="00F4061B" w:rsidP="001A4291">
      <w:pPr>
        <w:pStyle w:val="a3"/>
        <w:spacing w:before="0" w:beforeAutospacing="0" w:after="0" w:afterAutospacing="0"/>
        <w:jc w:val="both"/>
      </w:pPr>
      <w:r w:rsidRPr="00F4061B">
        <w:t>Евтихова Нина Леонтьевна</w:t>
      </w:r>
    </w:p>
    <w:p w:rsidR="00F4061B" w:rsidRPr="00F4061B" w:rsidRDefault="00F4061B" w:rsidP="001A4291">
      <w:pPr>
        <w:pStyle w:val="a3"/>
        <w:spacing w:before="0" w:beforeAutospacing="0" w:after="0" w:afterAutospacing="0"/>
        <w:jc w:val="both"/>
      </w:pPr>
      <w:r w:rsidRPr="00F4061B">
        <w:t>8(48336)4-16-34</w:t>
      </w:r>
    </w:p>
    <w:p w:rsidR="00F4061B" w:rsidRPr="00F4061B" w:rsidRDefault="00F4061B" w:rsidP="001A4291">
      <w:pPr>
        <w:pStyle w:val="a3"/>
        <w:spacing w:before="0" w:beforeAutospacing="0" w:after="0" w:afterAutospacing="0"/>
        <w:jc w:val="both"/>
      </w:pPr>
    </w:p>
    <w:sectPr w:rsidR="00F4061B" w:rsidRPr="00F4061B" w:rsidSect="00941DD5">
      <w:pgSz w:w="11906" w:h="16838"/>
      <w:pgMar w:top="1134" w:right="566"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E431FA"/>
    <w:rsid w:val="00000910"/>
    <w:rsid w:val="00001156"/>
    <w:rsid w:val="00001425"/>
    <w:rsid w:val="000020B9"/>
    <w:rsid w:val="00002E6B"/>
    <w:rsid w:val="00003132"/>
    <w:rsid w:val="000032D3"/>
    <w:rsid w:val="00003C2C"/>
    <w:rsid w:val="00003E3F"/>
    <w:rsid w:val="000045F4"/>
    <w:rsid w:val="000048BC"/>
    <w:rsid w:val="00005954"/>
    <w:rsid w:val="00005B83"/>
    <w:rsid w:val="00006816"/>
    <w:rsid w:val="000079CA"/>
    <w:rsid w:val="00007AA8"/>
    <w:rsid w:val="000116D4"/>
    <w:rsid w:val="00011DE1"/>
    <w:rsid w:val="00013716"/>
    <w:rsid w:val="00015975"/>
    <w:rsid w:val="00016044"/>
    <w:rsid w:val="00016750"/>
    <w:rsid w:val="000167A5"/>
    <w:rsid w:val="00016C08"/>
    <w:rsid w:val="0001726C"/>
    <w:rsid w:val="00017532"/>
    <w:rsid w:val="00017F38"/>
    <w:rsid w:val="000209AC"/>
    <w:rsid w:val="00020FBD"/>
    <w:rsid w:val="0002266D"/>
    <w:rsid w:val="000236C9"/>
    <w:rsid w:val="00023DAB"/>
    <w:rsid w:val="0002471E"/>
    <w:rsid w:val="00026742"/>
    <w:rsid w:val="000270AF"/>
    <w:rsid w:val="00027BFF"/>
    <w:rsid w:val="000302C4"/>
    <w:rsid w:val="00030647"/>
    <w:rsid w:val="00030BDA"/>
    <w:rsid w:val="000311CE"/>
    <w:rsid w:val="000320D9"/>
    <w:rsid w:val="00032B6B"/>
    <w:rsid w:val="00032B7B"/>
    <w:rsid w:val="00033B47"/>
    <w:rsid w:val="0003455F"/>
    <w:rsid w:val="00034E0A"/>
    <w:rsid w:val="00035791"/>
    <w:rsid w:val="00035AF1"/>
    <w:rsid w:val="00035BED"/>
    <w:rsid w:val="00036339"/>
    <w:rsid w:val="00036C89"/>
    <w:rsid w:val="000370C5"/>
    <w:rsid w:val="0003757F"/>
    <w:rsid w:val="00041740"/>
    <w:rsid w:val="00041D5C"/>
    <w:rsid w:val="000429F3"/>
    <w:rsid w:val="00044063"/>
    <w:rsid w:val="00044521"/>
    <w:rsid w:val="0004621E"/>
    <w:rsid w:val="000467F7"/>
    <w:rsid w:val="0005242F"/>
    <w:rsid w:val="0005356C"/>
    <w:rsid w:val="00053E4C"/>
    <w:rsid w:val="000545BE"/>
    <w:rsid w:val="00054BCD"/>
    <w:rsid w:val="000550A7"/>
    <w:rsid w:val="00055C40"/>
    <w:rsid w:val="0005614F"/>
    <w:rsid w:val="00057C5D"/>
    <w:rsid w:val="00057CCF"/>
    <w:rsid w:val="000601B3"/>
    <w:rsid w:val="0006045E"/>
    <w:rsid w:val="000606FC"/>
    <w:rsid w:val="00060E6E"/>
    <w:rsid w:val="0006239A"/>
    <w:rsid w:val="000623E0"/>
    <w:rsid w:val="00062952"/>
    <w:rsid w:val="00063D89"/>
    <w:rsid w:val="00064A57"/>
    <w:rsid w:val="00066134"/>
    <w:rsid w:val="00066B36"/>
    <w:rsid w:val="000677A6"/>
    <w:rsid w:val="00067A43"/>
    <w:rsid w:val="00071FE7"/>
    <w:rsid w:val="00072B74"/>
    <w:rsid w:val="000737C9"/>
    <w:rsid w:val="00074460"/>
    <w:rsid w:val="000749B8"/>
    <w:rsid w:val="00076407"/>
    <w:rsid w:val="000764B1"/>
    <w:rsid w:val="00076740"/>
    <w:rsid w:val="00076799"/>
    <w:rsid w:val="00077AB2"/>
    <w:rsid w:val="00077B4A"/>
    <w:rsid w:val="0008163A"/>
    <w:rsid w:val="00081F27"/>
    <w:rsid w:val="0008270D"/>
    <w:rsid w:val="00082817"/>
    <w:rsid w:val="00085D8E"/>
    <w:rsid w:val="0008639A"/>
    <w:rsid w:val="00086995"/>
    <w:rsid w:val="00086B41"/>
    <w:rsid w:val="00090375"/>
    <w:rsid w:val="00090D7A"/>
    <w:rsid w:val="00090DE9"/>
    <w:rsid w:val="00092C98"/>
    <w:rsid w:val="000930B7"/>
    <w:rsid w:val="000933C0"/>
    <w:rsid w:val="000935D5"/>
    <w:rsid w:val="00093D7B"/>
    <w:rsid w:val="00094804"/>
    <w:rsid w:val="00094B55"/>
    <w:rsid w:val="00094E57"/>
    <w:rsid w:val="00095A78"/>
    <w:rsid w:val="00095D43"/>
    <w:rsid w:val="00095E24"/>
    <w:rsid w:val="00096813"/>
    <w:rsid w:val="00096DD9"/>
    <w:rsid w:val="000977CF"/>
    <w:rsid w:val="000A1AB3"/>
    <w:rsid w:val="000A1C9A"/>
    <w:rsid w:val="000A31EC"/>
    <w:rsid w:val="000A330F"/>
    <w:rsid w:val="000A3513"/>
    <w:rsid w:val="000A4B58"/>
    <w:rsid w:val="000A4BE0"/>
    <w:rsid w:val="000A6E46"/>
    <w:rsid w:val="000A717F"/>
    <w:rsid w:val="000A7361"/>
    <w:rsid w:val="000A7703"/>
    <w:rsid w:val="000B0BE8"/>
    <w:rsid w:val="000B1A44"/>
    <w:rsid w:val="000B2DCC"/>
    <w:rsid w:val="000B3AC3"/>
    <w:rsid w:val="000B45BF"/>
    <w:rsid w:val="000B4A68"/>
    <w:rsid w:val="000B6AA0"/>
    <w:rsid w:val="000B6B39"/>
    <w:rsid w:val="000B6D76"/>
    <w:rsid w:val="000B7D7B"/>
    <w:rsid w:val="000C01EC"/>
    <w:rsid w:val="000C201D"/>
    <w:rsid w:val="000C2AD5"/>
    <w:rsid w:val="000C2C90"/>
    <w:rsid w:val="000C2E11"/>
    <w:rsid w:val="000C3B26"/>
    <w:rsid w:val="000C475D"/>
    <w:rsid w:val="000C4CCB"/>
    <w:rsid w:val="000C56B9"/>
    <w:rsid w:val="000C5DA9"/>
    <w:rsid w:val="000C620C"/>
    <w:rsid w:val="000D188E"/>
    <w:rsid w:val="000D1B4A"/>
    <w:rsid w:val="000D20DD"/>
    <w:rsid w:val="000D3C0D"/>
    <w:rsid w:val="000D5D96"/>
    <w:rsid w:val="000D6772"/>
    <w:rsid w:val="000D6E9C"/>
    <w:rsid w:val="000D6F48"/>
    <w:rsid w:val="000D7297"/>
    <w:rsid w:val="000D77C3"/>
    <w:rsid w:val="000E02CF"/>
    <w:rsid w:val="000E0A38"/>
    <w:rsid w:val="000E1973"/>
    <w:rsid w:val="000E1ED5"/>
    <w:rsid w:val="000E2267"/>
    <w:rsid w:val="000E237D"/>
    <w:rsid w:val="000E44ED"/>
    <w:rsid w:val="000E48A0"/>
    <w:rsid w:val="000E5708"/>
    <w:rsid w:val="000E65D2"/>
    <w:rsid w:val="000E6A08"/>
    <w:rsid w:val="000E7244"/>
    <w:rsid w:val="000E7668"/>
    <w:rsid w:val="000E7AC3"/>
    <w:rsid w:val="000F01D8"/>
    <w:rsid w:val="000F0932"/>
    <w:rsid w:val="000F1011"/>
    <w:rsid w:val="000F1D8A"/>
    <w:rsid w:val="000F29E2"/>
    <w:rsid w:val="000F3123"/>
    <w:rsid w:val="000F4551"/>
    <w:rsid w:val="000F487B"/>
    <w:rsid w:val="000F48E9"/>
    <w:rsid w:val="00101A14"/>
    <w:rsid w:val="00101A7C"/>
    <w:rsid w:val="00101CD9"/>
    <w:rsid w:val="001032F2"/>
    <w:rsid w:val="001043AE"/>
    <w:rsid w:val="00105093"/>
    <w:rsid w:val="00105954"/>
    <w:rsid w:val="0010597E"/>
    <w:rsid w:val="00105E3D"/>
    <w:rsid w:val="001060C1"/>
    <w:rsid w:val="00106A15"/>
    <w:rsid w:val="001104AD"/>
    <w:rsid w:val="00110567"/>
    <w:rsid w:val="00110751"/>
    <w:rsid w:val="0011127A"/>
    <w:rsid w:val="001115A1"/>
    <w:rsid w:val="00113217"/>
    <w:rsid w:val="00114713"/>
    <w:rsid w:val="001149C5"/>
    <w:rsid w:val="00116346"/>
    <w:rsid w:val="00117478"/>
    <w:rsid w:val="001178EF"/>
    <w:rsid w:val="00120702"/>
    <w:rsid w:val="00121220"/>
    <w:rsid w:val="0012141B"/>
    <w:rsid w:val="00122610"/>
    <w:rsid w:val="00122797"/>
    <w:rsid w:val="00122BFA"/>
    <w:rsid w:val="00124032"/>
    <w:rsid w:val="00124F5E"/>
    <w:rsid w:val="0012579A"/>
    <w:rsid w:val="00126B41"/>
    <w:rsid w:val="00127206"/>
    <w:rsid w:val="00127E34"/>
    <w:rsid w:val="0013135E"/>
    <w:rsid w:val="001313CF"/>
    <w:rsid w:val="00131A65"/>
    <w:rsid w:val="00131C18"/>
    <w:rsid w:val="00132AC1"/>
    <w:rsid w:val="00132D44"/>
    <w:rsid w:val="0013321A"/>
    <w:rsid w:val="00134794"/>
    <w:rsid w:val="00134A08"/>
    <w:rsid w:val="00136739"/>
    <w:rsid w:val="0013688F"/>
    <w:rsid w:val="00140DD2"/>
    <w:rsid w:val="001410B9"/>
    <w:rsid w:val="0014331B"/>
    <w:rsid w:val="001434B5"/>
    <w:rsid w:val="001438BB"/>
    <w:rsid w:val="00144576"/>
    <w:rsid w:val="00145495"/>
    <w:rsid w:val="00145C52"/>
    <w:rsid w:val="00150018"/>
    <w:rsid w:val="00150418"/>
    <w:rsid w:val="00151188"/>
    <w:rsid w:val="00151597"/>
    <w:rsid w:val="00151934"/>
    <w:rsid w:val="00151DD0"/>
    <w:rsid w:val="0015204D"/>
    <w:rsid w:val="0015252F"/>
    <w:rsid w:val="0015449A"/>
    <w:rsid w:val="0015464F"/>
    <w:rsid w:val="00156EAC"/>
    <w:rsid w:val="001571D9"/>
    <w:rsid w:val="001572D6"/>
    <w:rsid w:val="00157E98"/>
    <w:rsid w:val="001601E9"/>
    <w:rsid w:val="001616FF"/>
    <w:rsid w:val="00161A87"/>
    <w:rsid w:val="00161E9A"/>
    <w:rsid w:val="00163DC8"/>
    <w:rsid w:val="001643DE"/>
    <w:rsid w:val="00164CA2"/>
    <w:rsid w:val="001663FF"/>
    <w:rsid w:val="001668A4"/>
    <w:rsid w:val="001707F2"/>
    <w:rsid w:val="0017378A"/>
    <w:rsid w:val="001754F6"/>
    <w:rsid w:val="001762DB"/>
    <w:rsid w:val="001811E5"/>
    <w:rsid w:val="00181F22"/>
    <w:rsid w:val="00183AC3"/>
    <w:rsid w:val="00184A9F"/>
    <w:rsid w:val="00184DBB"/>
    <w:rsid w:val="00185794"/>
    <w:rsid w:val="00187792"/>
    <w:rsid w:val="001915AF"/>
    <w:rsid w:val="00191FFC"/>
    <w:rsid w:val="00192514"/>
    <w:rsid w:val="00192FB0"/>
    <w:rsid w:val="001935FF"/>
    <w:rsid w:val="00195CFA"/>
    <w:rsid w:val="0019613F"/>
    <w:rsid w:val="001966D3"/>
    <w:rsid w:val="00196AA9"/>
    <w:rsid w:val="00196E41"/>
    <w:rsid w:val="00197701"/>
    <w:rsid w:val="0019790B"/>
    <w:rsid w:val="001A0B07"/>
    <w:rsid w:val="001A0D7A"/>
    <w:rsid w:val="001A11C3"/>
    <w:rsid w:val="001A231F"/>
    <w:rsid w:val="001A2B5C"/>
    <w:rsid w:val="001A341C"/>
    <w:rsid w:val="001A41DC"/>
    <w:rsid w:val="001A4291"/>
    <w:rsid w:val="001A444A"/>
    <w:rsid w:val="001A4879"/>
    <w:rsid w:val="001A554F"/>
    <w:rsid w:val="001A5DA4"/>
    <w:rsid w:val="001A618B"/>
    <w:rsid w:val="001B00F0"/>
    <w:rsid w:val="001B034F"/>
    <w:rsid w:val="001B0CDD"/>
    <w:rsid w:val="001B0F6C"/>
    <w:rsid w:val="001B1006"/>
    <w:rsid w:val="001B22B9"/>
    <w:rsid w:val="001B2774"/>
    <w:rsid w:val="001B27CA"/>
    <w:rsid w:val="001B41AF"/>
    <w:rsid w:val="001B4AFA"/>
    <w:rsid w:val="001B562E"/>
    <w:rsid w:val="001B5982"/>
    <w:rsid w:val="001B6094"/>
    <w:rsid w:val="001B6DF4"/>
    <w:rsid w:val="001B735B"/>
    <w:rsid w:val="001B75C4"/>
    <w:rsid w:val="001B76F7"/>
    <w:rsid w:val="001C0646"/>
    <w:rsid w:val="001C21CE"/>
    <w:rsid w:val="001C29AF"/>
    <w:rsid w:val="001C2CE1"/>
    <w:rsid w:val="001C2DE0"/>
    <w:rsid w:val="001C4075"/>
    <w:rsid w:val="001C5DC2"/>
    <w:rsid w:val="001C5DEF"/>
    <w:rsid w:val="001C68C9"/>
    <w:rsid w:val="001C7778"/>
    <w:rsid w:val="001D0ED2"/>
    <w:rsid w:val="001D0ED9"/>
    <w:rsid w:val="001D1754"/>
    <w:rsid w:val="001D2F80"/>
    <w:rsid w:val="001D355D"/>
    <w:rsid w:val="001D3D88"/>
    <w:rsid w:val="001D583C"/>
    <w:rsid w:val="001D5A33"/>
    <w:rsid w:val="001D5BFA"/>
    <w:rsid w:val="001D6B94"/>
    <w:rsid w:val="001D79A7"/>
    <w:rsid w:val="001D7A4B"/>
    <w:rsid w:val="001E0EFD"/>
    <w:rsid w:val="001E127A"/>
    <w:rsid w:val="001E1DFC"/>
    <w:rsid w:val="001E2680"/>
    <w:rsid w:val="001E270F"/>
    <w:rsid w:val="001E2B13"/>
    <w:rsid w:val="001E2F37"/>
    <w:rsid w:val="001E3BD8"/>
    <w:rsid w:val="001E4FE0"/>
    <w:rsid w:val="001E7456"/>
    <w:rsid w:val="001F0630"/>
    <w:rsid w:val="001F096F"/>
    <w:rsid w:val="001F15FE"/>
    <w:rsid w:val="001F17F6"/>
    <w:rsid w:val="001F18F2"/>
    <w:rsid w:val="001F2987"/>
    <w:rsid w:val="001F35B0"/>
    <w:rsid w:val="001F3B21"/>
    <w:rsid w:val="001F3EB0"/>
    <w:rsid w:val="001F4DD7"/>
    <w:rsid w:val="001F573F"/>
    <w:rsid w:val="001F5D63"/>
    <w:rsid w:val="001F63AC"/>
    <w:rsid w:val="001F7683"/>
    <w:rsid w:val="001F7898"/>
    <w:rsid w:val="001F7A9E"/>
    <w:rsid w:val="002003C7"/>
    <w:rsid w:val="002009C1"/>
    <w:rsid w:val="00200D47"/>
    <w:rsid w:val="00200F18"/>
    <w:rsid w:val="002011BF"/>
    <w:rsid w:val="00201B40"/>
    <w:rsid w:val="00201CD4"/>
    <w:rsid w:val="00201F6B"/>
    <w:rsid w:val="00203EEF"/>
    <w:rsid w:val="002042FB"/>
    <w:rsid w:val="00204FFD"/>
    <w:rsid w:val="00205107"/>
    <w:rsid w:val="002060D3"/>
    <w:rsid w:val="00207E25"/>
    <w:rsid w:val="00210DEE"/>
    <w:rsid w:val="0021223F"/>
    <w:rsid w:val="00212623"/>
    <w:rsid w:val="00212ECB"/>
    <w:rsid w:val="00214101"/>
    <w:rsid w:val="00214279"/>
    <w:rsid w:val="00215761"/>
    <w:rsid w:val="00220E7A"/>
    <w:rsid w:val="002214B5"/>
    <w:rsid w:val="00221ED7"/>
    <w:rsid w:val="002222CC"/>
    <w:rsid w:val="002224BC"/>
    <w:rsid w:val="00222F0B"/>
    <w:rsid w:val="00223988"/>
    <w:rsid w:val="00224642"/>
    <w:rsid w:val="00224B7A"/>
    <w:rsid w:val="00225DF1"/>
    <w:rsid w:val="00226975"/>
    <w:rsid w:val="00227982"/>
    <w:rsid w:val="00231321"/>
    <w:rsid w:val="00231D52"/>
    <w:rsid w:val="00232B50"/>
    <w:rsid w:val="00232C2A"/>
    <w:rsid w:val="00233B28"/>
    <w:rsid w:val="00235869"/>
    <w:rsid w:val="0023588B"/>
    <w:rsid w:val="00236D63"/>
    <w:rsid w:val="00237D19"/>
    <w:rsid w:val="00240713"/>
    <w:rsid w:val="00240FC9"/>
    <w:rsid w:val="00242E91"/>
    <w:rsid w:val="00243180"/>
    <w:rsid w:val="002434F8"/>
    <w:rsid w:val="0024370B"/>
    <w:rsid w:val="00244655"/>
    <w:rsid w:val="00244889"/>
    <w:rsid w:val="00244DE4"/>
    <w:rsid w:val="002457D3"/>
    <w:rsid w:val="00245F57"/>
    <w:rsid w:val="002473F8"/>
    <w:rsid w:val="00247874"/>
    <w:rsid w:val="00247D25"/>
    <w:rsid w:val="00250FC3"/>
    <w:rsid w:val="00251054"/>
    <w:rsid w:val="00251449"/>
    <w:rsid w:val="00252362"/>
    <w:rsid w:val="00252A58"/>
    <w:rsid w:val="00254858"/>
    <w:rsid w:val="00254A59"/>
    <w:rsid w:val="00254C85"/>
    <w:rsid w:val="00255749"/>
    <w:rsid w:val="0025595C"/>
    <w:rsid w:val="00257651"/>
    <w:rsid w:val="00257C07"/>
    <w:rsid w:val="00260E45"/>
    <w:rsid w:val="00261150"/>
    <w:rsid w:val="00261A34"/>
    <w:rsid w:val="00261FD3"/>
    <w:rsid w:val="002620BE"/>
    <w:rsid w:val="00262290"/>
    <w:rsid w:val="00262586"/>
    <w:rsid w:val="002629A3"/>
    <w:rsid w:val="00262B7B"/>
    <w:rsid w:val="002630C9"/>
    <w:rsid w:val="00264D52"/>
    <w:rsid w:val="00264FCC"/>
    <w:rsid w:val="0026558F"/>
    <w:rsid w:val="00266979"/>
    <w:rsid w:val="002679D0"/>
    <w:rsid w:val="00270508"/>
    <w:rsid w:val="00271EFE"/>
    <w:rsid w:val="00271F98"/>
    <w:rsid w:val="00272630"/>
    <w:rsid w:val="00272963"/>
    <w:rsid w:val="00273362"/>
    <w:rsid w:val="00273A47"/>
    <w:rsid w:val="00273F6D"/>
    <w:rsid w:val="00274112"/>
    <w:rsid w:val="002742C7"/>
    <w:rsid w:val="00275014"/>
    <w:rsid w:val="00275A39"/>
    <w:rsid w:val="00276ED8"/>
    <w:rsid w:val="00277F2E"/>
    <w:rsid w:val="0028080F"/>
    <w:rsid w:val="00280891"/>
    <w:rsid w:val="002814DF"/>
    <w:rsid w:val="0028177A"/>
    <w:rsid w:val="00281CDF"/>
    <w:rsid w:val="00282962"/>
    <w:rsid w:val="0028298A"/>
    <w:rsid w:val="00282C4A"/>
    <w:rsid w:val="002834CF"/>
    <w:rsid w:val="00284A8C"/>
    <w:rsid w:val="00285A7E"/>
    <w:rsid w:val="0028620F"/>
    <w:rsid w:val="00286320"/>
    <w:rsid w:val="002865AA"/>
    <w:rsid w:val="00287395"/>
    <w:rsid w:val="0028742E"/>
    <w:rsid w:val="00290124"/>
    <w:rsid w:val="0029058D"/>
    <w:rsid w:val="002917E2"/>
    <w:rsid w:val="00295CAB"/>
    <w:rsid w:val="00296746"/>
    <w:rsid w:val="00296894"/>
    <w:rsid w:val="00296A65"/>
    <w:rsid w:val="002971DC"/>
    <w:rsid w:val="002977BA"/>
    <w:rsid w:val="00297B7C"/>
    <w:rsid w:val="00297DC2"/>
    <w:rsid w:val="002A08A9"/>
    <w:rsid w:val="002A1465"/>
    <w:rsid w:val="002A319F"/>
    <w:rsid w:val="002A496E"/>
    <w:rsid w:val="002A4DAE"/>
    <w:rsid w:val="002A58F3"/>
    <w:rsid w:val="002A59C4"/>
    <w:rsid w:val="002A6350"/>
    <w:rsid w:val="002A7177"/>
    <w:rsid w:val="002B0224"/>
    <w:rsid w:val="002B1BA9"/>
    <w:rsid w:val="002B2269"/>
    <w:rsid w:val="002B2276"/>
    <w:rsid w:val="002B23CE"/>
    <w:rsid w:val="002B3411"/>
    <w:rsid w:val="002B4956"/>
    <w:rsid w:val="002B5552"/>
    <w:rsid w:val="002B5B9A"/>
    <w:rsid w:val="002B5F1D"/>
    <w:rsid w:val="002B6CB8"/>
    <w:rsid w:val="002C03CF"/>
    <w:rsid w:val="002C3E17"/>
    <w:rsid w:val="002C41FE"/>
    <w:rsid w:val="002C5B25"/>
    <w:rsid w:val="002C5E69"/>
    <w:rsid w:val="002C6262"/>
    <w:rsid w:val="002D12E4"/>
    <w:rsid w:val="002D1B65"/>
    <w:rsid w:val="002D1D34"/>
    <w:rsid w:val="002D20D2"/>
    <w:rsid w:val="002D2B0B"/>
    <w:rsid w:val="002D3877"/>
    <w:rsid w:val="002D3D5F"/>
    <w:rsid w:val="002D4530"/>
    <w:rsid w:val="002D5399"/>
    <w:rsid w:val="002D67D9"/>
    <w:rsid w:val="002D72DD"/>
    <w:rsid w:val="002D7976"/>
    <w:rsid w:val="002D7A02"/>
    <w:rsid w:val="002E06E9"/>
    <w:rsid w:val="002E1675"/>
    <w:rsid w:val="002E37BF"/>
    <w:rsid w:val="002E3801"/>
    <w:rsid w:val="002E4B1A"/>
    <w:rsid w:val="002E52D5"/>
    <w:rsid w:val="002E64D9"/>
    <w:rsid w:val="002E7031"/>
    <w:rsid w:val="002F0602"/>
    <w:rsid w:val="002F0A3E"/>
    <w:rsid w:val="002F23EC"/>
    <w:rsid w:val="002F2648"/>
    <w:rsid w:val="002F3407"/>
    <w:rsid w:val="002F3A8E"/>
    <w:rsid w:val="002F5292"/>
    <w:rsid w:val="002F52C1"/>
    <w:rsid w:val="002F651B"/>
    <w:rsid w:val="002F6D70"/>
    <w:rsid w:val="002F7FAB"/>
    <w:rsid w:val="00301367"/>
    <w:rsid w:val="003029C4"/>
    <w:rsid w:val="003032BA"/>
    <w:rsid w:val="00303CA2"/>
    <w:rsid w:val="00303D46"/>
    <w:rsid w:val="00304458"/>
    <w:rsid w:val="00305456"/>
    <w:rsid w:val="00306769"/>
    <w:rsid w:val="003103F9"/>
    <w:rsid w:val="003139DD"/>
    <w:rsid w:val="00315BF9"/>
    <w:rsid w:val="00315E20"/>
    <w:rsid w:val="00317061"/>
    <w:rsid w:val="003170BD"/>
    <w:rsid w:val="003178C1"/>
    <w:rsid w:val="00317FA9"/>
    <w:rsid w:val="00317FDE"/>
    <w:rsid w:val="00321514"/>
    <w:rsid w:val="003216AE"/>
    <w:rsid w:val="003219E0"/>
    <w:rsid w:val="003226EB"/>
    <w:rsid w:val="00322B8E"/>
    <w:rsid w:val="00322EFF"/>
    <w:rsid w:val="00323189"/>
    <w:rsid w:val="0032327F"/>
    <w:rsid w:val="003236A7"/>
    <w:rsid w:val="00323783"/>
    <w:rsid w:val="00323C34"/>
    <w:rsid w:val="00324415"/>
    <w:rsid w:val="00324681"/>
    <w:rsid w:val="003247F3"/>
    <w:rsid w:val="00324CC5"/>
    <w:rsid w:val="003259E3"/>
    <w:rsid w:val="003267D4"/>
    <w:rsid w:val="003276FA"/>
    <w:rsid w:val="00327CB4"/>
    <w:rsid w:val="00330350"/>
    <w:rsid w:val="00331854"/>
    <w:rsid w:val="003324E8"/>
    <w:rsid w:val="00333945"/>
    <w:rsid w:val="00333D46"/>
    <w:rsid w:val="00333F88"/>
    <w:rsid w:val="00335CD9"/>
    <w:rsid w:val="00336B3A"/>
    <w:rsid w:val="00336E55"/>
    <w:rsid w:val="00337653"/>
    <w:rsid w:val="00337813"/>
    <w:rsid w:val="003402C2"/>
    <w:rsid w:val="003417D3"/>
    <w:rsid w:val="00341B26"/>
    <w:rsid w:val="0034262D"/>
    <w:rsid w:val="00342AAC"/>
    <w:rsid w:val="00343055"/>
    <w:rsid w:val="00343DA7"/>
    <w:rsid w:val="00344572"/>
    <w:rsid w:val="003459B1"/>
    <w:rsid w:val="00345D8D"/>
    <w:rsid w:val="003462CD"/>
    <w:rsid w:val="00346979"/>
    <w:rsid w:val="00347165"/>
    <w:rsid w:val="00347685"/>
    <w:rsid w:val="00347EF0"/>
    <w:rsid w:val="0035038B"/>
    <w:rsid w:val="00351240"/>
    <w:rsid w:val="00351F4F"/>
    <w:rsid w:val="00353245"/>
    <w:rsid w:val="00353341"/>
    <w:rsid w:val="0035642A"/>
    <w:rsid w:val="00356FD3"/>
    <w:rsid w:val="0035745E"/>
    <w:rsid w:val="003616C5"/>
    <w:rsid w:val="00361B5A"/>
    <w:rsid w:val="003621DC"/>
    <w:rsid w:val="00362D4C"/>
    <w:rsid w:val="003636D5"/>
    <w:rsid w:val="00363836"/>
    <w:rsid w:val="003646FD"/>
    <w:rsid w:val="003651B0"/>
    <w:rsid w:val="003666CA"/>
    <w:rsid w:val="00370284"/>
    <w:rsid w:val="0037037D"/>
    <w:rsid w:val="00370616"/>
    <w:rsid w:val="00370D57"/>
    <w:rsid w:val="00371EE0"/>
    <w:rsid w:val="00372C79"/>
    <w:rsid w:val="0037317C"/>
    <w:rsid w:val="0037348A"/>
    <w:rsid w:val="00373509"/>
    <w:rsid w:val="003748E7"/>
    <w:rsid w:val="00375246"/>
    <w:rsid w:val="00375427"/>
    <w:rsid w:val="0037626E"/>
    <w:rsid w:val="0037777A"/>
    <w:rsid w:val="00380A80"/>
    <w:rsid w:val="00380C9F"/>
    <w:rsid w:val="00381D11"/>
    <w:rsid w:val="003827ED"/>
    <w:rsid w:val="00383136"/>
    <w:rsid w:val="00383615"/>
    <w:rsid w:val="00383777"/>
    <w:rsid w:val="003844C1"/>
    <w:rsid w:val="003845E5"/>
    <w:rsid w:val="00385552"/>
    <w:rsid w:val="003856A7"/>
    <w:rsid w:val="003856E2"/>
    <w:rsid w:val="00385BE6"/>
    <w:rsid w:val="003868C8"/>
    <w:rsid w:val="003874B8"/>
    <w:rsid w:val="0038790F"/>
    <w:rsid w:val="0038792C"/>
    <w:rsid w:val="00387BC1"/>
    <w:rsid w:val="00391104"/>
    <w:rsid w:val="00391853"/>
    <w:rsid w:val="00391965"/>
    <w:rsid w:val="00391CF7"/>
    <w:rsid w:val="00392F1F"/>
    <w:rsid w:val="003943CB"/>
    <w:rsid w:val="00395898"/>
    <w:rsid w:val="00395AA4"/>
    <w:rsid w:val="003967AE"/>
    <w:rsid w:val="003972A2"/>
    <w:rsid w:val="003A0355"/>
    <w:rsid w:val="003A0F3E"/>
    <w:rsid w:val="003A260C"/>
    <w:rsid w:val="003A30CB"/>
    <w:rsid w:val="003A4AC9"/>
    <w:rsid w:val="003A4DD6"/>
    <w:rsid w:val="003A6819"/>
    <w:rsid w:val="003A6A14"/>
    <w:rsid w:val="003A75FF"/>
    <w:rsid w:val="003A782F"/>
    <w:rsid w:val="003B0443"/>
    <w:rsid w:val="003B08DD"/>
    <w:rsid w:val="003B1083"/>
    <w:rsid w:val="003B2871"/>
    <w:rsid w:val="003B332F"/>
    <w:rsid w:val="003B47D5"/>
    <w:rsid w:val="003B568B"/>
    <w:rsid w:val="003B779B"/>
    <w:rsid w:val="003B79BD"/>
    <w:rsid w:val="003C0AAC"/>
    <w:rsid w:val="003C0C89"/>
    <w:rsid w:val="003C11B6"/>
    <w:rsid w:val="003C2CBC"/>
    <w:rsid w:val="003C2DDB"/>
    <w:rsid w:val="003C374F"/>
    <w:rsid w:val="003C4675"/>
    <w:rsid w:val="003C51AD"/>
    <w:rsid w:val="003C58E6"/>
    <w:rsid w:val="003C5968"/>
    <w:rsid w:val="003C7319"/>
    <w:rsid w:val="003C7880"/>
    <w:rsid w:val="003C78CA"/>
    <w:rsid w:val="003D066D"/>
    <w:rsid w:val="003D0ECA"/>
    <w:rsid w:val="003D1197"/>
    <w:rsid w:val="003D1C4E"/>
    <w:rsid w:val="003D1FD0"/>
    <w:rsid w:val="003D2D0B"/>
    <w:rsid w:val="003D393D"/>
    <w:rsid w:val="003D3D48"/>
    <w:rsid w:val="003D4BAA"/>
    <w:rsid w:val="003D4C66"/>
    <w:rsid w:val="003D5314"/>
    <w:rsid w:val="003D5727"/>
    <w:rsid w:val="003D628F"/>
    <w:rsid w:val="003D6765"/>
    <w:rsid w:val="003D7C43"/>
    <w:rsid w:val="003E02FA"/>
    <w:rsid w:val="003E07ED"/>
    <w:rsid w:val="003E097F"/>
    <w:rsid w:val="003E1FE3"/>
    <w:rsid w:val="003E2245"/>
    <w:rsid w:val="003E2E91"/>
    <w:rsid w:val="003E3294"/>
    <w:rsid w:val="003E3440"/>
    <w:rsid w:val="003E3B6F"/>
    <w:rsid w:val="003E3DF0"/>
    <w:rsid w:val="003E40CC"/>
    <w:rsid w:val="003E4784"/>
    <w:rsid w:val="003E493A"/>
    <w:rsid w:val="003E4F3E"/>
    <w:rsid w:val="003E6385"/>
    <w:rsid w:val="003E6DCA"/>
    <w:rsid w:val="003E75BE"/>
    <w:rsid w:val="003E78DB"/>
    <w:rsid w:val="003E7A13"/>
    <w:rsid w:val="003E7B57"/>
    <w:rsid w:val="003E7FC7"/>
    <w:rsid w:val="003F0588"/>
    <w:rsid w:val="003F0E06"/>
    <w:rsid w:val="003F2A59"/>
    <w:rsid w:val="003F3D99"/>
    <w:rsid w:val="003F486A"/>
    <w:rsid w:val="003F48A8"/>
    <w:rsid w:val="003F590E"/>
    <w:rsid w:val="003F616D"/>
    <w:rsid w:val="003F6351"/>
    <w:rsid w:val="003F6AD6"/>
    <w:rsid w:val="00400531"/>
    <w:rsid w:val="00401F9E"/>
    <w:rsid w:val="00402CCC"/>
    <w:rsid w:val="00404C23"/>
    <w:rsid w:val="00404FDE"/>
    <w:rsid w:val="00405293"/>
    <w:rsid w:val="0040563E"/>
    <w:rsid w:val="00405ED0"/>
    <w:rsid w:val="00406274"/>
    <w:rsid w:val="004066EA"/>
    <w:rsid w:val="00406BCC"/>
    <w:rsid w:val="00406E41"/>
    <w:rsid w:val="004070B8"/>
    <w:rsid w:val="004078B8"/>
    <w:rsid w:val="00407D07"/>
    <w:rsid w:val="004105BC"/>
    <w:rsid w:val="00411211"/>
    <w:rsid w:val="00411C4C"/>
    <w:rsid w:val="00411CE9"/>
    <w:rsid w:val="00412899"/>
    <w:rsid w:val="0041472E"/>
    <w:rsid w:val="00415786"/>
    <w:rsid w:val="00415A5D"/>
    <w:rsid w:val="00416921"/>
    <w:rsid w:val="00416AD9"/>
    <w:rsid w:val="00416BB9"/>
    <w:rsid w:val="00417353"/>
    <w:rsid w:val="004209D4"/>
    <w:rsid w:val="00420AFC"/>
    <w:rsid w:val="00420D72"/>
    <w:rsid w:val="004220B3"/>
    <w:rsid w:val="00422169"/>
    <w:rsid w:val="00423885"/>
    <w:rsid w:val="00424121"/>
    <w:rsid w:val="00424393"/>
    <w:rsid w:val="004248A7"/>
    <w:rsid w:val="00424E50"/>
    <w:rsid w:val="00424F7E"/>
    <w:rsid w:val="00425679"/>
    <w:rsid w:val="00426FA4"/>
    <w:rsid w:val="004274E0"/>
    <w:rsid w:val="00427FF8"/>
    <w:rsid w:val="00430945"/>
    <w:rsid w:val="0043100B"/>
    <w:rsid w:val="004315B3"/>
    <w:rsid w:val="004319B8"/>
    <w:rsid w:val="00431B48"/>
    <w:rsid w:val="00431EE4"/>
    <w:rsid w:val="00432CB2"/>
    <w:rsid w:val="004333CA"/>
    <w:rsid w:val="00433958"/>
    <w:rsid w:val="0043431E"/>
    <w:rsid w:val="00435689"/>
    <w:rsid w:val="00436E9B"/>
    <w:rsid w:val="00440581"/>
    <w:rsid w:val="00441024"/>
    <w:rsid w:val="00441281"/>
    <w:rsid w:val="004416C3"/>
    <w:rsid w:val="0044190E"/>
    <w:rsid w:val="00441EBA"/>
    <w:rsid w:val="00442211"/>
    <w:rsid w:val="00442D13"/>
    <w:rsid w:val="004443BC"/>
    <w:rsid w:val="0044480D"/>
    <w:rsid w:val="004455EC"/>
    <w:rsid w:val="0044567B"/>
    <w:rsid w:val="004456EF"/>
    <w:rsid w:val="00446E4C"/>
    <w:rsid w:val="004500E7"/>
    <w:rsid w:val="00450888"/>
    <w:rsid w:val="00452834"/>
    <w:rsid w:val="00452847"/>
    <w:rsid w:val="00452C2F"/>
    <w:rsid w:val="004531B1"/>
    <w:rsid w:val="00453849"/>
    <w:rsid w:val="00453C29"/>
    <w:rsid w:val="00453D13"/>
    <w:rsid w:val="00453E60"/>
    <w:rsid w:val="0045463E"/>
    <w:rsid w:val="00454EB2"/>
    <w:rsid w:val="004577CD"/>
    <w:rsid w:val="004602E2"/>
    <w:rsid w:val="00460B40"/>
    <w:rsid w:val="0046360B"/>
    <w:rsid w:val="004637C9"/>
    <w:rsid w:val="00465013"/>
    <w:rsid w:val="0046539D"/>
    <w:rsid w:val="00465DB9"/>
    <w:rsid w:val="00466D82"/>
    <w:rsid w:val="0046715E"/>
    <w:rsid w:val="004672BA"/>
    <w:rsid w:val="0046732C"/>
    <w:rsid w:val="0047118A"/>
    <w:rsid w:val="00471761"/>
    <w:rsid w:val="004717B9"/>
    <w:rsid w:val="00471AAD"/>
    <w:rsid w:val="0047390E"/>
    <w:rsid w:val="00474876"/>
    <w:rsid w:val="00474C84"/>
    <w:rsid w:val="00475C25"/>
    <w:rsid w:val="00476432"/>
    <w:rsid w:val="00476BE9"/>
    <w:rsid w:val="00476C37"/>
    <w:rsid w:val="00477ED2"/>
    <w:rsid w:val="00480444"/>
    <w:rsid w:val="00480ABC"/>
    <w:rsid w:val="004810F7"/>
    <w:rsid w:val="00481326"/>
    <w:rsid w:val="00481FAF"/>
    <w:rsid w:val="004829CA"/>
    <w:rsid w:val="0048300F"/>
    <w:rsid w:val="004837EF"/>
    <w:rsid w:val="004839C8"/>
    <w:rsid w:val="00483BC4"/>
    <w:rsid w:val="00483BD1"/>
    <w:rsid w:val="00483DDC"/>
    <w:rsid w:val="00484BC2"/>
    <w:rsid w:val="0048620C"/>
    <w:rsid w:val="0048775F"/>
    <w:rsid w:val="00487CFD"/>
    <w:rsid w:val="004910D2"/>
    <w:rsid w:val="00491F39"/>
    <w:rsid w:val="004926AA"/>
    <w:rsid w:val="004938D8"/>
    <w:rsid w:val="004950C3"/>
    <w:rsid w:val="00495D75"/>
    <w:rsid w:val="00496157"/>
    <w:rsid w:val="00496A44"/>
    <w:rsid w:val="0049770F"/>
    <w:rsid w:val="00497E1C"/>
    <w:rsid w:val="004A0799"/>
    <w:rsid w:val="004A0C83"/>
    <w:rsid w:val="004A0CCF"/>
    <w:rsid w:val="004A0EB7"/>
    <w:rsid w:val="004A125E"/>
    <w:rsid w:val="004A18AC"/>
    <w:rsid w:val="004A1EF9"/>
    <w:rsid w:val="004A2A03"/>
    <w:rsid w:val="004A37A0"/>
    <w:rsid w:val="004A43CD"/>
    <w:rsid w:val="004A5530"/>
    <w:rsid w:val="004A554D"/>
    <w:rsid w:val="004A59AE"/>
    <w:rsid w:val="004A5F14"/>
    <w:rsid w:val="004A690F"/>
    <w:rsid w:val="004A7EF5"/>
    <w:rsid w:val="004B06B4"/>
    <w:rsid w:val="004B1FFC"/>
    <w:rsid w:val="004B2A46"/>
    <w:rsid w:val="004B4254"/>
    <w:rsid w:val="004B4518"/>
    <w:rsid w:val="004B4D7D"/>
    <w:rsid w:val="004B5762"/>
    <w:rsid w:val="004B5B6D"/>
    <w:rsid w:val="004B685A"/>
    <w:rsid w:val="004B72EF"/>
    <w:rsid w:val="004B777A"/>
    <w:rsid w:val="004C0E94"/>
    <w:rsid w:val="004C34DC"/>
    <w:rsid w:val="004C4066"/>
    <w:rsid w:val="004C4ED5"/>
    <w:rsid w:val="004C550F"/>
    <w:rsid w:val="004C5D4A"/>
    <w:rsid w:val="004C5DE7"/>
    <w:rsid w:val="004C5EA8"/>
    <w:rsid w:val="004C605B"/>
    <w:rsid w:val="004C6E45"/>
    <w:rsid w:val="004C7479"/>
    <w:rsid w:val="004D0688"/>
    <w:rsid w:val="004D0B93"/>
    <w:rsid w:val="004D117D"/>
    <w:rsid w:val="004D21DD"/>
    <w:rsid w:val="004D2FF7"/>
    <w:rsid w:val="004D32BD"/>
    <w:rsid w:val="004D3765"/>
    <w:rsid w:val="004D4312"/>
    <w:rsid w:val="004D456C"/>
    <w:rsid w:val="004D62C9"/>
    <w:rsid w:val="004D64E4"/>
    <w:rsid w:val="004D6B75"/>
    <w:rsid w:val="004E247A"/>
    <w:rsid w:val="004E28F5"/>
    <w:rsid w:val="004E2F47"/>
    <w:rsid w:val="004E327A"/>
    <w:rsid w:val="004E41EB"/>
    <w:rsid w:val="004E4764"/>
    <w:rsid w:val="004E47E5"/>
    <w:rsid w:val="004E5287"/>
    <w:rsid w:val="004F0C33"/>
    <w:rsid w:val="004F0EC5"/>
    <w:rsid w:val="004F1EDE"/>
    <w:rsid w:val="004F220E"/>
    <w:rsid w:val="004F27E6"/>
    <w:rsid w:val="004F37F8"/>
    <w:rsid w:val="004F381F"/>
    <w:rsid w:val="004F3AC9"/>
    <w:rsid w:val="004F481A"/>
    <w:rsid w:val="004F56A9"/>
    <w:rsid w:val="004F7BD8"/>
    <w:rsid w:val="004F7D73"/>
    <w:rsid w:val="00500033"/>
    <w:rsid w:val="00500711"/>
    <w:rsid w:val="00500716"/>
    <w:rsid w:val="0050125A"/>
    <w:rsid w:val="005045CE"/>
    <w:rsid w:val="00504967"/>
    <w:rsid w:val="00504A8F"/>
    <w:rsid w:val="00505191"/>
    <w:rsid w:val="00505EE7"/>
    <w:rsid w:val="0050777E"/>
    <w:rsid w:val="00507AFE"/>
    <w:rsid w:val="00507BE8"/>
    <w:rsid w:val="00510E84"/>
    <w:rsid w:val="00510EC7"/>
    <w:rsid w:val="00511C23"/>
    <w:rsid w:val="00511F77"/>
    <w:rsid w:val="0051373F"/>
    <w:rsid w:val="00514B0E"/>
    <w:rsid w:val="005157DF"/>
    <w:rsid w:val="0051705F"/>
    <w:rsid w:val="00517296"/>
    <w:rsid w:val="005173F9"/>
    <w:rsid w:val="00517906"/>
    <w:rsid w:val="00517A2C"/>
    <w:rsid w:val="00517B6E"/>
    <w:rsid w:val="0052035E"/>
    <w:rsid w:val="005203C3"/>
    <w:rsid w:val="00520503"/>
    <w:rsid w:val="005216AF"/>
    <w:rsid w:val="00521FA9"/>
    <w:rsid w:val="00522146"/>
    <w:rsid w:val="00522882"/>
    <w:rsid w:val="00522C75"/>
    <w:rsid w:val="00523E13"/>
    <w:rsid w:val="00523FBC"/>
    <w:rsid w:val="005241FF"/>
    <w:rsid w:val="0052575D"/>
    <w:rsid w:val="00526B3B"/>
    <w:rsid w:val="0052789B"/>
    <w:rsid w:val="005309D8"/>
    <w:rsid w:val="00533094"/>
    <w:rsid w:val="00533C5C"/>
    <w:rsid w:val="00534EE1"/>
    <w:rsid w:val="00535DCB"/>
    <w:rsid w:val="00536E11"/>
    <w:rsid w:val="005402A8"/>
    <w:rsid w:val="0054041F"/>
    <w:rsid w:val="0054048E"/>
    <w:rsid w:val="00540B91"/>
    <w:rsid w:val="0054147B"/>
    <w:rsid w:val="005424BF"/>
    <w:rsid w:val="005425F8"/>
    <w:rsid w:val="005427D0"/>
    <w:rsid w:val="00544846"/>
    <w:rsid w:val="00544B3B"/>
    <w:rsid w:val="00545657"/>
    <w:rsid w:val="0054723F"/>
    <w:rsid w:val="00547ABD"/>
    <w:rsid w:val="00550A96"/>
    <w:rsid w:val="005513B2"/>
    <w:rsid w:val="0055145F"/>
    <w:rsid w:val="005520BF"/>
    <w:rsid w:val="00552C59"/>
    <w:rsid w:val="00552FFE"/>
    <w:rsid w:val="0055340C"/>
    <w:rsid w:val="005547B2"/>
    <w:rsid w:val="00555C74"/>
    <w:rsid w:val="0055680C"/>
    <w:rsid w:val="0055739C"/>
    <w:rsid w:val="005573F9"/>
    <w:rsid w:val="00557BFD"/>
    <w:rsid w:val="00557CBA"/>
    <w:rsid w:val="005608E3"/>
    <w:rsid w:val="0056097C"/>
    <w:rsid w:val="00560C64"/>
    <w:rsid w:val="005612E7"/>
    <w:rsid w:val="00561D8F"/>
    <w:rsid w:val="005628EB"/>
    <w:rsid w:val="00562B65"/>
    <w:rsid w:val="005647F7"/>
    <w:rsid w:val="00565323"/>
    <w:rsid w:val="0056748A"/>
    <w:rsid w:val="005674AB"/>
    <w:rsid w:val="00567589"/>
    <w:rsid w:val="00567FF3"/>
    <w:rsid w:val="00570397"/>
    <w:rsid w:val="005703E9"/>
    <w:rsid w:val="005709DE"/>
    <w:rsid w:val="00570B63"/>
    <w:rsid w:val="00570FC5"/>
    <w:rsid w:val="00571509"/>
    <w:rsid w:val="005715CE"/>
    <w:rsid w:val="0057207C"/>
    <w:rsid w:val="005721D6"/>
    <w:rsid w:val="00572BCC"/>
    <w:rsid w:val="00573D0B"/>
    <w:rsid w:val="005767C8"/>
    <w:rsid w:val="0058013E"/>
    <w:rsid w:val="005816EF"/>
    <w:rsid w:val="00582C22"/>
    <w:rsid w:val="005831FF"/>
    <w:rsid w:val="005834BC"/>
    <w:rsid w:val="00583E0E"/>
    <w:rsid w:val="00584A1B"/>
    <w:rsid w:val="00584BB5"/>
    <w:rsid w:val="00585239"/>
    <w:rsid w:val="00586018"/>
    <w:rsid w:val="0058607A"/>
    <w:rsid w:val="005860CF"/>
    <w:rsid w:val="00586FFB"/>
    <w:rsid w:val="00587038"/>
    <w:rsid w:val="00587266"/>
    <w:rsid w:val="005872C7"/>
    <w:rsid w:val="00587953"/>
    <w:rsid w:val="00590466"/>
    <w:rsid w:val="0059068F"/>
    <w:rsid w:val="005923A1"/>
    <w:rsid w:val="00593EBF"/>
    <w:rsid w:val="00593F49"/>
    <w:rsid w:val="00594E19"/>
    <w:rsid w:val="00595C60"/>
    <w:rsid w:val="005A090F"/>
    <w:rsid w:val="005A14BB"/>
    <w:rsid w:val="005A17DB"/>
    <w:rsid w:val="005A3BE6"/>
    <w:rsid w:val="005A4551"/>
    <w:rsid w:val="005A4AD8"/>
    <w:rsid w:val="005A4F8A"/>
    <w:rsid w:val="005A514B"/>
    <w:rsid w:val="005A5534"/>
    <w:rsid w:val="005A576F"/>
    <w:rsid w:val="005A5E67"/>
    <w:rsid w:val="005A5EC2"/>
    <w:rsid w:val="005A7111"/>
    <w:rsid w:val="005B0665"/>
    <w:rsid w:val="005B0726"/>
    <w:rsid w:val="005B0B3D"/>
    <w:rsid w:val="005B0C67"/>
    <w:rsid w:val="005B1062"/>
    <w:rsid w:val="005B12EE"/>
    <w:rsid w:val="005B1A7D"/>
    <w:rsid w:val="005B1B52"/>
    <w:rsid w:val="005B3364"/>
    <w:rsid w:val="005B357D"/>
    <w:rsid w:val="005B3CCC"/>
    <w:rsid w:val="005B3FE5"/>
    <w:rsid w:val="005B443E"/>
    <w:rsid w:val="005B5136"/>
    <w:rsid w:val="005B55E7"/>
    <w:rsid w:val="005B570F"/>
    <w:rsid w:val="005B67EF"/>
    <w:rsid w:val="005B682C"/>
    <w:rsid w:val="005B6897"/>
    <w:rsid w:val="005B6CC5"/>
    <w:rsid w:val="005B74DA"/>
    <w:rsid w:val="005C22B9"/>
    <w:rsid w:val="005C23C3"/>
    <w:rsid w:val="005C253C"/>
    <w:rsid w:val="005C2976"/>
    <w:rsid w:val="005C4346"/>
    <w:rsid w:val="005C477D"/>
    <w:rsid w:val="005C621F"/>
    <w:rsid w:val="005C65FD"/>
    <w:rsid w:val="005C6CD3"/>
    <w:rsid w:val="005C7367"/>
    <w:rsid w:val="005D1642"/>
    <w:rsid w:val="005D2223"/>
    <w:rsid w:val="005D24BE"/>
    <w:rsid w:val="005D275B"/>
    <w:rsid w:val="005D2F92"/>
    <w:rsid w:val="005D3432"/>
    <w:rsid w:val="005D499B"/>
    <w:rsid w:val="005D6FA6"/>
    <w:rsid w:val="005E046D"/>
    <w:rsid w:val="005E0E66"/>
    <w:rsid w:val="005E1C83"/>
    <w:rsid w:val="005E1E86"/>
    <w:rsid w:val="005E2000"/>
    <w:rsid w:val="005E3163"/>
    <w:rsid w:val="005E3197"/>
    <w:rsid w:val="005E3628"/>
    <w:rsid w:val="005E3F1C"/>
    <w:rsid w:val="005E4B00"/>
    <w:rsid w:val="005E4D6D"/>
    <w:rsid w:val="005E5C8D"/>
    <w:rsid w:val="005E6F09"/>
    <w:rsid w:val="005E7A07"/>
    <w:rsid w:val="005F073B"/>
    <w:rsid w:val="005F0C80"/>
    <w:rsid w:val="005F1827"/>
    <w:rsid w:val="005F1B94"/>
    <w:rsid w:val="005F225C"/>
    <w:rsid w:val="005F3048"/>
    <w:rsid w:val="005F30A1"/>
    <w:rsid w:val="005F324C"/>
    <w:rsid w:val="005F38FA"/>
    <w:rsid w:val="005F39E8"/>
    <w:rsid w:val="005F3B6E"/>
    <w:rsid w:val="005F7CF4"/>
    <w:rsid w:val="00600DE9"/>
    <w:rsid w:val="006015A6"/>
    <w:rsid w:val="00603117"/>
    <w:rsid w:val="006035AA"/>
    <w:rsid w:val="00603D03"/>
    <w:rsid w:val="00604011"/>
    <w:rsid w:val="00604393"/>
    <w:rsid w:val="0060456D"/>
    <w:rsid w:val="006068D7"/>
    <w:rsid w:val="00606A4D"/>
    <w:rsid w:val="00606E61"/>
    <w:rsid w:val="00607689"/>
    <w:rsid w:val="00607BF9"/>
    <w:rsid w:val="006100F1"/>
    <w:rsid w:val="0061163C"/>
    <w:rsid w:val="00612BAA"/>
    <w:rsid w:val="00613713"/>
    <w:rsid w:val="0061450E"/>
    <w:rsid w:val="00614DF0"/>
    <w:rsid w:val="006158C5"/>
    <w:rsid w:val="00615A92"/>
    <w:rsid w:val="00615B9E"/>
    <w:rsid w:val="0061681C"/>
    <w:rsid w:val="00617454"/>
    <w:rsid w:val="00617EAD"/>
    <w:rsid w:val="006227E1"/>
    <w:rsid w:val="00623B8B"/>
    <w:rsid w:val="006240A2"/>
    <w:rsid w:val="00624842"/>
    <w:rsid w:val="006252E1"/>
    <w:rsid w:val="00626013"/>
    <w:rsid w:val="00627457"/>
    <w:rsid w:val="0062782F"/>
    <w:rsid w:val="006302CD"/>
    <w:rsid w:val="00630467"/>
    <w:rsid w:val="006304BA"/>
    <w:rsid w:val="00631D93"/>
    <w:rsid w:val="0063431D"/>
    <w:rsid w:val="0063478C"/>
    <w:rsid w:val="00634A96"/>
    <w:rsid w:val="00634B90"/>
    <w:rsid w:val="00634EBD"/>
    <w:rsid w:val="0063769D"/>
    <w:rsid w:val="00640484"/>
    <w:rsid w:val="00640DF9"/>
    <w:rsid w:val="00641512"/>
    <w:rsid w:val="0064151D"/>
    <w:rsid w:val="0064190E"/>
    <w:rsid w:val="00641C27"/>
    <w:rsid w:val="00641D3D"/>
    <w:rsid w:val="006432F7"/>
    <w:rsid w:val="00643485"/>
    <w:rsid w:val="00643F0D"/>
    <w:rsid w:val="00644028"/>
    <w:rsid w:val="006445DE"/>
    <w:rsid w:val="0064476D"/>
    <w:rsid w:val="006447B2"/>
    <w:rsid w:val="00644E8B"/>
    <w:rsid w:val="00644EC1"/>
    <w:rsid w:val="00646228"/>
    <w:rsid w:val="00646DD9"/>
    <w:rsid w:val="00647213"/>
    <w:rsid w:val="006504AD"/>
    <w:rsid w:val="006513B1"/>
    <w:rsid w:val="0065178D"/>
    <w:rsid w:val="00651D33"/>
    <w:rsid w:val="00652082"/>
    <w:rsid w:val="00653A02"/>
    <w:rsid w:val="00654B8F"/>
    <w:rsid w:val="006554C8"/>
    <w:rsid w:val="006559B1"/>
    <w:rsid w:val="00656422"/>
    <w:rsid w:val="00656809"/>
    <w:rsid w:val="00657223"/>
    <w:rsid w:val="00660188"/>
    <w:rsid w:val="006610DD"/>
    <w:rsid w:val="006611C7"/>
    <w:rsid w:val="006612E0"/>
    <w:rsid w:val="0066155D"/>
    <w:rsid w:val="00662786"/>
    <w:rsid w:val="00663A72"/>
    <w:rsid w:val="00663F9B"/>
    <w:rsid w:val="0066415D"/>
    <w:rsid w:val="006657E8"/>
    <w:rsid w:val="006662D3"/>
    <w:rsid w:val="0066657F"/>
    <w:rsid w:val="00666B64"/>
    <w:rsid w:val="00666F34"/>
    <w:rsid w:val="0067036E"/>
    <w:rsid w:val="00671673"/>
    <w:rsid w:val="0067187B"/>
    <w:rsid w:val="00671A41"/>
    <w:rsid w:val="00672078"/>
    <w:rsid w:val="0067208B"/>
    <w:rsid w:val="00672394"/>
    <w:rsid w:val="006727C7"/>
    <w:rsid w:val="0067297C"/>
    <w:rsid w:val="006731B1"/>
    <w:rsid w:val="0067346A"/>
    <w:rsid w:val="00673B1E"/>
    <w:rsid w:val="006747DF"/>
    <w:rsid w:val="006748E3"/>
    <w:rsid w:val="00674E23"/>
    <w:rsid w:val="00674F8C"/>
    <w:rsid w:val="00675229"/>
    <w:rsid w:val="006757C2"/>
    <w:rsid w:val="00676350"/>
    <w:rsid w:val="00677BC5"/>
    <w:rsid w:val="00680009"/>
    <w:rsid w:val="00680DCF"/>
    <w:rsid w:val="00681304"/>
    <w:rsid w:val="006826C3"/>
    <w:rsid w:val="0068310A"/>
    <w:rsid w:val="00683409"/>
    <w:rsid w:val="00683916"/>
    <w:rsid w:val="006843FD"/>
    <w:rsid w:val="00685C29"/>
    <w:rsid w:val="006877BD"/>
    <w:rsid w:val="00687BD3"/>
    <w:rsid w:val="00690F34"/>
    <w:rsid w:val="00693AF8"/>
    <w:rsid w:val="00694946"/>
    <w:rsid w:val="0069533E"/>
    <w:rsid w:val="00695CB7"/>
    <w:rsid w:val="00695E96"/>
    <w:rsid w:val="006A0475"/>
    <w:rsid w:val="006A0CD9"/>
    <w:rsid w:val="006A1755"/>
    <w:rsid w:val="006A21D2"/>
    <w:rsid w:val="006A252C"/>
    <w:rsid w:val="006A26DF"/>
    <w:rsid w:val="006A2A97"/>
    <w:rsid w:val="006A3F31"/>
    <w:rsid w:val="006A3F5B"/>
    <w:rsid w:val="006A4A55"/>
    <w:rsid w:val="006A4AB8"/>
    <w:rsid w:val="006A4C7C"/>
    <w:rsid w:val="006A4E3D"/>
    <w:rsid w:val="006A5B39"/>
    <w:rsid w:val="006A6414"/>
    <w:rsid w:val="006A68D3"/>
    <w:rsid w:val="006A708F"/>
    <w:rsid w:val="006A725B"/>
    <w:rsid w:val="006A7322"/>
    <w:rsid w:val="006B02C4"/>
    <w:rsid w:val="006B0ECF"/>
    <w:rsid w:val="006B172C"/>
    <w:rsid w:val="006B1928"/>
    <w:rsid w:val="006B2353"/>
    <w:rsid w:val="006B3249"/>
    <w:rsid w:val="006B33F5"/>
    <w:rsid w:val="006B3D23"/>
    <w:rsid w:val="006B4527"/>
    <w:rsid w:val="006B46F1"/>
    <w:rsid w:val="006B4F89"/>
    <w:rsid w:val="006B54C8"/>
    <w:rsid w:val="006B5591"/>
    <w:rsid w:val="006B6B66"/>
    <w:rsid w:val="006B6F86"/>
    <w:rsid w:val="006B754A"/>
    <w:rsid w:val="006C030B"/>
    <w:rsid w:val="006C2487"/>
    <w:rsid w:val="006C2BF4"/>
    <w:rsid w:val="006C5442"/>
    <w:rsid w:val="006C5509"/>
    <w:rsid w:val="006C5A81"/>
    <w:rsid w:val="006C791E"/>
    <w:rsid w:val="006C7B90"/>
    <w:rsid w:val="006C7FA6"/>
    <w:rsid w:val="006D03C7"/>
    <w:rsid w:val="006D0DF3"/>
    <w:rsid w:val="006D13D1"/>
    <w:rsid w:val="006D193C"/>
    <w:rsid w:val="006D4276"/>
    <w:rsid w:val="006D435E"/>
    <w:rsid w:val="006D498F"/>
    <w:rsid w:val="006D4B08"/>
    <w:rsid w:val="006D5394"/>
    <w:rsid w:val="006D590C"/>
    <w:rsid w:val="006D59F9"/>
    <w:rsid w:val="006D6E0C"/>
    <w:rsid w:val="006D6EA6"/>
    <w:rsid w:val="006D6F80"/>
    <w:rsid w:val="006D7080"/>
    <w:rsid w:val="006D7674"/>
    <w:rsid w:val="006D7993"/>
    <w:rsid w:val="006D7A51"/>
    <w:rsid w:val="006E0010"/>
    <w:rsid w:val="006E02BE"/>
    <w:rsid w:val="006E0A46"/>
    <w:rsid w:val="006E0D30"/>
    <w:rsid w:val="006E2DB6"/>
    <w:rsid w:val="006E3AA7"/>
    <w:rsid w:val="006E4145"/>
    <w:rsid w:val="006E45FE"/>
    <w:rsid w:val="006E4BC8"/>
    <w:rsid w:val="006E5553"/>
    <w:rsid w:val="006E6168"/>
    <w:rsid w:val="006E6846"/>
    <w:rsid w:val="006E7053"/>
    <w:rsid w:val="006E7627"/>
    <w:rsid w:val="006F05AD"/>
    <w:rsid w:val="006F0E4E"/>
    <w:rsid w:val="006F2A29"/>
    <w:rsid w:val="006F2C6B"/>
    <w:rsid w:val="006F384B"/>
    <w:rsid w:val="006F3AE7"/>
    <w:rsid w:val="006F4052"/>
    <w:rsid w:val="006F4646"/>
    <w:rsid w:val="006F5432"/>
    <w:rsid w:val="006F5AC1"/>
    <w:rsid w:val="006F5FCA"/>
    <w:rsid w:val="006F74A8"/>
    <w:rsid w:val="006F75C8"/>
    <w:rsid w:val="006F77C2"/>
    <w:rsid w:val="00700273"/>
    <w:rsid w:val="007016AB"/>
    <w:rsid w:val="00701EDA"/>
    <w:rsid w:val="00702D1B"/>
    <w:rsid w:val="007038AF"/>
    <w:rsid w:val="00704DBE"/>
    <w:rsid w:val="00705035"/>
    <w:rsid w:val="007053FE"/>
    <w:rsid w:val="00705766"/>
    <w:rsid w:val="00705A25"/>
    <w:rsid w:val="00705AA3"/>
    <w:rsid w:val="007060AF"/>
    <w:rsid w:val="007066C3"/>
    <w:rsid w:val="00710309"/>
    <w:rsid w:val="00710496"/>
    <w:rsid w:val="0071074C"/>
    <w:rsid w:val="00710F24"/>
    <w:rsid w:val="007115CC"/>
    <w:rsid w:val="00711793"/>
    <w:rsid w:val="00712A49"/>
    <w:rsid w:val="00712D0B"/>
    <w:rsid w:val="007131F9"/>
    <w:rsid w:val="007133DF"/>
    <w:rsid w:val="00713C24"/>
    <w:rsid w:val="00713FD2"/>
    <w:rsid w:val="00714888"/>
    <w:rsid w:val="00714D0F"/>
    <w:rsid w:val="007156AA"/>
    <w:rsid w:val="00715CBE"/>
    <w:rsid w:val="00715E31"/>
    <w:rsid w:val="007161EC"/>
    <w:rsid w:val="007161FF"/>
    <w:rsid w:val="00716D5F"/>
    <w:rsid w:val="0071721E"/>
    <w:rsid w:val="00717521"/>
    <w:rsid w:val="00717569"/>
    <w:rsid w:val="00720E0D"/>
    <w:rsid w:val="007218F7"/>
    <w:rsid w:val="00722374"/>
    <w:rsid w:val="007229A4"/>
    <w:rsid w:val="00722FC7"/>
    <w:rsid w:val="00723038"/>
    <w:rsid w:val="00723D02"/>
    <w:rsid w:val="00723D95"/>
    <w:rsid w:val="007240DB"/>
    <w:rsid w:val="007242CC"/>
    <w:rsid w:val="00725193"/>
    <w:rsid w:val="00725564"/>
    <w:rsid w:val="0072559C"/>
    <w:rsid w:val="007255A3"/>
    <w:rsid w:val="007276DE"/>
    <w:rsid w:val="00727BF8"/>
    <w:rsid w:val="00730AB3"/>
    <w:rsid w:val="00731BBF"/>
    <w:rsid w:val="00731D4A"/>
    <w:rsid w:val="00732C11"/>
    <w:rsid w:val="00732D06"/>
    <w:rsid w:val="00732F14"/>
    <w:rsid w:val="00736058"/>
    <w:rsid w:val="007363CD"/>
    <w:rsid w:val="00736EC6"/>
    <w:rsid w:val="00736F21"/>
    <w:rsid w:val="0073726C"/>
    <w:rsid w:val="00737289"/>
    <w:rsid w:val="00737C9B"/>
    <w:rsid w:val="00740396"/>
    <w:rsid w:val="00741070"/>
    <w:rsid w:val="00741198"/>
    <w:rsid w:val="007419AB"/>
    <w:rsid w:val="00742602"/>
    <w:rsid w:val="00743A75"/>
    <w:rsid w:val="007445A5"/>
    <w:rsid w:val="00745237"/>
    <w:rsid w:val="00745B9A"/>
    <w:rsid w:val="00746DE6"/>
    <w:rsid w:val="00746EDF"/>
    <w:rsid w:val="00746EF4"/>
    <w:rsid w:val="007475E1"/>
    <w:rsid w:val="00747B9D"/>
    <w:rsid w:val="007500CA"/>
    <w:rsid w:val="00750507"/>
    <w:rsid w:val="00751C24"/>
    <w:rsid w:val="00751E8E"/>
    <w:rsid w:val="00753B8E"/>
    <w:rsid w:val="00753D0B"/>
    <w:rsid w:val="00753DE2"/>
    <w:rsid w:val="0075483D"/>
    <w:rsid w:val="0075599F"/>
    <w:rsid w:val="00756640"/>
    <w:rsid w:val="00757F99"/>
    <w:rsid w:val="00760510"/>
    <w:rsid w:val="0076199C"/>
    <w:rsid w:val="00761A35"/>
    <w:rsid w:val="00763E06"/>
    <w:rsid w:val="00764497"/>
    <w:rsid w:val="00764772"/>
    <w:rsid w:val="00764E5A"/>
    <w:rsid w:val="00765EAF"/>
    <w:rsid w:val="00766FCB"/>
    <w:rsid w:val="00767558"/>
    <w:rsid w:val="007678CE"/>
    <w:rsid w:val="00767CF2"/>
    <w:rsid w:val="00767FE1"/>
    <w:rsid w:val="00770083"/>
    <w:rsid w:val="00770614"/>
    <w:rsid w:val="00770EA5"/>
    <w:rsid w:val="007723FB"/>
    <w:rsid w:val="00772A9A"/>
    <w:rsid w:val="007734B3"/>
    <w:rsid w:val="00774591"/>
    <w:rsid w:val="00775E0F"/>
    <w:rsid w:val="0077642A"/>
    <w:rsid w:val="00776884"/>
    <w:rsid w:val="007769B0"/>
    <w:rsid w:val="00776BAB"/>
    <w:rsid w:val="00776D37"/>
    <w:rsid w:val="00777725"/>
    <w:rsid w:val="00780275"/>
    <w:rsid w:val="00780D0A"/>
    <w:rsid w:val="00781907"/>
    <w:rsid w:val="00781B7D"/>
    <w:rsid w:val="00782BBA"/>
    <w:rsid w:val="00782F04"/>
    <w:rsid w:val="00783F16"/>
    <w:rsid w:val="007848AC"/>
    <w:rsid w:val="0078540D"/>
    <w:rsid w:val="0078773A"/>
    <w:rsid w:val="00787B61"/>
    <w:rsid w:val="007913E6"/>
    <w:rsid w:val="007913F5"/>
    <w:rsid w:val="0079289F"/>
    <w:rsid w:val="0079318F"/>
    <w:rsid w:val="00793480"/>
    <w:rsid w:val="007935FC"/>
    <w:rsid w:val="007939C1"/>
    <w:rsid w:val="007941A8"/>
    <w:rsid w:val="0079423D"/>
    <w:rsid w:val="00795C5C"/>
    <w:rsid w:val="00795EAE"/>
    <w:rsid w:val="0079645C"/>
    <w:rsid w:val="007972B1"/>
    <w:rsid w:val="00797661"/>
    <w:rsid w:val="007A0827"/>
    <w:rsid w:val="007A15E4"/>
    <w:rsid w:val="007A173A"/>
    <w:rsid w:val="007A1A4E"/>
    <w:rsid w:val="007A238C"/>
    <w:rsid w:val="007A280F"/>
    <w:rsid w:val="007A4793"/>
    <w:rsid w:val="007A54AC"/>
    <w:rsid w:val="007A595D"/>
    <w:rsid w:val="007A5B8F"/>
    <w:rsid w:val="007A5CB2"/>
    <w:rsid w:val="007A5F85"/>
    <w:rsid w:val="007A6103"/>
    <w:rsid w:val="007A63EA"/>
    <w:rsid w:val="007A6AB7"/>
    <w:rsid w:val="007A76F3"/>
    <w:rsid w:val="007A78BA"/>
    <w:rsid w:val="007B1ADF"/>
    <w:rsid w:val="007B2618"/>
    <w:rsid w:val="007B2FC6"/>
    <w:rsid w:val="007B3F0A"/>
    <w:rsid w:val="007B43DB"/>
    <w:rsid w:val="007B5990"/>
    <w:rsid w:val="007B60E7"/>
    <w:rsid w:val="007B78B7"/>
    <w:rsid w:val="007C0EF0"/>
    <w:rsid w:val="007C0F3B"/>
    <w:rsid w:val="007C168F"/>
    <w:rsid w:val="007C1D04"/>
    <w:rsid w:val="007C1E45"/>
    <w:rsid w:val="007C29DF"/>
    <w:rsid w:val="007C3535"/>
    <w:rsid w:val="007C4075"/>
    <w:rsid w:val="007C4AFC"/>
    <w:rsid w:val="007C4D0E"/>
    <w:rsid w:val="007C4DFF"/>
    <w:rsid w:val="007C5999"/>
    <w:rsid w:val="007C6318"/>
    <w:rsid w:val="007C6AAF"/>
    <w:rsid w:val="007C7CA1"/>
    <w:rsid w:val="007D0A68"/>
    <w:rsid w:val="007D23DD"/>
    <w:rsid w:val="007D2A00"/>
    <w:rsid w:val="007D30EF"/>
    <w:rsid w:val="007D3D39"/>
    <w:rsid w:val="007D4E2C"/>
    <w:rsid w:val="007D7C92"/>
    <w:rsid w:val="007E1925"/>
    <w:rsid w:val="007E3578"/>
    <w:rsid w:val="007E4064"/>
    <w:rsid w:val="007E4912"/>
    <w:rsid w:val="007E4F0B"/>
    <w:rsid w:val="007E522E"/>
    <w:rsid w:val="007E564B"/>
    <w:rsid w:val="007E5D40"/>
    <w:rsid w:val="007E61C8"/>
    <w:rsid w:val="007E6D74"/>
    <w:rsid w:val="007E7170"/>
    <w:rsid w:val="007E72F7"/>
    <w:rsid w:val="007E7326"/>
    <w:rsid w:val="007F02F0"/>
    <w:rsid w:val="007F0840"/>
    <w:rsid w:val="007F0B2E"/>
    <w:rsid w:val="007F206B"/>
    <w:rsid w:val="007F277B"/>
    <w:rsid w:val="007F2AE0"/>
    <w:rsid w:val="007F2E19"/>
    <w:rsid w:val="007F5183"/>
    <w:rsid w:val="007F625C"/>
    <w:rsid w:val="008004A9"/>
    <w:rsid w:val="008032FF"/>
    <w:rsid w:val="008068D1"/>
    <w:rsid w:val="00806A6C"/>
    <w:rsid w:val="00806AB6"/>
    <w:rsid w:val="00806E6F"/>
    <w:rsid w:val="00807D10"/>
    <w:rsid w:val="00807FB1"/>
    <w:rsid w:val="008104CE"/>
    <w:rsid w:val="0081079F"/>
    <w:rsid w:val="00810B44"/>
    <w:rsid w:val="00810B5D"/>
    <w:rsid w:val="00810C7E"/>
    <w:rsid w:val="00810FCB"/>
    <w:rsid w:val="00811278"/>
    <w:rsid w:val="008130FA"/>
    <w:rsid w:val="008139D9"/>
    <w:rsid w:val="00813A1C"/>
    <w:rsid w:val="00814E3F"/>
    <w:rsid w:val="0081522F"/>
    <w:rsid w:val="00815A2D"/>
    <w:rsid w:val="008162CA"/>
    <w:rsid w:val="00817355"/>
    <w:rsid w:val="00817C0F"/>
    <w:rsid w:val="0082032D"/>
    <w:rsid w:val="008216D1"/>
    <w:rsid w:val="00823C99"/>
    <w:rsid w:val="0082421E"/>
    <w:rsid w:val="008244E4"/>
    <w:rsid w:val="00824587"/>
    <w:rsid w:val="00824BED"/>
    <w:rsid w:val="00825536"/>
    <w:rsid w:val="00825F22"/>
    <w:rsid w:val="0082674A"/>
    <w:rsid w:val="00827324"/>
    <w:rsid w:val="0083013E"/>
    <w:rsid w:val="008303C9"/>
    <w:rsid w:val="00831479"/>
    <w:rsid w:val="00831FC9"/>
    <w:rsid w:val="00832106"/>
    <w:rsid w:val="00832277"/>
    <w:rsid w:val="00832E26"/>
    <w:rsid w:val="00833577"/>
    <w:rsid w:val="00834C21"/>
    <w:rsid w:val="008364FD"/>
    <w:rsid w:val="008367AA"/>
    <w:rsid w:val="00837147"/>
    <w:rsid w:val="0083791A"/>
    <w:rsid w:val="00837EF0"/>
    <w:rsid w:val="00837F0A"/>
    <w:rsid w:val="00840742"/>
    <w:rsid w:val="00841452"/>
    <w:rsid w:val="00841EB3"/>
    <w:rsid w:val="008435C5"/>
    <w:rsid w:val="00844D0F"/>
    <w:rsid w:val="008453C4"/>
    <w:rsid w:val="00845D5B"/>
    <w:rsid w:val="008461A7"/>
    <w:rsid w:val="0084621F"/>
    <w:rsid w:val="00846E9B"/>
    <w:rsid w:val="00847E85"/>
    <w:rsid w:val="0085067D"/>
    <w:rsid w:val="00851B00"/>
    <w:rsid w:val="00851F5C"/>
    <w:rsid w:val="00852F1F"/>
    <w:rsid w:val="00853666"/>
    <w:rsid w:val="00853A03"/>
    <w:rsid w:val="0085496C"/>
    <w:rsid w:val="0085541D"/>
    <w:rsid w:val="0085688F"/>
    <w:rsid w:val="008569B2"/>
    <w:rsid w:val="00857189"/>
    <w:rsid w:val="008574E8"/>
    <w:rsid w:val="00860E1B"/>
    <w:rsid w:val="00862007"/>
    <w:rsid w:val="00862384"/>
    <w:rsid w:val="008631B6"/>
    <w:rsid w:val="00864139"/>
    <w:rsid w:val="00864468"/>
    <w:rsid w:val="008655F8"/>
    <w:rsid w:val="0086583A"/>
    <w:rsid w:val="00865B94"/>
    <w:rsid w:val="00867641"/>
    <w:rsid w:val="008676BB"/>
    <w:rsid w:val="008709C6"/>
    <w:rsid w:val="00872255"/>
    <w:rsid w:val="00872717"/>
    <w:rsid w:val="008739AF"/>
    <w:rsid w:val="00873BB1"/>
    <w:rsid w:val="0087463D"/>
    <w:rsid w:val="00874EFC"/>
    <w:rsid w:val="00874F0C"/>
    <w:rsid w:val="008753DC"/>
    <w:rsid w:val="00875C81"/>
    <w:rsid w:val="00875FD1"/>
    <w:rsid w:val="00876CDE"/>
    <w:rsid w:val="0087730E"/>
    <w:rsid w:val="0087743E"/>
    <w:rsid w:val="008776E0"/>
    <w:rsid w:val="00877A5E"/>
    <w:rsid w:val="00880D85"/>
    <w:rsid w:val="00881407"/>
    <w:rsid w:val="00881D1B"/>
    <w:rsid w:val="00881DF5"/>
    <w:rsid w:val="00882B9E"/>
    <w:rsid w:val="00882E4B"/>
    <w:rsid w:val="00883DF0"/>
    <w:rsid w:val="00884DCE"/>
    <w:rsid w:val="00885BEF"/>
    <w:rsid w:val="008861B6"/>
    <w:rsid w:val="00887703"/>
    <w:rsid w:val="008877D6"/>
    <w:rsid w:val="00887A42"/>
    <w:rsid w:val="00890737"/>
    <w:rsid w:val="008935AE"/>
    <w:rsid w:val="00893FF6"/>
    <w:rsid w:val="00895782"/>
    <w:rsid w:val="0089698D"/>
    <w:rsid w:val="00896CA7"/>
    <w:rsid w:val="00897D76"/>
    <w:rsid w:val="008A061A"/>
    <w:rsid w:val="008A0A73"/>
    <w:rsid w:val="008A1195"/>
    <w:rsid w:val="008A1CA0"/>
    <w:rsid w:val="008A2658"/>
    <w:rsid w:val="008A28E9"/>
    <w:rsid w:val="008A29A8"/>
    <w:rsid w:val="008A2EC9"/>
    <w:rsid w:val="008A3E20"/>
    <w:rsid w:val="008A4606"/>
    <w:rsid w:val="008A4F96"/>
    <w:rsid w:val="008A5BE2"/>
    <w:rsid w:val="008A638F"/>
    <w:rsid w:val="008A7AE2"/>
    <w:rsid w:val="008B08D2"/>
    <w:rsid w:val="008B2465"/>
    <w:rsid w:val="008B27AA"/>
    <w:rsid w:val="008B45A5"/>
    <w:rsid w:val="008B5817"/>
    <w:rsid w:val="008B58E7"/>
    <w:rsid w:val="008B5C27"/>
    <w:rsid w:val="008B6173"/>
    <w:rsid w:val="008B75E4"/>
    <w:rsid w:val="008C131C"/>
    <w:rsid w:val="008C1E6C"/>
    <w:rsid w:val="008C1E7E"/>
    <w:rsid w:val="008C2620"/>
    <w:rsid w:val="008C2EBC"/>
    <w:rsid w:val="008C46E3"/>
    <w:rsid w:val="008C4797"/>
    <w:rsid w:val="008C4F4A"/>
    <w:rsid w:val="008C51F2"/>
    <w:rsid w:val="008C6812"/>
    <w:rsid w:val="008C698F"/>
    <w:rsid w:val="008C6ADA"/>
    <w:rsid w:val="008C6B60"/>
    <w:rsid w:val="008C77D6"/>
    <w:rsid w:val="008C7B2B"/>
    <w:rsid w:val="008D07B0"/>
    <w:rsid w:val="008D111C"/>
    <w:rsid w:val="008D16FD"/>
    <w:rsid w:val="008D19D0"/>
    <w:rsid w:val="008D26E6"/>
    <w:rsid w:val="008D3291"/>
    <w:rsid w:val="008D3A04"/>
    <w:rsid w:val="008D3A17"/>
    <w:rsid w:val="008D414E"/>
    <w:rsid w:val="008D4B15"/>
    <w:rsid w:val="008D61A4"/>
    <w:rsid w:val="008D6F3F"/>
    <w:rsid w:val="008E0729"/>
    <w:rsid w:val="008E19EF"/>
    <w:rsid w:val="008E2D3C"/>
    <w:rsid w:val="008E3948"/>
    <w:rsid w:val="008E3A24"/>
    <w:rsid w:val="008E3E34"/>
    <w:rsid w:val="008E616E"/>
    <w:rsid w:val="008E7BF6"/>
    <w:rsid w:val="008F07F2"/>
    <w:rsid w:val="008F185F"/>
    <w:rsid w:val="008F381A"/>
    <w:rsid w:val="008F384B"/>
    <w:rsid w:val="008F3B65"/>
    <w:rsid w:val="008F3D8C"/>
    <w:rsid w:val="008F450D"/>
    <w:rsid w:val="008F47D5"/>
    <w:rsid w:val="008F49D6"/>
    <w:rsid w:val="008F594F"/>
    <w:rsid w:val="008F69BE"/>
    <w:rsid w:val="008F7459"/>
    <w:rsid w:val="008F7C53"/>
    <w:rsid w:val="00901E72"/>
    <w:rsid w:val="00903A78"/>
    <w:rsid w:val="00905724"/>
    <w:rsid w:val="009058CC"/>
    <w:rsid w:val="009066E0"/>
    <w:rsid w:val="009068A6"/>
    <w:rsid w:val="00906B38"/>
    <w:rsid w:val="00907D00"/>
    <w:rsid w:val="009109A3"/>
    <w:rsid w:val="00911CBF"/>
    <w:rsid w:val="00913B70"/>
    <w:rsid w:val="0091403A"/>
    <w:rsid w:val="0091423A"/>
    <w:rsid w:val="00914F16"/>
    <w:rsid w:val="00915860"/>
    <w:rsid w:val="00915FEE"/>
    <w:rsid w:val="0091630B"/>
    <w:rsid w:val="00916E3D"/>
    <w:rsid w:val="0092027C"/>
    <w:rsid w:val="00921836"/>
    <w:rsid w:val="00921B9E"/>
    <w:rsid w:val="00921C9E"/>
    <w:rsid w:val="00921D27"/>
    <w:rsid w:val="00921F50"/>
    <w:rsid w:val="00921FE1"/>
    <w:rsid w:val="009221FB"/>
    <w:rsid w:val="009230F5"/>
    <w:rsid w:val="0092545E"/>
    <w:rsid w:val="00925482"/>
    <w:rsid w:val="0092599B"/>
    <w:rsid w:val="00925B72"/>
    <w:rsid w:val="009263D1"/>
    <w:rsid w:val="00926FAE"/>
    <w:rsid w:val="00927933"/>
    <w:rsid w:val="00931448"/>
    <w:rsid w:val="0093245D"/>
    <w:rsid w:val="009326E5"/>
    <w:rsid w:val="00932981"/>
    <w:rsid w:val="00934199"/>
    <w:rsid w:val="00934A16"/>
    <w:rsid w:val="009369B9"/>
    <w:rsid w:val="009376A9"/>
    <w:rsid w:val="00937B39"/>
    <w:rsid w:val="00937F4D"/>
    <w:rsid w:val="0094071E"/>
    <w:rsid w:val="00940ED2"/>
    <w:rsid w:val="0094123A"/>
    <w:rsid w:val="009414C9"/>
    <w:rsid w:val="00941DD5"/>
    <w:rsid w:val="0094223C"/>
    <w:rsid w:val="00942729"/>
    <w:rsid w:val="009430C0"/>
    <w:rsid w:val="00943982"/>
    <w:rsid w:val="0094403E"/>
    <w:rsid w:val="0094544B"/>
    <w:rsid w:val="00947973"/>
    <w:rsid w:val="00947F05"/>
    <w:rsid w:val="00950FF4"/>
    <w:rsid w:val="009525CE"/>
    <w:rsid w:val="00952931"/>
    <w:rsid w:val="009539C3"/>
    <w:rsid w:val="00954073"/>
    <w:rsid w:val="00954AC7"/>
    <w:rsid w:val="00954FB4"/>
    <w:rsid w:val="00955FEC"/>
    <w:rsid w:val="009564F7"/>
    <w:rsid w:val="00956BFF"/>
    <w:rsid w:val="00957071"/>
    <w:rsid w:val="009578A6"/>
    <w:rsid w:val="00960C4B"/>
    <w:rsid w:val="00960FA9"/>
    <w:rsid w:val="00961201"/>
    <w:rsid w:val="00962286"/>
    <w:rsid w:val="00962456"/>
    <w:rsid w:val="009625CC"/>
    <w:rsid w:val="00962925"/>
    <w:rsid w:val="00962B58"/>
    <w:rsid w:val="00962BCD"/>
    <w:rsid w:val="00962C47"/>
    <w:rsid w:val="00962CB4"/>
    <w:rsid w:val="00962D71"/>
    <w:rsid w:val="009637A7"/>
    <w:rsid w:val="00964393"/>
    <w:rsid w:val="009656E7"/>
    <w:rsid w:val="00965731"/>
    <w:rsid w:val="009660F0"/>
    <w:rsid w:val="009674AC"/>
    <w:rsid w:val="009678C7"/>
    <w:rsid w:val="009700D9"/>
    <w:rsid w:val="0097060E"/>
    <w:rsid w:val="00970C0D"/>
    <w:rsid w:val="009711E2"/>
    <w:rsid w:val="00971BCE"/>
    <w:rsid w:val="00971EAA"/>
    <w:rsid w:val="00972939"/>
    <w:rsid w:val="00972D7B"/>
    <w:rsid w:val="00973BB5"/>
    <w:rsid w:val="0097442B"/>
    <w:rsid w:val="009763F3"/>
    <w:rsid w:val="009808E9"/>
    <w:rsid w:val="009816F4"/>
    <w:rsid w:val="00981CA9"/>
    <w:rsid w:val="009823F1"/>
    <w:rsid w:val="009824A5"/>
    <w:rsid w:val="00984AAE"/>
    <w:rsid w:val="00985277"/>
    <w:rsid w:val="00985666"/>
    <w:rsid w:val="009858F6"/>
    <w:rsid w:val="00986851"/>
    <w:rsid w:val="00991293"/>
    <w:rsid w:val="009916BB"/>
    <w:rsid w:val="00991E0B"/>
    <w:rsid w:val="0099303B"/>
    <w:rsid w:val="009937DE"/>
    <w:rsid w:val="00993923"/>
    <w:rsid w:val="00993BD8"/>
    <w:rsid w:val="00994575"/>
    <w:rsid w:val="00994A3C"/>
    <w:rsid w:val="009953EA"/>
    <w:rsid w:val="00995523"/>
    <w:rsid w:val="00995607"/>
    <w:rsid w:val="00995656"/>
    <w:rsid w:val="00996C10"/>
    <w:rsid w:val="00997EC3"/>
    <w:rsid w:val="00997F27"/>
    <w:rsid w:val="009A000B"/>
    <w:rsid w:val="009A1C89"/>
    <w:rsid w:val="009A37FF"/>
    <w:rsid w:val="009A50EF"/>
    <w:rsid w:val="009A54FB"/>
    <w:rsid w:val="009A5BF0"/>
    <w:rsid w:val="009A6176"/>
    <w:rsid w:val="009A6610"/>
    <w:rsid w:val="009A694C"/>
    <w:rsid w:val="009A7016"/>
    <w:rsid w:val="009A79A4"/>
    <w:rsid w:val="009B071D"/>
    <w:rsid w:val="009B0D00"/>
    <w:rsid w:val="009B1082"/>
    <w:rsid w:val="009B14AF"/>
    <w:rsid w:val="009B1B26"/>
    <w:rsid w:val="009B1B9D"/>
    <w:rsid w:val="009B305B"/>
    <w:rsid w:val="009B36B8"/>
    <w:rsid w:val="009B3D37"/>
    <w:rsid w:val="009B6202"/>
    <w:rsid w:val="009B67CB"/>
    <w:rsid w:val="009B6F10"/>
    <w:rsid w:val="009B78D6"/>
    <w:rsid w:val="009B7FBE"/>
    <w:rsid w:val="009C03C4"/>
    <w:rsid w:val="009C1781"/>
    <w:rsid w:val="009C1E83"/>
    <w:rsid w:val="009C2B70"/>
    <w:rsid w:val="009C3240"/>
    <w:rsid w:val="009C3D61"/>
    <w:rsid w:val="009C3ED1"/>
    <w:rsid w:val="009C5202"/>
    <w:rsid w:val="009C7DF9"/>
    <w:rsid w:val="009D05C0"/>
    <w:rsid w:val="009D0709"/>
    <w:rsid w:val="009D0F06"/>
    <w:rsid w:val="009D19B5"/>
    <w:rsid w:val="009D1F5C"/>
    <w:rsid w:val="009D30E4"/>
    <w:rsid w:val="009D3C9A"/>
    <w:rsid w:val="009D4796"/>
    <w:rsid w:val="009D4F39"/>
    <w:rsid w:val="009D55CA"/>
    <w:rsid w:val="009D57E4"/>
    <w:rsid w:val="009D711D"/>
    <w:rsid w:val="009E00E6"/>
    <w:rsid w:val="009E1670"/>
    <w:rsid w:val="009E1A85"/>
    <w:rsid w:val="009E21FD"/>
    <w:rsid w:val="009E31A0"/>
    <w:rsid w:val="009E32BB"/>
    <w:rsid w:val="009E403D"/>
    <w:rsid w:val="009E671D"/>
    <w:rsid w:val="009E79EE"/>
    <w:rsid w:val="009F12A9"/>
    <w:rsid w:val="009F1D5B"/>
    <w:rsid w:val="009F31EE"/>
    <w:rsid w:val="009F36B6"/>
    <w:rsid w:val="009F38E9"/>
    <w:rsid w:val="009F69AF"/>
    <w:rsid w:val="009F7AA8"/>
    <w:rsid w:val="009F7B3D"/>
    <w:rsid w:val="009F7BCB"/>
    <w:rsid w:val="009F7CB5"/>
    <w:rsid w:val="009F7F6E"/>
    <w:rsid w:val="00A003C1"/>
    <w:rsid w:val="00A00794"/>
    <w:rsid w:val="00A02155"/>
    <w:rsid w:val="00A024B4"/>
    <w:rsid w:val="00A024DC"/>
    <w:rsid w:val="00A02CB8"/>
    <w:rsid w:val="00A03588"/>
    <w:rsid w:val="00A036B6"/>
    <w:rsid w:val="00A0429E"/>
    <w:rsid w:val="00A04BBF"/>
    <w:rsid w:val="00A04DD1"/>
    <w:rsid w:val="00A053B0"/>
    <w:rsid w:val="00A05A12"/>
    <w:rsid w:val="00A063F9"/>
    <w:rsid w:val="00A06924"/>
    <w:rsid w:val="00A06999"/>
    <w:rsid w:val="00A06B2E"/>
    <w:rsid w:val="00A076FE"/>
    <w:rsid w:val="00A07985"/>
    <w:rsid w:val="00A106F7"/>
    <w:rsid w:val="00A10799"/>
    <w:rsid w:val="00A10C33"/>
    <w:rsid w:val="00A13D17"/>
    <w:rsid w:val="00A13EB5"/>
    <w:rsid w:val="00A143CB"/>
    <w:rsid w:val="00A14567"/>
    <w:rsid w:val="00A15D76"/>
    <w:rsid w:val="00A15FE7"/>
    <w:rsid w:val="00A16526"/>
    <w:rsid w:val="00A16DE3"/>
    <w:rsid w:val="00A17D5A"/>
    <w:rsid w:val="00A201DE"/>
    <w:rsid w:val="00A20228"/>
    <w:rsid w:val="00A20ABF"/>
    <w:rsid w:val="00A21545"/>
    <w:rsid w:val="00A22A88"/>
    <w:rsid w:val="00A25613"/>
    <w:rsid w:val="00A25B01"/>
    <w:rsid w:val="00A26101"/>
    <w:rsid w:val="00A26805"/>
    <w:rsid w:val="00A26FCB"/>
    <w:rsid w:val="00A27262"/>
    <w:rsid w:val="00A306A1"/>
    <w:rsid w:val="00A31A22"/>
    <w:rsid w:val="00A32F20"/>
    <w:rsid w:val="00A32F87"/>
    <w:rsid w:val="00A334D5"/>
    <w:rsid w:val="00A340FF"/>
    <w:rsid w:val="00A34F51"/>
    <w:rsid w:val="00A35065"/>
    <w:rsid w:val="00A352AC"/>
    <w:rsid w:val="00A35663"/>
    <w:rsid w:val="00A359C7"/>
    <w:rsid w:val="00A36F51"/>
    <w:rsid w:val="00A36FDE"/>
    <w:rsid w:val="00A37EAB"/>
    <w:rsid w:val="00A37F15"/>
    <w:rsid w:val="00A40037"/>
    <w:rsid w:val="00A40411"/>
    <w:rsid w:val="00A40EF7"/>
    <w:rsid w:val="00A4113A"/>
    <w:rsid w:val="00A43C5E"/>
    <w:rsid w:val="00A45202"/>
    <w:rsid w:val="00A45801"/>
    <w:rsid w:val="00A46148"/>
    <w:rsid w:val="00A46955"/>
    <w:rsid w:val="00A471A0"/>
    <w:rsid w:val="00A515F2"/>
    <w:rsid w:val="00A522AD"/>
    <w:rsid w:val="00A52DBC"/>
    <w:rsid w:val="00A53BFA"/>
    <w:rsid w:val="00A54B94"/>
    <w:rsid w:val="00A54C2F"/>
    <w:rsid w:val="00A54CD9"/>
    <w:rsid w:val="00A61873"/>
    <w:rsid w:val="00A62145"/>
    <w:rsid w:val="00A62755"/>
    <w:rsid w:val="00A635E4"/>
    <w:rsid w:val="00A642AF"/>
    <w:rsid w:val="00A64561"/>
    <w:rsid w:val="00A657D8"/>
    <w:rsid w:val="00A65B8B"/>
    <w:rsid w:val="00A661DD"/>
    <w:rsid w:val="00A66229"/>
    <w:rsid w:val="00A667BC"/>
    <w:rsid w:val="00A66EA8"/>
    <w:rsid w:val="00A670DC"/>
    <w:rsid w:val="00A67840"/>
    <w:rsid w:val="00A70CF3"/>
    <w:rsid w:val="00A72037"/>
    <w:rsid w:val="00A723F7"/>
    <w:rsid w:val="00A726F9"/>
    <w:rsid w:val="00A72B02"/>
    <w:rsid w:val="00A73320"/>
    <w:rsid w:val="00A7348A"/>
    <w:rsid w:val="00A738B0"/>
    <w:rsid w:val="00A75203"/>
    <w:rsid w:val="00A755E0"/>
    <w:rsid w:val="00A76451"/>
    <w:rsid w:val="00A76A1F"/>
    <w:rsid w:val="00A802BA"/>
    <w:rsid w:val="00A803FD"/>
    <w:rsid w:val="00A80C1C"/>
    <w:rsid w:val="00A80DB5"/>
    <w:rsid w:val="00A81C61"/>
    <w:rsid w:val="00A81F0E"/>
    <w:rsid w:val="00A822C9"/>
    <w:rsid w:val="00A8277B"/>
    <w:rsid w:val="00A82F22"/>
    <w:rsid w:val="00A82F25"/>
    <w:rsid w:val="00A835F3"/>
    <w:rsid w:val="00A8361A"/>
    <w:rsid w:val="00A838DA"/>
    <w:rsid w:val="00A8470D"/>
    <w:rsid w:val="00A85681"/>
    <w:rsid w:val="00A8647F"/>
    <w:rsid w:val="00A86582"/>
    <w:rsid w:val="00A868F0"/>
    <w:rsid w:val="00A86ADE"/>
    <w:rsid w:val="00A9028F"/>
    <w:rsid w:val="00A91434"/>
    <w:rsid w:val="00A9178A"/>
    <w:rsid w:val="00A91958"/>
    <w:rsid w:val="00A925EF"/>
    <w:rsid w:val="00A93416"/>
    <w:rsid w:val="00A93917"/>
    <w:rsid w:val="00A93A32"/>
    <w:rsid w:val="00A9452A"/>
    <w:rsid w:val="00A94679"/>
    <w:rsid w:val="00A955B0"/>
    <w:rsid w:val="00A96086"/>
    <w:rsid w:val="00A9637C"/>
    <w:rsid w:val="00A9721F"/>
    <w:rsid w:val="00A97513"/>
    <w:rsid w:val="00A97E42"/>
    <w:rsid w:val="00AA03E9"/>
    <w:rsid w:val="00AA0664"/>
    <w:rsid w:val="00AA09C0"/>
    <w:rsid w:val="00AA0E56"/>
    <w:rsid w:val="00AA14AF"/>
    <w:rsid w:val="00AA1509"/>
    <w:rsid w:val="00AA290C"/>
    <w:rsid w:val="00AA2A1F"/>
    <w:rsid w:val="00AA2EB5"/>
    <w:rsid w:val="00AA2F2C"/>
    <w:rsid w:val="00AA36A2"/>
    <w:rsid w:val="00AA3A2B"/>
    <w:rsid w:val="00AA5D16"/>
    <w:rsid w:val="00AA63E6"/>
    <w:rsid w:val="00AA662C"/>
    <w:rsid w:val="00AA6663"/>
    <w:rsid w:val="00AA6674"/>
    <w:rsid w:val="00AA670F"/>
    <w:rsid w:val="00AA7B29"/>
    <w:rsid w:val="00AA7D4C"/>
    <w:rsid w:val="00AA7E3F"/>
    <w:rsid w:val="00AA7EAF"/>
    <w:rsid w:val="00AB0564"/>
    <w:rsid w:val="00AB1074"/>
    <w:rsid w:val="00AB144E"/>
    <w:rsid w:val="00AB154D"/>
    <w:rsid w:val="00AB3794"/>
    <w:rsid w:val="00AB37BF"/>
    <w:rsid w:val="00AB3885"/>
    <w:rsid w:val="00AB3B5D"/>
    <w:rsid w:val="00AB45FD"/>
    <w:rsid w:val="00AB73B8"/>
    <w:rsid w:val="00AB7659"/>
    <w:rsid w:val="00AC03C3"/>
    <w:rsid w:val="00AC096B"/>
    <w:rsid w:val="00AC3A1C"/>
    <w:rsid w:val="00AC49B7"/>
    <w:rsid w:val="00AC4C95"/>
    <w:rsid w:val="00AC5980"/>
    <w:rsid w:val="00AC5E89"/>
    <w:rsid w:val="00AC6EFD"/>
    <w:rsid w:val="00AC7B16"/>
    <w:rsid w:val="00AD1139"/>
    <w:rsid w:val="00AD154B"/>
    <w:rsid w:val="00AD246E"/>
    <w:rsid w:val="00AD2D27"/>
    <w:rsid w:val="00AD3C4E"/>
    <w:rsid w:val="00AD3DE1"/>
    <w:rsid w:val="00AD438E"/>
    <w:rsid w:val="00AD44C0"/>
    <w:rsid w:val="00AD471E"/>
    <w:rsid w:val="00AD50C2"/>
    <w:rsid w:val="00AD55C8"/>
    <w:rsid w:val="00AD5FDA"/>
    <w:rsid w:val="00AD611A"/>
    <w:rsid w:val="00AD6B99"/>
    <w:rsid w:val="00AD6F2C"/>
    <w:rsid w:val="00AD782E"/>
    <w:rsid w:val="00AE09A1"/>
    <w:rsid w:val="00AE0F1A"/>
    <w:rsid w:val="00AE1312"/>
    <w:rsid w:val="00AE1833"/>
    <w:rsid w:val="00AE1D81"/>
    <w:rsid w:val="00AE1E0D"/>
    <w:rsid w:val="00AE29D1"/>
    <w:rsid w:val="00AE32C9"/>
    <w:rsid w:val="00AE353A"/>
    <w:rsid w:val="00AE3CD7"/>
    <w:rsid w:val="00AE3FD5"/>
    <w:rsid w:val="00AE402D"/>
    <w:rsid w:val="00AE416E"/>
    <w:rsid w:val="00AE4258"/>
    <w:rsid w:val="00AE46EF"/>
    <w:rsid w:val="00AE4C16"/>
    <w:rsid w:val="00AE6057"/>
    <w:rsid w:val="00AE6A6B"/>
    <w:rsid w:val="00AF0298"/>
    <w:rsid w:val="00AF08AD"/>
    <w:rsid w:val="00AF13F0"/>
    <w:rsid w:val="00AF1553"/>
    <w:rsid w:val="00AF1F65"/>
    <w:rsid w:val="00B00131"/>
    <w:rsid w:val="00B00901"/>
    <w:rsid w:val="00B0155A"/>
    <w:rsid w:val="00B01828"/>
    <w:rsid w:val="00B02995"/>
    <w:rsid w:val="00B03843"/>
    <w:rsid w:val="00B03ADC"/>
    <w:rsid w:val="00B03BC3"/>
    <w:rsid w:val="00B04020"/>
    <w:rsid w:val="00B05113"/>
    <w:rsid w:val="00B055A0"/>
    <w:rsid w:val="00B06E96"/>
    <w:rsid w:val="00B07B03"/>
    <w:rsid w:val="00B10127"/>
    <w:rsid w:val="00B101E4"/>
    <w:rsid w:val="00B109A5"/>
    <w:rsid w:val="00B12310"/>
    <w:rsid w:val="00B13929"/>
    <w:rsid w:val="00B13F5E"/>
    <w:rsid w:val="00B1402C"/>
    <w:rsid w:val="00B140DC"/>
    <w:rsid w:val="00B14127"/>
    <w:rsid w:val="00B14203"/>
    <w:rsid w:val="00B145F8"/>
    <w:rsid w:val="00B14915"/>
    <w:rsid w:val="00B1504C"/>
    <w:rsid w:val="00B16062"/>
    <w:rsid w:val="00B16526"/>
    <w:rsid w:val="00B16D7B"/>
    <w:rsid w:val="00B16F9D"/>
    <w:rsid w:val="00B17989"/>
    <w:rsid w:val="00B17AC7"/>
    <w:rsid w:val="00B20E90"/>
    <w:rsid w:val="00B21663"/>
    <w:rsid w:val="00B22A9C"/>
    <w:rsid w:val="00B22F33"/>
    <w:rsid w:val="00B231A8"/>
    <w:rsid w:val="00B235D6"/>
    <w:rsid w:val="00B23658"/>
    <w:rsid w:val="00B256A1"/>
    <w:rsid w:val="00B25B8B"/>
    <w:rsid w:val="00B2659F"/>
    <w:rsid w:val="00B27B85"/>
    <w:rsid w:val="00B3059F"/>
    <w:rsid w:val="00B3232B"/>
    <w:rsid w:val="00B32D31"/>
    <w:rsid w:val="00B32F0F"/>
    <w:rsid w:val="00B32FBC"/>
    <w:rsid w:val="00B331F9"/>
    <w:rsid w:val="00B33A25"/>
    <w:rsid w:val="00B350B3"/>
    <w:rsid w:val="00B35188"/>
    <w:rsid w:val="00B35304"/>
    <w:rsid w:val="00B36825"/>
    <w:rsid w:val="00B36D9B"/>
    <w:rsid w:val="00B36E9A"/>
    <w:rsid w:val="00B37188"/>
    <w:rsid w:val="00B37D28"/>
    <w:rsid w:val="00B40858"/>
    <w:rsid w:val="00B418FE"/>
    <w:rsid w:val="00B41AF4"/>
    <w:rsid w:val="00B41B94"/>
    <w:rsid w:val="00B42A49"/>
    <w:rsid w:val="00B43180"/>
    <w:rsid w:val="00B4332B"/>
    <w:rsid w:val="00B43A74"/>
    <w:rsid w:val="00B4420E"/>
    <w:rsid w:val="00B44D7F"/>
    <w:rsid w:val="00B44E81"/>
    <w:rsid w:val="00B4577C"/>
    <w:rsid w:val="00B458C1"/>
    <w:rsid w:val="00B45A34"/>
    <w:rsid w:val="00B45C61"/>
    <w:rsid w:val="00B45CF7"/>
    <w:rsid w:val="00B45EAE"/>
    <w:rsid w:val="00B466DA"/>
    <w:rsid w:val="00B52D72"/>
    <w:rsid w:val="00B53125"/>
    <w:rsid w:val="00B533C6"/>
    <w:rsid w:val="00B53EA7"/>
    <w:rsid w:val="00B53FF6"/>
    <w:rsid w:val="00B54716"/>
    <w:rsid w:val="00B54888"/>
    <w:rsid w:val="00B54CBC"/>
    <w:rsid w:val="00B5564B"/>
    <w:rsid w:val="00B556E3"/>
    <w:rsid w:val="00B55BDF"/>
    <w:rsid w:val="00B60781"/>
    <w:rsid w:val="00B60CCC"/>
    <w:rsid w:val="00B62190"/>
    <w:rsid w:val="00B63244"/>
    <w:rsid w:val="00B64C20"/>
    <w:rsid w:val="00B65CEC"/>
    <w:rsid w:val="00B66050"/>
    <w:rsid w:val="00B660D2"/>
    <w:rsid w:val="00B670BB"/>
    <w:rsid w:val="00B674F2"/>
    <w:rsid w:val="00B712FE"/>
    <w:rsid w:val="00B716AA"/>
    <w:rsid w:val="00B71F2E"/>
    <w:rsid w:val="00B723A6"/>
    <w:rsid w:val="00B7249A"/>
    <w:rsid w:val="00B72D85"/>
    <w:rsid w:val="00B73FB7"/>
    <w:rsid w:val="00B749DB"/>
    <w:rsid w:val="00B74D25"/>
    <w:rsid w:val="00B7639A"/>
    <w:rsid w:val="00B765C9"/>
    <w:rsid w:val="00B76B2C"/>
    <w:rsid w:val="00B76CA9"/>
    <w:rsid w:val="00B76FDC"/>
    <w:rsid w:val="00B777FE"/>
    <w:rsid w:val="00B801A9"/>
    <w:rsid w:val="00B81155"/>
    <w:rsid w:val="00B81DC9"/>
    <w:rsid w:val="00B82C9F"/>
    <w:rsid w:val="00B84E07"/>
    <w:rsid w:val="00B852C5"/>
    <w:rsid w:val="00B85ABD"/>
    <w:rsid w:val="00B85FE9"/>
    <w:rsid w:val="00B8731C"/>
    <w:rsid w:val="00B91595"/>
    <w:rsid w:val="00B91911"/>
    <w:rsid w:val="00B920C2"/>
    <w:rsid w:val="00B94D49"/>
    <w:rsid w:val="00B9539F"/>
    <w:rsid w:val="00B967A2"/>
    <w:rsid w:val="00BA0C57"/>
    <w:rsid w:val="00BA131D"/>
    <w:rsid w:val="00BA1389"/>
    <w:rsid w:val="00BA229A"/>
    <w:rsid w:val="00BA2816"/>
    <w:rsid w:val="00BA2F03"/>
    <w:rsid w:val="00BA2FF0"/>
    <w:rsid w:val="00BA5DF3"/>
    <w:rsid w:val="00BA616C"/>
    <w:rsid w:val="00BA6304"/>
    <w:rsid w:val="00BA6BDF"/>
    <w:rsid w:val="00BA71E5"/>
    <w:rsid w:val="00BB10F1"/>
    <w:rsid w:val="00BB1250"/>
    <w:rsid w:val="00BB183D"/>
    <w:rsid w:val="00BB2B65"/>
    <w:rsid w:val="00BB395B"/>
    <w:rsid w:val="00BB58F9"/>
    <w:rsid w:val="00BB5C83"/>
    <w:rsid w:val="00BB60E0"/>
    <w:rsid w:val="00BB61C9"/>
    <w:rsid w:val="00BB62A5"/>
    <w:rsid w:val="00BB6A6B"/>
    <w:rsid w:val="00BB6CF8"/>
    <w:rsid w:val="00BB6D1E"/>
    <w:rsid w:val="00BB6E46"/>
    <w:rsid w:val="00BB71EA"/>
    <w:rsid w:val="00BB7D54"/>
    <w:rsid w:val="00BC0464"/>
    <w:rsid w:val="00BC0CE0"/>
    <w:rsid w:val="00BC1840"/>
    <w:rsid w:val="00BC2900"/>
    <w:rsid w:val="00BC3169"/>
    <w:rsid w:val="00BC399A"/>
    <w:rsid w:val="00BC3ECA"/>
    <w:rsid w:val="00BC6030"/>
    <w:rsid w:val="00BC644A"/>
    <w:rsid w:val="00BC663F"/>
    <w:rsid w:val="00BC7DA3"/>
    <w:rsid w:val="00BC7F2F"/>
    <w:rsid w:val="00BD2079"/>
    <w:rsid w:val="00BD2149"/>
    <w:rsid w:val="00BD27E4"/>
    <w:rsid w:val="00BD281A"/>
    <w:rsid w:val="00BD3124"/>
    <w:rsid w:val="00BD3E2A"/>
    <w:rsid w:val="00BD4C72"/>
    <w:rsid w:val="00BD52E6"/>
    <w:rsid w:val="00BD5414"/>
    <w:rsid w:val="00BD654B"/>
    <w:rsid w:val="00BD6673"/>
    <w:rsid w:val="00BD7260"/>
    <w:rsid w:val="00BD7D3A"/>
    <w:rsid w:val="00BE0AA0"/>
    <w:rsid w:val="00BE11C8"/>
    <w:rsid w:val="00BE15A8"/>
    <w:rsid w:val="00BE3175"/>
    <w:rsid w:val="00BE3635"/>
    <w:rsid w:val="00BE5005"/>
    <w:rsid w:val="00BE5A03"/>
    <w:rsid w:val="00BE6828"/>
    <w:rsid w:val="00BE7B82"/>
    <w:rsid w:val="00BE7ED5"/>
    <w:rsid w:val="00BF02AB"/>
    <w:rsid w:val="00BF0B71"/>
    <w:rsid w:val="00BF0DD8"/>
    <w:rsid w:val="00BF10A5"/>
    <w:rsid w:val="00BF1B9D"/>
    <w:rsid w:val="00BF246D"/>
    <w:rsid w:val="00BF253E"/>
    <w:rsid w:val="00BF2B31"/>
    <w:rsid w:val="00BF3EA1"/>
    <w:rsid w:val="00BF430C"/>
    <w:rsid w:val="00BF546E"/>
    <w:rsid w:val="00BF54B1"/>
    <w:rsid w:val="00BF5C7E"/>
    <w:rsid w:val="00BF5D6C"/>
    <w:rsid w:val="00BF6492"/>
    <w:rsid w:val="00BF7113"/>
    <w:rsid w:val="00BF78A5"/>
    <w:rsid w:val="00BF7F0F"/>
    <w:rsid w:val="00C00BB2"/>
    <w:rsid w:val="00C01568"/>
    <w:rsid w:val="00C01CE1"/>
    <w:rsid w:val="00C01ECA"/>
    <w:rsid w:val="00C0214A"/>
    <w:rsid w:val="00C0399A"/>
    <w:rsid w:val="00C0400A"/>
    <w:rsid w:val="00C0544F"/>
    <w:rsid w:val="00C0670C"/>
    <w:rsid w:val="00C10D65"/>
    <w:rsid w:val="00C10F9B"/>
    <w:rsid w:val="00C1146E"/>
    <w:rsid w:val="00C11E90"/>
    <w:rsid w:val="00C12BAF"/>
    <w:rsid w:val="00C1334E"/>
    <w:rsid w:val="00C14283"/>
    <w:rsid w:val="00C15BA5"/>
    <w:rsid w:val="00C17C68"/>
    <w:rsid w:val="00C211CD"/>
    <w:rsid w:val="00C2136F"/>
    <w:rsid w:val="00C234BA"/>
    <w:rsid w:val="00C2397A"/>
    <w:rsid w:val="00C23A4D"/>
    <w:rsid w:val="00C23DB9"/>
    <w:rsid w:val="00C23ED6"/>
    <w:rsid w:val="00C25284"/>
    <w:rsid w:val="00C262B8"/>
    <w:rsid w:val="00C272B3"/>
    <w:rsid w:val="00C2735D"/>
    <w:rsid w:val="00C274C5"/>
    <w:rsid w:val="00C27C05"/>
    <w:rsid w:val="00C27D02"/>
    <w:rsid w:val="00C27D92"/>
    <w:rsid w:val="00C30929"/>
    <w:rsid w:val="00C313A4"/>
    <w:rsid w:val="00C3193A"/>
    <w:rsid w:val="00C31A7F"/>
    <w:rsid w:val="00C31F3F"/>
    <w:rsid w:val="00C32838"/>
    <w:rsid w:val="00C3434C"/>
    <w:rsid w:val="00C353C4"/>
    <w:rsid w:val="00C35429"/>
    <w:rsid w:val="00C37598"/>
    <w:rsid w:val="00C3792A"/>
    <w:rsid w:val="00C4008F"/>
    <w:rsid w:val="00C40598"/>
    <w:rsid w:val="00C40D7D"/>
    <w:rsid w:val="00C4121D"/>
    <w:rsid w:val="00C412E0"/>
    <w:rsid w:val="00C42896"/>
    <w:rsid w:val="00C42DEF"/>
    <w:rsid w:val="00C43597"/>
    <w:rsid w:val="00C43ACA"/>
    <w:rsid w:val="00C43B53"/>
    <w:rsid w:val="00C44231"/>
    <w:rsid w:val="00C4475C"/>
    <w:rsid w:val="00C449B0"/>
    <w:rsid w:val="00C450BD"/>
    <w:rsid w:val="00C457BF"/>
    <w:rsid w:val="00C47797"/>
    <w:rsid w:val="00C51C1C"/>
    <w:rsid w:val="00C51DB5"/>
    <w:rsid w:val="00C51F55"/>
    <w:rsid w:val="00C527FC"/>
    <w:rsid w:val="00C53CD4"/>
    <w:rsid w:val="00C53F08"/>
    <w:rsid w:val="00C54260"/>
    <w:rsid w:val="00C54A94"/>
    <w:rsid w:val="00C54C85"/>
    <w:rsid w:val="00C54F7A"/>
    <w:rsid w:val="00C55296"/>
    <w:rsid w:val="00C555B6"/>
    <w:rsid w:val="00C56824"/>
    <w:rsid w:val="00C56A82"/>
    <w:rsid w:val="00C56B69"/>
    <w:rsid w:val="00C56C64"/>
    <w:rsid w:val="00C5722E"/>
    <w:rsid w:val="00C5755A"/>
    <w:rsid w:val="00C5777F"/>
    <w:rsid w:val="00C579FA"/>
    <w:rsid w:val="00C602E1"/>
    <w:rsid w:val="00C61A14"/>
    <w:rsid w:val="00C622F3"/>
    <w:rsid w:val="00C628EE"/>
    <w:rsid w:val="00C62E64"/>
    <w:rsid w:val="00C64D8E"/>
    <w:rsid w:val="00C65553"/>
    <w:rsid w:val="00C65963"/>
    <w:rsid w:val="00C65A1B"/>
    <w:rsid w:val="00C65A2B"/>
    <w:rsid w:val="00C6682A"/>
    <w:rsid w:val="00C67443"/>
    <w:rsid w:val="00C678E9"/>
    <w:rsid w:val="00C70550"/>
    <w:rsid w:val="00C71124"/>
    <w:rsid w:val="00C719C6"/>
    <w:rsid w:val="00C72186"/>
    <w:rsid w:val="00C728D7"/>
    <w:rsid w:val="00C7640F"/>
    <w:rsid w:val="00C776AF"/>
    <w:rsid w:val="00C77B54"/>
    <w:rsid w:val="00C80343"/>
    <w:rsid w:val="00C80A94"/>
    <w:rsid w:val="00C8215E"/>
    <w:rsid w:val="00C83993"/>
    <w:rsid w:val="00C8471A"/>
    <w:rsid w:val="00C8497C"/>
    <w:rsid w:val="00C850F1"/>
    <w:rsid w:val="00C8520D"/>
    <w:rsid w:val="00C85E81"/>
    <w:rsid w:val="00C86187"/>
    <w:rsid w:val="00C86338"/>
    <w:rsid w:val="00C86349"/>
    <w:rsid w:val="00C86448"/>
    <w:rsid w:val="00C86DBD"/>
    <w:rsid w:val="00C87314"/>
    <w:rsid w:val="00C8782D"/>
    <w:rsid w:val="00C87C0A"/>
    <w:rsid w:val="00C87CD4"/>
    <w:rsid w:val="00C90014"/>
    <w:rsid w:val="00C90BFA"/>
    <w:rsid w:val="00C92860"/>
    <w:rsid w:val="00C947FF"/>
    <w:rsid w:val="00C94836"/>
    <w:rsid w:val="00C965FF"/>
    <w:rsid w:val="00CA00D0"/>
    <w:rsid w:val="00CA0E16"/>
    <w:rsid w:val="00CA1583"/>
    <w:rsid w:val="00CA1706"/>
    <w:rsid w:val="00CA1CC7"/>
    <w:rsid w:val="00CA2B00"/>
    <w:rsid w:val="00CA2E64"/>
    <w:rsid w:val="00CA33A3"/>
    <w:rsid w:val="00CA361C"/>
    <w:rsid w:val="00CA37E5"/>
    <w:rsid w:val="00CA56D4"/>
    <w:rsid w:val="00CA6868"/>
    <w:rsid w:val="00CA6BA5"/>
    <w:rsid w:val="00CA78E3"/>
    <w:rsid w:val="00CA7A6E"/>
    <w:rsid w:val="00CB036B"/>
    <w:rsid w:val="00CB074C"/>
    <w:rsid w:val="00CB1294"/>
    <w:rsid w:val="00CB2253"/>
    <w:rsid w:val="00CB247D"/>
    <w:rsid w:val="00CB26EC"/>
    <w:rsid w:val="00CB2E9D"/>
    <w:rsid w:val="00CB317F"/>
    <w:rsid w:val="00CB6996"/>
    <w:rsid w:val="00CB6B2B"/>
    <w:rsid w:val="00CC0035"/>
    <w:rsid w:val="00CC0124"/>
    <w:rsid w:val="00CC02A6"/>
    <w:rsid w:val="00CC0630"/>
    <w:rsid w:val="00CC0EDA"/>
    <w:rsid w:val="00CC1D96"/>
    <w:rsid w:val="00CC28E5"/>
    <w:rsid w:val="00CC2E6F"/>
    <w:rsid w:val="00CC3CD4"/>
    <w:rsid w:val="00CC559F"/>
    <w:rsid w:val="00CC60FB"/>
    <w:rsid w:val="00CC72CA"/>
    <w:rsid w:val="00CC7B86"/>
    <w:rsid w:val="00CD01AB"/>
    <w:rsid w:val="00CD031E"/>
    <w:rsid w:val="00CD1E33"/>
    <w:rsid w:val="00CD297A"/>
    <w:rsid w:val="00CD2B79"/>
    <w:rsid w:val="00CD2F13"/>
    <w:rsid w:val="00CD345D"/>
    <w:rsid w:val="00CD52DE"/>
    <w:rsid w:val="00CD53D0"/>
    <w:rsid w:val="00CD6EDB"/>
    <w:rsid w:val="00CD7D76"/>
    <w:rsid w:val="00CE03CF"/>
    <w:rsid w:val="00CE08C7"/>
    <w:rsid w:val="00CE0C63"/>
    <w:rsid w:val="00CE1D14"/>
    <w:rsid w:val="00CE2699"/>
    <w:rsid w:val="00CE2700"/>
    <w:rsid w:val="00CE2CDF"/>
    <w:rsid w:val="00CE4BAB"/>
    <w:rsid w:val="00CE5278"/>
    <w:rsid w:val="00CE5E05"/>
    <w:rsid w:val="00CE5F90"/>
    <w:rsid w:val="00CE72D6"/>
    <w:rsid w:val="00CE747F"/>
    <w:rsid w:val="00CE7EFA"/>
    <w:rsid w:val="00CF072A"/>
    <w:rsid w:val="00CF15D5"/>
    <w:rsid w:val="00CF18F7"/>
    <w:rsid w:val="00CF2B23"/>
    <w:rsid w:val="00CF2C1C"/>
    <w:rsid w:val="00CF30E3"/>
    <w:rsid w:val="00CF337C"/>
    <w:rsid w:val="00CF6378"/>
    <w:rsid w:val="00CF7202"/>
    <w:rsid w:val="00D003B2"/>
    <w:rsid w:val="00D006C3"/>
    <w:rsid w:val="00D0111C"/>
    <w:rsid w:val="00D018D1"/>
    <w:rsid w:val="00D029DF"/>
    <w:rsid w:val="00D03BD2"/>
    <w:rsid w:val="00D03E29"/>
    <w:rsid w:val="00D04835"/>
    <w:rsid w:val="00D05A91"/>
    <w:rsid w:val="00D10234"/>
    <w:rsid w:val="00D1048A"/>
    <w:rsid w:val="00D1085B"/>
    <w:rsid w:val="00D108C9"/>
    <w:rsid w:val="00D10C8B"/>
    <w:rsid w:val="00D11225"/>
    <w:rsid w:val="00D11865"/>
    <w:rsid w:val="00D121C4"/>
    <w:rsid w:val="00D1516F"/>
    <w:rsid w:val="00D15C8F"/>
    <w:rsid w:val="00D165F2"/>
    <w:rsid w:val="00D16CD8"/>
    <w:rsid w:val="00D16CE2"/>
    <w:rsid w:val="00D16DBF"/>
    <w:rsid w:val="00D1795A"/>
    <w:rsid w:val="00D20562"/>
    <w:rsid w:val="00D20D0A"/>
    <w:rsid w:val="00D21313"/>
    <w:rsid w:val="00D21EC2"/>
    <w:rsid w:val="00D22164"/>
    <w:rsid w:val="00D22339"/>
    <w:rsid w:val="00D22855"/>
    <w:rsid w:val="00D22A48"/>
    <w:rsid w:val="00D22C2B"/>
    <w:rsid w:val="00D23811"/>
    <w:rsid w:val="00D240DD"/>
    <w:rsid w:val="00D30997"/>
    <w:rsid w:val="00D31208"/>
    <w:rsid w:val="00D32150"/>
    <w:rsid w:val="00D327EE"/>
    <w:rsid w:val="00D32CEA"/>
    <w:rsid w:val="00D333F9"/>
    <w:rsid w:val="00D3462F"/>
    <w:rsid w:val="00D34668"/>
    <w:rsid w:val="00D3538C"/>
    <w:rsid w:val="00D370C1"/>
    <w:rsid w:val="00D379D0"/>
    <w:rsid w:val="00D4094E"/>
    <w:rsid w:val="00D40D99"/>
    <w:rsid w:val="00D40E29"/>
    <w:rsid w:val="00D412F9"/>
    <w:rsid w:val="00D420B5"/>
    <w:rsid w:val="00D4353A"/>
    <w:rsid w:val="00D435B4"/>
    <w:rsid w:val="00D437A5"/>
    <w:rsid w:val="00D43C50"/>
    <w:rsid w:val="00D442F2"/>
    <w:rsid w:val="00D44A38"/>
    <w:rsid w:val="00D45827"/>
    <w:rsid w:val="00D45C9D"/>
    <w:rsid w:val="00D45CA2"/>
    <w:rsid w:val="00D45F8C"/>
    <w:rsid w:val="00D462AC"/>
    <w:rsid w:val="00D46ED3"/>
    <w:rsid w:val="00D47AE9"/>
    <w:rsid w:val="00D50128"/>
    <w:rsid w:val="00D507E8"/>
    <w:rsid w:val="00D51184"/>
    <w:rsid w:val="00D518E3"/>
    <w:rsid w:val="00D52DD7"/>
    <w:rsid w:val="00D52FAF"/>
    <w:rsid w:val="00D53808"/>
    <w:rsid w:val="00D54084"/>
    <w:rsid w:val="00D54397"/>
    <w:rsid w:val="00D5485F"/>
    <w:rsid w:val="00D54A43"/>
    <w:rsid w:val="00D54DDC"/>
    <w:rsid w:val="00D5671F"/>
    <w:rsid w:val="00D56BFB"/>
    <w:rsid w:val="00D57067"/>
    <w:rsid w:val="00D5791C"/>
    <w:rsid w:val="00D57A0B"/>
    <w:rsid w:val="00D60C76"/>
    <w:rsid w:val="00D6329B"/>
    <w:rsid w:val="00D63640"/>
    <w:rsid w:val="00D63DF7"/>
    <w:rsid w:val="00D64787"/>
    <w:rsid w:val="00D64DC6"/>
    <w:rsid w:val="00D64E62"/>
    <w:rsid w:val="00D65A29"/>
    <w:rsid w:val="00D66580"/>
    <w:rsid w:val="00D66591"/>
    <w:rsid w:val="00D67623"/>
    <w:rsid w:val="00D676EA"/>
    <w:rsid w:val="00D7088D"/>
    <w:rsid w:val="00D70A57"/>
    <w:rsid w:val="00D70D6B"/>
    <w:rsid w:val="00D71041"/>
    <w:rsid w:val="00D7106B"/>
    <w:rsid w:val="00D714E9"/>
    <w:rsid w:val="00D71997"/>
    <w:rsid w:val="00D73538"/>
    <w:rsid w:val="00D74839"/>
    <w:rsid w:val="00D76A84"/>
    <w:rsid w:val="00D80431"/>
    <w:rsid w:val="00D8140B"/>
    <w:rsid w:val="00D82782"/>
    <w:rsid w:val="00D828D0"/>
    <w:rsid w:val="00D82F2B"/>
    <w:rsid w:val="00D8338B"/>
    <w:rsid w:val="00D83F4F"/>
    <w:rsid w:val="00D847A8"/>
    <w:rsid w:val="00D85352"/>
    <w:rsid w:val="00D874B6"/>
    <w:rsid w:val="00D87E1C"/>
    <w:rsid w:val="00D87E8A"/>
    <w:rsid w:val="00D908C8"/>
    <w:rsid w:val="00D90BD8"/>
    <w:rsid w:val="00D9297E"/>
    <w:rsid w:val="00D92BF2"/>
    <w:rsid w:val="00D9429A"/>
    <w:rsid w:val="00D963E8"/>
    <w:rsid w:val="00D9654D"/>
    <w:rsid w:val="00DA0A22"/>
    <w:rsid w:val="00DA2373"/>
    <w:rsid w:val="00DA30E4"/>
    <w:rsid w:val="00DA3333"/>
    <w:rsid w:val="00DA405D"/>
    <w:rsid w:val="00DA46F3"/>
    <w:rsid w:val="00DA6184"/>
    <w:rsid w:val="00DA7269"/>
    <w:rsid w:val="00DA7697"/>
    <w:rsid w:val="00DB183F"/>
    <w:rsid w:val="00DB2D18"/>
    <w:rsid w:val="00DB31CE"/>
    <w:rsid w:val="00DB38C6"/>
    <w:rsid w:val="00DB3EE4"/>
    <w:rsid w:val="00DB498B"/>
    <w:rsid w:val="00DB4CBA"/>
    <w:rsid w:val="00DB65CC"/>
    <w:rsid w:val="00DB6A88"/>
    <w:rsid w:val="00DB789A"/>
    <w:rsid w:val="00DB79B3"/>
    <w:rsid w:val="00DB7F28"/>
    <w:rsid w:val="00DC0002"/>
    <w:rsid w:val="00DC0E0D"/>
    <w:rsid w:val="00DC1031"/>
    <w:rsid w:val="00DC10C9"/>
    <w:rsid w:val="00DC1979"/>
    <w:rsid w:val="00DC24E5"/>
    <w:rsid w:val="00DC28AC"/>
    <w:rsid w:val="00DC2BA9"/>
    <w:rsid w:val="00DC2C95"/>
    <w:rsid w:val="00DC2F00"/>
    <w:rsid w:val="00DC3130"/>
    <w:rsid w:val="00DC3932"/>
    <w:rsid w:val="00DC4258"/>
    <w:rsid w:val="00DC4595"/>
    <w:rsid w:val="00DC48D0"/>
    <w:rsid w:val="00DC4C3D"/>
    <w:rsid w:val="00DC5FA6"/>
    <w:rsid w:val="00DC6045"/>
    <w:rsid w:val="00DC634C"/>
    <w:rsid w:val="00DC6B00"/>
    <w:rsid w:val="00DC70C9"/>
    <w:rsid w:val="00DD0286"/>
    <w:rsid w:val="00DD0A2A"/>
    <w:rsid w:val="00DD1908"/>
    <w:rsid w:val="00DD1B7D"/>
    <w:rsid w:val="00DD28B1"/>
    <w:rsid w:val="00DD2B33"/>
    <w:rsid w:val="00DD37B3"/>
    <w:rsid w:val="00DD466B"/>
    <w:rsid w:val="00DD4F27"/>
    <w:rsid w:val="00DD5154"/>
    <w:rsid w:val="00DD563E"/>
    <w:rsid w:val="00DD6307"/>
    <w:rsid w:val="00DD7A47"/>
    <w:rsid w:val="00DD7E85"/>
    <w:rsid w:val="00DE07AF"/>
    <w:rsid w:val="00DE0F0F"/>
    <w:rsid w:val="00DE0FDB"/>
    <w:rsid w:val="00DE20D8"/>
    <w:rsid w:val="00DE2E60"/>
    <w:rsid w:val="00DE2FFB"/>
    <w:rsid w:val="00DE3747"/>
    <w:rsid w:val="00DE3CDB"/>
    <w:rsid w:val="00DE426E"/>
    <w:rsid w:val="00DE4D7A"/>
    <w:rsid w:val="00DE61C5"/>
    <w:rsid w:val="00DE6899"/>
    <w:rsid w:val="00DE7790"/>
    <w:rsid w:val="00DF0169"/>
    <w:rsid w:val="00DF0F45"/>
    <w:rsid w:val="00DF152D"/>
    <w:rsid w:val="00DF29A7"/>
    <w:rsid w:val="00DF2A11"/>
    <w:rsid w:val="00DF2BF0"/>
    <w:rsid w:val="00DF43A4"/>
    <w:rsid w:val="00DF46F4"/>
    <w:rsid w:val="00DF5AEF"/>
    <w:rsid w:val="00DF5AF4"/>
    <w:rsid w:val="00DF7321"/>
    <w:rsid w:val="00DF77E9"/>
    <w:rsid w:val="00DF7867"/>
    <w:rsid w:val="00E00903"/>
    <w:rsid w:val="00E00C9F"/>
    <w:rsid w:val="00E02FD5"/>
    <w:rsid w:val="00E03964"/>
    <w:rsid w:val="00E03DFB"/>
    <w:rsid w:val="00E04DB9"/>
    <w:rsid w:val="00E06C7E"/>
    <w:rsid w:val="00E10B2C"/>
    <w:rsid w:val="00E10DC1"/>
    <w:rsid w:val="00E11594"/>
    <w:rsid w:val="00E11F60"/>
    <w:rsid w:val="00E12221"/>
    <w:rsid w:val="00E130C9"/>
    <w:rsid w:val="00E13800"/>
    <w:rsid w:val="00E14D77"/>
    <w:rsid w:val="00E15F03"/>
    <w:rsid w:val="00E166D8"/>
    <w:rsid w:val="00E16C5C"/>
    <w:rsid w:val="00E20B6E"/>
    <w:rsid w:val="00E21538"/>
    <w:rsid w:val="00E21F76"/>
    <w:rsid w:val="00E23F0C"/>
    <w:rsid w:val="00E249E7"/>
    <w:rsid w:val="00E303AC"/>
    <w:rsid w:val="00E3194E"/>
    <w:rsid w:val="00E31E54"/>
    <w:rsid w:val="00E341A3"/>
    <w:rsid w:val="00E3432C"/>
    <w:rsid w:val="00E34A33"/>
    <w:rsid w:val="00E34B39"/>
    <w:rsid w:val="00E36CDD"/>
    <w:rsid w:val="00E36DBF"/>
    <w:rsid w:val="00E40E79"/>
    <w:rsid w:val="00E43115"/>
    <w:rsid w:val="00E431FA"/>
    <w:rsid w:val="00E438A0"/>
    <w:rsid w:val="00E44020"/>
    <w:rsid w:val="00E4468F"/>
    <w:rsid w:val="00E45ECF"/>
    <w:rsid w:val="00E468AB"/>
    <w:rsid w:val="00E46909"/>
    <w:rsid w:val="00E46D0B"/>
    <w:rsid w:val="00E46FA1"/>
    <w:rsid w:val="00E4722D"/>
    <w:rsid w:val="00E51725"/>
    <w:rsid w:val="00E527D8"/>
    <w:rsid w:val="00E5381C"/>
    <w:rsid w:val="00E5496A"/>
    <w:rsid w:val="00E55196"/>
    <w:rsid w:val="00E56266"/>
    <w:rsid w:val="00E56D00"/>
    <w:rsid w:val="00E573F9"/>
    <w:rsid w:val="00E5767A"/>
    <w:rsid w:val="00E6003A"/>
    <w:rsid w:val="00E606D8"/>
    <w:rsid w:val="00E60E3E"/>
    <w:rsid w:val="00E6215D"/>
    <w:rsid w:val="00E62352"/>
    <w:rsid w:val="00E63377"/>
    <w:rsid w:val="00E6350B"/>
    <w:rsid w:val="00E63ED4"/>
    <w:rsid w:val="00E6486B"/>
    <w:rsid w:val="00E657B8"/>
    <w:rsid w:val="00E67292"/>
    <w:rsid w:val="00E67623"/>
    <w:rsid w:val="00E70FDF"/>
    <w:rsid w:val="00E725BB"/>
    <w:rsid w:val="00E73192"/>
    <w:rsid w:val="00E740AA"/>
    <w:rsid w:val="00E742B1"/>
    <w:rsid w:val="00E74C72"/>
    <w:rsid w:val="00E74E3F"/>
    <w:rsid w:val="00E75888"/>
    <w:rsid w:val="00E762B7"/>
    <w:rsid w:val="00E80035"/>
    <w:rsid w:val="00E818FF"/>
    <w:rsid w:val="00E832FD"/>
    <w:rsid w:val="00E83EFD"/>
    <w:rsid w:val="00E8401A"/>
    <w:rsid w:val="00E8467A"/>
    <w:rsid w:val="00E84689"/>
    <w:rsid w:val="00E84809"/>
    <w:rsid w:val="00E85394"/>
    <w:rsid w:val="00E87136"/>
    <w:rsid w:val="00E877A9"/>
    <w:rsid w:val="00E9011E"/>
    <w:rsid w:val="00E901E1"/>
    <w:rsid w:val="00E905FC"/>
    <w:rsid w:val="00E9064C"/>
    <w:rsid w:val="00E93142"/>
    <w:rsid w:val="00E94D0B"/>
    <w:rsid w:val="00E97CF8"/>
    <w:rsid w:val="00EA024B"/>
    <w:rsid w:val="00EA03C6"/>
    <w:rsid w:val="00EA1C28"/>
    <w:rsid w:val="00EA2836"/>
    <w:rsid w:val="00EA2C33"/>
    <w:rsid w:val="00EA310E"/>
    <w:rsid w:val="00EA3231"/>
    <w:rsid w:val="00EA37C8"/>
    <w:rsid w:val="00EA3959"/>
    <w:rsid w:val="00EA495F"/>
    <w:rsid w:val="00EA52B5"/>
    <w:rsid w:val="00EA574E"/>
    <w:rsid w:val="00EA635D"/>
    <w:rsid w:val="00EB1FE1"/>
    <w:rsid w:val="00EB2F19"/>
    <w:rsid w:val="00EB4CC3"/>
    <w:rsid w:val="00EB71CB"/>
    <w:rsid w:val="00EB72FC"/>
    <w:rsid w:val="00EB74C3"/>
    <w:rsid w:val="00EB78B8"/>
    <w:rsid w:val="00EC00A0"/>
    <w:rsid w:val="00EC0D29"/>
    <w:rsid w:val="00EC13D3"/>
    <w:rsid w:val="00EC2A85"/>
    <w:rsid w:val="00EC2FFC"/>
    <w:rsid w:val="00EC3F7D"/>
    <w:rsid w:val="00EC5770"/>
    <w:rsid w:val="00EC5AA8"/>
    <w:rsid w:val="00EC679A"/>
    <w:rsid w:val="00EC6CD1"/>
    <w:rsid w:val="00EC6D86"/>
    <w:rsid w:val="00EC7C6A"/>
    <w:rsid w:val="00ED0941"/>
    <w:rsid w:val="00ED1E11"/>
    <w:rsid w:val="00ED3017"/>
    <w:rsid w:val="00ED32B0"/>
    <w:rsid w:val="00ED580E"/>
    <w:rsid w:val="00ED5A5A"/>
    <w:rsid w:val="00ED5C56"/>
    <w:rsid w:val="00ED622E"/>
    <w:rsid w:val="00ED69E9"/>
    <w:rsid w:val="00ED6A06"/>
    <w:rsid w:val="00EE0FF0"/>
    <w:rsid w:val="00EE1023"/>
    <w:rsid w:val="00EE19CE"/>
    <w:rsid w:val="00EE1B24"/>
    <w:rsid w:val="00EE2045"/>
    <w:rsid w:val="00EE222D"/>
    <w:rsid w:val="00EE2AF1"/>
    <w:rsid w:val="00EE2E0C"/>
    <w:rsid w:val="00EE3663"/>
    <w:rsid w:val="00EE3CD3"/>
    <w:rsid w:val="00EE423B"/>
    <w:rsid w:val="00EE524A"/>
    <w:rsid w:val="00EE605B"/>
    <w:rsid w:val="00EE692A"/>
    <w:rsid w:val="00EE7786"/>
    <w:rsid w:val="00EE7BB5"/>
    <w:rsid w:val="00EF030B"/>
    <w:rsid w:val="00EF3367"/>
    <w:rsid w:val="00EF5566"/>
    <w:rsid w:val="00EF7237"/>
    <w:rsid w:val="00EF7325"/>
    <w:rsid w:val="00EF7427"/>
    <w:rsid w:val="00EF7AAF"/>
    <w:rsid w:val="00F0030E"/>
    <w:rsid w:val="00F00DF0"/>
    <w:rsid w:val="00F025C9"/>
    <w:rsid w:val="00F047C9"/>
    <w:rsid w:val="00F0517A"/>
    <w:rsid w:val="00F05C0E"/>
    <w:rsid w:val="00F07247"/>
    <w:rsid w:val="00F10353"/>
    <w:rsid w:val="00F104EC"/>
    <w:rsid w:val="00F12511"/>
    <w:rsid w:val="00F12806"/>
    <w:rsid w:val="00F12DBA"/>
    <w:rsid w:val="00F135E7"/>
    <w:rsid w:val="00F1406B"/>
    <w:rsid w:val="00F14C49"/>
    <w:rsid w:val="00F167D5"/>
    <w:rsid w:val="00F16DC4"/>
    <w:rsid w:val="00F17C6E"/>
    <w:rsid w:val="00F21BCC"/>
    <w:rsid w:val="00F2287D"/>
    <w:rsid w:val="00F22FDD"/>
    <w:rsid w:val="00F23463"/>
    <w:rsid w:val="00F23E10"/>
    <w:rsid w:val="00F23ED4"/>
    <w:rsid w:val="00F240D8"/>
    <w:rsid w:val="00F24670"/>
    <w:rsid w:val="00F27486"/>
    <w:rsid w:val="00F3049D"/>
    <w:rsid w:val="00F30785"/>
    <w:rsid w:val="00F30938"/>
    <w:rsid w:val="00F30D68"/>
    <w:rsid w:val="00F31197"/>
    <w:rsid w:val="00F316B9"/>
    <w:rsid w:val="00F31C73"/>
    <w:rsid w:val="00F3231F"/>
    <w:rsid w:val="00F332F6"/>
    <w:rsid w:val="00F3346E"/>
    <w:rsid w:val="00F33630"/>
    <w:rsid w:val="00F34E60"/>
    <w:rsid w:val="00F36743"/>
    <w:rsid w:val="00F372FE"/>
    <w:rsid w:val="00F374A9"/>
    <w:rsid w:val="00F3767B"/>
    <w:rsid w:val="00F4061B"/>
    <w:rsid w:val="00F408F1"/>
    <w:rsid w:val="00F40BFE"/>
    <w:rsid w:val="00F40C7D"/>
    <w:rsid w:val="00F41FAC"/>
    <w:rsid w:val="00F42A3C"/>
    <w:rsid w:val="00F43055"/>
    <w:rsid w:val="00F442D4"/>
    <w:rsid w:val="00F44AD9"/>
    <w:rsid w:val="00F44BC1"/>
    <w:rsid w:val="00F45373"/>
    <w:rsid w:val="00F45638"/>
    <w:rsid w:val="00F457DE"/>
    <w:rsid w:val="00F4663D"/>
    <w:rsid w:val="00F47765"/>
    <w:rsid w:val="00F501A7"/>
    <w:rsid w:val="00F50965"/>
    <w:rsid w:val="00F510D6"/>
    <w:rsid w:val="00F538AC"/>
    <w:rsid w:val="00F53CBC"/>
    <w:rsid w:val="00F54D3F"/>
    <w:rsid w:val="00F54D6C"/>
    <w:rsid w:val="00F553F2"/>
    <w:rsid w:val="00F558BA"/>
    <w:rsid w:val="00F56CD9"/>
    <w:rsid w:val="00F5707F"/>
    <w:rsid w:val="00F6082D"/>
    <w:rsid w:val="00F6138C"/>
    <w:rsid w:val="00F62723"/>
    <w:rsid w:val="00F62AD1"/>
    <w:rsid w:val="00F633E7"/>
    <w:rsid w:val="00F64199"/>
    <w:rsid w:val="00F64F0D"/>
    <w:rsid w:val="00F6570B"/>
    <w:rsid w:val="00F6591F"/>
    <w:rsid w:val="00F65B57"/>
    <w:rsid w:val="00F6644B"/>
    <w:rsid w:val="00F66580"/>
    <w:rsid w:val="00F66776"/>
    <w:rsid w:val="00F66CA0"/>
    <w:rsid w:val="00F6729D"/>
    <w:rsid w:val="00F67A47"/>
    <w:rsid w:val="00F70662"/>
    <w:rsid w:val="00F711CF"/>
    <w:rsid w:val="00F7136D"/>
    <w:rsid w:val="00F71B84"/>
    <w:rsid w:val="00F72AAE"/>
    <w:rsid w:val="00F7308D"/>
    <w:rsid w:val="00F7353B"/>
    <w:rsid w:val="00F75CC3"/>
    <w:rsid w:val="00F7687F"/>
    <w:rsid w:val="00F772EA"/>
    <w:rsid w:val="00F776A9"/>
    <w:rsid w:val="00F81EF5"/>
    <w:rsid w:val="00F81EF6"/>
    <w:rsid w:val="00F83405"/>
    <w:rsid w:val="00F83722"/>
    <w:rsid w:val="00F83834"/>
    <w:rsid w:val="00F84448"/>
    <w:rsid w:val="00F84F02"/>
    <w:rsid w:val="00F84F09"/>
    <w:rsid w:val="00F85F61"/>
    <w:rsid w:val="00F86390"/>
    <w:rsid w:val="00F866AD"/>
    <w:rsid w:val="00F8720C"/>
    <w:rsid w:val="00F87BE5"/>
    <w:rsid w:val="00F901ED"/>
    <w:rsid w:val="00F90D69"/>
    <w:rsid w:val="00F91339"/>
    <w:rsid w:val="00F9216A"/>
    <w:rsid w:val="00F9273A"/>
    <w:rsid w:val="00F92BD5"/>
    <w:rsid w:val="00F933A4"/>
    <w:rsid w:val="00F93F05"/>
    <w:rsid w:val="00F95E4F"/>
    <w:rsid w:val="00F971FB"/>
    <w:rsid w:val="00F97E07"/>
    <w:rsid w:val="00FA1AE7"/>
    <w:rsid w:val="00FA25E8"/>
    <w:rsid w:val="00FA25F9"/>
    <w:rsid w:val="00FA2B95"/>
    <w:rsid w:val="00FA2F05"/>
    <w:rsid w:val="00FA317B"/>
    <w:rsid w:val="00FA5E0E"/>
    <w:rsid w:val="00FB0BB7"/>
    <w:rsid w:val="00FB0FD3"/>
    <w:rsid w:val="00FB12E3"/>
    <w:rsid w:val="00FB14F3"/>
    <w:rsid w:val="00FB188E"/>
    <w:rsid w:val="00FB19BC"/>
    <w:rsid w:val="00FB2BA1"/>
    <w:rsid w:val="00FB3A0B"/>
    <w:rsid w:val="00FB3B05"/>
    <w:rsid w:val="00FB5094"/>
    <w:rsid w:val="00FB55B5"/>
    <w:rsid w:val="00FB5D0A"/>
    <w:rsid w:val="00FB67DE"/>
    <w:rsid w:val="00FB6AC4"/>
    <w:rsid w:val="00FB6D96"/>
    <w:rsid w:val="00FB79B3"/>
    <w:rsid w:val="00FC11B4"/>
    <w:rsid w:val="00FC1EF9"/>
    <w:rsid w:val="00FC2609"/>
    <w:rsid w:val="00FC29A5"/>
    <w:rsid w:val="00FC3F9D"/>
    <w:rsid w:val="00FC424A"/>
    <w:rsid w:val="00FC513E"/>
    <w:rsid w:val="00FC5C82"/>
    <w:rsid w:val="00FC6D5B"/>
    <w:rsid w:val="00FD0A91"/>
    <w:rsid w:val="00FD1ADA"/>
    <w:rsid w:val="00FD3734"/>
    <w:rsid w:val="00FD3A7A"/>
    <w:rsid w:val="00FD45E5"/>
    <w:rsid w:val="00FD56B3"/>
    <w:rsid w:val="00FD5C7C"/>
    <w:rsid w:val="00FD5F77"/>
    <w:rsid w:val="00FD612D"/>
    <w:rsid w:val="00FD6287"/>
    <w:rsid w:val="00FD766C"/>
    <w:rsid w:val="00FD7A27"/>
    <w:rsid w:val="00FE07CE"/>
    <w:rsid w:val="00FE0CE2"/>
    <w:rsid w:val="00FE2975"/>
    <w:rsid w:val="00FE2CEC"/>
    <w:rsid w:val="00FE374F"/>
    <w:rsid w:val="00FE3886"/>
    <w:rsid w:val="00FE50E1"/>
    <w:rsid w:val="00FE5C8C"/>
    <w:rsid w:val="00FE62F9"/>
    <w:rsid w:val="00FE6628"/>
    <w:rsid w:val="00FE6B31"/>
    <w:rsid w:val="00FE73CE"/>
    <w:rsid w:val="00FE7F34"/>
    <w:rsid w:val="00FF057F"/>
    <w:rsid w:val="00FF0E06"/>
    <w:rsid w:val="00FF1572"/>
    <w:rsid w:val="00FF1809"/>
    <w:rsid w:val="00FF2346"/>
    <w:rsid w:val="00FF35E5"/>
    <w:rsid w:val="00FF3A69"/>
    <w:rsid w:val="00FF3FAA"/>
    <w:rsid w:val="00FF44E5"/>
    <w:rsid w:val="00FF48C8"/>
    <w:rsid w:val="00FF4CF2"/>
    <w:rsid w:val="00FF51FF"/>
    <w:rsid w:val="00FF6327"/>
    <w:rsid w:val="00FF64AA"/>
    <w:rsid w:val="00FF68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B63"/>
  </w:style>
  <w:style w:type="paragraph" w:styleId="1">
    <w:name w:val="heading 1"/>
    <w:basedOn w:val="a"/>
    <w:link w:val="10"/>
    <w:uiPriority w:val="9"/>
    <w:qFormat/>
    <w:rsid w:val="002514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5144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C00BB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144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51449"/>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2514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51449"/>
    <w:rPr>
      <w:color w:val="0000FF"/>
      <w:u w:val="single"/>
    </w:rPr>
  </w:style>
  <w:style w:type="character" w:styleId="a5">
    <w:name w:val="Emphasis"/>
    <w:basedOn w:val="a0"/>
    <w:uiPriority w:val="20"/>
    <w:qFormat/>
    <w:rsid w:val="00251449"/>
    <w:rPr>
      <w:i/>
      <w:iCs/>
    </w:rPr>
  </w:style>
  <w:style w:type="character" w:customStyle="1" w:styleId="30">
    <w:name w:val="Заголовок 3 Знак"/>
    <w:basedOn w:val="a0"/>
    <w:link w:val="3"/>
    <w:uiPriority w:val="9"/>
    <w:semiHidden/>
    <w:rsid w:val="00C00BB2"/>
    <w:rPr>
      <w:rFonts w:asciiTheme="majorHAnsi" w:eastAsiaTheme="majorEastAsia" w:hAnsiTheme="majorHAnsi" w:cstheme="majorBidi"/>
      <w:b/>
      <w:bCs/>
      <w:color w:val="4F81BD" w:themeColor="accent1"/>
    </w:rPr>
  </w:style>
  <w:style w:type="paragraph" w:customStyle="1" w:styleId="ConsPlusTitle">
    <w:name w:val="ConsPlusTitle"/>
    <w:rsid w:val="001A231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1A231F"/>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6">
    <w:name w:val="Table Grid"/>
    <w:basedOn w:val="a1"/>
    <w:uiPriority w:val="39"/>
    <w:rsid w:val="00606A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5E4B00"/>
    <w:pPr>
      <w:ind w:left="720"/>
      <w:contextualSpacing/>
    </w:pPr>
  </w:style>
  <w:style w:type="paragraph" w:styleId="a8">
    <w:name w:val="Balloon Text"/>
    <w:basedOn w:val="a"/>
    <w:link w:val="a9"/>
    <w:uiPriority w:val="99"/>
    <w:semiHidden/>
    <w:unhideWhenUsed/>
    <w:rsid w:val="006C030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C03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854321">
      <w:bodyDiv w:val="1"/>
      <w:marLeft w:val="0"/>
      <w:marRight w:val="0"/>
      <w:marTop w:val="0"/>
      <w:marBottom w:val="0"/>
      <w:divBdr>
        <w:top w:val="none" w:sz="0" w:space="0" w:color="auto"/>
        <w:left w:val="none" w:sz="0" w:space="0" w:color="auto"/>
        <w:bottom w:val="none" w:sz="0" w:space="0" w:color="auto"/>
        <w:right w:val="none" w:sz="0" w:space="0" w:color="auto"/>
      </w:divBdr>
    </w:div>
    <w:div w:id="237786441">
      <w:bodyDiv w:val="1"/>
      <w:marLeft w:val="0"/>
      <w:marRight w:val="0"/>
      <w:marTop w:val="0"/>
      <w:marBottom w:val="0"/>
      <w:divBdr>
        <w:top w:val="none" w:sz="0" w:space="0" w:color="auto"/>
        <w:left w:val="none" w:sz="0" w:space="0" w:color="auto"/>
        <w:bottom w:val="none" w:sz="0" w:space="0" w:color="auto"/>
        <w:right w:val="none" w:sz="0" w:space="0" w:color="auto"/>
      </w:divBdr>
    </w:div>
    <w:div w:id="457377936">
      <w:bodyDiv w:val="1"/>
      <w:marLeft w:val="0"/>
      <w:marRight w:val="0"/>
      <w:marTop w:val="0"/>
      <w:marBottom w:val="0"/>
      <w:divBdr>
        <w:top w:val="none" w:sz="0" w:space="0" w:color="auto"/>
        <w:left w:val="none" w:sz="0" w:space="0" w:color="auto"/>
        <w:bottom w:val="none" w:sz="0" w:space="0" w:color="auto"/>
        <w:right w:val="none" w:sz="0" w:space="0" w:color="auto"/>
      </w:divBdr>
    </w:div>
    <w:div w:id="499196315">
      <w:bodyDiv w:val="1"/>
      <w:marLeft w:val="0"/>
      <w:marRight w:val="0"/>
      <w:marTop w:val="0"/>
      <w:marBottom w:val="0"/>
      <w:divBdr>
        <w:top w:val="none" w:sz="0" w:space="0" w:color="auto"/>
        <w:left w:val="none" w:sz="0" w:space="0" w:color="auto"/>
        <w:bottom w:val="none" w:sz="0" w:space="0" w:color="auto"/>
        <w:right w:val="none" w:sz="0" w:space="0" w:color="auto"/>
      </w:divBdr>
    </w:div>
    <w:div w:id="525796816">
      <w:bodyDiv w:val="1"/>
      <w:marLeft w:val="0"/>
      <w:marRight w:val="0"/>
      <w:marTop w:val="0"/>
      <w:marBottom w:val="0"/>
      <w:divBdr>
        <w:top w:val="none" w:sz="0" w:space="0" w:color="auto"/>
        <w:left w:val="none" w:sz="0" w:space="0" w:color="auto"/>
        <w:bottom w:val="none" w:sz="0" w:space="0" w:color="auto"/>
        <w:right w:val="none" w:sz="0" w:space="0" w:color="auto"/>
      </w:divBdr>
    </w:div>
    <w:div w:id="526022075">
      <w:bodyDiv w:val="1"/>
      <w:marLeft w:val="0"/>
      <w:marRight w:val="0"/>
      <w:marTop w:val="0"/>
      <w:marBottom w:val="0"/>
      <w:divBdr>
        <w:top w:val="none" w:sz="0" w:space="0" w:color="auto"/>
        <w:left w:val="none" w:sz="0" w:space="0" w:color="auto"/>
        <w:bottom w:val="none" w:sz="0" w:space="0" w:color="auto"/>
        <w:right w:val="none" w:sz="0" w:space="0" w:color="auto"/>
      </w:divBdr>
    </w:div>
    <w:div w:id="653531192">
      <w:bodyDiv w:val="1"/>
      <w:marLeft w:val="0"/>
      <w:marRight w:val="0"/>
      <w:marTop w:val="0"/>
      <w:marBottom w:val="0"/>
      <w:divBdr>
        <w:top w:val="none" w:sz="0" w:space="0" w:color="auto"/>
        <w:left w:val="none" w:sz="0" w:space="0" w:color="auto"/>
        <w:bottom w:val="none" w:sz="0" w:space="0" w:color="auto"/>
        <w:right w:val="none" w:sz="0" w:space="0" w:color="auto"/>
      </w:divBdr>
    </w:div>
    <w:div w:id="747000103">
      <w:bodyDiv w:val="1"/>
      <w:marLeft w:val="0"/>
      <w:marRight w:val="0"/>
      <w:marTop w:val="0"/>
      <w:marBottom w:val="0"/>
      <w:divBdr>
        <w:top w:val="none" w:sz="0" w:space="0" w:color="auto"/>
        <w:left w:val="none" w:sz="0" w:space="0" w:color="auto"/>
        <w:bottom w:val="none" w:sz="0" w:space="0" w:color="auto"/>
        <w:right w:val="none" w:sz="0" w:space="0" w:color="auto"/>
      </w:divBdr>
    </w:div>
    <w:div w:id="1301224972">
      <w:bodyDiv w:val="1"/>
      <w:marLeft w:val="0"/>
      <w:marRight w:val="0"/>
      <w:marTop w:val="0"/>
      <w:marBottom w:val="0"/>
      <w:divBdr>
        <w:top w:val="none" w:sz="0" w:space="0" w:color="auto"/>
        <w:left w:val="none" w:sz="0" w:space="0" w:color="auto"/>
        <w:bottom w:val="none" w:sz="0" w:space="0" w:color="auto"/>
        <w:right w:val="none" w:sz="0" w:space="0" w:color="auto"/>
      </w:divBdr>
      <w:divsChild>
        <w:div w:id="1767262532">
          <w:marLeft w:val="0"/>
          <w:marRight w:val="0"/>
          <w:marTop w:val="2"/>
          <w:marBottom w:val="0"/>
          <w:divBdr>
            <w:top w:val="none" w:sz="0" w:space="0" w:color="auto"/>
            <w:left w:val="none" w:sz="0" w:space="0" w:color="auto"/>
            <w:bottom w:val="none" w:sz="0" w:space="0" w:color="auto"/>
            <w:right w:val="none" w:sz="0" w:space="0" w:color="auto"/>
          </w:divBdr>
          <w:divsChild>
            <w:div w:id="2094279325">
              <w:marLeft w:val="0"/>
              <w:marRight w:val="0"/>
              <w:marTop w:val="0"/>
              <w:marBottom w:val="0"/>
              <w:divBdr>
                <w:top w:val="none" w:sz="0" w:space="0" w:color="auto"/>
                <w:left w:val="none" w:sz="0" w:space="0" w:color="auto"/>
                <w:bottom w:val="none" w:sz="0" w:space="0" w:color="auto"/>
                <w:right w:val="none" w:sz="0" w:space="0" w:color="auto"/>
              </w:divBdr>
              <w:divsChild>
                <w:div w:id="98050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912242">
      <w:bodyDiv w:val="1"/>
      <w:marLeft w:val="0"/>
      <w:marRight w:val="0"/>
      <w:marTop w:val="0"/>
      <w:marBottom w:val="0"/>
      <w:divBdr>
        <w:top w:val="none" w:sz="0" w:space="0" w:color="auto"/>
        <w:left w:val="none" w:sz="0" w:space="0" w:color="auto"/>
        <w:bottom w:val="none" w:sz="0" w:space="0" w:color="auto"/>
        <w:right w:val="none" w:sz="0" w:space="0" w:color="auto"/>
      </w:divBdr>
      <w:divsChild>
        <w:div w:id="795418301">
          <w:marLeft w:val="0"/>
          <w:marRight w:val="0"/>
          <w:marTop w:val="0"/>
          <w:marBottom w:val="0"/>
          <w:divBdr>
            <w:top w:val="none" w:sz="0" w:space="0" w:color="auto"/>
            <w:left w:val="none" w:sz="0" w:space="0" w:color="auto"/>
            <w:bottom w:val="none" w:sz="0" w:space="0" w:color="auto"/>
            <w:right w:val="none" w:sz="0" w:space="0" w:color="auto"/>
          </w:divBdr>
          <w:divsChild>
            <w:div w:id="1357197897">
              <w:marLeft w:val="0"/>
              <w:marRight w:val="0"/>
              <w:marTop w:val="0"/>
              <w:marBottom w:val="0"/>
              <w:divBdr>
                <w:top w:val="none" w:sz="0" w:space="0" w:color="auto"/>
                <w:left w:val="none" w:sz="0" w:space="0" w:color="auto"/>
                <w:bottom w:val="none" w:sz="0" w:space="0" w:color="auto"/>
                <w:right w:val="none" w:sz="0" w:space="0" w:color="auto"/>
              </w:divBdr>
              <w:divsChild>
                <w:div w:id="1909921262">
                  <w:marLeft w:val="0"/>
                  <w:marRight w:val="0"/>
                  <w:marTop w:val="0"/>
                  <w:marBottom w:val="0"/>
                  <w:divBdr>
                    <w:top w:val="none" w:sz="0" w:space="0" w:color="auto"/>
                    <w:left w:val="none" w:sz="0" w:space="0" w:color="auto"/>
                    <w:bottom w:val="none" w:sz="0" w:space="0" w:color="auto"/>
                    <w:right w:val="none" w:sz="0" w:space="0" w:color="auto"/>
                  </w:divBdr>
                  <w:divsChild>
                    <w:div w:id="954024247">
                      <w:marLeft w:val="0"/>
                      <w:marRight w:val="0"/>
                      <w:marTop w:val="0"/>
                      <w:marBottom w:val="0"/>
                      <w:divBdr>
                        <w:top w:val="none" w:sz="0" w:space="0" w:color="auto"/>
                        <w:left w:val="none" w:sz="0" w:space="0" w:color="auto"/>
                        <w:bottom w:val="none" w:sz="0" w:space="0" w:color="auto"/>
                        <w:right w:val="none" w:sz="0" w:space="0" w:color="auto"/>
                      </w:divBdr>
                      <w:divsChild>
                        <w:div w:id="1657341232">
                          <w:marLeft w:val="0"/>
                          <w:marRight w:val="0"/>
                          <w:marTop w:val="0"/>
                          <w:marBottom w:val="0"/>
                          <w:divBdr>
                            <w:top w:val="none" w:sz="0" w:space="0" w:color="auto"/>
                            <w:left w:val="none" w:sz="0" w:space="0" w:color="auto"/>
                            <w:bottom w:val="none" w:sz="0" w:space="0" w:color="auto"/>
                            <w:right w:val="none" w:sz="0" w:space="0" w:color="auto"/>
                          </w:divBdr>
                          <w:divsChild>
                            <w:div w:id="659115266">
                              <w:marLeft w:val="0"/>
                              <w:marRight w:val="0"/>
                              <w:marTop w:val="0"/>
                              <w:marBottom w:val="0"/>
                              <w:divBdr>
                                <w:top w:val="none" w:sz="0" w:space="0" w:color="auto"/>
                                <w:left w:val="none" w:sz="0" w:space="0" w:color="auto"/>
                                <w:bottom w:val="none" w:sz="0" w:space="0" w:color="auto"/>
                                <w:right w:val="none" w:sz="0" w:space="0" w:color="auto"/>
                              </w:divBdr>
                            </w:div>
                          </w:divsChild>
                        </w:div>
                        <w:div w:id="656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385019">
      <w:bodyDiv w:val="1"/>
      <w:marLeft w:val="0"/>
      <w:marRight w:val="0"/>
      <w:marTop w:val="0"/>
      <w:marBottom w:val="0"/>
      <w:divBdr>
        <w:top w:val="none" w:sz="0" w:space="0" w:color="auto"/>
        <w:left w:val="none" w:sz="0" w:space="0" w:color="auto"/>
        <w:bottom w:val="none" w:sz="0" w:space="0" w:color="auto"/>
        <w:right w:val="none" w:sz="0" w:space="0" w:color="auto"/>
      </w:divBdr>
    </w:div>
    <w:div w:id="1503158550">
      <w:bodyDiv w:val="1"/>
      <w:marLeft w:val="0"/>
      <w:marRight w:val="0"/>
      <w:marTop w:val="0"/>
      <w:marBottom w:val="0"/>
      <w:divBdr>
        <w:top w:val="none" w:sz="0" w:space="0" w:color="auto"/>
        <w:left w:val="none" w:sz="0" w:space="0" w:color="auto"/>
        <w:bottom w:val="none" w:sz="0" w:space="0" w:color="auto"/>
        <w:right w:val="none" w:sz="0" w:space="0" w:color="auto"/>
      </w:divBdr>
    </w:div>
    <w:div w:id="1541816595">
      <w:bodyDiv w:val="1"/>
      <w:marLeft w:val="0"/>
      <w:marRight w:val="0"/>
      <w:marTop w:val="0"/>
      <w:marBottom w:val="0"/>
      <w:divBdr>
        <w:top w:val="none" w:sz="0" w:space="0" w:color="auto"/>
        <w:left w:val="none" w:sz="0" w:space="0" w:color="auto"/>
        <w:bottom w:val="none" w:sz="0" w:space="0" w:color="auto"/>
        <w:right w:val="none" w:sz="0" w:space="0" w:color="auto"/>
      </w:divBdr>
    </w:div>
    <w:div w:id="2060668288">
      <w:bodyDiv w:val="1"/>
      <w:marLeft w:val="0"/>
      <w:marRight w:val="0"/>
      <w:marTop w:val="0"/>
      <w:marBottom w:val="0"/>
      <w:divBdr>
        <w:top w:val="none" w:sz="0" w:space="0" w:color="auto"/>
        <w:left w:val="none" w:sz="0" w:space="0" w:color="auto"/>
        <w:bottom w:val="none" w:sz="0" w:space="0" w:color="auto"/>
        <w:right w:val="none" w:sz="0" w:space="0" w:color="auto"/>
      </w:divBdr>
      <w:divsChild>
        <w:div w:id="1795100132">
          <w:marLeft w:val="0"/>
          <w:marRight w:val="0"/>
          <w:marTop w:val="0"/>
          <w:marBottom w:val="0"/>
          <w:divBdr>
            <w:top w:val="none" w:sz="0" w:space="0" w:color="auto"/>
            <w:left w:val="none" w:sz="0" w:space="0" w:color="auto"/>
            <w:bottom w:val="none" w:sz="0" w:space="0" w:color="auto"/>
            <w:right w:val="none" w:sz="0" w:space="0" w:color="auto"/>
          </w:divBdr>
          <w:divsChild>
            <w:div w:id="1833794995">
              <w:marLeft w:val="0"/>
              <w:marRight w:val="0"/>
              <w:marTop w:val="0"/>
              <w:marBottom w:val="0"/>
              <w:divBdr>
                <w:top w:val="none" w:sz="0" w:space="0" w:color="auto"/>
                <w:left w:val="none" w:sz="0" w:space="0" w:color="auto"/>
                <w:bottom w:val="none" w:sz="0" w:space="0" w:color="auto"/>
                <w:right w:val="none" w:sz="0" w:space="0" w:color="auto"/>
              </w:divBdr>
              <w:divsChild>
                <w:div w:id="1412039623">
                  <w:marLeft w:val="0"/>
                  <w:marRight w:val="0"/>
                  <w:marTop w:val="0"/>
                  <w:marBottom w:val="0"/>
                  <w:divBdr>
                    <w:top w:val="none" w:sz="0" w:space="0" w:color="auto"/>
                    <w:left w:val="none" w:sz="0" w:space="0" w:color="auto"/>
                    <w:bottom w:val="none" w:sz="0" w:space="0" w:color="auto"/>
                    <w:right w:val="none" w:sz="0" w:space="0" w:color="auto"/>
                  </w:divBdr>
                  <w:divsChild>
                    <w:div w:id="466900356">
                      <w:marLeft w:val="0"/>
                      <w:marRight w:val="0"/>
                      <w:marTop w:val="0"/>
                      <w:marBottom w:val="0"/>
                      <w:divBdr>
                        <w:top w:val="none" w:sz="0" w:space="0" w:color="auto"/>
                        <w:left w:val="none" w:sz="0" w:space="0" w:color="auto"/>
                        <w:bottom w:val="none" w:sz="0" w:space="0" w:color="auto"/>
                        <w:right w:val="none" w:sz="0" w:space="0" w:color="auto"/>
                      </w:divBdr>
                      <w:divsChild>
                        <w:div w:id="1720664364">
                          <w:marLeft w:val="0"/>
                          <w:marRight w:val="0"/>
                          <w:marTop w:val="0"/>
                          <w:marBottom w:val="0"/>
                          <w:divBdr>
                            <w:top w:val="none" w:sz="0" w:space="0" w:color="auto"/>
                            <w:left w:val="none" w:sz="0" w:space="0" w:color="auto"/>
                            <w:bottom w:val="none" w:sz="0" w:space="0" w:color="auto"/>
                            <w:right w:val="none" w:sz="0" w:space="0" w:color="auto"/>
                          </w:divBdr>
                          <w:divsChild>
                            <w:div w:id="916937970">
                              <w:marLeft w:val="0"/>
                              <w:marRight w:val="0"/>
                              <w:marTop w:val="0"/>
                              <w:marBottom w:val="0"/>
                              <w:divBdr>
                                <w:top w:val="none" w:sz="0" w:space="0" w:color="auto"/>
                                <w:left w:val="none" w:sz="0" w:space="0" w:color="auto"/>
                                <w:bottom w:val="none" w:sz="0" w:space="0" w:color="auto"/>
                                <w:right w:val="none" w:sz="0" w:space="0" w:color="auto"/>
                              </w:divBdr>
                            </w:div>
                          </w:divsChild>
                        </w:div>
                        <w:div w:id="13650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759D9-913D-44A1-9479-1749549C1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2268</Words>
  <Characters>12929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2</cp:revision>
  <cp:lastPrinted>2022-08-31T07:49:00Z</cp:lastPrinted>
  <dcterms:created xsi:type="dcterms:W3CDTF">2023-04-19T11:09:00Z</dcterms:created>
  <dcterms:modified xsi:type="dcterms:W3CDTF">2023-04-19T11:09:00Z</dcterms:modified>
</cp:coreProperties>
</file>