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ED" w:rsidRDefault="005F5EED" w:rsidP="005B70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6D" w:rsidRPr="005B7059" w:rsidRDefault="005B7059" w:rsidP="005B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05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31AA" w:rsidRPr="00BC31AA" w:rsidRDefault="00BC31AA" w:rsidP="00670BD5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BC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BC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экспертно-аналитического мероприятия  «Экспертиза 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подготовка заключения на отчет об исполнении бюджета </w:t>
      </w:r>
      <w:r w:rsidR="00B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город Клинцы Брянской области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r w:rsidR="009E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484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квартал 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9E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BC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23627" w:rsidRDefault="00523627" w:rsidP="00014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1AA" w:rsidRPr="00087C81" w:rsidRDefault="00376F4A" w:rsidP="00376F4A">
      <w:pPr>
        <w:tabs>
          <w:tab w:val="left" w:pos="9639"/>
        </w:tabs>
        <w:spacing w:after="0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51F1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Экспертно-аналитическое мероприятие проведено в соответствии с пунктом 1.2.</w:t>
      </w:r>
      <w:r w:rsidR="009E24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плана работы </w:t>
      </w:r>
      <w:r w:rsidR="009E24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онтрольно-счетной палаты </w:t>
      </w:r>
      <w:r w:rsidR="009E24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гор</w:t>
      </w:r>
      <w:r w:rsidR="00F63A5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9E24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да Клинцы 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9E24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год.    </w:t>
      </w:r>
    </w:p>
    <w:p w:rsidR="00BC31AA" w:rsidRDefault="00951F10" w:rsidP="00376F4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31AA" w:rsidRPr="00BC3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проведения: </w:t>
      </w:r>
      <w:r w:rsidR="009E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май-июнь</w:t>
      </w:r>
      <w:r w:rsidR="00BC31AA" w:rsidRPr="00BC3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9E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C31AA" w:rsidRPr="00BC3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BC3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4805" w:rsidRDefault="00BC31AA" w:rsidP="00376F4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экспертно-аналитического мероприятия проанализирована динамика основных показателей исполнения бюджета </w:t>
      </w:r>
      <w:r w:rsidR="009E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доходов, расходов, результатов исполнения бюджет</w:t>
      </w:r>
      <w:r w:rsidR="00C63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4805" w:rsidRDefault="00F25760" w:rsidP="00376F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представленному 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отчету об исполнении бюджета 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8AE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Клинцы 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квартал 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утвержденному постановлением 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администрацией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>688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</w:t>
      </w:r>
      <w:r w:rsidR="007A0CF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63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характеризуется следующими данными:</w:t>
      </w:r>
    </w:p>
    <w:tbl>
      <w:tblPr>
        <w:tblW w:w="937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1985"/>
        <w:gridCol w:w="1559"/>
        <w:gridCol w:w="1276"/>
      </w:tblGrid>
      <w:tr w:rsidR="00F30141" w:rsidRPr="00D223BD" w:rsidTr="00C37CCC">
        <w:trPr>
          <w:trHeight w:val="1174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F30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F30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Уточнен</w:t>
            </w:r>
          </w:p>
          <w:p w:rsidR="00F30141" w:rsidRPr="00F30141" w:rsidRDefault="00F30141" w:rsidP="000F63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ный</w:t>
            </w:r>
            <w:proofErr w:type="spellEnd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план (бюджетная роспись)202</w:t>
            </w:r>
            <w:r w:rsidR="000F6336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F30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Кассовое</w:t>
            </w:r>
          </w:p>
          <w:p w:rsidR="00F30141" w:rsidRPr="00F30141" w:rsidRDefault="00F30141" w:rsidP="000F63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исполнение за 1 </w:t>
            </w:r>
            <w:r w:rsidR="000F6336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квартал</w:t>
            </w: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202</w:t>
            </w:r>
            <w:r w:rsidR="000F6336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г.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F30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% </w:t>
            </w:r>
            <w:proofErr w:type="spellStart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испол</w:t>
            </w:r>
            <w:proofErr w:type="spellEnd"/>
          </w:p>
          <w:p w:rsidR="00F30141" w:rsidRPr="00F30141" w:rsidRDefault="00F30141" w:rsidP="00F30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нения к </w:t>
            </w:r>
            <w:proofErr w:type="gramStart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уточнен</w:t>
            </w:r>
            <w:proofErr w:type="gramEnd"/>
          </w:p>
          <w:p w:rsidR="00F30141" w:rsidRPr="00F30141" w:rsidRDefault="00F30141" w:rsidP="00F30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ной бюджет</w:t>
            </w:r>
          </w:p>
          <w:p w:rsidR="00F30141" w:rsidRPr="00F30141" w:rsidRDefault="00F30141" w:rsidP="00F30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ной росписи</w:t>
            </w:r>
          </w:p>
        </w:tc>
      </w:tr>
      <w:tr w:rsidR="00F30141" w:rsidRPr="00D223BD" w:rsidTr="000F6336">
        <w:trPr>
          <w:trHeight w:val="333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F30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всего в </w:t>
            </w:r>
            <w:proofErr w:type="spellStart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0F6336" w:rsidP="007A0CFE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1 383 420,9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245 014,8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F30141" w:rsidRPr="00D223BD" w:rsidTr="000F6336">
        <w:trPr>
          <w:trHeight w:val="341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C37CCC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505 912,0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113 499,1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F30141" w:rsidRPr="00D223BD" w:rsidTr="000F6336">
        <w:trPr>
          <w:trHeight w:val="333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C37CCC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877 508,9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131 515,7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30141" w:rsidRPr="00D223BD" w:rsidTr="000F6336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C37CCC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7A0CFE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1 816 533,4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257 339,6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30141" w:rsidRPr="00713728" w:rsidTr="000F6336">
        <w:trPr>
          <w:trHeight w:val="276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F30141" w:rsidRDefault="00F30141" w:rsidP="00C37CCC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F301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1" w:rsidRPr="000F6336" w:rsidRDefault="000F6336" w:rsidP="007A0CFE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36">
              <w:rPr>
                <w:rFonts w:ascii="Times New Roman" w:hAnsi="Times New Roman" w:cs="Times New Roman"/>
                <w:b/>
                <w:sz w:val="24"/>
                <w:szCs w:val="24"/>
              </w:rPr>
              <w:t>-59 882,8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7A0CFE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-12 324,8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41" w:rsidRPr="00F30141" w:rsidRDefault="000F6336" w:rsidP="00C37CC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</w:tr>
    </w:tbl>
    <w:p w:rsidR="00376F4A" w:rsidRDefault="00376F4A" w:rsidP="00CE4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DA" w:rsidRPr="00F30141" w:rsidRDefault="00F25760" w:rsidP="00F301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60">
        <w:rPr>
          <w:rFonts w:ascii="Times New Roman" w:hAnsi="Times New Roman"/>
          <w:sz w:val="28"/>
          <w:szCs w:val="28"/>
        </w:rPr>
        <w:t> </w:t>
      </w:r>
      <w:r w:rsidR="00F30141" w:rsidRPr="00F30141">
        <w:rPr>
          <w:rFonts w:ascii="Times New Roman" w:hAnsi="Times New Roman" w:cs="Times New Roman"/>
          <w:sz w:val="28"/>
          <w:szCs w:val="28"/>
        </w:rPr>
        <w:t xml:space="preserve">За </w:t>
      </w:r>
      <w:r w:rsidR="000F6336">
        <w:rPr>
          <w:rFonts w:ascii="Times New Roman" w:hAnsi="Times New Roman" w:cs="Times New Roman"/>
          <w:sz w:val="28"/>
          <w:szCs w:val="28"/>
        </w:rPr>
        <w:t>1</w:t>
      </w:r>
      <w:r w:rsidR="007A0CFE">
        <w:rPr>
          <w:rFonts w:ascii="Times New Roman" w:hAnsi="Times New Roman" w:cs="Times New Roman"/>
          <w:sz w:val="28"/>
          <w:szCs w:val="28"/>
        </w:rPr>
        <w:t xml:space="preserve"> </w:t>
      </w:r>
      <w:r w:rsidR="000F6336">
        <w:rPr>
          <w:rFonts w:ascii="Times New Roman" w:hAnsi="Times New Roman" w:cs="Times New Roman"/>
          <w:sz w:val="28"/>
          <w:szCs w:val="28"/>
        </w:rPr>
        <w:t>квартал</w:t>
      </w:r>
      <w:r w:rsidR="00F30141" w:rsidRPr="00F30141">
        <w:rPr>
          <w:rFonts w:ascii="Times New Roman" w:hAnsi="Times New Roman" w:cs="Times New Roman"/>
          <w:sz w:val="28"/>
          <w:szCs w:val="28"/>
        </w:rPr>
        <w:t xml:space="preserve"> 202</w:t>
      </w:r>
      <w:r w:rsidR="000F6336">
        <w:rPr>
          <w:rFonts w:ascii="Times New Roman" w:hAnsi="Times New Roman" w:cs="Times New Roman"/>
          <w:sz w:val="28"/>
          <w:szCs w:val="28"/>
        </w:rPr>
        <w:t>2</w:t>
      </w:r>
      <w:r w:rsidR="00F30141" w:rsidRPr="00F30141">
        <w:rPr>
          <w:rFonts w:ascii="Times New Roman" w:hAnsi="Times New Roman" w:cs="Times New Roman"/>
          <w:sz w:val="28"/>
          <w:szCs w:val="28"/>
        </w:rPr>
        <w:t xml:space="preserve"> года  кассовое исполнение по муниципальным программам составило </w:t>
      </w:r>
      <w:r w:rsidR="00F63A57">
        <w:rPr>
          <w:rFonts w:ascii="Times New Roman" w:hAnsi="Times New Roman" w:cs="Times New Roman"/>
          <w:sz w:val="28"/>
          <w:szCs w:val="28"/>
        </w:rPr>
        <w:t>256 043,888</w:t>
      </w:r>
      <w:r w:rsidR="00F30141" w:rsidRPr="00F3014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F63A57">
        <w:rPr>
          <w:rFonts w:ascii="Times New Roman" w:hAnsi="Times New Roman" w:cs="Times New Roman"/>
          <w:sz w:val="28"/>
          <w:szCs w:val="28"/>
        </w:rPr>
        <w:t>14,2</w:t>
      </w:r>
      <w:r w:rsidR="00F30141" w:rsidRPr="00F30141">
        <w:rPr>
          <w:rFonts w:ascii="Times New Roman" w:hAnsi="Times New Roman" w:cs="Times New Roman"/>
          <w:sz w:val="28"/>
          <w:szCs w:val="28"/>
        </w:rPr>
        <w:t>% от уточненной бюджетной росписи.</w:t>
      </w:r>
      <w:r w:rsidR="00F30141" w:rsidRPr="00F3014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30141" w:rsidRPr="00F30141" w:rsidRDefault="00F30141" w:rsidP="00F301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30141">
        <w:rPr>
          <w:rFonts w:ascii="Times New Roman" w:hAnsi="Times New Roman" w:cs="Times New Roman"/>
          <w:bCs/>
          <w:sz w:val="28"/>
          <w:szCs w:val="28"/>
        </w:rPr>
        <w:t xml:space="preserve">По состоянию на 01 </w:t>
      </w:r>
      <w:r w:rsidR="00F63A57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F30141">
        <w:rPr>
          <w:rFonts w:ascii="Times New Roman" w:hAnsi="Times New Roman" w:cs="Times New Roman"/>
          <w:bCs/>
          <w:sz w:val="28"/>
          <w:szCs w:val="28"/>
        </w:rPr>
        <w:t xml:space="preserve"> 2021 года в бюджете</w:t>
      </w:r>
      <w:r w:rsidR="00F63A57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  <w:r w:rsidRPr="00F30141">
        <w:rPr>
          <w:rFonts w:ascii="Times New Roman" w:hAnsi="Times New Roman" w:cs="Times New Roman"/>
          <w:bCs/>
          <w:sz w:val="28"/>
          <w:szCs w:val="28"/>
        </w:rPr>
        <w:t xml:space="preserve"> предусмотрены бюджетные ассигнования на реализацию 3 национальных проектов в рамках региональных проектов с общим объемом финансирования </w:t>
      </w:r>
      <w:r w:rsidR="00F63A57">
        <w:rPr>
          <w:rFonts w:ascii="Times New Roman" w:hAnsi="Times New Roman" w:cs="Times New Roman"/>
          <w:bCs/>
          <w:sz w:val="28"/>
          <w:szCs w:val="28"/>
        </w:rPr>
        <w:t>231 221,798</w:t>
      </w:r>
      <w:r w:rsidRPr="00F30141">
        <w:rPr>
          <w:rFonts w:ascii="Times New Roman" w:hAnsi="Times New Roman" w:cs="Times New Roman"/>
          <w:bCs/>
          <w:sz w:val="28"/>
          <w:szCs w:val="28"/>
        </w:rPr>
        <w:t xml:space="preserve"> тыс. рублей. </w:t>
      </w:r>
    </w:p>
    <w:p w:rsidR="007A0CFE" w:rsidRDefault="001523DA" w:rsidP="007A0C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регионального проекта </w:t>
      </w:r>
      <w:r w:rsidR="007A0CFE" w:rsidRPr="007A0CFE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F63A57">
        <w:rPr>
          <w:rFonts w:ascii="Times New Roman" w:hAnsi="Times New Roman" w:cs="Times New Roman"/>
          <w:bCs/>
          <w:i/>
          <w:sz w:val="28"/>
          <w:szCs w:val="28"/>
        </w:rPr>
        <w:t>Формирование комфортной городской среды</w:t>
      </w:r>
      <w:r w:rsidR="007A0CFE" w:rsidRPr="007A0CFE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 утверждено лимитов бюджетных обязательств в объеме </w:t>
      </w:r>
      <w:r w:rsidR="00F63A57">
        <w:rPr>
          <w:rFonts w:ascii="Times New Roman" w:hAnsi="Times New Roman" w:cs="Times New Roman"/>
          <w:bCs/>
          <w:sz w:val="28"/>
          <w:szCs w:val="28"/>
        </w:rPr>
        <w:t>18</w:t>
      </w:r>
      <w:r w:rsidR="005935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A57">
        <w:rPr>
          <w:rFonts w:ascii="Times New Roman" w:hAnsi="Times New Roman" w:cs="Times New Roman"/>
          <w:bCs/>
          <w:sz w:val="28"/>
          <w:szCs w:val="28"/>
        </w:rPr>
        <w:t>80</w:t>
      </w:r>
      <w:r w:rsidR="00593572">
        <w:rPr>
          <w:rFonts w:ascii="Times New Roman" w:hAnsi="Times New Roman" w:cs="Times New Roman"/>
          <w:bCs/>
          <w:sz w:val="28"/>
          <w:szCs w:val="28"/>
        </w:rPr>
        <w:t>1</w:t>
      </w:r>
      <w:r w:rsidR="00F63A57">
        <w:rPr>
          <w:rFonts w:ascii="Times New Roman" w:hAnsi="Times New Roman" w:cs="Times New Roman"/>
          <w:bCs/>
          <w:sz w:val="28"/>
          <w:szCs w:val="28"/>
        </w:rPr>
        <w:t>,524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 средства 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федерального бюджета – </w:t>
      </w:r>
      <w:r w:rsidR="005F5EED">
        <w:rPr>
          <w:rFonts w:ascii="Times New Roman" w:hAnsi="Times New Roman" w:cs="Times New Roman"/>
          <w:bCs/>
          <w:sz w:val="28"/>
          <w:szCs w:val="28"/>
        </w:rPr>
        <w:t>17 802,975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рублей, средства областного бюджета – </w:t>
      </w:r>
      <w:r w:rsidR="005F5EED">
        <w:rPr>
          <w:rFonts w:ascii="Times New Roman" w:hAnsi="Times New Roman" w:cs="Times New Roman"/>
          <w:bCs/>
          <w:sz w:val="28"/>
          <w:szCs w:val="28"/>
        </w:rPr>
        <w:t>179,828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рублей, средства бюджета</w:t>
      </w:r>
      <w:r w:rsidR="00FE49E6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641BF">
        <w:rPr>
          <w:rFonts w:ascii="Times New Roman" w:hAnsi="Times New Roman" w:cs="Times New Roman"/>
          <w:bCs/>
          <w:sz w:val="28"/>
          <w:szCs w:val="28"/>
        </w:rPr>
        <w:t>818,721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рублей. Кассовое исполнение за </w:t>
      </w:r>
      <w:r w:rsidR="005D7A72">
        <w:rPr>
          <w:rFonts w:ascii="Times New Roman" w:hAnsi="Times New Roman" w:cs="Times New Roman"/>
          <w:bCs/>
          <w:sz w:val="28"/>
          <w:szCs w:val="28"/>
        </w:rPr>
        <w:t xml:space="preserve">1квартал 2022 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>г</w:t>
      </w:r>
      <w:r w:rsidR="005D7A72">
        <w:rPr>
          <w:rFonts w:ascii="Times New Roman" w:hAnsi="Times New Roman" w:cs="Times New Roman"/>
          <w:bCs/>
          <w:sz w:val="28"/>
          <w:szCs w:val="28"/>
        </w:rPr>
        <w:t>.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A72">
        <w:rPr>
          <w:rFonts w:ascii="Times New Roman" w:hAnsi="Times New Roman" w:cs="Times New Roman"/>
          <w:bCs/>
          <w:sz w:val="28"/>
          <w:szCs w:val="28"/>
        </w:rPr>
        <w:t>отсутствует</w:t>
      </w:r>
      <w:r w:rsidR="007A0CFE" w:rsidRPr="007A0CFE">
        <w:rPr>
          <w:rFonts w:ascii="Times New Roman" w:hAnsi="Times New Roman" w:cs="Times New Roman"/>
          <w:bCs/>
          <w:sz w:val="28"/>
          <w:szCs w:val="28"/>
        </w:rPr>
        <w:t>. Средства направлены</w:t>
      </w:r>
      <w:r w:rsidR="00EC11A4" w:rsidRPr="00EC11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1A4">
        <w:rPr>
          <w:rFonts w:ascii="Times New Roman" w:hAnsi="Times New Roman" w:cs="Times New Roman"/>
          <w:bCs/>
          <w:sz w:val="28"/>
          <w:szCs w:val="28"/>
        </w:rPr>
        <w:t>благоустройства сквера основателей</w:t>
      </w:r>
      <w:r w:rsidR="00394D31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BC3D3F">
        <w:rPr>
          <w:rFonts w:ascii="Times New Roman" w:hAnsi="Times New Roman" w:cs="Times New Roman"/>
          <w:bCs/>
          <w:sz w:val="28"/>
          <w:szCs w:val="28"/>
        </w:rPr>
        <w:t>.</w:t>
      </w:r>
    </w:p>
    <w:p w:rsidR="00B15C9F" w:rsidRDefault="007A0CFE" w:rsidP="007A0C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</w:t>
      </w:r>
      <w:r w:rsidRPr="007A0CFE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5D7A72">
        <w:rPr>
          <w:rFonts w:ascii="Times New Roman" w:hAnsi="Times New Roman" w:cs="Times New Roman"/>
          <w:bCs/>
          <w:i/>
          <w:sz w:val="28"/>
          <w:szCs w:val="28"/>
        </w:rPr>
        <w:t>Обеспечение устойчивого сокращения непригодного для проживания жилищного фонда»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утверждено лимитов бюджетных обязательств </w:t>
      </w:r>
      <w:r w:rsidR="005D7A72">
        <w:rPr>
          <w:rFonts w:ascii="Times New Roman" w:hAnsi="Times New Roman" w:cs="Times New Roman"/>
          <w:bCs/>
          <w:sz w:val="28"/>
          <w:szCs w:val="28"/>
        </w:rPr>
        <w:t>132 465,022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 </w:t>
      </w:r>
      <w:r w:rsidR="00847FDA">
        <w:rPr>
          <w:rFonts w:ascii="Times New Roman" w:hAnsi="Times New Roman" w:cs="Times New Roman"/>
          <w:bCs/>
          <w:sz w:val="28"/>
          <w:szCs w:val="28"/>
        </w:rPr>
        <w:t>средства фонда содействия реформирования ж</w:t>
      </w:r>
      <w:r w:rsidR="00B15C9F">
        <w:rPr>
          <w:rFonts w:ascii="Times New Roman" w:hAnsi="Times New Roman" w:cs="Times New Roman"/>
          <w:bCs/>
          <w:sz w:val="28"/>
          <w:szCs w:val="28"/>
        </w:rPr>
        <w:t xml:space="preserve">илищно – коммунального </w:t>
      </w:r>
      <w:r w:rsidR="00847FDA">
        <w:rPr>
          <w:rFonts w:ascii="Times New Roman" w:hAnsi="Times New Roman" w:cs="Times New Roman"/>
          <w:bCs/>
          <w:sz w:val="28"/>
          <w:szCs w:val="28"/>
        </w:rPr>
        <w:t>х</w:t>
      </w:r>
      <w:r w:rsidR="00B15C9F">
        <w:rPr>
          <w:rFonts w:ascii="Times New Roman" w:hAnsi="Times New Roman" w:cs="Times New Roman"/>
          <w:bCs/>
          <w:sz w:val="28"/>
          <w:szCs w:val="28"/>
        </w:rPr>
        <w:t>озяйства</w:t>
      </w:r>
      <w:r w:rsidR="00847FDA">
        <w:rPr>
          <w:rFonts w:ascii="Times New Roman" w:hAnsi="Times New Roman" w:cs="Times New Roman"/>
          <w:bCs/>
          <w:sz w:val="28"/>
          <w:szCs w:val="28"/>
        </w:rPr>
        <w:t xml:space="preserve"> – 131 140,372  тыс. рублей, 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средства областного бюджета </w:t>
      </w:r>
      <w:r w:rsidR="00847FDA">
        <w:rPr>
          <w:rFonts w:ascii="Times New Roman" w:hAnsi="Times New Roman" w:cs="Times New Roman"/>
          <w:bCs/>
          <w:sz w:val="28"/>
          <w:szCs w:val="28"/>
        </w:rPr>
        <w:t>1 324,650 тыс. рублей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. Кассовый расход за </w:t>
      </w:r>
      <w:r w:rsidR="00B15C9F">
        <w:rPr>
          <w:rFonts w:ascii="Times New Roman" w:hAnsi="Times New Roman" w:cs="Times New Roman"/>
          <w:bCs/>
          <w:sz w:val="28"/>
          <w:szCs w:val="28"/>
        </w:rPr>
        <w:t xml:space="preserve">1квартал 2022 </w:t>
      </w:r>
      <w:r w:rsidR="00B15C9F" w:rsidRPr="007A0CFE">
        <w:rPr>
          <w:rFonts w:ascii="Times New Roman" w:hAnsi="Times New Roman" w:cs="Times New Roman"/>
          <w:bCs/>
          <w:sz w:val="28"/>
          <w:szCs w:val="28"/>
        </w:rPr>
        <w:t>г</w:t>
      </w:r>
      <w:r w:rsidR="00B15C9F">
        <w:rPr>
          <w:rFonts w:ascii="Times New Roman" w:hAnsi="Times New Roman" w:cs="Times New Roman"/>
          <w:bCs/>
          <w:sz w:val="28"/>
          <w:szCs w:val="28"/>
        </w:rPr>
        <w:t>.</w:t>
      </w:r>
      <w:r w:rsidR="00B15C9F" w:rsidRPr="007A0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5C9F">
        <w:rPr>
          <w:rFonts w:ascii="Times New Roman" w:hAnsi="Times New Roman" w:cs="Times New Roman"/>
          <w:bCs/>
          <w:sz w:val="28"/>
          <w:szCs w:val="28"/>
        </w:rPr>
        <w:t>отсутству</w:t>
      </w:r>
      <w:r w:rsidR="00394D31">
        <w:rPr>
          <w:rFonts w:ascii="Times New Roman" w:hAnsi="Times New Roman" w:cs="Times New Roman"/>
          <w:bCs/>
          <w:sz w:val="28"/>
          <w:szCs w:val="28"/>
        </w:rPr>
        <w:t>е</w:t>
      </w:r>
      <w:r w:rsidR="00B15C9F">
        <w:rPr>
          <w:rFonts w:ascii="Times New Roman" w:hAnsi="Times New Roman" w:cs="Times New Roman"/>
          <w:bCs/>
          <w:sz w:val="28"/>
          <w:szCs w:val="28"/>
        </w:rPr>
        <w:t>т,</w:t>
      </w:r>
      <w:r w:rsidR="00B15C9F" w:rsidRPr="007A0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средства направлены на</w:t>
      </w:r>
      <w:r w:rsidR="00B15C9F">
        <w:rPr>
          <w:rFonts w:ascii="Times New Roman" w:hAnsi="Times New Roman" w:cs="Times New Roman"/>
          <w:bCs/>
          <w:sz w:val="28"/>
          <w:szCs w:val="28"/>
        </w:rPr>
        <w:t xml:space="preserve"> финансирование и организацию обеспечения переселения граждан из аварийных многоэтажных домов.</w:t>
      </w:r>
    </w:p>
    <w:p w:rsidR="007A0CFE" w:rsidRPr="007A0CFE" w:rsidRDefault="007A0CFE" w:rsidP="007A0C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</w:t>
      </w:r>
      <w:r w:rsidRPr="007A0CFE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BC3D3F">
        <w:rPr>
          <w:rFonts w:ascii="Times New Roman" w:hAnsi="Times New Roman" w:cs="Times New Roman"/>
          <w:bCs/>
          <w:i/>
          <w:sz w:val="28"/>
          <w:szCs w:val="28"/>
        </w:rPr>
        <w:t>Спорт и норма жизни</w:t>
      </w:r>
      <w:r w:rsidRPr="007A0CFE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утверждено лимитов бюджетных обязательств в объеме </w:t>
      </w:r>
      <w:r w:rsidR="00BC3D3F">
        <w:rPr>
          <w:rFonts w:ascii="Times New Roman" w:hAnsi="Times New Roman" w:cs="Times New Roman"/>
          <w:bCs/>
          <w:sz w:val="28"/>
          <w:szCs w:val="28"/>
        </w:rPr>
        <w:t>79 955,252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 средства областного бюджета </w:t>
      </w:r>
      <w:r w:rsidR="00394D31">
        <w:rPr>
          <w:rFonts w:ascii="Times New Roman" w:hAnsi="Times New Roman" w:cs="Times New Roman"/>
          <w:bCs/>
          <w:sz w:val="28"/>
          <w:szCs w:val="28"/>
        </w:rPr>
        <w:t>79 155,700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рублей, средства бюджета</w:t>
      </w:r>
      <w:r w:rsidR="00FE49E6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D31">
        <w:rPr>
          <w:rFonts w:ascii="Times New Roman" w:hAnsi="Times New Roman" w:cs="Times New Roman"/>
          <w:bCs/>
          <w:sz w:val="28"/>
          <w:szCs w:val="28"/>
        </w:rPr>
        <w:t>799,552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тыс. рублей. По данному проекту кассовый расход за </w:t>
      </w:r>
      <w:r w:rsidR="00394D31">
        <w:rPr>
          <w:rFonts w:ascii="Times New Roman" w:hAnsi="Times New Roman" w:cs="Times New Roman"/>
          <w:bCs/>
          <w:sz w:val="28"/>
          <w:szCs w:val="28"/>
        </w:rPr>
        <w:t>1 квартал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49E6">
        <w:rPr>
          <w:rFonts w:ascii="Times New Roman" w:hAnsi="Times New Roman" w:cs="Times New Roman"/>
          <w:bCs/>
          <w:sz w:val="28"/>
          <w:szCs w:val="28"/>
        </w:rPr>
        <w:t xml:space="preserve">2022 </w:t>
      </w:r>
      <w:r w:rsidR="00394D31">
        <w:rPr>
          <w:rFonts w:ascii="Times New Roman" w:hAnsi="Times New Roman" w:cs="Times New Roman"/>
          <w:bCs/>
          <w:sz w:val="28"/>
          <w:szCs w:val="28"/>
        </w:rPr>
        <w:t>отсутствует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, средства были направлены на </w:t>
      </w:r>
      <w:r w:rsidR="00394D31">
        <w:rPr>
          <w:rFonts w:ascii="Times New Roman" w:hAnsi="Times New Roman" w:cs="Times New Roman"/>
          <w:bCs/>
          <w:sz w:val="28"/>
          <w:szCs w:val="28"/>
        </w:rPr>
        <w:t xml:space="preserve">поведение ремонта спортивных сооружений (капитальный ремонт стадиона «Труд»). </w:t>
      </w:r>
      <w:r w:rsidRPr="007A0C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285C" w:rsidRPr="0055285C" w:rsidRDefault="00394D31" w:rsidP="007A0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85C">
        <w:rPr>
          <w:rFonts w:ascii="Times New Roman" w:hAnsi="Times New Roman" w:cs="Times New Roman"/>
          <w:bCs/>
          <w:sz w:val="28"/>
          <w:szCs w:val="28"/>
        </w:rPr>
        <w:tab/>
      </w:r>
      <w:r w:rsidR="005528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Информационные письма по результатам проведения внешней проверки отчета об исполнении бюджета городского округа город Клинцы Брянской области за 1 квартал 2022 года направлены главе</w:t>
      </w:r>
      <w:r w:rsidR="00B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Клинцы  и главе </w:t>
      </w:r>
      <w:r w:rsidR="0055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Клинцовской городской </w:t>
      </w:r>
      <w:r w:rsidR="00B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</w:p>
    <w:p w:rsidR="00BC31AA" w:rsidRDefault="00BC31AA" w:rsidP="00F301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2EE" w:rsidRDefault="00C222EE" w:rsidP="00E70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FF3" w:rsidRDefault="00515FF3" w:rsidP="0051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641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</w:p>
    <w:p w:rsidR="00B641BF" w:rsidRDefault="00B641BF" w:rsidP="0051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Клинцы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М.А.Титенко</w:t>
      </w:r>
      <w:proofErr w:type="spellEnd"/>
    </w:p>
    <w:sectPr w:rsidR="00B641BF" w:rsidSect="00AF598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3D" w:rsidRDefault="0062423D" w:rsidP="00AF5987">
      <w:pPr>
        <w:spacing w:after="0" w:line="240" w:lineRule="auto"/>
      </w:pPr>
      <w:r>
        <w:separator/>
      </w:r>
    </w:p>
  </w:endnote>
  <w:endnote w:type="continuationSeparator" w:id="0">
    <w:p w:rsidR="0062423D" w:rsidRDefault="0062423D" w:rsidP="00AF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3D" w:rsidRDefault="0062423D" w:rsidP="00AF5987">
      <w:pPr>
        <w:spacing w:after="0" w:line="240" w:lineRule="auto"/>
      </w:pPr>
      <w:r>
        <w:separator/>
      </w:r>
    </w:p>
  </w:footnote>
  <w:footnote w:type="continuationSeparator" w:id="0">
    <w:p w:rsidR="0062423D" w:rsidRDefault="0062423D" w:rsidP="00AF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522925"/>
      <w:docPartObj>
        <w:docPartGallery w:val="Page Numbers (Top of Page)"/>
        <w:docPartUnique/>
      </w:docPartObj>
    </w:sdtPr>
    <w:sdtEndPr/>
    <w:sdtContent>
      <w:p w:rsidR="00AF5987" w:rsidRDefault="00274286">
        <w:pPr>
          <w:pStyle w:val="a7"/>
          <w:jc w:val="center"/>
        </w:pPr>
        <w:r>
          <w:fldChar w:fldCharType="begin"/>
        </w:r>
        <w:r w:rsidR="00AF5987">
          <w:instrText>PAGE   \* MERGEFORMAT</w:instrText>
        </w:r>
        <w:r>
          <w:fldChar w:fldCharType="separate"/>
        </w:r>
        <w:r w:rsidR="00BC6E4F">
          <w:rPr>
            <w:noProof/>
          </w:rPr>
          <w:t>2</w:t>
        </w:r>
        <w:r>
          <w:fldChar w:fldCharType="end"/>
        </w:r>
      </w:p>
    </w:sdtContent>
  </w:sdt>
  <w:p w:rsidR="00AF5987" w:rsidRDefault="00AF59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637"/>
    <w:multiLevelType w:val="multilevel"/>
    <w:tmpl w:val="CD32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126F9"/>
    <w:multiLevelType w:val="multilevel"/>
    <w:tmpl w:val="94A61A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228D2"/>
    <w:multiLevelType w:val="multilevel"/>
    <w:tmpl w:val="97F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A6284"/>
    <w:multiLevelType w:val="hybridMultilevel"/>
    <w:tmpl w:val="97A29390"/>
    <w:lvl w:ilvl="0" w:tplc="2E2837E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A168B9"/>
    <w:multiLevelType w:val="multilevel"/>
    <w:tmpl w:val="8FD8B8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E4753"/>
    <w:multiLevelType w:val="multilevel"/>
    <w:tmpl w:val="F97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03983"/>
    <w:multiLevelType w:val="multilevel"/>
    <w:tmpl w:val="100CD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76861"/>
    <w:multiLevelType w:val="multilevel"/>
    <w:tmpl w:val="28989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2150A"/>
    <w:multiLevelType w:val="multilevel"/>
    <w:tmpl w:val="98E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25612"/>
    <w:multiLevelType w:val="multilevel"/>
    <w:tmpl w:val="5438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74F77"/>
    <w:multiLevelType w:val="multilevel"/>
    <w:tmpl w:val="8F60C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B4B94"/>
    <w:multiLevelType w:val="hybridMultilevel"/>
    <w:tmpl w:val="2F1EE19A"/>
    <w:lvl w:ilvl="0" w:tplc="5A803ECA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020303"/>
    <w:multiLevelType w:val="multilevel"/>
    <w:tmpl w:val="838A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DC6D1F"/>
    <w:multiLevelType w:val="multilevel"/>
    <w:tmpl w:val="358A7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A876F2"/>
    <w:multiLevelType w:val="multilevel"/>
    <w:tmpl w:val="C9F6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37539"/>
    <w:multiLevelType w:val="hybridMultilevel"/>
    <w:tmpl w:val="A1245FDC"/>
    <w:lvl w:ilvl="0" w:tplc="E952A8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>
    <w:nsid w:val="55737534"/>
    <w:multiLevelType w:val="hybridMultilevel"/>
    <w:tmpl w:val="E96A2948"/>
    <w:lvl w:ilvl="0" w:tplc="F1A6FD96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E00382"/>
    <w:multiLevelType w:val="multilevel"/>
    <w:tmpl w:val="9FB45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BC154D"/>
    <w:multiLevelType w:val="multilevel"/>
    <w:tmpl w:val="A26EB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4B5D17"/>
    <w:multiLevelType w:val="multilevel"/>
    <w:tmpl w:val="8CF62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1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7"/>
  </w:num>
  <w:num w:numId="18">
    <w:abstractNumId w:val="18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59"/>
    <w:rsid w:val="00014CAA"/>
    <w:rsid w:val="000178D7"/>
    <w:rsid w:val="0002562F"/>
    <w:rsid w:val="00026709"/>
    <w:rsid w:val="0005014A"/>
    <w:rsid w:val="000551B5"/>
    <w:rsid w:val="00057B97"/>
    <w:rsid w:val="0006725C"/>
    <w:rsid w:val="000763CC"/>
    <w:rsid w:val="00080156"/>
    <w:rsid w:val="00087C81"/>
    <w:rsid w:val="00097F4F"/>
    <w:rsid w:val="000B0E3D"/>
    <w:rsid w:val="000C6EC5"/>
    <w:rsid w:val="000F6336"/>
    <w:rsid w:val="00112461"/>
    <w:rsid w:val="00112742"/>
    <w:rsid w:val="00137526"/>
    <w:rsid w:val="001523DA"/>
    <w:rsid w:val="001612B4"/>
    <w:rsid w:val="00186914"/>
    <w:rsid w:val="00193BC7"/>
    <w:rsid w:val="001A6E88"/>
    <w:rsid w:val="001C74D5"/>
    <w:rsid w:val="00212E9E"/>
    <w:rsid w:val="00217A6A"/>
    <w:rsid w:val="00237468"/>
    <w:rsid w:val="0024270E"/>
    <w:rsid w:val="00274286"/>
    <w:rsid w:val="002766B7"/>
    <w:rsid w:val="002808DF"/>
    <w:rsid w:val="002A3EC7"/>
    <w:rsid w:val="002C16DA"/>
    <w:rsid w:val="002C26D3"/>
    <w:rsid w:val="002C72BE"/>
    <w:rsid w:val="002D73C7"/>
    <w:rsid w:val="002F1539"/>
    <w:rsid w:val="002F3C9E"/>
    <w:rsid w:val="00300B15"/>
    <w:rsid w:val="00302D77"/>
    <w:rsid w:val="00336A0A"/>
    <w:rsid w:val="003500C8"/>
    <w:rsid w:val="0035794B"/>
    <w:rsid w:val="00376F4A"/>
    <w:rsid w:val="00383AC4"/>
    <w:rsid w:val="00394D31"/>
    <w:rsid w:val="003953A8"/>
    <w:rsid w:val="0040765C"/>
    <w:rsid w:val="00426EAA"/>
    <w:rsid w:val="004277F5"/>
    <w:rsid w:val="004351B4"/>
    <w:rsid w:val="00437B40"/>
    <w:rsid w:val="0044327D"/>
    <w:rsid w:val="004628A4"/>
    <w:rsid w:val="00467497"/>
    <w:rsid w:val="004714F3"/>
    <w:rsid w:val="00475C73"/>
    <w:rsid w:val="0047766C"/>
    <w:rsid w:val="004806FD"/>
    <w:rsid w:val="00480836"/>
    <w:rsid w:val="00484AAF"/>
    <w:rsid w:val="00486B66"/>
    <w:rsid w:val="00490B2B"/>
    <w:rsid w:val="004A01D4"/>
    <w:rsid w:val="004B6314"/>
    <w:rsid w:val="00501894"/>
    <w:rsid w:val="00514DE1"/>
    <w:rsid w:val="00515FF3"/>
    <w:rsid w:val="00523627"/>
    <w:rsid w:val="00542858"/>
    <w:rsid w:val="0055285C"/>
    <w:rsid w:val="00590A91"/>
    <w:rsid w:val="00593572"/>
    <w:rsid w:val="005B7059"/>
    <w:rsid w:val="005D7A72"/>
    <w:rsid w:val="005E2257"/>
    <w:rsid w:val="005E4B3F"/>
    <w:rsid w:val="005F5EED"/>
    <w:rsid w:val="006070B8"/>
    <w:rsid w:val="0062423D"/>
    <w:rsid w:val="00646122"/>
    <w:rsid w:val="006511DC"/>
    <w:rsid w:val="006518AE"/>
    <w:rsid w:val="00670BD5"/>
    <w:rsid w:val="00705288"/>
    <w:rsid w:val="00732895"/>
    <w:rsid w:val="00763528"/>
    <w:rsid w:val="00765574"/>
    <w:rsid w:val="00771606"/>
    <w:rsid w:val="00774CCA"/>
    <w:rsid w:val="007A0CFE"/>
    <w:rsid w:val="007A41CB"/>
    <w:rsid w:val="007D53DD"/>
    <w:rsid w:val="00823ED4"/>
    <w:rsid w:val="008241CD"/>
    <w:rsid w:val="008433BF"/>
    <w:rsid w:val="00847FDA"/>
    <w:rsid w:val="008513ED"/>
    <w:rsid w:val="0087185C"/>
    <w:rsid w:val="0088116E"/>
    <w:rsid w:val="00881E22"/>
    <w:rsid w:val="008C3D39"/>
    <w:rsid w:val="008E4226"/>
    <w:rsid w:val="009030C1"/>
    <w:rsid w:val="00904584"/>
    <w:rsid w:val="009370C8"/>
    <w:rsid w:val="009467D3"/>
    <w:rsid w:val="00951F10"/>
    <w:rsid w:val="009776C8"/>
    <w:rsid w:val="00983D36"/>
    <w:rsid w:val="0099143D"/>
    <w:rsid w:val="009B5A62"/>
    <w:rsid w:val="009B6077"/>
    <w:rsid w:val="009C5BCE"/>
    <w:rsid w:val="009E2441"/>
    <w:rsid w:val="00A17AE3"/>
    <w:rsid w:val="00A34636"/>
    <w:rsid w:val="00A809DB"/>
    <w:rsid w:val="00AB7C81"/>
    <w:rsid w:val="00AC6EE2"/>
    <w:rsid w:val="00AE3750"/>
    <w:rsid w:val="00AF5987"/>
    <w:rsid w:val="00B05403"/>
    <w:rsid w:val="00B14471"/>
    <w:rsid w:val="00B15C9F"/>
    <w:rsid w:val="00B37788"/>
    <w:rsid w:val="00B641BF"/>
    <w:rsid w:val="00B95D6C"/>
    <w:rsid w:val="00BC27F8"/>
    <w:rsid w:val="00BC31AA"/>
    <w:rsid w:val="00BC3D3F"/>
    <w:rsid w:val="00BC6E4F"/>
    <w:rsid w:val="00BC74D8"/>
    <w:rsid w:val="00C222EE"/>
    <w:rsid w:val="00C46CB5"/>
    <w:rsid w:val="00C63C77"/>
    <w:rsid w:val="00C92B03"/>
    <w:rsid w:val="00CC4F7D"/>
    <w:rsid w:val="00CC7FF4"/>
    <w:rsid w:val="00CE4805"/>
    <w:rsid w:val="00CE54C8"/>
    <w:rsid w:val="00D02DE5"/>
    <w:rsid w:val="00D0605C"/>
    <w:rsid w:val="00D24EC3"/>
    <w:rsid w:val="00D64028"/>
    <w:rsid w:val="00DA15DA"/>
    <w:rsid w:val="00DB5D49"/>
    <w:rsid w:val="00E0507F"/>
    <w:rsid w:val="00E15DF8"/>
    <w:rsid w:val="00E2035B"/>
    <w:rsid w:val="00E22A64"/>
    <w:rsid w:val="00E3637D"/>
    <w:rsid w:val="00E44CC8"/>
    <w:rsid w:val="00E5292A"/>
    <w:rsid w:val="00E61883"/>
    <w:rsid w:val="00E63B91"/>
    <w:rsid w:val="00E70CA7"/>
    <w:rsid w:val="00E96745"/>
    <w:rsid w:val="00EB5CFF"/>
    <w:rsid w:val="00EC11A4"/>
    <w:rsid w:val="00F049E3"/>
    <w:rsid w:val="00F04DD4"/>
    <w:rsid w:val="00F24713"/>
    <w:rsid w:val="00F25760"/>
    <w:rsid w:val="00F30141"/>
    <w:rsid w:val="00F31D65"/>
    <w:rsid w:val="00F35A7B"/>
    <w:rsid w:val="00F44D68"/>
    <w:rsid w:val="00F63A57"/>
    <w:rsid w:val="00F64ECC"/>
    <w:rsid w:val="00F775EE"/>
    <w:rsid w:val="00F92A15"/>
    <w:rsid w:val="00FB1520"/>
    <w:rsid w:val="00FE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584"/>
    <w:pPr>
      <w:ind w:left="720"/>
      <w:contextualSpacing/>
    </w:pPr>
  </w:style>
  <w:style w:type="paragraph" w:customStyle="1" w:styleId="1">
    <w:name w:val="Знак Знак Знак Знак1 Знак Знак"/>
    <w:basedOn w:val="a"/>
    <w:rsid w:val="00057B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1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F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987"/>
  </w:style>
  <w:style w:type="paragraph" w:styleId="a9">
    <w:name w:val="footer"/>
    <w:basedOn w:val="a"/>
    <w:link w:val="aa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987"/>
  </w:style>
  <w:style w:type="character" w:customStyle="1" w:styleId="30">
    <w:name w:val="Заголовок 3 Знак"/>
    <w:basedOn w:val="a0"/>
    <w:link w:val="3"/>
    <w:uiPriority w:val="9"/>
    <w:rsid w:val="00CE4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E4805"/>
  </w:style>
  <w:style w:type="paragraph" w:styleId="ab">
    <w:name w:val="Normal (Web)"/>
    <w:basedOn w:val="a"/>
    <w:uiPriority w:val="99"/>
    <w:unhideWhenUsed/>
    <w:rsid w:val="00CE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4805"/>
    <w:rPr>
      <w:b/>
      <w:bCs/>
    </w:rPr>
  </w:style>
  <w:style w:type="character" w:styleId="ad">
    <w:name w:val="Emphasis"/>
    <w:basedOn w:val="a0"/>
    <w:uiPriority w:val="20"/>
    <w:qFormat/>
    <w:rsid w:val="00CE4805"/>
    <w:rPr>
      <w:i/>
      <w:iCs/>
    </w:rPr>
  </w:style>
  <w:style w:type="character" w:styleId="ae">
    <w:name w:val="Hyperlink"/>
    <w:basedOn w:val="a0"/>
    <w:uiPriority w:val="99"/>
    <w:semiHidden/>
    <w:unhideWhenUsed/>
    <w:rsid w:val="00CE480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E480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584"/>
    <w:pPr>
      <w:ind w:left="720"/>
      <w:contextualSpacing/>
    </w:pPr>
  </w:style>
  <w:style w:type="paragraph" w:customStyle="1" w:styleId="1">
    <w:name w:val="Знак Знак Знак Знак1 Знак Знак"/>
    <w:basedOn w:val="a"/>
    <w:rsid w:val="00057B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1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F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987"/>
  </w:style>
  <w:style w:type="paragraph" w:styleId="a9">
    <w:name w:val="footer"/>
    <w:basedOn w:val="a"/>
    <w:link w:val="aa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987"/>
  </w:style>
  <w:style w:type="character" w:customStyle="1" w:styleId="30">
    <w:name w:val="Заголовок 3 Знак"/>
    <w:basedOn w:val="a0"/>
    <w:link w:val="3"/>
    <w:uiPriority w:val="9"/>
    <w:rsid w:val="00CE4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E4805"/>
  </w:style>
  <w:style w:type="paragraph" w:styleId="ab">
    <w:name w:val="Normal (Web)"/>
    <w:basedOn w:val="a"/>
    <w:uiPriority w:val="99"/>
    <w:unhideWhenUsed/>
    <w:rsid w:val="00CE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4805"/>
    <w:rPr>
      <w:b/>
      <w:bCs/>
    </w:rPr>
  </w:style>
  <w:style w:type="character" w:styleId="ad">
    <w:name w:val="Emphasis"/>
    <w:basedOn w:val="a0"/>
    <w:uiPriority w:val="20"/>
    <w:qFormat/>
    <w:rsid w:val="00CE4805"/>
    <w:rPr>
      <w:i/>
      <w:iCs/>
    </w:rPr>
  </w:style>
  <w:style w:type="character" w:styleId="ae">
    <w:name w:val="Hyperlink"/>
    <w:basedOn w:val="a0"/>
    <w:uiPriority w:val="99"/>
    <w:semiHidden/>
    <w:unhideWhenUsed/>
    <w:rsid w:val="00CE480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E48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5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9050">
                  <w:marLeft w:val="0"/>
                  <w:marRight w:val="0"/>
                  <w:marTop w:val="0"/>
                  <w:marBottom w:val="30"/>
                  <w:divBdr>
                    <w:top w:val="single" w:sz="18" w:space="5" w:color="1B517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004F-FECB-4DC6-96A2-98EA5511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Ksp</cp:lastModifiedBy>
  <cp:revision>15</cp:revision>
  <cp:lastPrinted>2022-06-07T13:47:00Z</cp:lastPrinted>
  <dcterms:created xsi:type="dcterms:W3CDTF">2022-05-06T08:06:00Z</dcterms:created>
  <dcterms:modified xsi:type="dcterms:W3CDTF">2022-06-15T07:30:00Z</dcterms:modified>
</cp:coreProperties>
</file>