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DD" w:rsidRPr="008D3634" w:rsidRDefault="008F0CA6" w:rsidP="005402DD">
      <w:pPr>
        <w:pStyle w:val="3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8D3634" w:rsidRPr="008D3634">
        <w:rPr>
          <w:sz w:val="28"/>
          <w:szCs w:val="28"/>
        </w:rPr>
        <w:t>одово</w:t>
      </w:r>
      <w:r>
        <w:rPr>
          <w:sz w:val="28"/>
          <w:szCs w:val="28"/>
        </w:rPr>
        <w:t>й</w:t>
      </w:r>
      <w:r w:rsidR="008D3634" w:rsidRPr="008D3634">
        <w:rPr>
          <w:sz w:val="28"/>
          <w:szCs w:val="28"/>
        </w:rPr>
        <w:t xml:space="preserve"> отчет</w:t>
      </w:r>
      <w:r>
        <w:rPr>
          <w:sz w:val="28"/>
          <w:szCs w:val="28"/>
        </w:rPr>
        <w:t xml:space="preserve"> </w:t>
      </w:r>
      <w:r w:rsidR="008D3634" w:rsidRPr="008D3634">
        <w:rPr>
          <w:sz w:val="28"/>
          <w:szCs w:val="28"/>
        </w:rPr>
        <w:t xml:space="preserve">о ходе реализации и оценке эффективности муниципальной программы </w:t>
      </w:r>
      <w:r w:rsidR="005402DD" w:rsidRPr="008D3634">
        <w:rPr>
          <w:sz w:val="28"/>
          <w:szCs w:val="28"/>
        </w:rPr>
        <w:t>«Управление муниципальными финансами городского округа</w:t>
      </w:r>
      <w:r>
        <w:rPr>
          <w:sz w:val="28"/>
          <w:szCs w:val="28"/>
        </w:rPr>
        <w:t xml:space="preserve"> </w:t>
      </w:r>
      <w:r w:rsidR="005402DD" w:rsidRPr="008D3634">
        <w:rPr>
          <w:sz w:val="28"/>
          <w:szCs w:val="28"/>
        </w:rPr>
        <w:t xml:space="preserve">«город </w:t>
      </w:r>
      <w:proofErr w:type="spellStart"/>
      <w:r w:rsidR="005402DD" w:rsidRPr="008D3634">
        <w:rPr>
          <w:sz w:val="28"/>
          <w:szCs w:val="28"/>
        </w:rPr>
        <w:t>Клинцы</w:t>
      </w:r>
      <w:proofErr w:type="spellEnd"/>
      <w:r w:rsidR="005402DD" w:rsidRPr="008D3634">
        <w:rPr>
          <w:sz w:val="28"/>
          <w:szCs w:val="28"/>
        </w:rPr>
        <w:t xml:space="preserve"> Брянской области»» (2022-2027 годы) </w:t>
      </w:r>
    </w:p>
    <w:p w:rsidR="005402DD" w:rsidRPr="008D3634" w:rsidRDefault="005402DD" w:rsidP="005402DD">
      <w:pPr>
        <w:pStyle w:val="30"/>
        <w:shd w:val="clear" w:color="auto" w:fill="auto"/>
        <w:spacing w:line="240" w:lineRule="auto"/>
        <w:rPr>
          <w:sz w:val="28"/>
          <w:szCs w:val="28"/>
        </w:rPr>
      </w:pPr>
    </w:p>
    <w:p w:rsidR="008549E1" w:rsidRPr="008D3634" w:rsidRDefault="008D3634" w:rsidP="00835F7D">
      <w:pPr>
        <w:pStyle w:val="30"/>
        <w:shd w:val="clear" w:color="auto" w:fill="auto"/>
        <w:spacing w:line="240" w:lineRule="auto"/>
        <w:ind w:firstLine="708"/>
        <w:jc w:val="both"/>
        <w:rPr>
          <w:b w:val="0"/>
          <w:sz w:val="28"/>
          <w:szCs w:val="28"/>
        </w:rPr>
      </w:pPr>
      <w:r w:rsidRPr="008D3634">
        <w:rPr>
          <w:b w:val="0"/>
          <w:sz w:val="28"/>
          <w:szCs w:val="28"/>
        </w:rPr>
        <w:t>Ответственный исполнитель:</w:t>
      </w:r>
      <w:r w:rsidRPr="008D3634">
        <w:rPr>
          <w:b w:val="0"/>
          <w:sz w:val="28"/>
          <w:szCs w:val="28"/>
        </w:rPr>
        <w:tab/>
        <w:t>Финансовое управление</w:t>
      </w:r>
      <w:r w:rsidR="005402DD" w:rsidRPr="008D3634">
        <w:rPr>
          <w:b w:val="0"/>
          <w:sz w:val="28"/>
          <w:szCs w:val="28"/>
        </w:rPr>
        <w:t xml:space="preserve"> </w:t>
      </w:r>
      <w:proofErr w:type="spellStart"/>
      <w:r w:rsidR="005402DD" w:rsidRPr="008D3634">
        <w:rPr>
          <w:b w:val="0"/>
          <w:sz w:val="28"/>
          <w:szCs w:val="28"/>
        </w:rPr>
        <w:t>Клинцовской</w:t>
      </w:r>
      <w:proofErr w:type="spellEnd"/>
      <w:r w:rsidR="005402DD" w:rsidRPr="008D3634">
        <w:rPr>
          <w:b w:val="0"/>
          <w:sz w:val="28"/>
          <w:szCs w:val="28"/>
        </w:rPr>
        <w:t xml:space="preserve"> городской администрации</w:t>
      </w:r>
      <w:r w:rsidR="00835F7D">
        <w:rPr>
          <w:b w:val="0"/>
          <w:sz w:val="28"/>
          <w:szCs w:val="28"/>
        </w:rPr>
        <w:t>.</w:t>
      </w:r>
    </w:p>
    <w:p w:rsidR="008549E1" w:rsidRPr="008D3634" w:rsidRDefault="008D3634" w:rsidP="005402DD">
      <w:pPr>
        <w:pStyle w:val="40"/>
        <w:shd w:val="clear" w:color="auto" w:fill="auto"/>
        <w:tabs>
          <w:tab w:val="left" w:pos="4099"/>
        </w:tabs>
        <w:spacing w:line="240" w:lineRule="auto"/>
      </w:pPr>
      <w:r w:rsidRPr="008D3634">
        <w:t>Отчетный год:</w:t>
      </w:r>
      <w:r w:rsidR="005402DD" w:rsidRPr="008D3634">
        <w:t xml:space="preserve"> 202</w:t>
      </w:r>
      <w:r w:rsidR="00AB468A">
        <w:t>3</w:t>
      </w:r>
      <w:r w:rsidR="00835F7D">
        <w:t>.</w:t>
      </w:r>
    </w:p>
    <w:p w:rsidR="005402DD" w:rsidRPr="008D3634" w:rsidRDefault="008D3634" w:rsidP="005402D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8D3634">
        <w:rPr>
          <w:rStyle w:val="21"/>
          <w:b w:val="0"/>
          <w:sz w:val="28"/>
          <w:szCs w:val="28"/>
        </w:rPr>
        <w:t>Цель</w:t>
      </w:r>
      <w:r w:rsidR="005402DD" w:rsidRPr="008D3634">
        <w:rPr>
          <w:rStyle w:val="21"/>
          <w:b w:val="0"/>
          <w:sz w:val="28"/>
          <w:szCs w:val="28"/>
        </w:rPr>
        <w:t xml:space="preserve"> </w:t>
      </w:r>
      <w:r w:rsidRPr="008D3634">
        <w:rPr>
          <w:rStyle w:val="21"/>
          <w:b w:val="0"/>
          <w:sz w:val="28"/>
          <w:szCs w:val="28"/>
        </w:rPr>
        <w:t>муниципальной программы</w:t>
      </w:r>
      <w:r w:rsidR="005402DD" w:rsidRPr="008D3634">
        <w:rPr>
          <w:rStyle w:val="21"/>
          <w:b w:val="0"/>
          <w:sz w:val="28"/>
          <w:szCs w:val="28"/>
        </w:rPr>
        <w:t xml:space="preserve">: </w:t>
      </w:r>
      <w:r w:rsidR="005402DD" w:rsidRPr="008D3634">
        <w:rPr>
          <w:sz w:val="28"/>
          <w:szCs w:val="28"/>
        </w:rPr>
        <w:t xml:space="preserve">Обеспечение долгосрочной сбалансированности и устойчивости бюджетной системы городского округа «город </w:t>
      </w:r>
      <w:proofErr w:type="spellStart"/>
      <w:r w:rsidR="005402DD" w:rsidRPr="008D3634">
        <w:rPr>
          <w:sz w:val="28"/>
          <w:szCs w:val="28"/>
        </w:rPr>
        <w:t>Клинцы</w:t>
      </w:r>
      <w:proofErr w:type="spellEnd"/>
      <w:r w:rsidR="005402DD" w:rsidRPr="008D3634">
        <w:rPr>
          <w:sz w:val="28"/>
          <w:szCs w:val="28"/>
        </w:rPr>
        <w:t xml:space="preserve"> Брянской области», повышение качества управления финансами.</w:t>
      </w:r>
    </w:p>
    <w:p w:rsidR="008549E1" w:rsidRPr="008D3634" w:rsidRDefault="008D3634" w:rsidP="005402DD">
      <w:pPr>
        <w:pStyle w:val="20"/>
        <w:shd w:val="clear" w:color="auto" w:fill="auto"/>
        <w:spacing w:line="240" w:lineRule="auto"/>
        <w:ind w:left="360"/>
        <w:rPr>
          <w:sz w:val="28"/>
          <w:szCs w:val="28"/>
        </w:rPr>
      </w:pPr>
      <w:r w:rsidRPr="008D3634">
        <w:rPr>
          <w:sz w:val="28"/>
          <w:szCs w:val="28"/>
        </w:rPr>
        <w:t>Задачи муниципальной программы:</w:t>
      </w:r>
    </w:p>
    <w:p w:rsidR="008549E1" w:rsidRPr="008D3634" w:rsidRDefault="005402DD" w:rsidP="005402DD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line="240" w:lineRule="auto"/>
        <w:ind w:firstLine="360"/>
        <w:jc w:val="left"/>
        <w:rPr>
          <w:sz w:val="28"/>
          <w:szCs w:val="28"/>
        </w:rPr>
      </w:pPr>
      <w:r w:rsidRPr="008D3634">
        <w:rPr>
          <w:sz w:val="28"/>
          <w:szCs w:val="28"/>
        </w:rPr>
        <w:t xml:space="preserve">Осуществление бюджетной политики городского округа «город </w:t>
      </w:r>
      <w:proofErr w:type="spellStart"/>
      <w:r w:rsidR="00464644">
        <w:rPr>
          <w:sz w:val="28"/>
          <w:szCs w:val="28"/>
        </w:rPr>
        <w:t>К</w:t>
      </w:r>
      <w:r w:rsidRPr="008D3634">
        <w:rPr>
          <w:sz w:val="28"/>
          <w:szCs w:val="28"/>
        </w:rPr>
        <w:t>линцы</w:t>
      </w:r>
      <w:proofErr w:type="spellEnd"/>
      <w:r w:rsidRPr="008D3634">
        <w:rPr>
          <w:sz w:val="28"/>
          <w:szCs w:val="28"/>
        </w:rPr>
        <w:t xml:space="preserve"> Брянской области»</w:t>
      </w:r>
      <w:r w:rsidR="008D3634" w:rsidRPr="008D3634">
        <w:rPr>
          <w:sz w:val="28"/>
          <w:szCs w:val="28"/>
        </w:rPr>
        <w:t>.</w:t>
      </w:r>
    </w:p>
    <w:p w:rsidR="008549E1" w:rsidRPr="008D3634" w:rsidRDefault="005402DD" w:rsidP="005402DD">
      <w:pPr>
        <w:pStyle w:val="20"/>
        <w:numPr>
          <w:ilvl w:val="0"/>
          <w:numId w:val="1"/>
        </w:numPr>
        <w:shd w:val="clear" w:color="auto" w:fill="auto"/>
        <w:tabs>
          <w:tab w:val="left" w:pos="1049"/>
        </w:tabs>
        <w:spacing w:line="240" w:lineRule="auto"/>
        <w:ind w:firstLine="360"/>
        <w:jc w:val="left"/>
        <w:rPr>
          <w:sz w:val="28"/>
          <w:szCs w:val="28"/>
        </w:rPr>
      </w:pPr>
      <w:r w:rsidRPr="008D3634">
        <w:rPr>
          <w:sz w:val="28"/>
          <w:szCs w:val="28"/>
        </w:rPr>
        <w:t xml:space="preserve">Повышение эффективности управления бюджетным процессом городского округа «город </w:t>
      </w:r>
      <w:proofErr w:type="spellStart"/>
      <w:r w:rsidRPr="008D3634">
        <w:rPr>
          <w:sz w:val="28"/>
          <w:szCs w:val="28"/>
        </w:rPr>
        <w:t>Клинцы</w:t>
      </w:r>
      <w:proofErr w:type="spellEnd"/>
      <w:r w:rsidRPr="008D3634">
        <w:rPr>
          <w:sz w:val="28"/>
          <w:szCs w:val="28"/>
        </w:rPr>
        <w:t xml:space="preserve"> Брянской области»</w:t>
      </w:r>
      <w:r w:rsidR="008D3634" w:rsidRPr="008D3634">
        <w:rPr>
          <w:sz w:val="28"/>
          <w:szCs w:val="28"/>
        </w:rPr>
        <w:t>.</w:t>
      </w:r>
    </w:p>
    <w:p w:rsidR="008549E1" w:rsidRPr="008D3634" w:rsidRDefault="005402DD" w:rsidP="005402DD">
      <w:pPr>
        <w:pStyle w:val="20"/>
        <w:numPr>
          <w:ilvl w:val="0"/>
          <w:numId w:val="1"/>
        </w:numPr>
        <w:shd w:val="clear" w:color="auto" w:fill="auto"/>
        <w:tabs>
          <w:tab w:val="left" w:pos="1049"/>
        </w:tabs>
        <w:spacing w:line="240" w:lineRule="auto"/>
        <w:ind w:firstLine="360"/>
        <w:jc w:val="left"/>
        <w:rPr>
          <w:sz w:val="28"/>
          <w:szCs w:val="28"/>
        </w:rPr>
      </w:pPr>
      <w:r w:rsidRPr="008D3634">
        <w:rPr>
          <w:sz w:val="28"/>
          <w:szCs w:val="28"/>
        </w:rPr>
        <w:t xml:space="preserve">Эффективное управление муниципальным долгом городского округа «город </w:t>
      </w:r>
      <w:proofErr w:type="spellStart"/>
      <w:r w:rsidRPr="008D3634">
        <w:rPr>
          <w:sz w:val="28"/>
          <w:szCs w:val="28"/>
        </w:rPr>
        <w:t>Клинцы</w:t>
      </w:r>
      <w:proofErr w:type="spellEnd"/>
      <w:r w:rsidRPr="008D3634">
        <w:rPr>
          <w:sz w:val="28"/>
          <w:szCs w:val="28"/>
        </w:rPr>
        <w:t xml:space="preserve"> Брянской области»</w:t>
      </w:r>
      <w:r w:rsidR="008D3634" w:rsidRPr="008D3634">
        <w:rPr>
          <w:sz w:val="28"/>
          <w:szCs w:val="28"/>
        </w:rPr>
        <w:t>.</w:t>
      </w:r>
    </w:p>
    <w:p w:rsidR="003A4057" w:rsidRDefault="008E2A7D" w:rsidP="005402DD">
      <w:pPr>
        <w:pStyle w:val="20"/>
        <w:shd w:val="clear" w:color="auto" w:fill="auto"/>
        <w:spacing w:line="240" w:lineRule="auto"/>
        <w:ind w:firstLine="360"/>
        <w:jc w:val="left"/>
        <w:rPr>
          <w:sz w:val="28"/>
          <w:szCs w:val="28"/>
        </w:rPr>
      </w:pPr>
      <w:r>
        <w:rPr>
          <w:sz w:val="28"/>
          <w:szCs w:val="28"/>
        </w:rPr>
        <w:t>Общий объем средств, запланированных на реализацию муниципальной программы в 202</w:t>
      </w:r>
      <w:r w:rsidR="00AB468A">
        <w:rPr>
          <w:sz w:val="28"/>
          <w:szCs w:val="28"/>
        </w:rPr>
        <w:t>3</w:t>
      </w:r>
      <w:r>
        <w:rPr>
          <w:sz w:val="28"/>
          <w:szCs w:val="28"/>
        </w:rPr>
        <w:t xml:space="preserve"> году, составил </w:t>
      </w:r>
      <w:r w:rsidR="00AB468A">
        <w:rPr>
          <w:sz w:val="28"/>
          <w:szCs w:val="28"/>
        </w:rPr>
        <w:t>9 291 970,64</w:t>
      </w:r>
      <w:r w:rsidR="00AB468A" w:rsidRPr="008D3634">
        <w:rPr>
          <w:sz w:val="28"/>
          <w:szCs w:val="28"/>
        </w:rPr>
        <w:t xml:space="preserve"> </w:t>
      </w:r>
      <w:r w:rsidRPr="008D3634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. Кассовый расход сложился в сумме </w:t>
      </w:r>
      <w:r w:rsidR="00AB468A">
        <w:rPr>
          <w:sz w:val="28"/>
          <w:szCs w:val="28"/>
        </w:rPr>
        <w:t>9 072 488,70</w:t>
      </w:r>
      <w:r w:rsidRPr="008D3634">
        <w:rPr>
          <w:sz w:val="28"/>
          <w:szCs w:val="28"/>
        </w:rPr>
        <w:t xml:space="preserve"> рублей, или 9</w:t>
      </w:r>
      <w:r w:rsidR="00AB468A">
        <w:rPr>
          <w:sz w:val="28"/>
          <w:szCs w:val="28"/>
        </w:rPr>
        <w:t>7</w:t>
      </w:r>
      <w:r w:rsidRPr="008D3634">
        <w:rPr>
          <w:sz w:val="28"/>
          <w:szCs w:val="28"/>
        </w:rPr>
        <w:t>,</w:t>
      </w:r>
      <w:r w:rsidR="00AB468A">
        <w:rPr>
          <w:sz w:val="28"/>
          <w:szCs w:val="28"/>
        </w:rPr>
        <w:t>6</w:t>
      </w:r>
      <w:r w:rsidRPr="008D3634">
        <w:rPr>
          <w:sz w:val="28"/>
          <w:szCs w:val="28"/>
        </w:rPr>
        <w:t xml:space="preserve"> % </w:t>
      </w:r>
      <w:r>
        <w:rPr>
          <w:sz w:val="28"/>
          <w:szCs w:val="28"/>
        </w:rPr>
        <w:t>от плана.</w:t>
      </w:r>
    </w:p>
    <w:p w:rsidR="00B741BB" w:rsidRPr="00B741BB" w:rsidRDefault="00B741BB" w:rsidP="00B741BB">
      <w:pPr>
        <w:pStyle w:val="30"/>
        <w:shd w:val="clear" w:color="auto" w:fill="auto"/>
        <w:spacing w:line="240" w:lineRule="auto"/>
        <w:rPr>
          <w:sz w:val="28"/>
          <w:szCs w:val="28"/>
        </w:rPr>
      </w:pPr>
    </w:p>
    <w:p w:rsidR="00B741BB" w:rsidRPr="00B741BB" w:rsidRDefault="00B741BB" w:rsidP="00B741B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1BB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годовому отчету </w:t>
      </w:r>
      <w:r w:rsidRPr="00B741BB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о ходе реализации муниципальной программы </w:t>
      </w:r>
    </w:p>
    <w:p w:rsidR="00B741BB" w:rsidRPr="008D3634" w:rsidRDefault="00B741BB" w:rsidP="00B741BB">
      <w:pPr>
        <w:pStyle w:val="30"/>
        <w:shd w:val="clear" w:color="auto" w:fill="auto"/>
        <w:spacing w:line="240" w:lineRule="auto"/>
        <w:rPr>
          <w:sz w:val="28"/>
          <w:szCs w:val="28"/>
        </w:rPr>
      </w:pPr>
    </w:p>
    <w:p w:rsidR="008549E1" w:rsidRPr="008E2A7D" w:rsidRDefault="008D3634" w:rsidP="005402DD">
      <w:pPr>
        <w:pStyle w:val="20"/>
        <w:shd w:val="clear" w:color="auto" w:fill="auto"/>
        <w:spacing w:line="240" w:lineRule="auto"/>
        <w:ind w:firstLine="360"/>
        <w:jc w:val="left"/>
        <w:rPr>
          <w:sz w:val="28"/>
          <w:szCs w:val="28"/>
        </w:rPr>
      </w:pPr>
      <w:r w:rsidRPr="008D3634">
        <w:rPr>
          <w:b/>
          <w:sz w:val="28"/>
          <w:szCs w:val="28"/>
        </w:rPr>
        <w:t xml:space="preserve">В </w:t>
      </w:r>
      <w:r w:rsidRPr="008E2A7D">
        <w:rPr>
          <w:b/>
          <w:sz w:val="28"/>
          <w:szCs w:val="28"/>
        </w:rPr>
        <w:t xml:space="preserve">рамках муниципальной программы предусмотрена реализация </w:t>
      </w:r>
      <w:r w:rsidR="005402DD" w:rsidRPr="008E2A7D">
        <w:rPr>
          <w:b/>
          <w:sz w:val="28"/>
          <w:szCs w:val="28"/>
        </w:rPr>
        <w:t>мероприятий</w:t>
      </w:r>
      <w:r w:rsidRPr="008E2A7D">
        <w:rPr>
          <w:sz w:val="28"/>
          <w:szCs w:val="28"/>
        </w:rPr>
        <w:t>:</w:t>
      </w:r>
    </w:p>
    <w:p w:rsidR="008549E1" w:rsidRPr="008E2A7D" w:rsidRDefault="005402DD" w:rsidP="005402DD">
      <w:pPr>
        <w:pStyle w:val="20"/>
        <w:numPr>
          <w:ilvl w:val="0"/>
          <w:numId w:val="2"/>
        </w:numPr>
        <w:shd w:val="clear" w:color="auto" w:fill="auto"/>
        <w:tabs>
          <w:tab w:val="left" w:pos="1049"/>
        </w:tabs>
        <w:spacing w:line="240" w:lineRule="auto"/>
        <w:ind w:firstLine="360"/>
        <w:jc w:val="left"/>
        <w:rPr>
          <w:sz w:val="28"/>
          <w:szCs w:val="28"/>
        </w:rPr>
      </w:pPr>
      <w:r w:rsidRPr="008E2A7D">
        <w:rPr>
          <w:sz w:val="28"/>
          <w:szCs w:val="28"/>
        </w:rPr>
        <w:t>Руководство и управление в сфере установленных функций органов местного самоуправления</w:t>
      </w:r>
      <w:r w:rsidR="008D3634" w:rsidRPr="008E2A7D">
        <w:rPr>
          <w:sz w:val="28"/>
          <w:szCs w:val="28"/>
        </w:rPr>
        <w:t>;</w:t>
      </w:r>
    </w:p>
    <w:p w:rsidR="005402DD" w:rsidRPr="008E2A7D" w:rsidRDefault="005402DD" w:rsidP="005402DD">
      <w:pPr>
        <w:pStyle w:val="60"/>
        <w:numPr>
          <w:ilvl w:val="0"/>
          <w:numId w:val="2"/>
        </w:numPr>
        <w:shd w:val="clear" w:color="auto" w:fill="auto"/>
        <w:tabs>
          <w:tab w:val="left" w:pos="1049"/>
        </w:tabs>
        <w:spacing w:line="240" w:lineRule="auto"/>
        <w:ind w:firstLine="360"/>
        <w:jc w:val="left"/>
        <w:rPr>
          <w:b w:val="0"/>
          <w:sz w:val="28"/>
          <w:szCs w:val="28"/>
        </w:rPr>
      </w:pPr>
      <w:r w:rsidRPr="008E2A7D">
        <w:rPr>
          <w:b w:val="0"/>
          <w:sz w:val="28"/>
          <w:szCs w:val="28"/>
        </w:rPr>
        <w:t xml:space="preserve">обслуживание муниципального долга. </w:t>
      </w:r>
    </w:p>
    <w:p w:rsidR="008549E1" w:rsidRDefault="008D3634" w:rsidP="003A4057">
      <w:pPr>
        <w:pStyle w:val="60"/>
        <w:shd w:val="clear" w:color="auto" w:fill="auto"/>
        <w:tabs>
          <w:tab w:val="left" w:pos="1049"/>
        </w:tabs>
        <w:spacing w:line="240" w:lineRule="auto"/>
        <w:ind w:firstLine="360"/>
        <w:rPr>
          <w:sz w:val="28"/>
          <w:szCs w:val="28"/>
        </w:rPr>
      </w:pPr>
      <w:r w:rsidRPr="008E2A7D">
        <w:rPr>
          <w:sz w:val="28"/>
          <w:szCs w:val="28"/>
        </w:rPr>
        <w:t>Конкретные результаты реализации муниципальной программы, достигнутые за отчетный</w:t>
      </w:r>
      <w:r w:rsidRPr="008D3634">
        <w:rPr>
          <w:sz w:val="28"/>
          <w:szCs w:val="28"/>
        </w:rPr>
        <w:t xml:space="preserve"> год</w:t>
      </w:r>
    </w:p>
    <w:p w:rsidR="008549E1" w:rsidRPr="002C7E42" w:rsidRDefault="005402DD" w:rsidP="005402DD">
      <w:pPr>
        <w:pStyle w:val="60"/>
        <w:shd w:val="clear" w:color="auto" w:fill="auto"/>
        <w:tabs>
          <w:tab w:val="left" w:pos="1049"/>
        </w:tabs>
        <w:spacing w:line="240" w:lineRule="auto"/>
        <w:ind w:firstLine="360"/>
        <w:rPr>
          <w:b w:val="0"/>
          <w:color w:val="auto"/>
          <w:sz w:val="28"/>
          <w:szCs w:val="28"/>
        </w:rPr>
      </w:pPr>
      <w:r w:rsidRPr="002C7E42">
        <w:rPr>
          <w:b w:val="0"/>
          <w:color w:val="auto"/>
          <w:sz w:val="28"/>
          <w:szCs w:val="28"/>
        </w:rPr>
        <w:t xml:space="preserve">На основании решения </w:t>
      </w:r>
      <w:proofErr w:type="spellStart"/>
      <w:r w:rsidRPr="002C7E42">
        <w:rPr>
          <w:b w:val="0"/>
          <w:color w:val="auto"/>
          <w:sz w:val="28"/>
          <w:szCs w:val="28"/>
        </w:rPr>
        <w:t>Клинцовского</w:t>
      </w:r>
      <w:proofErr w:type="spellEnd"/>
      <w:r w:rsidRPr="002C7E42">
        <w:rPr>
          <w:b w:val="0"/>
          <w:color w:val="auto"/>
          <w:sz w:val="28"/>
          <w:szCs w:val="28"/>
        </w:rPr>
        <w:t xml:space="preserve"> городского Совета народных депутатов от 08.04.2020 № 7-89 «Об утверждении Стратегии социально-экономического развития городского округа «город </w:t>
      </w:r>
      <w:proofErr w:type="spellStart"/>
      <w:r w:rsidRPr="002C7E42">
        <w:rPr>
          <w:b w:val="0"/>
          <w:color w:val="auto"/>
          <w:sz w:val="28"/>
          <w:szCs w:val="28"/>
        </w:rPr>
        <w:t>Клинцы</w:t>
      </w:r>
      <w:proofErr w:type="spellEnd"/>
      <w:r w:rsidRPr="002C7E42">
        <w:rPr>
          <w:b w:val="0"/>
          <w:color w:val="auto"/>
          <w:sz w:val="28"/>
          <w:szCs w:val="28"/>
        </w:rPr>
        <w:t xml:space="preserve"> Брянской области»» на период до 2030 года» </w:t>
      </w:r>
      <w:r w:rsidR="008D3634" w:rsidRPr="002C7E42">
        <w:rPr>
          <w:b w:val="0"/>
          <w:color w:val="auto"/>
          <w:sz w:val="28"/>
          <w:szCs w:val="28"/>
        </w:rPr>
        <w:t>для достижения цели Стратегии за 202</w:t>
      </w:r>
      <w:r w:rsidR="00AB468A" w:rsidRPr="002C7E42">
        <w:rPr>
          <w:b w:val="0"/>
          <w:color w:val="auto"/>
          <w:sz w:val="28"/>
          <w:szCs w:val="28"/>
        </w:rPr>
        <w:t>3</w:t>
      </w:r>
      <w:r w:rsidR="008D3634" w:rsidRPr="002C7E42">
        <w:rPr>
          <w:b w:val="0"/>
          <w:color w:val="auto"/>
          <w:sz w:val="28"/>
          <w:szCs w:val="28"/>
        </w:rPr>
        <w:t xml:space="preserve"> год были достигнуты следующие результаты муниципальной программы, показатели (индикаторы):</w:t>
      </w:r>
    </w:p>
    <w:p w:rsidR="005402DD" w:rsidRPr="002C7E42" w:rsidRDefault="005402DD" w:rsidP="008E2A7D">
      <w:pPr>
        <w:pStyle w:val="20"/>
        <w:numPr>
          <w:ilvl w:val="0"/>
          <w:numId w:val="6"/>
        </w:numPr>
        <w:shd w:val="clear" w:color="auto" w:fill="auto"/>
        <w:spacing w:line="240" w:lineRule="auto"/>
        <w:ind w:left="0" w:firstLine="360"/>
        <w:rPr>
          <w:color w:val="auto"/>
          <w:sz w:val="28"/>
          <w:szCs w:val="28"/>
        </w:rPr>
      </w:pPr>
      <w:r w:rsidRPr="002C7E42">
        <w:rPr>
          <w:color w:val="auto"/>
          <w:sz w:val="28"/>
          <w:szCs w:val="28"/>
        </w:rPr>
        <w:t>Отношение объема муниципального долга в общем объеме доходов бюджета городского округа без учета безвозмездных поступлений и (или) поступлений налоговых доходов по дополнительным  нормативам отчислений </w:t>
      </w:r>
      <w:r w:rsidR="008E2A7D" w:rsidRPr="002C7E42">
        <w:rPr>
          <w:color w:val="auto"/>
          <w:sz w:val="28"/>
          <w:szCs w:val="28"/>
        </w:rPr>
        <w:t>в соответствии с желаемой динамикой (уменьшение) ниже</w:t>
      </w:r>
      <w:r w:rsidRPr="002C7E42">
        <w:rPr>
          <w:color w:val="auto"/>
          <w:sz w:val="28"/>
          <w:szCs w:val="28"/>
        </w:rPr>
        <w:t xml:space="preserve"> на 2,8% плановых показаний в связи поступлением налоговых и неналоговых доходов в большем объеме, чем планировалось в 202</w:t>
      </w:r>
      <w:r w:rsidR="002C7E42" w:rsidRPr="002C7E42">
        <w:rPr>
          <w:color w:val="auto"/>
          <w:sz w:val="28"/>
          <w:szCs w:val="28"/>
        </w:rPr>
        <w:t>2</w:t>
      </w:r>
      <w:r w:rsidRPr="002C7E42">
        <w:rPr>
          <w:color w:val="auto"/>
          <w:sz w:val="28"/>
          <w:szCs w:val="28"/>
        </w:rPr>
        <w:t xml:space="preserve"> году.</w:t>
      </w:r>
    </w:p>
    <w:p w:rsidR="005402DD" w:rsidRPr="002C7E42" w:rsidRDefault="005402DD" w:rsidP="008E2A7D">
      <w:pPr>
        <w:pStyle w:val="20"/>
        <w:numPr>
          <w:ilvl w:val="0"/>
          <w:numId w:val="6"/>
        </w:numPr>
        <w:shd w:val="clear" w:color="auto" w:fill="auto"/>
        <w:spacing w:line="240" w:lineRule="auto"/>
        <w:ind w:left="0" w:firstLine="360"/>
        <w:rPr>
          <w:color w:val="auto"/>
          <w:sz w:val="28"/>
          <w:szCs w:val="28"/>
        </w:rPr>
      </w:pPr>
      <w:r w:rsidRPr="002C7E42">
        <w:rPr>
          <w:color w:val="auto"/>
          <w:sz w:val="28"/>
          <w:szCs w:val="28"/>
        </w:rPr>
        <w:t>Темп роста налоговых и неналоговых доходов городского бюджета к предыдущему году </w:t>
      </w:r>
      <w:r w:rsidR="008E2A7D" w:rsidRPr="002C7E42">
        <w:rPr>
          <w:color w:val="auto"/>
          <w:sz w:val="28"/>
          <w:szCs w:val="28"/>
        </w:rPr>
        <w:t xml:space="preserve">в соответствии с желаемой динамикой (увеличение) </w:t>
      </w:r>
      <w:r w:rsidRPr="002C7E42">
        <w:rPr>
          <w:color w:val="auto"/>
          <w:sz w:val="28"/>
          <w:szCs w:val="28"/>
        </w:rPr>
        <w:t xml:space="preserve">составил на </w:t>
      </w:r>
      <w:r w:rsidR="00F3630B">
        <w:rPr>
          <w:color w:val="auto"/>
          <w:sz w:val="28"/>
          <w:szCs w:val="28"/>
        </w:rPr>
        <w:t>23</w:t>
      </w:r>
      <w:r w:rsidRPr="002C7E42">
        <w:rPr>
          <w:color w:val="auto"/>
          <w:sz w:val="28"/>
          <w:szCs w:val="28"/>
        </w:rPr>
        <w:t xml:space="preserve">%  больше плановых показателей за счет поступления налоговых и </w:t>
      </w:r>
      <w:r w:rsidRPr="002C7E42">
        <w:rPr>
          <w:color w:val="auto"/>
          <w:sz w:val="28"/>
          <w:szCs w:val="28"/>
        </w:rPr>
        <w:lastRenderedPageBreak/>
        <w:t>неналоговых доходов в бюджет в большем объеме, чем планируемый объем в 202</w:t>
      </w:r>
      <w:r w:rsidR="002C7E42">
        <w:rPr>
          <w:color w:val="auto"/>
          <w:sz w:val="28"/>
          <w:szCs w:val="28"/>
        </w:rPr>
        <w:t>2</w:t>
      </w:r>
      <w:r w:rsidRPr="002C7E42">
        <w:rPr>
          <w:color w:val="auto"/>
          <w:sz w:val="28"/>
          <w:szCs w:val="28"/>
        </w:rPr>
        <w:t xml:space="preserve"> году.</w:t>
      </w:r>
    </w:p>
    <w:p w:rsidR="005402DD" w:rsidRPr="002C7E42" w:rsidRDefault="00DF5743" w:rsidP="008E2A7D">
      <w:pPr>
        <w:pStyle w:val="20"/>
        <w:numPr>
          <w:ilvl w:val="0"/>
          <w:numId w:val="6"/>
        </w:numPr>
        <w:shd w:val="clear" w:color="auto" w:fill="auto"/>
        <w:spacing w:line="240" w:lineRule="auto"/>
        <w:ind w:left="0" w:firstLine="360"/>
        <w:rPr>
          <w:color w:val="auto"/>
          <w:sz w:val="28"/>
          <w:szCs w:val="28"/>
        </w:rPr>
      </w:pPr>
      <w:r w:rsidRPr="002C7E42">
        <w:rPr>
          <w:color w:val="auto"/>
          <w:sz w:val="28"/>
          <w:szCs w:val="28"/>
        </w:rPr>
        <w:t>П</w:t>
      </w:r>
      <w:r w:rsidR="005402DD" w:rsidRPr="002C7E42">
        <w:rPr>
          <w:color w:val="auto"/>
          <w:sz w:val="28"/>
          <w:szCs w:val="28"/>
        </w:rPr>
        <w:t>росроченн</w:t>
      </w:r>
      <w:r w:rsidRPr="002C7E42">
        <w:rPr>
          <w:color w:val="auto"/>
          <w:sz w:val="28"/>
          <w:szCs w:val="28"/>
        </w:rPr>
        <w:t>ая</w:t>
      </w:r>
      <w:r w:rsidR="005402DD" w:rsidRPr="002C7E42">
        <w:rPr>
          <w:color w:val="auto"/>
          <w:sz w:val="28"/>
          <w:szCs w:val="28"/>
        </w:rPr>
        <w:t xml:space="preserve"> кредиторск</w:t>
      </w:r>
      <w:r w:rsidRPr="002C7E42">
        <w:rPr>
          <w:color w:val="auto"/>
          <w:sz w:val="28"/>
          <w:szCs w:val="28"/>
        </w:rPr>
        <w:t>ая</w:t>
      </w:r>
      <w:r w:rsidR="005402DD" w:rsidRPr="002C7E42">
        <w:rPr>
          <w:color w:val="auto"/>
          <w:sz w:val="28"/>
          <w:szCs w:val="28"/>
        </w:rPr>
        <w:t xml:space="preserve"> задолженност</w:t>
      </w:r>
      <w:r w:rsidRPr="002C7E42">
        <w:rPr>
          <w:color w:val="auto"/>
          <w:sz w:val="28"/>
          <w:szCs w:val="28"/>
        </w:rPr>
        <w:t>ь</w:t>
      </w:r>
      <w:r w:rsidR="005402DD" w:rsidRPr="002C7E42">
        <w:rPr>
          <w:color w:val="auto"/>
          <w:sz w:val="28"/>
          <w:szCs w:val="28"/>
        </w:rPr>
        <w:t xml:space="preserve"> </w:t>
      </w:r>
      <w:r w:rsidRPr="002C7E42">
        <w:rPr>
          <w:color w:val="auto"/>
          <w:sz w:val="28"/>
          <w:szCs w:val="28"/>
        </w:rPr>
        <w:t xml:space="preserve">в бюджете </w:t>
      </w:r>
      <w:r w:rsidR="005402DD" w:rsidRPr="002C7E42">
        <w:rPr>
          <w:color w:val="auto"/>
          <w:sz w:val="28"/>
          <w:szCs w:val="28"/>
        </w:rPr>
        <w:t>городского</w:t>
      </w:r>
      <w:r w:rsidRPr="002C7E42">
        <w:rPr>
          <w:color w:val="auto"/>
          <w:sz w:val="28"/>
          <w:szCs w:val="28"/>
        </w:rPr>
        <w:t xml:space="preserve"> округа город </w:t>
      </w:r>
      <w:proofErr w:type="spellStart"/>
      <w:r w:rsidRPr="002C7E42">
        <w:rPr>
          <w:color w:val="auto"/>
          <w:sz w:val="28"/>
          <w:szCs w:val="28"/>
        </w:rPr>
        <w:t>Клинцы</w:t>
      </w:r>
      <w:proofErr w:type="spellEnd"/>
      <w:r w:rsidRPr="002C7E42">
        <w:rPr>
          <w:color w:val="auto"/>
          <w:sz w:val="28"/>
          <w:szCs w:val="28"/>
        </w:rPr>
        <w:t xml:space="preserve"> Брянской области отсутствует</w:t>
      </w:r>
      <w:r w:rsidR="00BB0C32" w:rsidRPr="002C7E42">
        <w:rPr>
          <w:color w:val="auto"/>
          <w:sz w:val="28"/>
          <w:szCs w:val="28"/>
        </w:rPr>
        <w:t>.</w:t>
      </w:r>
    </w:p>
    <w:p w:rsidR="005402DD" w:rsidRPr="002C7E42" w:rsidRDefault="005402DD" w:rsidP="008E2A7D">
      <w:pPr>
        <w:pStyle w:val="20"/>
        <w:numPr>
          <w:ilvl w:val="0"/>
          <w:numId w:val="6"/>
        </w:numPr>
        <w:shd w:val="clear" w:color="auto" w:fill="auto"/>
        <w:spacing w:line="240" w:lineRule="auto"/>
        <w:ind w:left="0" w:firstLine="360"/>
        <w:rPr>
          <w:color w:val="auto"/>
          <w:sz w:val="28"/>
          <w:szCs w:val="28"/>
        </w:rPr>
      </w:pPr>
      <w:r w:rsidRPr="002C7E42">
        <w:rPr>
          <w:color w:val="auto"/>
          <w:sz w:val="28"/>
          <w:szCs w:val="28"/>
        </w:rPr>
        <w:t xml:space="preserve">Доля «выпадающих доходов» бюджета городского округа город </w:t>
      </w:r>
      <w:proofErr w:type="spellStart"/>
      <w:r w:rsidRPr="002C7E42">
        <w:rPr>
          <w:color w:val="auto"/>
          <w:sz w:val="28"/>
          <w:szCs w:val="28"/>
        </w:rPr>
        <w:t>Клинцы</w:t>
      </w:r>
      <w:proofErr w:type="spellEnd"/>
      <w:r w:rsidRPr="002C7E42">
        <w:rPr>
          <w:color w:val="auto"/>
          <w:sz w:val="28"/>
          <w:szCs w:val="28"/>
        </w:rPr>
        <w:t xml:space="preserve"> Брянской области в результате предоставления налоговых льгот в общем объеме налоговых и неналоговых доходов</w:t>
      </w:r>
      <w:r w:rsidR="00BB0C32" w:rsidRPr="002C7E42">
        <w:rPr>
          <w:color w:val="auto"/>
          <w:sz w:val="28"/>
          <w:szCs w:val="28"/>
        </w:rPr>
        <w:t xml:space="preserve"> соответствует плановым показателям.</w:t>
      </w:r>
    </w:p>
    <w:p w:rsidR="005402DD" w:rsidRPr="002C7E42" w:rsidRDefault="00BB0C32" w:rsidP="008E2A7D">
      <w:pPr>
        <w:pStyle w:val="ConsPlusNormal"/>
        <w:numPr>
          <w:ilvl w:val="0"/>
          <w:numId w:val="6"/>
        </w:numPr>
        <w:suppressAutoHyphens/>
        <w:autoSpaceDE/>
        <w:autoSpaceDN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7E42">
        <w:rPr>
          <w:rFonts w:ascii="Times New Roman" w:hAnsi="Times New Roman" w:cs="Times New Roman"/>
          <w:sz w:val="28"/>
          <w:szCs w:val="28"/>
        </w:rPr>
        <w:t>Н</w:t>
      </w:r>
      <w:r w:rsidR="005402DD" w:rsidRPr="002C7E42">
        <w:rPr>
          <w:rFonts w:ascii="Times New Roman" w:hAnsi="Times New Roman" w:cs="Times New Roman"/>
          <w:sz w:val="28"/>
          <w:szCs w:val="28"/>
        </w:rPr>
        <w:t>орматив</w:t>
      </w:r>
      <w:r w:rsidRPr="002C7E42">
        <w:rPr>
          <w:rFonts w:ascii="Times New Roman" w:hAnsi="Times New Roman" w:cs="Times New Roman"/>
          <w:sz w:val="28"/>
          <w:szCs w:val="28"/>
        </w:rPr>
        <w:t>ы</w:t>
      </w:r>
      <w:r w:rsidR="005402DD" w:rsidRPr="002C7E42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</w:t>
      </w:r>
      <w:r w:rsidRPr="002C7E42">
        <w:rPr>
          <w:rFonts w:ascii="Times New Roman" w:hAnsi="Times New Roman" w:cs="Times New Roman"/>
          <w:sz w:val="28"/>
          <w:szCs w:val="28"/>
        </w:rPr>
        <w:t xml:space="preserve"> соблюдаются</w:t>
      </w:r>
      <w:r w:rsidR="005402DD" w:rsidRPr="002C7E42">
        <w:rPr>
          <w:rFonts w:ascii="Times New Roman" w:hAnsi="Times New Roman" w:cs="Times New Roman"/>
          <w:sz w:val="28"/>
          <w:szCs w:val="28"/>
        </w:rPr>
        <w:t>.</w:t>
      </w:r>
    </w:p>
    <w:p w:rsidR="00A91275" w:rsidRDefault="005402DD" w:rsidP="00CE798B">
      <w:pPr>
        <w:pStyle w:val="20"/>
        <w:numPr>
          <w:ilvl w:val="0"/>
          <w:numId w:val="6"/>
        </w:numPr>
        <w:shd w:val="clear" w:color="auto" w:fill="auto"/>
        <w:spacing w:line="240" w:lineRule="auto"/>
        <w:ind w:left="0" w:firstLine="360"/>
        <w:rPr>
          <w:color w:val="auto"/>
          <w:sz w:val="28"/>
          <w:szCs w:val="28"/>
        </w:rPr>
      </w:pPr>
      <w:r w:rsidRPr="00A91275">
        <w:rPr>
          <w:color w:val="auto"/>
          <w:sz w:val="28"/>
          <w:szCs w:val="28"/>
        </w:rPr>
        <w:t>Доля расходов городского бюджета, формируемых в рамках муниципальных программ</w:t>
      </w:r>
      <w:r w:rsidR="008E2A7D" w:rsidRPr="00A91275">
        <w:rPr>
          <w:color w:val="auto"/>
          <w:sz w:val="28"/>
          <w:szCs w:val="28"/>
        </w:rPr>
        <w:t xml:space="preserve"> в соответствии с желаемой динамикой (увеличение) </w:t>
      </w:r>
      <w:r w:rsidR="00A91275" w:rsidRPr="002C7E42">
        <w:rPr>
          <w:color w:val="auto"/>
          <w:sz w:val="28"/>
          <w:szCs w:val="28"/>
        </w:rPr>
        <w:t>соответствует плановым показателям.</w:t>
      </w:r>
    </w:p>
    <w:p w:rsidR="00F6159D" w:rsidRPr="00497699" w:rsidRDefault="005402DD" w:rsidP="00497699">
      <w:pPr>
        <w:pStyle w:val="20"/>
        <w:numPr>
          <w:ilvl w:val="0"/>
          <w:numId w:val="6"/>
        </w:numPr>
        <w:shd w:val="clear" w:color="auto" w:fill="auto"/>
        <w:spacing w:line="240" w:lineRule="auto"/>
        <w:ind w:left="0" w:firstLine="360"/>
        <w:rPr>
          <w:color w:val="auto"/>
          <w:sz w:val="28"/>
          <w:szCs w:val="28"/>
        </w:rPr>
      </w:pPr>
      <w:r w:rsidRPr="00A91275">
        <w:rPr>
          <w:color w:val="auto"/>
          <w:sz w:val="28"/>
          <w:szCs w:val="28"/>
        </w:rPr>
        <w:t>Доля объема расходов на обслуживание муниципального долга в общем объеме расходов бюджета (за исключением объема расходов, которые осуществляются за счет субвенций, предоставляемых из бюджетов бюджетной системы Российской Федерации)</w:t>
      </w:r>
      <w:r w:rsidR="00BB0C32" w:rsidRPr="00A91275">
        <w:rPr>
          <w:color w:val="auto"/>
          <w:sz w:val="28"/>
          <w:szCs w:val="28"/>
        </w:rPr>
        <w:t xml:space="preserve"> </w:t>
      </w:r>
      <w:r w:rsidR="008E2A7D" w:rsidRPr="00A91275">
        <w:rPr>
          <w:color w:val="auto"/>
          <w:sz w:val="28"/>
          <w:szCs w:val="28"/>
        </w:rPr>
        <w:t xml:space="preserve">в соответствии с желаемой динамикой (снижение) </w:t>
      </w:r>
      <w:r w:rsidR="00497699" w:rsidRPr="002C7E42">
        <w:rPr>
          <w:color w:val="auto"/>
          <w:sz w:val="28"/>
          <w:szCs w:val="28"/>
        </w:rPr>
        <w:t>соответствует плановым показателям.</w:t>
      </w:r>
    </w:p>
    <w:p w:rsidR="00CE798B" w:rsidRPr="00F6159D" w:rsidRDefault="00F6159D" w:rsidP="00F6159D">
      <w:pPr>
        <w:pStyle w:val="20"/>
        <w:shd w:val="clear" w:color="auto" w:fill="auto"/>
        <w:spacing w:line="240" w:lineRule="auto"/>
        <w:ind w:firstLine="708"/>
        <w:rPr>
          <w:color w:val="auto"/>
          <w:sz w:val="28"/>
          <w:szCs w:val="28"/>
        </w:rPr>
      </w:pPr>
      <w:r w:rsidRPr="00F6159D">
        <w:rPr>
          <w:color w:val="FF0000"/>
          <w:sz w:val="28"/>
          <w:szCs w:val="28"/>
        </w:rPr>
        <w:t xml:space="preserve"> </w:t>
      </w:r>
      <w:r w:rsidR="008D3634" w:rsidRPr="00F6159D">
        <w:rPr>
          <w:color w:val="auto"/>
          <w:sz w:val="28"/>
          <w:szCs w:val="28"/>
        </w:rPr>
        <w:t>Подробные сведения о достижении значений целевых индикаторов и показателей муниципа</w:t>
      </w:r>
      <w:r w:rsidR="00BB0C32" w:rsidRPr="00F6159D">
        <w:rPr>
          <w:color w:val="auto"/>
          <w:sz w:val="28"/>
          <w:szCs w:val="28"/>
        </w:rPr>
        <w:t xml:space="preserve">льной программы </w:t>
      </w:r>
      <w:r w:rsidR="008D3634" w:rsidRPr="00F6159D">
        <w:rPr>
          <w:color w:val="auto"/>
          <w:sz w:val="28"/>
          <w:szCs w:val="28"/>
        </w:rPr>
        <w:t xml:space="preserve">отражены в таблице 1 приложения к </w:t>
      </w:r>
      <w:r w:rsidR="00CE798B" w:rsidRPr="00F6159D">
        <w:rPr>
          <w:color w:val="auto"/>
          <w:sz w:val="28"/>
          <w:szCs w:val="28"/>
        </w:rPr>
        <w:t>пояснительной записке к годовому отчету.</w:t>
      </w:r>
    </w:p>
    <w:p w:rsidR="008549E1" w:rsidRPr="0080624E" w:rsidRDefault="008D3634" w:rsidP="00CE798B">
      <w:pPr>
        <w:pStyle w:val="20"/>
        <w:shd w:val="clear" w:color="auto" w:fill="auto"/>
        <w:spacing w:line="240" w:lineRule="auto"/>
        <w:ind w:firstLine="360"/>
        <w:rPr>
          <w:b/>
          <w:color w:val="auto"/>
          <w:sz w:val="28"/>
          <w:szCs w:val="28"/>
        </w:rPr>
      </w:pPr>
      <w:r w:rsidRPr="0080624E">
        <w:rPr>
          <w:b/>
          <w:color w:val="auto"/>
          <w:sz w:val="28"/>
          <w:szCs w:val="28"/>
        </w:rPr>
        <w:t>Итоги выполнения мероприятий муниципальной программы</w:t>
      </w:r>
    </w:p>
    <w:p w:rsidR="003A4057" w:rsidRPr="0080624E" w:rsidRDefault="003A4057" w:rsidP="003A4057">
      <w:pPr>
        <w:pStyle w:val="20"/>
        <w:numPr>
          <w:ilvl w:val="0"/>
          <w:numId w:val="5"/>
        </w:numPr>
        <w:shd w:val="clear" w:color="auto" w:fill="auto"/>
        <w:tabs>
          <w:tab w:val="left" w:pos="1049"/>
        </w:tabs>
        <w:spacing w:line="240" w:lineRule="auto"/>
        <w:ind w:left="0" w:firstLine="360"/>
        <w:rPr>
          <w:color w:val="auto"/>
          <w:sz w:val="28"/>
          <w:szCs w:val="28"/>
        </w:rPr>
      </w:pPr>
      <w:r w:rsidRPr="0080624E">
        <w:rPr>
          <w:color w:val="auto"/>
          <w:sz w:val="28"/>
          <w:szCs w:val="28"/>
        </w:rPr>
        <w:t>Руководство и управление в сфере установленных функций органов местного самоуправления:</w:t>
      </w:r>
    </w:p>
    <w:p w:rsidR="003A4057" w:rsidRPr="0080624E" w:rsidRDefault="003A4057" w:rsidP="003A4057">
      <w:pPr>
        <w:pStyle w:val="20"/>
        <w:shd w:val="clear" w:color="auto" w:fill="auto"/>
        <w:tabs>
          <w:tab w:val="left" w:pos="1049"/>
        </w:tabs>
        <w:spacing w:line="240" w:lineRule="auto"/>
        <w:ind w:firstLine="360"/>
        <w:rPr>
          <w:color w:val="auto"/>
          <w:sz w:val="28"/>
          <w:szCs w:val="28"/>
        </w:rPr>
      </w:pPr>
      <w:proofErr w:type="gramStart"/>
      <w:r w:rsidRPr="0080624E">
        <w:rPr>
          <w:color w:val="auto"/>
          <w:sz w:val="28"/>
          <w:szCs w:val="28"/>
        </w:rPr>
        <w:t xml:space="preserve">- принято постановление </w:t>
      </w:r>
      <w:proofErr w:type="spellStart"/>
      <w:r w:rsidRPr="0080624E">
        <w:rPr>
          <w:color w:val="auto"/>
          <w:sz w:val="28"/>
          <w:szCs w:val="28"/>
        </w:rPr>
        <w:t>Клинцовской</w:t>
      </w:r>
      <w:proofErr w:type="spellEnd"/>
      <w:r w:rsidRPr="0080624E">
        <w:rPr>
          <w:color w:val="auto"/>
          <w:sz w:val="28"/>
          <w:szCs w:val="28"/>
        </w:rPr>
        <w:t xml:space="preserve"> городской администрации от </w:t>
      </w:r>
      <w:r w:rsidR="0080624E" w:rsidRPr="0080624E">
        <w:rPr>
          <w:color w:val="auto"/>
          <w:sz w:val="28"/>
          <w:szCs w:val="28"/>
        </w:rPr>
        <w:t>10</w:t>
      </w:r>
      <w:r w:rsidRPr="0080624E">
        <w:rPr>
          <w:color w:val="auto"/>
          <w:sz w:val="28"/>
          <w:szCs w:val="28"/>
        </w:rPr>
        <w:t>.1</w:t>
      </w:r>
      <w:r w:rsidR="0080624E" w:rsidRPr="0080624E">
        <w:rPr>
          <w:color w:val="auto"/>
          <w:sz w:val="28"/>
          <w:szCs w:val="28"/>
        </w:rPr>
        <w:t>1</w:t>
      </w:r>
      <w:r w:rsidRPr="0080624E">
        <w:rPr>
          <w:color w:val="auto"/>
          <w:sz w:val="28"/>
          <w:szCs w:val="28"/>
        </w:rPr>
        <w:t>.202</w:t>
      </w:r>
      <w:r w:rsidR="0080624E" w:rsidRPr="0080624E">
        <w:rPr>
          <w:color w:val="auto"/>
          <w:sz w:val="28"/>
          <w:szCs w:val="28"/>
        </w:rPr>
        <w:t>2</w:t>
      </w:r>
      <w:r w:rsidRPr="0080624E">
        <w:rPr>
          <w:color w:val="auto"/>
          <w:sz w:val="28"/>
          <w:szCs w:val="28"/>
        </w:rPr>
        <w:t xml:space="preserve"> № </w:t>
      </w:r>
      <w:r w:rsidR="0080624E" w:rsidRPr="0080624E">
        <w:rPr>
          <w:color w:val="auto"/>
          <w:sz w:val="28"/>
          <w:szCs w:val="28"/>
        </w:rPr>
        <w:t>1984</w:t>
      </w:r>
      <w:r w:rsidRPr="0080624E">
        <w:rPr>
          <w:color w:val="auto"/>
          <w:sz w:val="28"/>
          <w:szCs w:val="28"/>
        </w:rPr>
        <w:t xml:space="preserve"> «Об утверждении основных направлений бюджетной и налоговой политики городского округа «город </w:t>
      </w:r>
      <w:proofErr w:type="spellStart"/>
      <w:r w:rsidRPr="0080624E">
        <w:rPr>
          <w:color w:val="auto"/>
          <w:sz w:val="28"/>
          <w:szCs w:val="28"/>
        </w:rPr>
        <w:t>Клинцы</w:t>
      </w:r>
      <w:proofErr w:type="spellEnd"/>
      <w:r w:rsidRPr="0080624E">
        <w:rPr>
          <w:color w:val="auto"/>
          <w:sz w:val="28"/>
          <w:szCs w:val="28"/>
        </w:rPr>
        <w:t xml:space="preserve"> Брянской области» на 202</w:t>
      </w:r>
      <w:r w:rsidR="0080624E" w:rsidRPr="0080624E">
        <w:rPr>
          <w:color w:val="auto"/>
          <w:sz w:val="28"/>
          <w:szCs w:val="28"/>
        </w:rPr>
        <w:t>3</w:t>
      </w:r>
      <w:r w:rsidRPr="0080624E">
        <w:rPr>
          <w:color w:val="auto"/>
          <w:sz w:val="28"/>
          <w:szCs w:val="28"/>
        </w:rPr>
        <w:t xml:space="preserve"> год и на плановый период 202</w:t>
      </w:r>
      <w:r w:rsidR="0080624E" w:rsidRPr="0080624E">
        <w:rPr>
          <w:color w:val="auto"/>
          <w:sz w:val="28"/>
          <w:szCs w:val="28"/>
        </w:rPr>
        <w:t>4</w:t>
      </w:r>
      <w:r w:rsidRPr="0080624E">
        <w:rPr>
          <w:color w:val="auto"/>
          <w:sz w:val="28"/>
          <w:szCs w:val="28"/>
        </w:rPr>
        <w:t xml:space="preserve"> и 202</w:t>
      </w:r>
      <w:r w:rsidR="0080624E" w:rsidRPr="0080624E">
        <w:rPr>
          <w:color w:val="auto"/>
          <w:sz w:val="28"/>
          <w:szCs w:val="28"/>
        </w:rPr>
        <w:t>5</w:t>
      </w:r>
      <w:r w:rsidRPr="0080624E">
        <w:rPr>
          <w:color w:val="auto"/>
          <w:sz w:val="28"/>
          <w:szCs w:val="28"/>
        </w:rPr>
        <w:t xml:space="preserve"> годов», постановление </w:t>
      </w:r>
      <w:proofErr w:type="spellStart"/>
      <w:r w:rsidRPr="0080624E">
        <w:rPr>
          <w:color w:val="auto"/>
          <w:sz w:val="28"/>
          <w:szCs w:val="28"/>
        </w:rPr>
        <w:t>Клинцовской</w:t>
      </w:r>
      <w:proofErr w:type="spellEnd"/>
      <w:r w:rsidRPr="0080624E">
        <w:rPr>
          <w:color w:val="auto"/>
          <w:sz w:val="28"/>
          <w:szCs w:val="28"/>
        </w:rPr>
        <w:t xml:space="preserve"> городской администрации от </w:t>
      </w:r>
      <w:r w:rsidR="00F6159D" w:rsidRPr="0080624E">
        <w:rPr>
          <w:color w:val="auto"/>
          <w:sz w:val="28"/>
          <w:szCs w:val="28"/>
        </w:rPr>
        <w:t>20</w:t>
      </w:r>
      <w:r w:rsidRPr="0080624E">
        <w:rPr>
          <w:color w:val="auto"/>
          <w:sz w:val="28"/>
          <w:szCs w:val="28"/>
        </w:rPr>
        <w:t>.</w:t>
      </w:r>
      <w:r w:rsidR="00F6159D" w:rsidRPr="0080624E">
        <w:rPr>
          <w:color w:val="auto"/>
          <w:sz w:val="28"/>
          <w:szCs w:val="28"/>
        </w:rPr>
        <w:t>10</w:t>
      </w:r>
      <w:r w:rsidRPr="0080624E">
        <w:rPr>
          <w:color w:val="auto"/>
          <w:sz w:val="28"/>
          <w:szCs w:val="28"/>
        </w:rPr>
        <w:t>.202</w:t>
      </w:r>
      <w:r w:rsidR="00F6159D" w:rsidRPr="0080624E">
        <w:rPr>
          <w:color w:val="auto"/>
          <w:sz w:val="28"/>
          <w:szCs w:val="28"/>
        </w:rPr>
        <w:t>2</w:t>
      </w:r>
      <w:r w:rsidRPr="0080624E">
        <w:rPr>
          <w:color w:val="auto"/>
          <w:sz w:val="28"/>
          <w:szCs w:val="28"/>
        </w:rPr>
        <w:t xml:space="preserve"> № 1</w:t>
      </w:r>
      <w:r w:rsidR="00F6159D" w:rsidRPr="0080624E">
        <w:rPr>
          <w:color w:val="auto"/>
          <w:sz w:val="28"/>
          <w:szCs w:val="28"/>
        </w:rPr>
        <w:t>846</w:t>
      </w:r>
      <w:r w:rsidRPr="0080624E">
        <w:rPr>
          <w:color w:val="auto"/>
          <w:sz w:val="28"/>
          <w:szCs w:val="28"/>
        </w:rPr>
        <w:t xml:space="preserve"> «Об утверждении основных направлений долговой политики городского округа</w:t>
      </w:r>
      <w:r w:rsidRPr="0032489A">
        <w:rPr>
          <w:color w:val="auto"/>
          <w:sz w:val="28"/>
          <w:szCs w:val="28"/>
        </w:rPr>
        <w:t xml:space="preserve"> «город </w:t>
      </w:r>
      <w:proofErr w:type="spellStart"/>
      <w:r w:rsidRPr="0032489A">
        <w:rPr>
          <w:color w:val="auto"/>
          <w:sz w:val="28"/>
          <w:szCs w:val="28"/>
        </w:rPr>
        <w:t>Клинцы</w:t>
      </w:r>
      <w:proofErr w:type="spellEnd"/>
      <w:r w:rsidRPr="0032489A">
        <w:rPr>
          <w:color w:val="auto"/>
          <w:sz w:val="28"/>
          <w:szCs w:val="28"/>
        </w:rPr>
        <w:t xml:space="preserve"> Брянской области» на 202</w:t>
      </w:r>
      <w:r w:rsidR="00F6159D" w:rsidRPr="0032489A">
        <w:rPr>
          <w:color w:val="auto"/>
          <w:sz w:val="28"/>
          <w:szCs w:val="28"/>
        </w:rPr>
        <w:t>3</w:t>
      </w:r>
      <w:r w:rsidRPr="0032489A">
        <w:rPr>
          <w:color w:val="auto"/>
          <w:sz w:val="28"/>
          <w:szCs w:val="28"/>
        </w:rPr>
        <w:t xml:space="preserve"> год и на плановый период 202</w:t>
      </w:r>
      <w:r w:rsidR="00F6159D" w:rsidRPr="0032489A">
        <w:rPr>
          <w:color w:val="auto"/>
          <w:sz w:val="28"/>
          <w:szCs w:val="28"/>
        </w:rPr>
        <w:t>4</w:t>
      </w:r>
      <w:proofErr w:type="gramEnd"/>
      <w:r w:rsidRPr="0032489A">
        <w:rPr>
          <w:color w:val="auto"/>
          <w:sz w:val="28"/>
          <w:szCs w:val="28"/>
        </w:rPr>
        <w:t xml:space="preserve"> и 202</w:t>
      </w:r>
      <w:r w:rsidR="00F6159D" w:rsidRPr="0032489A">
        <w:rPr>
          <w:color w:val="auto"/>
          <w:sz w:val="28"/>
          <w:szCs w:val="28"/>
        </w:rPr>
        <w:t>5</w:t>
      </w:r>
      <w:r w:rsidRPr="0032489A">
        <w:rPr>
          <w:color w:val="auto"/>
          <w:sz w:val="28"/>
          <w:szCs w:val="28"/>
        </w:rPr>
        <w:t xml:space="preserve"> </w:t>
      </w:r>
      <w:r w:rsidRPr="0080624E">
        <w:rPr>
          <w:color w:val="auto"/>
          <w:sz w:val="28"/>
          <w:szCs w:val="28"/>
        </w:rPr>
        <w:t>годов»;</w:t>
      </w:r>
    </w:p>
    <w:p w:rsidR="003A4057" w:rsidRPr="0080624E" w:rsidRDefault="003A4057" w:rsidP="003A4057">
      <w:pPr>
        <w:pStyle w:val="20"/>
        <w:shd w:val="clear" w:color="auto" w:fill="auto"/>
        <w:spacing w:line="240" w:lineRule="auto"/>
        <w:ind w:firstLine="360"/>
        <w:rPr>
          <w:color w:val="auto"/>
          <w:sz w:val="28"/>
          <w:szCs w:val="28"/>
        </w:rPr>
      </w:pPr>
      <w:r w:rsidRPr="0080624E">
        <w:rPr>
          <w:color w:val="auto"/>
          <w:sz w:val="28"/>
          <w:szCs w:val="28"/>
        </w:rPr>
        <w:t>- проведена разъяснительная работа по порядку составления принятых бюджетных обязательств на очередной финансовый и плановый период, в целях своевременного и качественного составления принятых бюджетных обязательств;</w:t>
      </w:r>
    </w:p>
    <w:p w:rsidR="003A4057" w:rsidRPr="0080624E" w:rsidRDefault="003A4057" w:rsidP="003A4057">
      <w:pPr>
        <w:pStyle w:val="20"/>
        <w:shd w:val="clear" w:color="auto" w:fill="auto"/>
        <w:spacing w:line="240" w:lineRule="auto"/>
        <w:ind w:firstLine="360"/>
        <w:rPr>
          <w:color w:val="auto"/>
          <w:sz w:val="28"/>
          <w:szCs w:val="28"/>
        </w:rPr>
      </w:pPr>
      <w:r w:rsidRPr="0080624E">
        <w:rPr>
          <w:color w:val="auto"/>
          <w:sz w:val="28"/>
          <w:szCs w:val="28"/>
        </w:rPr>
        <w:t xml:space="preserve">- </w:t>
      </w:r>
      <w:r w:rsidR="002F215E">
        <w:rPr>
          <w:color w:val="auto"/>
          <w:sz w:val="28"/>
          <w:szCs w:val="28"/>
        </w:rPr>
        <w:t xml:space="preserve">проведены </w:t>
      </w:r>
      <w:r w:rsidRPr="0080624E">
        <w:rPr>
          <w:color w:val="auto"/>
          <w:sz w:val="28"/>
          <w:szCs w:val="28"/>
        </w:rPr>
        <w:t xml:space="preserve">публичные слушания по проекту решения об исполнении бюджета городского округа «город </w:t>
      </w:r>
      <w:proofErr w:type="spellStart"/>
      <w:r w:rsidRPr="0080624E">
        <w:rPr>
          <w:color w:val="auto"/>
          <w:sz w:val="28"/>
          <w:szCs w:val="28"/>
        </w:rPr>
        <w:t>Клинцы</w:t>
      </w:r>
      <w:proofErr w:type="spellEnd"/>
      <w:r w:rsidRPr="0080624E">
        <w:rPr>
          <w:color w:val="auto"/>
          <w:sz w:val="28"/>
          <w:szCs w:val="28"/>
        </w:rPr>
        <w:t xml:space="preserve"> Брянской области» за 202</w:t>
      </w:r>
      <w:r w:rsidR="0080624E" w:rsidRPr="0080624E">
        <w:rPr>
          <w:color w:val="auto"/>
          <w:sz w:val="28"/>
          <w:szCs w:val="28"/>
        </w:rPr>
        <w:t>3</w:t>
      </w:r>
      <w:r w:rsidRPr="0080624E">
        <w:rPr>
          <w:color w:val="auto"/>
          <w:sz w:val="28"/>
          <w:szCs w:val="28"/>
        </w:rPr>
        <w:t xml:space="preserve"> год;</w:t>
      </w:r>
    </w:p>
    <w:p w:rsidR="003A4057" w:rsidRPr="0080624E" w:rsidRDefault="003A4057" w:rsidP="003A4057">
      <w:pPr>
        <w:pStyle w:val="20"/>
        <w:shd w:val="clear" w:color="auto" w:fill="auto"/>
        <w:spacing w:line="240" w:lineRule="auto"/>
        <w:ind w:firstLine="360"/>
        <w:rPr>
          <w:color w:val="auto"/>
          <w:sz w:val="28"/>
          <w:szCs w:val="28"/>
        </w:rPr>
      </w:pPr>
      <w:r w:rsidRPr="0080624E">
        <w:rPr>
          <w:color w:val="auto"/>
          <w:sz w:val="28"/>
          <w:szCs w:val="28"/>
        </w:rPr>
        <w:t xml:space="preserve">проект решения «О бюджете городского округа город </w:t>
      </w:r>
      <w:proofErr w:type="spellStart"/>
      <w:r w:rsidRPr="0080624E">
        <w:rPr>
          <w:color w:val="auto"/>
          <w:sz w:val="28"/>
          <w:szCs w:val="28"/>
        </w:rPr>
        <w:t>Клинцы</w:t>
      </w:r>
      <w:proofErr w:type="spellEnd"/>
      <w:r w:rsidRPr="0080624E">
        <w:rPr>
          <w:color w:val="auto"/>
          <w:sz w:val="28"/>
          <w:szCs w:val="28"/>
        </w:rPr>
        <w:t xml:space="preserve"> Брянской области на 202</w:t>
      </w:r>
      <w:r w:rsidR="0080624E" w:rsidRPr="0080624E">
        <w:rPr>
          <w:color w:val="auto"/>
          <w:sz w:val="28"/>
          <w:szCs w:val="28"/>
        </w:rPr>
        <w:t>3</w:t>
      </w:r>
      <w:r w:rsidRPr="0080624E">
        <w:rPr>
          <w:color w:val="auto"/>
          <w:sz w:val="28"/>
          <w:szCs w:val="28"/>
        </w:rPr>
        <w:t xml:space="preserve"> год и на плановый период 202</w:t>
      </w:r>
      <w:r w:rsidR="0080624E" w:rsidRPr="0080624E">
        <w:rPr>
          <w:color w:val="auto"/>
          <w:sz w:val="28"/>
          <w:szCs w:val="28"/>
        </w:rPr>
        <w:t>4</w:t>
      </w:r>
      <w:r w:rsidRPr="0080624E">
        <w:rPr>
          <w:color w:val="auto"/>
          <w:sz w:val="28"/>
          <w:szCs w:val="28"/>
        </w:rPr>
        <w:t xml:space="preserve"> и 202</w:t>
      </w:r>
      <w:r w:rsidR="0080624E" w:rsidRPr="0080624E">
        <w:rPr>
          <w:color w:val="auto"/>
          <w:sz w:val="28"/>
          <w:szCs w:val="28"/>
        </w:rPr>
        <w:t>5</w:t>
      </w:r>
      <w:r w:rsidRPr="0080624E">
        <w:rPr>
          <w:color w:val="auto"/>
          <w:sz w:val="28"/>
          <w:szCs w:val="28"/>
        </w:rPr>
        <w:t xml:space="preserve"> годов» представлен в </w:t>
      </w:r>
      <w:proofErr w:type="spellStart"/>
      <w:r w:rsidRPr="0080624E">
        <w:rPr>
          <w:color w:val="auto"/>
          <w:sz w:val="28"/>
          <w:szCs w:val="28"/>
        </w:rPr>
        <w:t>Клинцовский</w:t>
      </w:r>
      <w:proofErr w:type="spellEnd"/>
      <w:r w:rsidRPr="0080624E">
        <w:rPr>
          <w:color w:val="auto"/>
          <w:sz w:val="28"/>
          <w:szCs w:val="28"/>
        </w:rPr>
        <w:t xml:space="preserve"> городской Совет народных депутатов в установленные сроки;</w:t>
      </w:r>
    </w:p>
    <w:p w:rsidR="003A4057" w:rsidRPr="0080624E" w:rsidRDefault="003A4057" w:rsidP="003A4057">
      <w:pPr>
        <w:pStyle w:val="20"/>
        <w:shd w:val="clear" w:color="auto" w:fill="auto"/>
        <w:spacing w:line="240" w:lineRule="auto"/>
        <w:ind w:firstLine="360"/>
        <w:rPr>
          <w:color w:val="auto"/>
          <w:sz w:val="28"/>
          <w:szCs w:val="28"/>
        </w:rPr>
      </w:pPr>
      <w:r w:rsidRPr="0080624E">
        <w:rPr>
          <w:color w:val="auto"/>
          <w:sz w:val="28"/>
          <w:szCs w:val="28"/>
        </w:rPr>
        <w:t xml:space="preserve">-  сводная бюджетная роспись бюджета городского округа город </w:t>
      </w:r>
      <w:proofErr w:type="spellStart"/>
      <w:r w:rsidRPr="0080624E">
        <w:rPr>
          <w:color w:val="auto"/>
          <w:sz w:val="28"/>
          <w:szCs w:val="28"/>
        </w:rPr>
        <w:t>Клинцы</w:t>
      </w:r>
      <w:proofErr w:type="spellEnd"/>
      <w:r w:rsidRPr="0080624E">
        <w:rPr>
          <w:color w:val="auto"/>
          <w:sz w:val="28"/>
          <w:szCs w:val="28"/>
        </w:rPr>
        <w:t xml:space="preserve"> Брянской области на 202</w:t>
      </w:r>
      <w:r w:rsidR="0080624E" w:rsidRPr="0080624E">
        <w:rPr>
          <w:color w:val="auto"/>
          <w:sz w:val="28"/>
          <w:szCs w:val="28"/>
        </w:rPr>
        <w:t>3</w:t>
      </w:r>
      <w:r w:rsidRPr="0080624E">
        <w:rPr>
          <w:color w:val="auto"/>
          <w:sz w:val="28"/>
          <w:szCs w:val="28"/>
        </w:rPr>
        <w:t xml:space="preserve"> год и плановый период 202</w:t>
      </w:r>
      <w:r w:rsidR="0080624E" w:rsidRPr="0080624E">
        <w:rPr>
          <w:color w:val="auto"/>
          <w:sz w:val="28"/>
          <w:szCs w:val="28"/>
        </w:rPr>
        <w:t>4</w:t>
      </w:r>
      <w:r w:rsidRPr="0080624E">
        <w:rPr>
          <w:color w:val="auto"/>
          <w:sz w:val="28"/>
          <w:szCs w:val="28"/>
        </w:rPr>
        <w:t xml:space="preserve"> и 202</w:t>
      </w:r>
      <w:r w:rsidR="0080624E" w:rsidRPr="0080624E">
        <w:rPr>
          <w:color w:val="auto"/>
          <w:sz w:val="28"/>
          <w:szCs w:val="28"/>
        </w:rPr>
        <w:t>5</w:t>
      </w:r>
      <w:r w:rsidRPr="0080624E">
        <w:rPr>
          <w:color w:val="auto"/>
          <w:sz w:val="28"/>
          <w:szCs w:val="28"/>
        </w:rPr>
        <w:t xml:space="preserve"> годов, ведется в установленном порядке;</w:t>
      </w:r>
    </w:p>
    <w:p w:rsidR="003A4057" w:rsidRPr="0080624E" w:rsidRDefault="003A4057" w:rsidP="003A4057">
      <w:pPr>
        <w:pStyle w:val="20"/>
        <w:shd w:val="clear" w:color="auto" w:fill="auto"/>
        <w:spacing w:line="240" w:lineRule="auto"/>
        <w:ind w:firstLine="360"/>
        <w:rPr>
          <w:color w:val="auto"/>
          <w:sz w:val="28"/>
          <w:szCs w:val="28"/>
        </w:rPr>
      </w:pPr>
      <w:r w:rsidRPr="0080624E">
        <w:rPr>
          <w:color w:val="auto"/>
          <w:sz w:val="28"/>
          <w:szCs w:val="28"/>
        </w:rPr>
        <w:t xml:space="preserve">- кассовый план исполнения бюджета городского округа город </w:t>
      </w:r>
      <w:proofErr w:type="spellStart"/>
      <w:r w:rsidRPr="0080624E">
        <w:rPr>
          <w:color w:val="auto"/>
          <w:sz w:val="28"/>
          <w:szCs w:val="28"/>
        </w:rPr>
        <w:t>Клинцы</w:t>
      </w:r>
      <w:proofErr w:type="spellEnd"/>
      <w:r w:rsidRPr="0080624E">
        <w:rPr>
          <w:color w:val="auto"/>
          <w:sz w:val="28"/>
          <w:szCs w:val="28"/>
        </w:rPr>
        <w:t xml:space="preserve"> </w:t>
      </w:r>
      <w:r w:rsidRPr="0080624E">
        <w:rPr>
          <w:color w:val="auto"/>
          <w:sz w:val="28"/>
          <w:szCs w:val="28"/>
        </w:rPr>
        <w:lastRenderedPageBreak/>
        <w:t>Брянской области на текущий финансовый год утвержден, ведется в установленном порядке;</w:t>
      </w:r>
    </w:p>
    <w:p w:rsidR="003A4057" w:rsidRPr="0080624E" w:rsidRDefault="003A4057" w:rsidP="003A4057">
      <w:pPr>
        <w:pStyle w:val="20"/>
        <w:shd w:val="clear" w:color="auto" w:fill="auto"/>
        <w:spacing w:line="240" w:lineRule="auto"/>
        <w:ind w:firstLine="360"/>
        <w:rPr>
          <w:color w:val="auto"/>
          <w:sz w:val="28"/>
          <w:szCs w:val="28"/>
        </w:rPr>
      </w:pPr>
      <w:r w:rsidRPr="0080624E">
        <w:rPr>
          <w:color w:val="auto"/>
          <w:sz w:val="28"/>
          <w:szCs w:val="28"/>
        </w:rPr>
        <w:t xml:space="preserve">расходные обязательства городского округа город </w:t>
      </w:r>
      <w:proofErr w:type="spellStart"/>
      <w:r w:rsidRPr="0080624E">
        <w:rPr>
          <w:color w:val="auto"/>
          <w:sz w:val="28"/>
          <w:szCs w:val="28"/>
        </w:rPr>
        <w:t>Клинцы</w:t>
      </w:r>
      <w:proofErr w:type="spellEnd"/>
      <w:r w:rsidRPr="0080624E">
        <w:rPr>
          <w:color w:val="auto"/>
          <w:sz w:val="28"/>
          <w:szCs w:val="28"/>
        </w:rPr>
        <w:t xml:space="preserve"> Брянской области исполняются своевременно и в полном объеме;</w:t>
      </w:r>
    </w:p>
    <w:p w:rsidR="003A4057" w:rsidRPr="0080624E" w:rsidRDefault="003A4057" w:rsidP="003A4057">
      <w:pPr>
        <w:pStyle w:val="20"/>
        <w:shd w:val="clear" w:color="auto" w:fill="auto"/>
        <w:spacing w:line="240" w:lineRule="auto"/>
        <w:ind w:firstLine="360"/>
        <w:rPr>
          <w:color w:val="auto"/>
          <w:sz w:val="28"/>
          <w:szCs w:val="28"/>
        </w:rPr>
      </w:pPr>
      <w:r w:rsidRPr="0080624E">
        <w:rPr>
          <w:color w:val="auto"/>
          <w:sz w:val="28"/>
          <w:szCs w:val="28"/>
        </w:rPr>
        <w:t xml:space="preserve">- просроченная задолженность по долговым обязательствам городского округа город </w:t>
      </w:r>
      <w:proofErr w:type="spellStart"/>
      <w:r w:rsidRPr="0080624E">
        <w:rPr>
          <w:color w:val="auto"/>
          <w:sz w:val="28"/>
          <w:szCs w:val="28"/>
        </w:rPr>
        <w:t>Клинцы</w:t>
      </w:r>
      <w:proofErr w:type="spellEnd"/>
      <w:r w:rsidRPr="0080624E">
        <w:rPr>
          <w:color w:val="auto"/>
          <w:sz w:val="28"/>
          <w:szCs w:val="28"/>
        </w:rPr>
        <w:t xml:space="preserve"> Брянской области отсутствует;</w:t>
      </w:r>
    </w:p>
    <w:p w:rsidR="00455769" w:rsidRPr="0080624E" w:rsidRDefault="003A4057" w:rsidP="00455769">
      <w:pPr>
        <w:pStyle w:val="20"/>
        <w:shd w:val="clear" w:color="auto" w:fill="auto"/>
        <w:spacing w:line="240" w:lineRule="auto"/>
        <w:ind w:firstLine="360"/>
        <w:rPr>
          <w:color w:val="auto"/>
          <w:sz w:val="28"/>
          <w:szCs w:val="28"/>
        </w:rPr>
      </w:pPr>
      <w:r w:rsidRPr="0080624E">
        <w:rPr>
          <w:color w:val="auto"/>
          <w:sz w:val="28"/>
          <w:szCs w:val="28"/>
        </w:rPr>
        <w:t xml:space="preserve">- просроченные платежи по обслуживанию долговых обязательств городского округа город </w:t>
      </w:r>
      <w:proofErr w:type="spellStart"/>
      <w:r w:rsidRPr="0080624E">
        <w:rPr>
          <w:color w:val="auto"/>
          <w:sz w:val="28"/>
          <w:szCs w:val="28"/>
        </w:rPr>
        <w:t>Клинцы</w:t>
      </w:r>
      <w:proofErr w:type="spellEnd"/>
      <w:r w:rsidRPr="0080624E">
        <w:rPr>
          <w:color w:val="auto"/>
          <w:sz w:val="28"/>
          <w:szCs w:val="28"/>
        </w:rPr>
        <w:t xml:space="preserve"> Брянской области отсутствуют</w:t>
      </w:r>
      <w:r w:rsidR="0080624E" w:rsidRPr="0080624E">
        <w:rPr>
          <w:color w:val="auto"/>
          <w:sz w:val="28"/>
          <w:szCs w:val="28"/>
        </w:rPr>
        <w:t>;</w:t>
      </w:r>
    </w:p>
    <w:p w:rsidR="00455769" w:rsidRPr="0080624E" w:rsidRDefault="00455769" w:rsidP="00455769">
      <w:pPr>
        <w:pStyle w:val="20"/>
        <w:shd w:val="clear" w:color="auto" w:fill="auto"/>
        <w:spacing w:line="240" w:lineRule="auto"/>
        <w:ind w:firstLine="360"/>
        <w:rPr>
          <w:color w:val="auto"/>
          <w:sz w:val="28"/>
          <w:szCs w:val="28"/>
        </w:rPr>
      </w:pPr>
      <w:r w:rsidRPr="0080624E">
        <w:rPr>
          <w:color w:val="auto"/>
          <w:sz w:val="28"/>
          <w:szCs w:val="28"/>
        </w:rPr>
        <w:t>- своевременное размещение информации, на едином портале бюджетной системы Российской Федерации Электронный бюджет за 202</w:t>
      </w:r>
      <w:r w:rsidR="0080624E" w:rsidRPr="0080624E">
        <w:rPr>
          <w:color w:val="auto"/>
          <w:sz w:val="28"/>
          <w:szCs w:val="28"/>
        </w:rPr>
        <w:t>3</w:t>
      </w:r>
      <w:r w:rsidRPr="0080624E">
        <w:rPr>
          <w:color w:val="auto"/>
          <w:sz w:val="28"/>
          <w:szCs w:val="28"/>
        </w:rPr>
        <w:t xml:space="preserve"> год;</w:t>
      </w:r>
    </w:p>
    <w:p w:rsidR="005378E7" w:rsidRPr="0080624E" w:rsidRDefault="005378E7" w:rsidP="005378E7">
      <w:pPr>
        <w:pStyle w:val="20"/>
        <w:shd w:val="clear" w:color="auto" w:fill="auto"/>
        <w:spacing w:line="240" w:lineRule="auto"/>
        <w:ind w:firstLine="360"/>
        <w:rPr>
          <w:color w:val="auto"/>
          <w:sz w:val="28"/>
          <w:szCs w:val="28"/>
        </w:rPr>
      </w:pPr>
      <w:proofErr w:type="gramStart"/>
      <w:r w:rsidRPr="0080624E">
        <w:rPr>
          <w:color w:val="auto"/>
          <w:sz w:val="28"/>
          <w:szCs w:val="28"/>
        </w:rPr>
        <w:t>Плановые расходы, предусмотренные на реализацию мероприятия в 202</w:t>
      </w:r>
      <w:r w:rsidR="0080624E" w:rsidRPr="0080624E">
        <w:rPr>
          <w:color w:val="auto"/>
          <w:sz w:val="28"/>
          <w:szCs w:val="28"/>
        </w:rPr>
        <w:t>3</w:t>
      </w:r>
      <w:r w:rsidRPr="0080624E">
        <w:rPr>
          <w:color w:val="auto"/>
          <w:sz w:val="28"/>
          <w:szCs w:val="28"/>
        </w:rPr>
        <w:t xml:space="preserve"> году составили</w:t>
      </w:r>
      <w:proofErr w:type="gramEnd"/>
      <w:r w:rsidRPr="0080624E">
        <w:rPr>
          <w:color w:val="auto"/>
          <w:sz w:val="28"/>
          <w:szCs w:val="28"/>
        </w:rPr>
        <w:t xml:space="preserve"> </w:t>
      </w:r>
      <w:r w:rsidR="0080624E" w:rsidRPr="0080624E">
        <w:rPr>
          <w:color w:val="auto"/>
          <w:sz w:val="28"/>
          <w:szCs w:val="28"/>
        </w:rPr>
        <w:t>9 242 470,64</w:t>
      </w:r>
      <w:r w:rsidRPr="0080624E">
        <w:rPr>
          <w:color w:val="auto"/>
          <w:sz w:val="28"/>
          <w:szCs w:val="28"/>
        </w:rPr>
        <w:t xml:space="preserve"> рублей, фактические расходы по итогам 202</w:t>
      </w:r>
      <w:r w:rsidR="0080624E" w:rsidRPr="0080624E">
        <w:rPr>
          <w:color w:val="auto"/>
          <w:sz w:val="28"/>
          <w:szCs w:val="28"/>
        </w:rPr>
        <w:t>3</w:t>
      </w:r>
      <w:r w:rsidRPr="0080624E">
        <w:rPr>
          <w:color w:val="auto"/>
          <w:sz w:val="28"/>
          <w:szCs w:val="28"/>
        </w:rPr>
        <w:t xml:space="preserve"> года составили </w:t>
      </w:r>
      <w:r w:rsidR="0080624E" w:rsidRPr="0080624E">
        <w:rPr>
          <w:color w:val="auto"/>
          <w:sz w:val="28"/>
          <w:szCs w:val="28"/>
        </w:rPr>
        <w:t>9 022 988,70</w:t>
      </w:r>
      <w:r w:rsidRPr="0080624E">
        <w:rPr>
          <w:color w:val="auto"/>
          <w:sz w:val="28"/>
          <w:szCs w:val="28"/>
        </w:rPr>
        <w:t xml:space="preserve"> рубля (9</w:t>
      </w:r>
      <w:r w:rsidR="0080624E" w:rsidRPr="0080624E">
        <w:rPr>
          <w:color w:val="auto"/>
          <w:sz w:val="28"/>
          <w:szCs w:val="28"/>
        </w:rPr>
        <w:t>7</w:t>
      </w:r>
      <w:r w:rsidRPr="0080624E">
        <w:rPr>
          <w:color w:val="auto"/>
          <w:sz w:val="28"/>
          <w:szCs w:val="28"/>
        </w:rPr>
        <w:t>,</w:t>
      </w:r>
      <w:r w:rsidR="0080624E" w:rsidRPr="0080624E">
        <w:rPr>
          <w:color w:val="auto"/>
          <w:sz w:val="28"/>
          <w:szCs w:val="28"/>
        </w:rPr>
        <w:t>6</w:t>
      </w:r>
      <w:r w:rsidRPr="0080624E">
        <w:rPr>
          <w:color w:val="auto"/>
          <w:sz w:val="28"/>
          <w:szCs w:val="28"/>
        </w:rPr>
        <w:t>%).</w:t>
      </w:r>
    </w:p>
    <w:p w:rsidR="00455769" w:rsidRPr="00870729" w:rsidRDefault="00455769" w:rsidP="00455769">
      <w:pPr>
        <w:pStyle w:val="60"/>
        <w:numPr>
          <w:ilvl w:val="0"/>
          <w:numId w:val="5"/>
        </w:numPr>
        <w:shd w:val="clear" w:color="auto" w:fill="auto"/>
        <w:tabs>
          <w:tab w:val="left" w:pos="1049"/>
        </w:tabs>
        <w:spacing w:line="240" w:lineRule="auto"/>
        <w:ind w:firstLine="207"/>
        <w:jc w:val="left"/>
        <w:rPr>
          <w:b w:val="0"/>
          <w:color w:val="auto"/>
          <w:sz w:val="28"/>
          <w:szCs w:val="28"/>
        </w:rPr>
      </w:pPr>
      <w:r w:rsidRPr="00870729">
        <w:rPr>
          <w:b w:val="0"/>
          <w:color w:val="auto"/>
          <w:sz w:val="28"/>
          <w:szCs w:val="28"/>
        </w:rPr>
        <w:t xml:space="preserve">Обслуживание муниципального долга: </w:t>
      </w:r>
    </w:p>
    <w:p w:rsidR="00455769" w:rsidRPr="00870729" w:rsidRDefault="00455769" w:rsidP="005378E7">
      <w:pPr>
        <w:pStyle w:val="a5"/>
        <w:ind w:left="0"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0729">
        <w:rPr>
          <w:rFonts w:ascii="Times New Roman" w:hAnsi="Times New Roman" w:cs="Times New Roman"/>
          <w:color w:val="auto"/>
          <w:sz w:val="28"/>
          <w:szCs w:val="28"/>
        </w:rPr>
        <w:t>В 202</w:t>
      </w:r>
      <w:r w:rsidR="00870729" w:rsidRPr="0087072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870729">
        <w:rPr>
          <w:rFonts w:ascii="Times New Roman" w:hAnsi="Times New Roman" w:cs="Times New Roman"/>
          <w:color w:val="auto"/>
          <w:sz w:val="28"/>
          <w:szCs w:val="28"/>
        </w:rPr>
        <w:t xml:space="preserve"> году </w:t>
      </w:r>
      <w:r w:rsidR="00870729" w:rsidRPr="00870729">
        <w:rPr>
          <w:rFonts w:ascii="Times New Roman" w:hAnsi="Times New Roman" w:cs="Times New Roman"/>
          <w:color w:val="auto"/>
          <w:sz w:val="28"/>
          <w:szCs w:val="28"/>
        </w:rPr>
        <w:t xml:space="preserve">задолженность по </w:t>
      </w:r>
      <w:r w:rsidRPr="00870729">
        <w:rPr>
          <w:rFonts w:ascii="Times New Roman" w:hAnsi="Times New Roman" w:cs="Times New Roman"/>
          <w:color w:val="auto"/>
          <w:sz w:val="28"/>
          <w:szCs w:val="28"/>
        </w:rPr>
        <w:t xml:space="preserve"> бюджетн</w:t>
      </w:r>
      <w:r w:rsidR="00870729" w:rsidRPr="00870729">
        <w:rPr>
          <w:rFonts w:ascii="Times New Roman" w:hAnsi="Times New Roman" w:cs="Times New Roman"/>
          <w:color w:val="auto"/>
          <w:sz w:val="28"/>
          <w:szCs w:val="28"/>
        </w:rPr>
        <w:t>ому</w:t>
      </w:r>
      <w:r w:rsidRPr="00870729">
        <w:rPr>
          <w:rFonts w:ascii="Times New Roman" w:hAnsi="Times New Roman" w:cs="Times New Roman"/>
          <w:color w:val="auto"/>
          <w:sz w:val="28"/>
          <w:szCs w:val="28"/>
        </w:rPr>
        <w:t xml:space="preserve"> кредит</w:t>
      </w:r>
      <w:r w:rsidR="00870729" w:rsidRPr="00870729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464644">
        <w:rPr>
          <w:rFonts w:ascii="Times New Roman" w:hAnsi="Times New Roman" w:cs="Times New Roman"/>
          <w:color w:val="auto"/>
          <w:sz w:val="28"/>
          <w:szCs w:val="28"/>
        </w:rPr>
        <w:t xml:space="preserve">, предоставленному из областного бюджета </w:t>
      </w:r>
      <w:r w:rsidR="005378E7" w:rsidRPr="00870729">
        <w:rPr>
          <w:rFonts w:ascii="Times New Roman" w:hAnsi="Times New Roman" w:cs="Times New Roman"/>
          <w:color w:val="auto"/>
          <w:sz w:val="28"/>
          <w:szCs w:val="28"/>
        </w:rPr>
        <w:t>для погашения долговых обязательств</w:t>
      </w:r>
      <w:r w:rsidR="0046464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378E7" w:rsidRPr="008707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0729" w:rsidRPr="00870729">
        <w:rPr>
          <w:rFonts w:ascii="Times New Roman" w:hAnsi="Times New Roman" w:cs="Times New Roman"/>
          <w:color w:val="auto"/>
          <w:sz w:val="28"/>
          <w:szCs w:val="28"/>
        </w:rPr>
        <w:t>составила</w:t>
      </w:r>
      <w:r w:rsidRPr="00870729">
        <w:rPr>
          <w:rFonts w:ascii="Times New Roman" w:hAnsi="Times New Roman" w:cs="Times New Roman"/>
          <w:color w:val="auto"/>
          <w:sz w:val="28"/>
          <w:szCs w:val="28"/>
        </w:rPr>
        <w:t xml:space="preserve"> 49 500 000,00 рублей</w:t>
      </w:r>
      <w:r w:rsidR="00870729" w:rsidRPr="0087072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378E7" w:rsidRPr="00870729" w:rsidRDefault="00870729" w:rsidP="005378E7">
      <w:pPr>
        <w:pStyle w:val="20"/>
        <w:shd w:val="clear" w:color="auto" w:fill="auto"/>
        <w:spacing w:line="240" w:lineRule="auto"/>
        <w:ind w:firstLine="360"/>
        <w:rPr>
          <w:color w:val="auto"/>
          <w:sz w:val="28"/>
          <w:szCs w:val="28"/>
        </w:rPr>
      </w:pPr>
      <w:proofErr w:type="gramStart"/>
      <w:r w:rsidRPr="00870729">
        <w:rPr>
          <w:color w:val="auto"/>
          <w:sz w:val="28"/>
          <w:szCs w:val="28"/>
        </w:rPr>
        <w:t>П</w:t>
      </w:r>
      <w:r w:rsidR="005378E7" w:rsidRPr="00870729">
        <w:rPr>
          <w:color w:val="auto"/>
          <w:sz w:val="28"/>
          <w:szCs w:val="28"/>
        </w:rPr>
        <w:t>лановые расходы, предусмотренные на реализацию мероприятия в 202</w:t>
      </w:r>
      <w:r w:rsidRPr="00870729">
        <w:rPr>
          <w:color w:val="auto"/>
          <w:sz w:val="28"/>
          <w:szCs w:val="28"/>
        </w:rPr>
        <w:t>3</w:t>
      </w:r>
      <w:r w:rsidR="005378E7" w:rsidRPr="00870729">
        <w:rPr>
          <w:color w:val="auto"/>
          <w:sz w:val="28"/>
          <w:szCs w:val="28"/>
        </w:rPr>
        <w:t xml:space="preserve"> году составили</w:t>
      </w:r>
      <w:proofErr w:type="gramEnd"/>
      <w:r w:rsidR="005378E7" w:rsidRPr="00870729">
        <w:rPr>
          <w:color w:val="auto"/>
          <w:sz w:val="28"/>
          <w:szCs w:val="28"/>
        </w:rPr>
        <w:t xml:space="preserve"> </w:t>
      </w:r>
      <w:r w:rsidRPr="00870729">
        <w:rPr>
          <w:color w:val="auto"/>
          <w:sz w:val="28"/>
          <w:szCs w:val="28"/>
        </w:rPr>
        <w:t>49 500,00</w:t>
      </w:r>
      <w:r w:rsidR="005378E7" w:rsidRPr="00870729">
        <w:rPr>
          <w:color w:val="auto"/>
          <w:sz w:val="28"/>
          <w:szCs w:val="28"/>
        </w:rPr>
        <w:t xml:space="preserve"> рублей, фактические расходы по итогам 202</w:t>
      </w:r>
      <w:r w:rsidRPr="00870729">
        <w:rPr>
          <w:color w:val="auto"/>
          <w:sz w:val="28"/>
          <w:szCs w:val="28"/>
        </w:rPr>
        <w:t>3</w:t>
      </w:r>
      <w:r w:rsidR="005378E7" w:rsidRPr="00870729">
        <w:rPr>
          <w:color w:val="auto"/>
          <w:sz w:val="28"/>
          <w:szCs w:val="28"/>
        </w:rPr>
        <w:t xml:space="preserve"> года составили </w:t>
      </w:r>
      <w:r w:rsidRPr="00870729">
        <w:rPr>
          <w:color w:val="auto"/>
          <w:sz w:val="28"/>
          <w:szCs w:val="28"/>
        </w:rPr>
        <w:t>49 500,00</w:t>
      </w:r>
      <w:r w:rsidR="005378E7" w:rsidRPr="00870729">
        <w:rPr>
          <w:color w:val="auto"/>
          <w:sz w:val="28"/>
          <w:szCs w:val="28"/>
        </w:rPr>
        <w:t xml:space="preserve">  рубл</w:t>
      </w:r>
      <w:r w:rsidRPr="00870729">
        <w:rPr>
          <w:color w:val="auto"/>
          <w:sz w:val="28"/>
          <w:szCs w:val="28"/>
        </w:rPr>
        <w:t>ей</w:t>
      </w:r>
      <w:r w:rsidR="005378E7" w:rsidRPr="00870729">
        <w:rPr>
          <w:color w:val="auto"/>
          <w:sz w:val="28"/>
          <w:szCs w:val="28"/>
        </w:rPr>
        <w:t xml:space="preserve"> (100%).</w:t>
      </w:r>
    </w:p>
    <w:p w:rsidR="00455769" w:rsidRPr="00870729" w:rsidRDefault="005378E7" w:rsidP="00455769">
      <w:pPr>
        <w:pStyle w:val="20"/>
        <w:shd w:val="clear" w:color="auto" w:fill="auto"/>
        <w:spacing w:line="240" w:lineRule="auto"/>
        <w:ind w:firstLine="360"/>
        <w:rPr>
          <w:color w:val="auto"/>
          <w:sz w:val="28"/>
          <w:szCs w:val="28"/>
        </w:rPr>
      </w:pPr>
      <w:r w:rsidRPr="00870729">
        <w:rPr>
          <w:color w:val="auto"/>
          <w:sz w:val="28"/>
          <w:szCs w:val="28"/>
        </w:rPr>
        <w:t>Всего п</w:t>
      </w:r>
      <w:r w:rsidR="00455769" w:rsidRPr="00870729">
        <w:rPr>
          <w:color w:val="auto"/>
          <w:sz w:val="28"/>
          <w:szCs w:val="28"/>
        </w:rPr>
        <w:t>лановые расходы, предусмотренные на реализацию муниципальной программы на 202</w:t>
      </w:r>
      <w:r w:rsidR="00870729" w:rsidRPr="00870729">
        <w:rPr>
          <w:color w:val="auto"/>
          <w:sz w:val="28"/>
          <w:szCs w:val="28"/>
        </w:rPr>
        <w:t>3</w:t>
      </w:r>
      <w:r w:rsidR="00455769" w:rsidRPr="00870729">
        <w:rPr>
          <w:color w:val="auto"/>
          <w:sz w:val="28"/>
          <w:szCs w:val="28"/>
        </w:rPr>
        <w:t xml:space="preserve"> год, составили </w:t>
      </w:r>
      <w:r w:rsidR="00870729" w:rsidRPr="00870729">
        <w:rPr>
          <w:color w:val="auto"/>
          <w:sz w:val="28"/>
          <w:szCs w:val="28"/>
        </w:rPr>
        <w:t>9 291 970,64</w:t>
      </w:r>
      <w:r w:rsidRPr="00870729">
        <w:rPr>
          <w:color w:val="auto"/>
          <w:sz w:val="28"/>
          <w:szCs w:val="28"/>
        </w:rPr>
        <w:t xml:space="preserve"> рублей, в том числе </w:t>
      </w:r>
      <w:r w:rsidR="00455769" w:rsidRPr="00870729">
        <w:rPr>
          <w:color w:val="auto"/>
          <w:sz w:val="28"/>
          <w:szCs w:val="28"/>
        </w:rPr>
        <w:t xml:space="preserve">за счет средств местного бюджета </w:t>
      </w:r>
      <w:r w:rsidR="00870729" w:rsidRPr="00870729">
        <w:rPr>
          <w:color w:val="auto"/>
          <w:sz w:val="28"/>
          <w:szCs w:val="28"/>
        </w:rPr>
        <w:t xml:space="preserve">9 291 970,64 </w:t>
      </w:r>
      <w:r w:rsidRPr="00870729">
        <w:rPr>
          <w:color w:val="auto"/>
          <w:sz w:val="28"/>
          <w:szCs w:val="28"/>
        </w:rPr>
        <w:t xml:space="preserve"> рублей</w:t>
      </w:r>
      <w:r w:rsidR="00455769" w:rsidRPr="00870729">
        <w:rPr>
          <w:color w:val="auto"/>
          <w:sz w:val="28"/>
          <w:szCs w:val="28"/>
        </w:rPr>
        <w:t>. Фактические расходы на реализацию мероприятий муниципальной программы по итогам 202</w:t>
      </w:r>
      <w:r w:rsidR="00870729" w:rsidRPr="00870729">
        <w:rPr>
          <w:color w:val="auto"/>
          <w:sz w:val="28"/>
          <w:szCs w:val="28"/>
        </w:rPr>
        <w:t>3</w:t>
      </w:r>
      <w:r w:rsidR="00455769" w:rsidRPr="00870729">
        <w:rPr>
          <w:color w:val="auto"/>
          <w:sz w:val="28"/>
          <w:szCs w:val="28"/>
        </w:rPr>
        <w:t xml:space="preserve"> года составили </w:t>
      </w:r>
      <w:r w:rsidR="00870729" w:rsidRPr="00870729">
        <w:rPr>
          <w:color w:val="auto"/>
          <w:sz w:val="28"/>
          <w:szCs w:val="28"/>
        </w:rPr>
        <w:t>9 072 488,70</w:t>
      </w:r>
      <w:r w:rsidR="00455769" w:rsidRPr="00870729">
        <w:rPr>
          <w:color w:val="auto"/>
          <w:sz w:val="28"/>
          <w:szCs w:val="28"/>
        </w:rPr>
        <w:t xml:space="preserve"> рублей, или 9</w:t>
      </w:r>
      <w:r w:rsidR="00870729" w:rsidRPr="00870729">
        <w:rPr>
          <w:color w:val="auto"/>
          <w:sz w:val="28"/>
          <w:szCs w:val="28"/>
        </w:rPr>
        <w:t>7</w:t>
      </w:r>
      <w:r w:rsidR="00455769" w:rsidRPr="00870729">
        <w:rPr>
          <w:color w:val="auto"/>
          <w:sz w:val="28"/>
          <w:szCs w:val="28"/>
        </w:rPr>
        <w:t>,</w:t>
      </w:r>
      <w:r w:rsidR="00870729" w:rsidRPr="00870729">
        <w:rPr>
          <w:color w:val="auto"/>
          <w:sz w:val="28"/>
          <w:szCs w:val="28"/>
        </w:rPr>
        <w:t>6</w:t>
      </w:r>
      <w:r w:rsidR="00455769" w:rsidRPr="00870729">
        <w:rPr>
          <w:color w:val="auto"/>
          <w:sz w:val="28"/>
          <w:szCs w:val="28"/>
        </w:rPr>
        <w:t xml:space="preserve"> % к установленному плану, в том числе</w:t>
      </w:r>
    </w:p>
    <w:p w:rsidR="00455769" w:rsidRPr="00870729" w:rsidRDefault="00455769" w:rsidP="005378E7">
      <w:pPr>
        <w:pStyle w:val="20"/>
        <w:shd w:val="clear" w:color="auto" w:fill="auto"/>
        <w:spacing w:line="240" w:lineRule="auto"/>
        <w:rPr>
          <w:color w:val="auto"/>
          <w:sz w:val="28"/>
          <w:szCs w:val="28"/>
        </w:rPr>
      </w:pPr>
      <w:r w:rsidRPr="00870729">
        <w:rPr>
          <w:color w:val="auto"/>
          <w:sz w:val="28"/>
          <w:szCs w:val="28"/>
        </w:rPr>
        <w:t xml:space="preserve">за счет средств местного бюджета </w:t>
      </w:r>
      <w:r w:rsidR="00870729" w:rsidRPr="00870729">
        <w:rPr>
          <w:color w:val="auto"/>
          <w:sz w:val="28"/>
          <w:szCs w:val="28"/>
        </w:rPr>
        <w:t xml:space="preserve">9 072 488,70 </w:t>
      </w:r>
      <w:r w:rsidRPr="00870729">
        <w:rPr>
          <w:color w:val="auto"/>
          <w:sz w:val="28"/>
          <w:szCs w:val="28"/>
        </w:rPr>
        <w:t xml:space="preserve"> рублей.</w:t>
      </w:r>
    </w:p>
    <w:p w:rsidR="00E77A9B" w:rsidRPr="00870729" w:rsidRDefault="00E77A9B" w:rsidP="00E77A9B">
      <w:pPr>
        <w:pStyle w:val="20"/>
        <w:shd w:val="clear" w:color="auto" w:fill="auto"/>
        <w:spacing w:line="240" w:lineRule="auto"/>
        <w:ind w:firstLine="360"/>
        <w:rPr>
          <w:color w:val="auto"/>
          <w:sz w:val="28"/>
          <w:szCs w:val="28"/>
        </w:rPr>
      </w:pPr>
      <w:r w:rsidRPr="00870729">
        <w:rPr>
          <w:color w:val="auto"/>
          <w:sz w:val="28"/>
          <w:szCs w:val="28"/>
        </w:rPr>
        <w:t xml:space="preserve">Отчет об исполнении расходных обязательств, связанных с реализацией муниципальной программы приведен в таблице 2 приложения к </w:t>
      </w:r>
      <w:r w:rsidR="000A101B" w:rsidRPr="00870729">
        <w:rPr>
          <w:color w:val="auto"/>
          <w:sz w:val="28"/>
          <w:szCs w:val="28"/>
        </w:rPr>
        <w:t xml:space="preserve">пояснительной записке к годовому отчету </w:t>
      </w:r>
      <w:r w:rsidRPr="00870729">
        <w:rPr>
          <w:color w:val="auto"/>
          <w:sz w:val="28"/>
          <w:szCs w:val="28"/>
        </w:rPr>
        <w:t>Годовому отчету.</w:t>
      </w:r>
    </w:p>
    <w:p w:rsidR="008549E1" w:rsidRPr="00870729" w:rsidRDefault="008D3634" w:rsidP="005378E7">
      <w:pPr>
        <w:pStyle w:val="60"/>
        <w:shd w:val="clear" w:color="auto" w:fill="auto"/>
        <w:tabs>
          <w:tab w:val="left" w:pos="1138"/>
        </w:tabs>
        <w:spacing w:line="240" w:lineRule="auto"/>
        <w:ind w:firstLine="360"/>
        <w:rPr>
          <w:color w:val="auto"/>
          <w:sz w:val="28"/>
          <w:szCs w:val="28"/>
        </w:rPr>
      </w:pPr>
      <w:r w:rsidRPr="00870729">
        <w:rPr>
          <w:color w:val="auto"/>
          <w:sz w:val="28"/>
          <w:szCs w:val="28"/>
        </w:rPr>
        <w:t xml:space="preserve">Информация о внесенных в отчетном году изменениях в муниципальную программу </w:t>
      </w:r>
    </w:p>
    <w:p w:rsidR="008549E1" w:rsidRPr="0004412F" w:rsidRDefault="008D3634" w:rsidP="005402DD">
      <w:pPr>
        <w:pStyle w:val="20"/>
        <w:shd w:val="clear" w:color="auto" w:fill="auto"/>
        <w:spacing w:line="240" w:lineRule="auto"/>
        <w:ind w:firstLine="360"/>
        <w:rPr>
          <w:color w:val="auto"/>
          <w:sz w:val="28"/>
          <w:szCs w:val="28"/>
        </w:rPr>
      </w:pPr>
      <w:proofErr w:type="gramStart"/>
      <w:r w:rsidRPr="00980F63">
        <w:rPr>
          <w:color w:val="auto"/>
          <w:sz w:val="28"/>
          <w:szCs w:val="28"/>
        </w:rPr>
        <w:t xml:space="preserve">постановление </w:t>
      </w:r>
      <w:proofErr w:type="spellStart"/>
      <w:r w:rsidR="005378E7" w:rsidRPr="00980F63">
        <w:rPr>
          <w:color w:val="auto"/>
          <w:sz w:val="28"/>
          <w:szCs w:val="28"/>
        </w:rPr>
        <w:t>Клинцовской</w:t>
      </w:r>
      <w:proofErr w:type="spellEnd"/>
      <w:r w:rsidR="005378E7" w:rsidRPr="00980F63">
        <w:rPr>
          <w:color w:val="auto"/>
          <w:sz w:val="28"/>
          <w:szCs w:val="28"/>
        </w:rPr>
        <w:t xml:space="preserve"> городской </w:t>
      </w:r>
      <w:r w:rsidRPr="00980F63">
        <w:rPr>
          <w:color w:val="auto"/>
          <w:sz w:val="28"/>
          <w:szCs w:val="28"/>
        </w:rPr>
        <w:t xml:space="preserve">администрации от </w:t>
      </w:r>
      <w:r w:rsidR="00980F63" w:rsidRPr="00980F63">
        <w:rPr>
          <w:color w:val="auto"/>
          <w:sz w:val="28"/>
          <w:szCs w:val="28"/>
        </w:rPr>
        <w:t>25</w:t>
      </w:r>
      <w:r w:rsidRPr="00980F63">
        <w:rPr>
          <w:color w:val="auto"/>
          <w:sz w:val="28"/>
          <w:szCs w:val="28"/>
        </w:rPr>
        <w:t>.1</w:t>
      </w:r>
      <w:r w:rsidR="00980F63" w:rsidRPr="00980F63">
        <w:rPr>
          <w:color w:val="auto"/>
          <w:sz w:val="28"/>
          <w:szCs w:val="28"/>
        </w:rPr>
        <w:t>2</w:t>
      </w:r>
      <w:r w:rsidRPr="00980F63">
        <w:rPr>
          <w:color w:val="auto"/>
          <w:sz w:val="28"/>
          <w:szCs w:val="28"/>
        </w:rPr>
        <w:t>.202</w:t>
      </w:r>
      <w:r w:rsidR="00980F63" w:rsidRPr="00980F63">
        <w:rPr>
          <w:color w:val="auto"/>
          <w:sz w:val="28"/>
          <w:szCs w:val="28"/>
        </w:rPr>
        <w:t>3</w:t>
      </w:r>
      <w:r w:rsidRPr="00980F63">
        <w:rPr>
          <w:color w:val="auto"/>
          <w:sz w:val="28"/>
          <w:szCs w:val="28"/>
        </w:rPr>
        <w:t xml:space="preserve"> года </w:t>
      </w:r>
      <w:r w:rsidR="005378E7" w:rsidRPr="00980F63">
        <w:rPr>
          <w:color w:val="auto"/>
          <w:sz w:val="28"/>
          <w:szCs w:val="28"/>
        </w:rPr>
        <w:t xml:space="preserve">                  </w:t>
      </w:r>
      <w:r w:rsidRPr="00980F63">
        <w:rPr>
          <w:color w:val="auto"/>
          <w:sz w:val="28"/>
          <w:szCs w:val="28"/>
        </w:rPr>
        <w:t xml:space="preserve">№ </w:t>
      </w:r>
      <w:r w:rsidR="00980F63" w:rsidRPr="00980F63">
        <w:rPr>
          <w:color w:val="auto"/>
          <w:sz w:val="28"/>
          <w:szCs w:val="28"/>
        </w:rPr>
        <w:t>2136</w:t>
      </w:r>
      <w:r w:rsidRPr="00980F63">
        <w:rPr>
          <w:color w:val="auto"/>
          <w:sz w:val="28"/>
          <w:szCs w:val="28"/>
        </w:rPr>
        <w:t xml:space="preserve"> «О внесении изменений в постановление </w:t>
      </w:r>
      <w:proofErr w:type="spellStart"/>
      <w:r w:rsidR="005378E7" w:rsidRPr="00980F63">
        <w:rPr>
          <w:color w:val="auto"/>
          <w:sz w:val="28"/>
          <w:szCs w:val="28"/>
        </w:rPr>
        <w:t>Клинцовской</w:t>
      </w:r>
      <w:proofErr w:type="spellEnd"/>
      <w:r w:rsidR="005378E7" w:rsidRPr="00980F63">
        <w:rPr>
          <w:color w:val="auto"/>
          <w:sz w:val="28"/>
          <w:szCs w:val="28"/>
        </w:rPr>
        <w:t xml:space="preserve"> городской администрации от 03.10.2022 года № 1746 «Об утверждении муниципальной программы «Управление муниципальными финансами городского округа «город </w:t>
      </w:r>
      <w:proofErr w:type="spellStart"/>
      <w:r w:rsidR="005378E7" w:rsidRPr="00980F63">
        <w:rPr>
          <w:color w:val="auto"/>
          <w:sz w:val="28"/>
          <w:szCs w:val="28"/>
        </w:rPr>
        <w:t>Клинцы</w:t>
      </w:r>
      <w:proofErr w:type="spellEnd"/>
      <w:r w:rsidR="005378E7" w:rsidRPr="00980F63">
        <w:rPr>
          <w:color w:val="auto"/>
          <w:sz w:val="28"/>
          <w:szCs w:val="28"/>
        </w:rPr>
        <w:t xml:space="preserve"> Брянской области»</w:t>
      </w:r>
      <w:r w:rsidRPr="00980F63">
        <w:rPr>
          <w:color w:val="auto"/>
          <w:sz w:val="28"/>
          <w:szCs w:val="28"/>
        </w:rPr>
        <w:t xml:space="preserve"> на основании решения</w:t>
      </w:r>
      <w:r w:rsidR="005378E7" w:rsidRPr="00980F63">
        <w:rPr>
          <w:color w:val="auto"/>
          <w:sz w:val="28"/>
          <w:szCs w:val="28"/>
        </w:rPr>
        <w:t xml:space="preserve"> </w:t>
      </w:r>
      <w:proofErr w:type="spellStart"/>
      <w:r w:rsidR="005378E7" w:rsidRPr="00980F63">
        <w:rPr>
          <w:color w:val="auto"/>
          <w:sz w:val="28"/>
          <w:szCs w:val="28"/>
        </w:rPr>
        <w:t>Клинцовского</w:t>
      </w:r>
      <w:proofErr w:type="spellEnd"/>
      <w:r w:rsidR="005378E7" w:rsidRPr="00980F63">
        <w:rPr>
          <w:color w:val="auto"/>
          <w:sz w:val="28"/>
          <w:szCs w:val="28"/>
        </w:rPr>
        <w:t xml:space="preserve"> городского Совета народных депутатов от </w:t>
      </w:r>
      <w:r w:rsidR="00980F63" w:rsidRPr="00980F63">
        <w:rPr>
          <w:color w:val="auto"/>
          <w:sz w:val="28"/>
          <w:szCs w:val="28"/>
        </w:rPr>
        <w:t>20.12.2023</w:t>
      </w:r>
      <w:r w:rsidR="005378E7" w:rsidRPr="00980F63">
        <w:rPr>
          <w:color w:val="auto"/>
          <w:sz w:val="28"/>
          <w:szCs w:val="28"/>
        </w:rPr>
        <w:t xml:space="preserve"> № 7-</w:t>
      </w:r>
      <w:r w:rsidR="00980F63" w:rsidRPr="00980F63">
        <w:rPr>
          <w:color w:val="auto"/>
          <w:sz w:val="28"/>
          <w:szCs w:val="28"/>
        </w:rPr>
        <w:t>479</w:t>
      </w:r>
      <w:r w:rsidR="005378E7" w:rsidRPr="00980F63">
        <w:rPr>
          <w:color w:val="auto"/>
          <w:sz w:val="28"/>
          <w:szCs w:val="28"/>
        </w:rPr>
        <w:t xml:space="preserve"> «О внесении изменений и дополнений в решение </w:t>
      </w:r>
      <w:proofErr w:type="spellStart"/>
      <w:r w:rsidR="005378E7" w:rsidRPr="00980F63">
        <w:rPr>
          <w:color w:val="auto"/>
          <w:sz w:val="28"/>
          <w:szCs w:val="28"/>
        </w:rPr>
        <w:t>Клинцовского</w:t>
      </w:r>
      <w:proofErr w:type="spellEnd"/>
      <w:r w:rsidR="005378E7" w:rsidRPr="00980F63">
        <w:rPr>
          <w:color w:val="auto"/>
          <w:sz w:val="28"/>
          <w:szCs w:val="28"/>
        </w:rPr>
        <w:t xml:space="preserve"> городского Совета народных депутатов от </w:t>
      </w:r>
      <w:r w:rsidR="00980F63" w:rsidRPr="00980F63">
        <w:rPr>
          <w:color w:val="auto"/>
          <w:sz w:val="28"/>
          <w:szCs w:val="28"/>
        </w:rPr>
        <w:t>21</w:t>
      </w:r>
      <w:r w:rsidR="005378E7" w:rsidRPr="00980F63">
        <w:rPr>
          <w:color w:val="auto"/>
          <w:sz w:val="28"/>
          <w:szCs w:val="28"/>
        </w:rPr>
        <w:t>.12.202</w:t>
      </w:r>
      <w:r w:rsidR="00980F63" w:rsidRPr="00980F63">
        <w:rPr>
          <w:color w:val="auto"/>
          <w:sz w:val="28"/>
          <w:szCs w:val="28"/>
        </w:rPr>
        <w:t>2</w:t>
      </w:r>
      <w:r w:rsidR="005378E7" w:rsidRPr="00980F63">
        <w:rPr>
          <w:color w:val="auto"/>
          <w:sz w:val="28"/>
          <w:szCs w:val="28"/>
        </w:rPr>
        <w:t xml:space="preserve"> № 7-</w:t>
      </w:r>
      <w:r w:rsidR="00980F63" w:rsidRPr="00980F63">
        <w:rPr>
          <w:color w:val="auto"/>
          <w:sz w:val="28"/>
          <w:szCs w:val="28"/>
        </w:rPr>
        <w:t>400</w:t>
      </w:r>
      <w:r w:rsidR="005378E7" w:rsidRPr="00980F63">
        <w:rPr>
          <w:color w:val="auto"/>
          <w:sz w:val="28"/>
          <w:szCs w:val="28"/>
        </w:rPr>
        <w:t xml:space="preserve"> «О</w:t>
      </w:r>
      <w:proofErr w:type="gramEnd"/>
      <w:r w:rsidR="005378E7" w:rsidRPr="00980F63">
        <w:rPr>
          <w:color w:val="auto"/>
          <w:sz w:val="28"/>
          <w:szCs w:val="28"/>
        </w:rPr>
        <w:t xml:space="preserve"> </w:t>
      </w:r>
      <w:proofErr w:type="gramStart"/>
      <w:r w:rsidR="005378E7" w:rsidRPr="00980F63">
        <w:rPr>
          <w:color w:val="auto"/>
          <w:sz w:val="28"/>
          <w:szCs w:val="28"/>
        </w:rPr>
        <w:t>бюджете</w:t>
      </w:r>
      <w:proofErr w:type="gramEnd"/>
      <w:r w:rsidR="005378E7" w:rsidRPr="00980F63">
        <w:rPr>
          <w:color w:val="auto"/>
          <w:sz w:val="28"/>
          <w:szCs w:val="28"/>
        </w:rPr>
        <w:t xml:space="preserve"> городского округа город </w:t>
      </w:r>
      <w:proofErr w:type="spellStart"/>
      <w:r w:rsidR="005378E7" w:rsidRPr="00980F63">
        <w:rPr>
          <w:color w:val="auto"/>
          <w:sz w:val="28"/>
          <w:szCs w:val="28"/>
        </w:rPr>
        <w:t>Клинцы</w:t>
      </w:r>
      <w:proofErr w:type="spellEnd"/>
      <w:r w:rsidR="005378E7" w:rsidRPr="00980F63">
        <w:rPr>
          <w:color w:val="auto"/>
          <w:sz w:val="28"/>
          <w:szCs w:val="28"/>
        </w:rPr>
        <w:t xml:space="preserve"> </w:t>
      </w:r>
      <w:r w:rsidR="005378E7" w:rsidRPr="0004412F">
        <w:rPr>
          <w:color w:val="auto"/>
          <w:sz w:val="28"/>
          <w:szCs w:val="28"/>
        </w:rPr>
        <w:t>Брянской области на 202</w:t>
      </w:r>
      <w:r w:rsidR="00980F63" w:rsidRPr="0004412F">
        <w:rPr>
          <w:color w:val="auto"/>
          <w:sz w:val="28"/>
          <w:szCs w:val="28"/>
        </w:rPr>
        <w:t>3</w:t>
      </w:r>
      <w:r w:rsidR="005378E7" w:rsidRPr="0004412F">
        <w:rPr>
          <w:color w:val="auto"/>
          <w:sz w:val="28"/>
          <w:szCs w:val="28"/>
        </w:rPr>
        <w:t xml:space="preserve"> год и на плановый период  202</w:t>
      </w:r>
      <w:r w:rsidR="00980F63" w:rsidRPr="0004412F">
        <w:rPr>
          <w:color w:val="auto"/>
          <w:sz w:val="28"/>
          <w:szCs w:val="28"/>
        </w:rPr>
        <w:t>4</w:t>
      </w:r>
      <w:r w:rsidR="005378E7" w:rsidRPr="0004412F">
        <w:rPr>
          <w:color w:val="auto"/>
          <w:sz w:val="28"/>
          <w:szCs w:val="28"/>
        </w:rPr>
        <w:t xml:space="preserve"> и 202</w:t>
      </w:r>
      <w:r w:rsidR="00980F63" w:rsidRPr="0004412F">
        <w:rPr>
          <w:color w:val="auto"/>
          <w:sz w:val="28"/>
          <w:szCs w:val="28"/>
        </w:rPr>
        <w:t>5</w:t>
      </w:r>
      <w:r w:rsidR="005378E7" w:rsidRPr="0004412F">
        <w:rPr>
          <w:color w:val="auto"/>
          <w:sz w:val="28"/>
          <w:szCs w:val="28"/>
        </w:rPr>
        <w:t xml:space="preserve"> годов</w:t>
      </w:r>
      <w:r w:rsidR="00980F63" w:rsidRPr="0004412F">
        <w:rPr>
          <w:color w:val="auto"/>
          <w:sz w:val="28"/>
          <w:szCs w:val="28"/>
        </w:rPr>
        <w:t>».</w:t>
      </w:r>
    </w:p>
    <w:p w:rsidR="00980F63" w:rsidRPr="0004412F" w:rsidRDefault="00980F63" w:rsidP="00B741B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0C26F4" w:rsidRPr="0004412F" w:rsidRDefault="0004412F" w:rsidP="0004412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41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C26F4" w:rsidRPr="0004412F">
        <w:rPr>
          <w:rFonts w:ascii="Times New Roman" w:hAnsi="Times New Roman" w:cs="Times New Roman"/>
          <w:bCs/>
          <w:color w:val="auto"/>
          <w:sz w:val="28"/>
          <w:szCs w:val="28"/>
        </w:rPr>
        <w:t>Критерии качества управления муниципальной программой, применяемые при оценке эффективности муниципальной программы</w:t>
      </w:r>
      <w:r w:rsidR="002F215E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0C26F4" w:rsidRPr="000441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приведены в таблице 3 </w:t>
      </w:r>
      <w:r w:rsidR="000C26F4" w:rsidRPr="0004412F">
        <w:rPr>
          <w:rFonts w:ascii="Times New Roman" w:hAnsi="Times New Roman" w:cs="Times New Roman"/>
          <w:color w:val="auto"/>
          <w:sz w:val="28"/>
          <w:szCs w:val="28"/>
        </w:rPr>
        <w:t>приложения к пояснительной записке к годовому отчету.</w:t>
      </w:r>
    </w:p>
    <w:p w:rsidR="00B741BB" w:rsidRPr="0004412F" w:rsidRDefault="00B741BB" w:rsidP="00F672CA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4412F">
        <w:rPr>
          <w:rFonts w:ascii="Times New Roman" w:hAnsi="Times New Roman" w:cs="Times New Roman"/>
          <w:bCs/>
          <w:color w:val="auto"/>
          <w:sz w:val="28"/>
          <w:szCs w:val="28"/>
        </w:rPr>
        <w:t>Расчет эффективности муниципальной программы:</w:t>
      </w:r>
    </w:p>
    <w:p w:rsidR="00B741BB" w:rsidRPr="0004412F" w:rsidRDefault="00A05406" w:rsidP="00F672CA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4412F">
        <w:rPr>
          <w:rFonts w:ascii="Times New Roman" w:hAnsi="Times New Roman" w:cs="Times New Roman"/>
          <w:color w:val="auto"/>
          <w:sz w:val="28"/>
          <w:szCs w:val="28"/>
        </w:rPr>
        <w:lastRenderedPageBreak/>
        <w:t>- к</w:t>
      </w:r>
      <w:r w:rsidR="00B741BB" w:rsidRPr="0004412F">
        <w:rPr>
          <w:rFonts w:ascii="Times New Roman" w:hAnsi="Times New Roman" w:cs="Times New Roman"/>
          <w:color w:val="auto"/>
          <w:sz w:val="28"/>
          <w:szCs w:val="28"/>
        </w:rPr>
        <w:t>оэффициент достижения показателя (индикатора)</w:t>
      </w:r>
      <w:r w:rsidRPr="0004412F">
        <w:rPr>
          <w:rFonts w:ascii="Times New Roman" w:hAnsi="Times New Roman" w:cs="Times New Roman"/>
          <w:color w:val="auto"/>
          <w:sz w:val="28"/>
          <w:szCs w:val="28"/>
        </w:rPr>
        <w:t xml:space="preserve"> (K</w:t>
      </w:r>
      <w:r w:rsidRPr="0004412F">
        <w:rPr>
          <w:rFonts w:ascii="Times New Roman" w:hAnsi="Times New Roman" w:cs="Times New Roman"/>
          <w:color w:val="auto"/>
          <w:sz w:val="28"/>
          <w:szCs w:val="28"/>
          <w:lang w:val="en-US"/>
        </w:rPr>
        <w:t>j</w:t>
      </w:r>
      <w:r w:rsidRPr="0004412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B741BB" w:rsidRPr="0004412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741BB" w:rsidRPr="0004412F" w:rsidRDefault="00B741BB" w:rsidP="00B741BB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 w:rsidRPr="0004412F">
        <w:rPr>
          <w:rFonts w:ascii="Times New Roman" w:hAnsi="Times New Roman" w:cs="Times New Roman"/>
          <w:color w:val="auto"/>
          <w:sz w:val="28"/>
          <w:szCs w:val="28"/>
        </w:rPr>
        <w:t>K</w:t>
      </w:r>
      <w:r w:rsidR="00A05406" w:rsidRPr="0004412F">
        <w:rPr>
          <w:rFonts w:ascii="Times New Roman" w:hAnsi="Times New Roman" w:cs="Times New Roman"/>
          <w:color w:val="auto"/>
          <w:sz w:val="28"/>
          <w:szCs w:val="28"/>
          <w:lang w:val="en-US"/>
        </w:rPr>
        <w:t>j</w:t>
      </w:r>
      <w:r w:rsidR="00A05406" w:rsidRPr="0004412F">
        <w:rPr>
          <w:rFonts w:ascii="Times New Roman" w:hAnsi="Times New Roman" w:cs="Times New Roman"/>
          <w:color w:val="auto"/>
          <w:sz w:val="16"/>
          <w:szCs w:val="16"/>
        </w:rPr>
        <w:t>1</w:t>
      </w:r>
      <w:r w:rsidR="00A05406" w:rsidRPr="0004412F">
        <w:rPr>
          <w:rFonts w:ascii="Times New Roman" w:hAnsi="Times New Roman" w:cs="Times New Roman"/>
          <w:color w:val="auto"/>
          <w:sz w:val="28"/>
          <w:szCs w:val="28"/>
          <w:lang w:val="en-US"/>
        </w:rPr>
        <w:t>=</w:t>
      </w:r>
      <w:r w:rsidR="0004412F" w:rsidRPr="0004412F">
        <w:rPr>
          <w:rFonts w:ascii="Times New Roman" w:hAnsi="Times New Roman" w:cs="Times New Roman"/>
          <w:color w:val="auto"/>
          <w:sz w:val="28"/>
          <w:szCs w:val="28"/>
        </w:rPr>
        <w:t>17,8</w:t>
      </w:r>
      <w:r w:rsidR="00A05406" w:rsidRPr="0004412F">
        <w:rPr>
          <w:rFonts w:ascii="Times New Roman" w:hAnsi="Times New Roman" w:cs="Times New Roman"/>
          <w:color w:val="auto"/>
          <w:sz w:val="28"/>
          <w:szCs w:val="28"/>
          <w:lang w:val="en-US"/>
        </w:rPr>
        <w:t>/</w:t>
      </w:r>
      <w:r w:rsidR="0004412F" w:rsidRPr="0004412F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A05406" w:rsidRPr="0004412F">
        <w:rPr>
          <w:rFonts w:ascii="Times New Roman" w:hAnsi="Times New Roman" w:cs="Times New Roman"/>
          <w:color w:val="auto"/>
          <w:sz w:val="28"/>
          <w:szCs w:val="28"/>
          <w:lang w:val="en-US"/>
        </w:rPr>
        <w:t>=</w:t>
      </w:r>
      <w:r w:rsidR="00A05406" w:rsidRPr="0004412F">
        <w:rPr>
          <w:rFonts w:ascii="Times New Roman" w:hAnsi="Times New Roman" w:cs="Times New Roman"/>
          <w:color w:val="auto"/>
          <w:sz w:val="28"/>
          <w:szCs w:val="28"/>
        </w:rPr>
        <w:t>1,2</w:t>
      </w:r>
    </w:p>
    <w:p w:rsidR="00B741BB" w:rsidRPr="0004412F" w:rsidRDefault="00A05406" w:rsidP="00B741BB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 w:rsidRPr="0004412F">
        <w:rPr>
          <w:rFonts w:ascii="Times New Roman" w:hAnsi="Times New Roman" w:cs="Times New Roman"/>
          <w:color w:val="auto"/>
          <w:sz w:val="28"/>
          <w:szCs w:val="28"/>
        </w:rPr>
        <w:t>K</w:t>
      </w:r>
      <w:r w:rsidRPr="0004412F">
        <w:rPr>
          <w:rFonts w:ascii="Times New Roman" w:hAnsi="Times New Roman" w:cs="Times New Roman"/>
          <w:color w:val="auto"/>
          <w:sz w:val="28"/>
          <w:szCs w:val="28"/>
          <w:lang w:val="en-US"/>
        </w:rPr>
        <w:t>j</w:t>
      </w:r>
      <w:r w:rsidRPr="0004412F">
        <w:rPr>
          <w:rFonts w:ascii="Times New Roman" w:hAnsi="Times New Roman" w:cs="Times New Roman"/>
          <w:color w:val="auto"/>
          <w:sz w:val="16"/>
          <w:szCs w:val="16"/>
        </w:rPr>
        <w:t>2</w:t>
      </w:r>
      <w:r w:rsidRPr="0004412F">
        <w:rPr>
          <w:rFonts w:ascii="Times New Roman" w:hAnsi="Times New Roman" w:cs="Times New Roman"/>
          <w:color w:val="auto"/>
          <w:sz w:val="28"/>
          <w:szCs w:val="28"/>
          <w:lang w:val="en-US"/>
        </w:rPr>
        <w:t>=</w:t>
      </w:r>
      <w:r w:rsidR="0004412F" w:rsidRPr="0004412F">
        <w:rPr>
          <w:rFonts w:ascii="Times New Roman" w:hAnsi="Times New Roman" w:cs="Times New Roman"/>
          <w:color w:val="auto"/>
          <w:sz w:val="28"/>
          <w:szCs w:val="28"/>
        </w:rPr>
        <w:t>123</w:t>
      </w:r>
      <w:r w:rsidRPr="0004412F">
        <w:rPr>
          <w:rFonts w:ascii="Times New Roman" w:hAnsi="Times New Roman" w:cs="Times New Roman"/>
          <w:color w:val="auto"/>
          <w:sz w:val="28"/>
          <w:szCs w:val="28"/>
        </w:rPr>
        <w:t>/100=1,2;</w:t>
      </w:r>
    </w:p>
    <w:p w:rsidR="00B741BB" w:rsidRPr="0004412F" w:rsidRDefault="00A05406" w:rsidP="00B741BB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 w:rsidRPr="0004412F">
        <w:rPr>
          <w:rFonts w:ascii="Times New Roman" w:hAnsi="Times New Roman" w:cs="Times New Roman"/>
          <w:color w:val="auto"/>
          <w:sz w:val="28"/>
          <w:szCs w:val="28"/>
        </w:rPr>
        <w:t>K</w:t>
      </w:r>
      <w:r w:rsidRPr="0004412F">
        <w:rPr>
          <w:rFonts w:ascii="Times New Roman" w:hAnsi="Times New Roman" w:cs="Times New Roman"/>
          <w:color w:val="auto"/>
          <w:sz w:val="28"/>
          <w:szCs w:val="28"/>
          <w:lang w:val="en-US"/>
        </w:rPr>
        <w:t>j</w:t>
      </w:r>
      <w:r w:rsidRPr="0004412F">
        <w:rPr>
          <w:rFonts w:ascii="Times New Roman" w:hAnsi="Times New Roman" w:cs="Times New Roman"/>
          <w:color w:val="auto"/>
          <w:sz w:val="16"/>
          <w:szCs w:val="16"/>
        </w:rPr>
        <w:t>3</w:t>
      </w:r>
      <w:r w:rsidRPr="0004412F">
        <w:rPr>
          <w:rFonts w:ascii="Times New Roman" w:hAnsi="Times New Roman" w:cs="Times New Roman"/>
          <w:color w:val="auto"/>
          <w:sz w:val="28"/>
          <w:szCs w:val="28"/>
          <w:lang w:val="en-US"/>
        </w:rPr>
        <w:t>=</w:t>
      </w:r>
      <w:r w:rsidRPr="0004412F">
        <w:rPr>
          <w:rFonts w:ascii="Times New Roman" w:hAnsi="Times New Roman" w:cs="Times New Roman"/>
          <w:color w:val="auto"/>
          <w:sz w:val="28"/>
          <w:szCs w:val="28"/>
        </w:rPr>
        <w:t>1;</w:t>
      </w:r>
    </w:p>
    <w:p w:rsidR="00A05406" w:rsidRPr="00AD4DE6" w:rsidRDefault="00A05406" w:rsidP="00A05406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 w:rsidRPr="0004412F">
        <w:rPr>
          <w:rFonts w:ascii="Times New Roman" w:hAnsi="Times New Roman" w:cs="Times New Roman"/>
          <w:color w:val="auto"/>
          <w:sz w:val="28"/>
          <w:szCs w:val="28"/>
        </w:rPr>
        <w:t>K</w:t>
      </w:r>
      <w:r w:rsidRPr="0004412F">
        <w:rPr>
          <w:rFonts w:ascii="Times New Roman" w:hAnsi="Times New Roman" w:cs="Times New Roman"/>
          <w:color w:val="auto"/>
          <w:sz w:val="28"/>
          <w:szCs w:val="28"/>
          <w:lang w:val="en-US"/>
        </w:rPr>
        <w:t>j</w:t>
      </w:r>
      <w:r w:rsidRPr="0004412F">
        <w:rPr>
          <w:rFonts w:ascii="Times New Roman" w:hAnsi="Times New Roman" w:cs="Times New Roman"/>
          <w:color w:val="auto"/>
          <w:sz w:val="16"/>
          <w:szCs w:val="16"/>
        </w:rPr>
        <w:t>4</w:t>
      </w:r>
      <w:r w:rsidRPr="0004412F">
        <w:rPr>
          <w:rFonts w:ascii="Times New Roman" w:hAnsi="Times New Roman" w:cs="Times New Roman"/>
          <w:color w:val="auto"/>
          <w:sz w:val="28"/>
          <w:szCs w:val="28"/>
          <w:lang w:val="en-US"/>
        </w:rPr>
        <w:t>=</w:t>
      </w:r>
      <w:r w:rsidR="00AD4DE6">
        <w:rPr>
          <w:rFonts w:ascii="Times New Roman" w:hAnsi="Times New Roman" w:cs="Times New Roman"/>
          <w:color w:val="auto"/>
          <w:sz w:val="28"/>
          <w:szCs w:val="28"/>
        </w:rPr>
        <w:t>0,4/0,5</w:t>
      </w:r>
      <w:r w:rsidR="00AD4DE6" w:rsidRPr="00AD4DE6">
        <w:rPr>
          <w:rFonts w:ascii="Times New Roman" w:hAnsi="Times New Roman" w:cs="Times New Roman"/>
          <w:color w:val="auto"/>
          <w:sz w:val="28"/>
          <w:szCs w:val="28"/>
        </w:rPr>
        <w:t>=</w:t>
      </w:r>
      <w:r w:rsidR="0004412F" w:rsidRPr="00AD4DE6">
        <w:rPr>
          <w:rFonts w:ascii="Times New Roman" w:hAnsi="Times New Roman" w:cs="Times New Roman"/>
          <w:color w:val="auto"/>
          <w:sz w:val="28"/>
          <w:szCs w:val="28"/>
        </w:rPr>
        <w:t>0,8</w:t>
      </w:r>
      <w:r w:rsidRPr="00AD4DE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05406" w:rsidRPr="00AD4DE6" w:rsidRDefault="00A05406" w:rsidP="00A05406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 w:rsidRPr="00AD4DE6">
        <w:rPr>
          <w:rFonts w:ascii="Times New Roman" w:hAnsi="Times New Roman" w:cs="Times New Roman"/>
          <w:color w:val="auto"/>
          <w:sz w:val="28"/>
          <w:szCs w:val="28"/>
        </w:rPr>
        <w:t>K</w:t>
      </w:r>
      <w:r w:rsidRPr="00AD4DE6">
        <w:rPr>
          <w:rFonts w:ascii="Times New Roman" w:hAnsi="Times New Roman" w:cs="Times New Roman"/>
          <w:color w:val="auto"/>
          <w:sz w:val="28"/>
          <w:szCs w:val="28"/>
          <w:lang w:val="en-US"/>
        </w:rPr>
        <w:t>j</w:t>
      </w:r>
      <w:r w:rsidRPr="00AD4DE6">
        <w:rPr>
          <w:rFonts w:ascii="Times New Roman" w:hAnsi="Times New Roman" w:cs="Times New Roman"/>
          <w:color w:val="auto"/>
          <w:sz w:val="16"/>
          <w:szCs w:val="16"/>
        </w:rPr>
        <w:t>5</w:t>
      </w:r>
      <w:r w:rsidRPr="00AD4DE6">
        <w:rPr>
          <w:rFonts w:ascii="Times New Roman" w:hAnsi="Times New Roman" w:cs="Times New Roman"/>
          <w:color w:val="auto"/>
          <w:sz w:val="28"/>
          <w:szCs w:val="28"/>
          <w:lang w:val="en-US"/>
        </w:rPr>
        <w:t>=</w:t>
      </w:r>
      <w:r w:rsidRPr="00AD4DE6">
        <w:rPr>
          <w:rFonts w:ascii="Times New Roman" w:hAnsi="Times New Roman" w:cs="Times New Roman"/>
          <w:color w:val="auto"/>
          <w:sz w:val="28"/>
          <w:szCs w:val="28"/>
        </w:rPr>
        <w:t>1;</w:t>
      </w:r>
    </w:p>
    <w:p w:rsidR="00A05406" w:rsidRPr="000F1947" w:rsidRDefault="00A05406" w:rsidP="00A05406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 w:rsidRPr="00AD4DE6">
        <w:rPr>
          <w:rFonts w:ascii="Times New Roman" w:hAnsi="Times New Roman" w:cs="Times New Roman"/>
          <w:color w:val="auto"/>
          <w:sz w:val="28"/>
          <w:szCs w:val="28"/>
        </w:rPr>
        <w:t>K</w:t>
      </w:r>
      <w:r w:rsidRPr="00AD4DE6">
        <w:rPr>
          <w:rFonts w:ascii="Times New Roman" w:hAnsi="Times New Roman" w:cs="Times New Roman"/>
          <w:color w:val="auto"/>
          <w:sz w:val="28"/>
          <w:szCs w:val="28"/>
          <w:lang w:val="en-US"/>
        </w:rPr>
        <w:t>j</w:t>
      </w:r>
      <w:r w:rsidRPr="00AD4DE6">
        <w:rPr>
          <w:rFonts w:ascii="Times New Roman" w:hAnsi="Times New Roman" w:cs="Times New Roman"/>
          <w:color w:val="auto"/>
          <w:sz w:val="16"/>
          <w:szCs w:val="16"/>
        </w:rPr>
        <w:t>6</w:t>
      </w:r>
      <w:r w:rsidRPr="00AD4DE6">
        <w:rPr>
          <w:rFonts w:ascii="Times New Roman" w:hAnsi="Times New Roman" w:cs="Times New Roman"/>
          <w:color w:val="auto"/>
          <w:sz w:val="28"/>
          <w:szCs w:val="28"/>
          <w:lang w:val="en-US"/>
        </w:rPr>
        <w:t>=</w:t>
      </w:r>
      <w:r w:rsidR="00872A3C" w:rsidRPr="00AD4DE6">
        <w:rPr>
          <w:rFonts w:ascii="Times New Roman" w:hAnsi="Times New Roman" w:cs="Times New Roman"/>
          <w:color w:val="auto"/>
          <w:sz w:val="28"/>
          <w:szCs w:val="28"/>
        </w:rPr>
        <w:t>99,4</w:t>
      </w:r>
      <w:r w:rsidRPr="00AD4DE6">
        <w:rPr>
          <w:rFonts w:ascii="Times New Roman" w:hAnsi="Times New Roman" w:cs="Times New Roman"/>
          <w:color w:val="auto"/>
          <w:sz w:val="28"/>
          <w:szCs w:val="28"/>
        </w:rPr>
        <w:t>/98=1;</w:t>
      </w:r>
    </w:p>
    <w:p w:rsidR="00A05406" w:rsidRPr="000F1947" w:rsidRDefault="00A05406" w:rsidP="00A05406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 w:rsidRPr="000F1947">
        <w:rPr>
          <w:rFonts w:ascii="Times New Roman" w:hAnsi="Times New Roman" w:cs="Times New Roman"/>
          <w:color w:val="auto"/>
          <w:sz w:val="28"/>
          <w:szCs w:val="28"/>
        </w:rPr>
        <w:t>K</w:t>
      </w:r>
      <w:r w:rsidRPr="000F1947">
        <w:rPr>
          <w:rFonts w:ascii="Times New Roman" w:hAnsi="Times New Roman" w:cs="Times New Roman"/>
          <w:color w:val="auto"/>
          <w:sz w:val="28"/>
          <w:szCs w:val="28"/>
          <w:lang w:val="en-US"/>
        </w:rPr>
        <w:t>j</w:t>
      </w:r>
      <w:r w:rsidRPr="000F1947">
        <w:rPr>
          <w:rFonts w:ascii="Times New Roman" w:hAnsi="Times New Roman" w:cs="Times New Roman"/>
          <w:color w:val="auto"/>
          <w:sz w:val="16"/>
          <w:szCs w:val="16"/>
        </w:rPr>
        <w:t>7</w:t>
      </w:r>
      <w:r w:rsidRPr="000F1947">
        <w:rPr>
          <w:rFonts w:ascii="Times New Roman" w:hAnsi="Times New Roman" w:cs="Times New Roman"/>
          <w:color w:val="auto"/>
          <w:sz w:val="28"/>
          <w:szCs w:val="28"/>
          <w:lang w:val="en-US"/>
        </w:rPr>
        <w:t>=</w:t>
      </w:r>
      <w:r w:rsidR="00872A3C" w:rsidRPr="000F194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F1947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0F1947" w:rsidRPr="000F1947">
        <w:rPr>
          <w:rFonts w:ascii="Times New Roman" w:hAnsi="Times New Roman" w:cs="Times New Roman"/>
          <w:color w:val="auto"/>
          <w:sz w:val="28"/>
          <w:szCs w:val="28"/>
        </w:rPr>
        <w:t>0,01</w:t>
      </w:r>
      <w:r w:rsidRPr="000F1947">
        <w:rPr>
          <w:rFonts w:ascii="Times New Roman" w:hAnsi="Times New Roman" w:cs="Times New Roman"/>
          <w:color w:val="auto"/>
          <w:sz w:val="28"/>
          <w:szCs w:val="28"/>
        </w:rPr>
        <w:t>=</w:t>
      </w:r>
      <w:r w:rsidR="000F1947" w:rsidRPr="000F1947">
        <w:rPr>
          <w:rFonts w:ascii="Times New Roman" w:hAnsi="Times New Roman" w:cs="Times New Roman"/>
          <w:color w:val="auto"/>
          <w:sz w:val="28"/>
          <w:szCs w:val="28"/>
        </w:rPr>
        <w:t>100</w:t>
      </w:r>
      <w:r w:rsidRPr="000F194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05406" w:rsidRPr="000F1947" w:rsidRDefault="00A05406" w:rsidP="00A05406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 w:rsidRPr="000F1947">
        <w:rPr>
          <w:rFonts w:ascii="Times New Roman" w:hAnsi="Times New Roman" w:cs="Times New Roman"/>
          <w:color w:val="auto"/>
          <w:sz w:val="28"/>
          <w:szCs w:val="28"/>
        </w:rPr>
        <w:t>K</w:t>
      </w:r>
      <w:r w:rsidRPr="000F1947">
        <w:rPr>
          <w:rFonts w:ascii="Times New Roman" w:hAnsi="Times New Roman" w:cs="Times New Roman"/>
          <w:color w:val="auto"/>
          <w:sz w:val="28"/>
          <w:szCs w:val="28"/>
          <w:lang w:val="en-US"/>
        </w:rPr>
        <w:t>j</w:t>
      </w:r>
      <w:r w:rsidRPr="000F1947">
        <w:rPr>
          <w:rFonts w:ascii="Times New Roman" w:hAnsi="Times New Roman" w:cs="Times New Roman"/>
          <w:color w:val="auto"/>
          <w:sz w:val="16"/>
          <w:szCs w:val="16"/>
        </w:rPr>
        <w:t>8</w:t>
      </w:r>
      <w:r w:rsidRPr="000F1947">
        <w:rPr>
          <w:rFonts w:ascii="Times New Roman" w:hAnsi="Times New Roman" w:cs="Times New Roman"/>
          <w:color w:val="auto"/>
          <w:sz w:val="28"/>
          <w:szCs w:val="28"/>
          <w:lang w:val="en-US"/>
        </w:rPr>
        <w:t>=</w:t>
      </w:r>
      <w:r w:rsidRPr="000F1947">
        <w:rPr>
          <w:rFonts w:ascii="Times New Roman" w:hAnsi="Times New Roman" w:cs="Times New Roman"/>
          <w:color w:val="auto"/>
          <w:sz w:val="28"/>
          <w:szCs w:val="28"/>
        </w:rPr>
        <w:t>1;</w:t>
      </w:r>
    </w:p>
    <w:p w:rsidR="00A05406" w:rsidRPr="000F1947" w:rsidRDefault="00A05406" w:rsidP="00A05406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 w:rsidRPr="000F1947">
        <w:rPr>
          <w:rFonts w:ascii="Times New Roman" w:hAnsi="Times New Roman" w:cs="Times New Roman"/>
          <w:color w:val="auto"/>
          <w:sz w:val="28"/>
          <w:szCs w:val="28"/>
        </w:rPr>
        <w:t>K</w:t>
      </w:r>
      <w:r w:rsidRPr="000F1947">
        <w:rPr>
          <w:rFonts w:ascii="Times New Roman" w:hAnsi="Times New Roman" w:cs="Times New Roman"/>
          <w:color w:val="auto"/>
          <w:sz w:val="28"/>
          <w:szCs w:val="28"/>
          <w:lang w:val="en-US"/>
        </w:rPr>
        <w:t>j</w:t>
      </w:r>
      <w:r w:rsidRPr="000F1947">
        <w:rPr>
          <w:rFonts w:ascii="Times New Roman" w:hAnsi="Times New Roman" w:cs="Times New Roman"/>
          <w:color w:val="auto"/>
          <w:sz w:val="16"/>
          <w:szCs w:val="16"/>
        </w:rPr>
        <w:t>9</w:t>
      </w:r>
      <w:r w:rsidRPr="000F1947">
        <w:rPr>
          <w:rFonts w:ascii="Times New Roman" w:hAnsi="Times New Roman" w:cs="Times New Roman"/>
          <w:color w:val="auto"/>
          <w:sz w:val="28"/>
          <w:szCs w:val="28"/>
          <w:lang w:val="en-US"/>
        </w:rPr>
        <w:t>=</w:t>
      </w:r>
      <w:r w:rsidRPr="000F1947">
        <w:rPr>
          <w:rFonts w:ascii="Times New Roman" w:hAnsi="Times New Roman" w:cs="Times New Roman"/>
          <w:color w:val="auto"/>
          <w:sz w:val="28"/>
          <w:szCs w:val="28"/>
        </w:rPr>
        <w:t>1;</w:t>
      </w:r>
    </w:p>
    <w:p w:rsidR="00A05406" w:rsidRPr="000F1947" w:rsidRDefault="00A05406" w:rsidP="00A05406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 w:rsidRPr="000F1947">
        <w:rPr>
          <w:rFonts w:ascii="Times New Roman" w:hAnsi="Times New Roman" w:cs="Times New Roman"/>
          <w:color w:val="auto"/>
          <w:sz w:val="28"/>
          <w:szCs w:val="28"/>
        </w:rPr>
        <w:t>K</w:t>
      </w:r>
      <w:r w:rsidRPr="000F1947">
        <w:rPr>
          <w:rFonts w:ascii="Times New Roman" w:hAnsi="Times New Roman" w:cs="Times New Roman"/>
          <w:color w:val="auto"/>
          <w:sz w:val="28"/>
          <w:szCs w:val="28"/>
          <w:lang w:val="en-US"/>
        </w:rPr>
        <w:t>j</w:t>
      </w:r>
      <w:r w:rsidRPr="000F1947">
        <w:rPr>
          <w:rFonts w:ascii="Times New Roman" w:hAnsi="Times New Roman" w:cs="Times New Roman"/>
          <w:color w:val="auto"/>
          <w:sz w:val="16"/>
          <w:szCs w:val="16"/>
        </w:rPr>
        <w:t>10</w:t>
      </w:r>
      <w:r w:rsidRPr="000F1947">
        <w:rPr>
          <w:rFonts w:ascii="Times New Roman" w:hAnsi="Times New Roman" w:cs="Times New Roman"/>
          <w:color w:val="auto"/>
          <w:sz w:val="28"/>
          <w:szCs w:val="28"/>
          <w:lang w:val="en-US"/>
        </w:rPr>
        <w:t>=</w:t>
      </w:r>
      <w:r w:rsidRPr="000F1947">
        <w:rPr>
          <w:rFonts w:ascii="Times New Roman" w:hAnsi="Times New Roman" w:cs="Times New Roman"/>
          <w:color w:val="auto"/>
          <w:sz w:val="28"/>
          <w:szCs w:val="28"/>
        </w:rPr>
        <w:t>1;</w:t>
      </w:r>
    </w:p>
    <w:p w:rsidR="00A05406" w:rsidRPr="000F1947" w:rsidRDefault="00A05406" w:rsidP="00A0540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94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Pr="000F1947">
        <w:rPr>
          <w:rFonts w:ascii="Times New Roman" w:hAnsi="Times New Roman" w:cs="Times New Roman"/>
          <w:color w:val="auto"/>
          <w:sz w:val="28"/>
          <w:szCs w:val="28"/>
        </w:rPr>
        <w:t>коэффициент достижения показателя (индикатора) муниципальной программы (K</w:t>
      </w:r>
      <w:proofErr w:type="spellStart"/>
      <w:r w:rsidRPr="000F1947">
        <w:rPr>
          <w:rFonts w:ascii="Times New Roman" w:hAnsi="Times New Roman" w:cs="Times New Roman"/>
          <w:color w:val="auto"/>
          <w:sz w:val="28"/>
          <w:szCs w:val="28"/>
          <w:lang w:val="en-US"/>
        </w:rPr>
        <w:t>mj</w:t>
      </w:r>
      <w:proofErr w:type="spellEnd"/>
      <w:r w:rsidRPr="000F1947">
        <w:rPr>
          <w:rFonts w:ascii="Times New Roman" w:hAnsi="Times New Roman" w:cs="Times New Roman"/>
          <w:color w:val="auto"/>
          <w:sz w:val="28"/>
          <w:szCs w:val="28"/>
        </w:rPr>
        <w:t>):</w:t>
      </w:r>
    </w:p>
    <w:p w:rsidR="00A05406" w:rsidRPr="00464644" w:rsidRDefault="00A05406" w:rsidP="00A0540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64644">
        <w:rPr>
          <w:rFonts w:ascii="Times New Roman" w:hAnsi="Times New Roman" w:cs="Times New Roman"/>
          <w:color w:val="auto"/>
          <w:sz w:val="28"/>
          <w:szCs w:val="28"/>
        </w:rPr>
        <w:t>K</w:t>
      </w:r>
      <w:proofErr w:type="spellStart"/>
      <w:r w:rsidRPr="00464644">
        <w:rPr>
          <w:rFonts w:ascii="Times New Roman" w:hAnsi="Times New Roman" w:cs="Times New Roman"/>
          <w:color w:val="auto"/>
          <w:sz w:val="28"/>
          <w:szCs w:val="28"/>
          <w:lang w:val="en-US"/>
        </w:rPr>
        <w:t>mj</w:t>
      </w:r>
      <w:proofErr w:type="spellEnd"/>
      <w:r w:rsidRPr="00464644">
        <w:rPr>
          <w:rFonts w:ascii="Times New Roman" w:hAnsi="Times New Roman" w:cs="Times New Roman"/>
          <w:color w:val="auto"/>
          <w:sz w:val="28"/>
          <w:szCs w:val="28"/>
        </w:rPr>
        <w:t>=(1,2+1,2+1+</w:t>
      </w:r>
      <w:r w:rsidR="000F1947" w:rsidRPr="00464644">
        <w:rPr>
          <w:rFonts w:ascii="Times New Roman" w:hAnsi="Times New Roman" w:cs="Times New Roman"/>
          <w:color w:val="auto"/>
          <w:sz w:val="28"/>
          <w:szCs w:val="28"/>
        </w:rPr>
        <w:t>0,8</w:t>
      </w:r>
      <w:r w:rsidRPr="00464644">
        <w:rPr>
          <w:rFonts w:ascii="Times New Roman" w:hAnsi="Times New Roman" w:cs="Times New Roman"/>
          <w:color w:val="auto"/>
          <w:sz w:val="28"/>
          <w:szCs w:val="28"/>
        </w:rPr>
        <w:t>+1+1+</w:t>
      </w:r>
      <w:r w:rsidR="000F1947" w:rsidRPr="00464644">
        <w:rPr>
          <w:rFonts w:ascii="Times New Roman" w:hAnsi="Times New Roman" w:cs="Times New Roman"/>
          <w:color w:val="auto"/>
          <w:sz w:val="28"/>
          <w:szCs w:val="28"/>
        </w:rPr>
        <w:t>100</w:t>
      </w:r>
      <w:r w:rsidRPr="00464644">
        <w:rPr>
          <w:rFonts w:ascii="Times New Roman" w:hAnsi="Times New Roman" w:cs="Times New Roman"/>
          <w:color w:val="auto"/>
          <w:sz w:val="28"/>
          <w:szCs w:val="28"/>
        </w:rPr>
        <w:t>+1+1+1)</w:t>
      </w:r>
      <w:r w:rsidR="003328AD" w:rsidRPr="00464644">
        <w:rPr>
          <w:rFonts w:ascii="Times New Roman" w:hAnsi="Times New Roman" w:cs="Times New Roman"/>
          <w:color w:val="auto"/>
          <w:sz w:val="28"/>
          <w:szCs w:val="28"/>
          <w:lang w:val="en-US"/>
        </w:rPr>
        <w:t>/10</w:t>
      </w:r>
      <w:r w:rsidRPr="00464644">
        <w:rPr>
          <w:rFonts w:ascii="Times New Roman" w:hAnsi="Times New Roman" w:cs="Times New Roman"/>
          <w:color w:val="auto"/>
          <w:sz w:val="28"/>
          <w:szCs w:val="28"/>
        </w:rPr>
        <w:t>=</w:t>
      </w:r>
      <w:r w:rsidR="000F1947" w:rsidRPr="00464644">
        <w:rPr>
          <w:rFonts w:ascii="Times New Roman" w:hAnsi="Times New Roman" w:cs="Times New Roman"/>
          <w:color w:val="auto"/>
          <w:sz w:val="28"/>
          <w:szCs w:val="28"/>
        </w:rPr>
        <w:t>10,9</w:t>
      </w:r>
      <w:r w:rsidRPr="0046464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741BB" w:rsidRPr="00464644" w:rsidRDefault="00A05406" w:rsidP="00A0540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64644">
        <w:rPr>
          <w:rFonts w:ascii="Times New Roman" w:hAnsi="Times New Roman" w:cs="Times New Roman"/>
          <w:bCs/>
          <w:color w:val="auto"/>
          <w:sz w:val="28"/>
          <w:szCs w:val="28"/>
        </w:rPr>
        <w:t>- коэффициент эффективности муниципальной программы (</w:t>
      </w:r>
      <w:proofErr w:type="spellStart"/>
      <w:r w:rsidRPr="00464644">
        <w:rPr>
          <w:rFonts w:ascii="Times New Roman" w:hAnsi="Times New Roman" w:cs="Times New Roman"/>
          <w:color w:val="auto"/>
          <w:sz w:val="28"/>
          <w:szCs w:val="28"/>
        </w:rPr>
        <w:t>K</w:t>
      </w:r>
      <w:proofErr w:type="gramStart"/>
      <w:r w:rsidRPr="00464644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spellEnd"/>
      <w:proofErr w:type="gramEnd"/>
      <w:r w:rsidRPr="00464644">
        <w:rPr>
          <w:rFonts w:ascii="Times New Roman" w:hAnsi="Times New Roman" w:cs="Times New Roman"/>
          <w:color w:val="auto"/>
          <w:sz w:val="28"/>
          <w:szCs w:val="28"/>
          <w:lang w:val="en-US"/>
        </w:rPr>
        <w:t>mi</w:t>
      </w:r>
      <w:r w:rsidRPr="00464644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464644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</w:p>
    <w:p w:rsidR="00B741BB" w:rsidRPr="00464644" w:rsidRDefault="00A05406" w:rsidP="00F672CA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64644">
        <w:rPr>
          <w:rFonts w:ascii="Times New Roman" w:hAnsi="Times New Roman" w:cs="Times New Roman"/>
          <w:color w:val="auto"/>
          <w:sz w:val="28"/>
          <w:szCs w:val="28"/>
        </w:rPr>
        <w:t>K</w:t>
      </w:r>
      <w:proofErr w:type="gramStart"/>
      <w:r w:rsidRPr="00464644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spellEnd"/>
      <w:proofErr w:type="gramEnd"/>
      <w:r w:rsidRPr="00464644">
        <w:rPr>
          <w:rFonts w:ascii="Times New Roman" w:hAnsi="Times New Roman" w:cs="Times New Roman"/>
          <w:color w:val="auto"/>
          <w:sz w:val="28"/>
          <w:szCs w:val="28"/>
          <w:lang w:val="en-US"/>
        </w:rPr>
        <w:t>mi</w:t>
      </w:r>
      <w:r w:rsidRPr="00464644">
        <w:rPr>
          <w:rFonts w:ascii="Times New Roman" w:hAnsi="Times New Roman" w:cs="Times New Roman"/>
          <w:color w:val="auto"/>
          <w:sz w:val="28"/>
          <w:szCs w:val="28"/>
        </w:rPr>
        <w:t>=</w:t>
      </w:r>
      <w:r w:rsidR="00464644" w:rsidRPr="00464644">
        <w:rPr>
          <w:rFonts w:ascii="Times New Roman" w:hAnsi="Times New Roman" w:cs="Times New Roman"/>
          <w:color w:val="auto"/>
          <w:sz w:val="28"/>
          <w:szCs w:val="28"/>
        </w:rPr>
        <w:t>10,9</w:t>
      </w:r>
      <w:r w:rsidRPr="00464644">
        <w:rPr>
          <w:rFonts w:ascii="Times New Roman" w:hAnsi="Times New Roman" w:cs="Times New Roman"/>
          <w:color w:val="auto"/>
          <w:sz w:val="28"/>
          <w:szCs w:val="28"/>
        </w:rPr>
        <w:t>/(</w:t>
      </w:r>
      <w:r w:rsidR="00464644" w:rsidRPr="00464644">
        <w:rPr>
          <w:rFonts w:ascii="Times New Roman" w:hAnsi="Times New Roman" w:cs="Times New Roman"/>
          <w:color w:val="auto"/>
          <w:sz w:val="28"/>
          <w:szCs w:val="28"/>
        </w:rPr>
        <w:t>9 072 488,7</w:t>
      </w:r>
      <w:r w:rsidRPr="00464644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464644" w:rsidRPr="00464644">
        <w:rPr>
          <w:rFonts w:ascii="Times New Roman" w:hAnsi="Times New Roman" w:cs="Times New Roman"/>
          <w:color w:val="auto"/>
          <w:sz w:val="28"/>
          <w:szCs w:val="28"/>
        </w:rPr>
        <w:t>9 291 970,64</w:t>
      </w:r>
      <w:r w:rsidRPr="00464644">
        <w:rPr>
          <w:rFonts w:ascii="Times New Roman" w:hAnsi="Times New Roman" w:cs="Times New Roman"/>
          <w:color w:val="auto"/>
          <w:sz w:val="28"/>
          <w:szCs w:val="28"/>
        </w:rPr>
        <w:t>)=</w:t>
      </w:r>
      <w:r w:rsidR="00464644" w:rsidRPr="00464644">
        <w:rPr>
          <w:rFonts w:ascii="Times New Roman" w:hAnsi="Times New Roman" w:cs="Times New Roman"/>
          <w:color w:val="auto"/>
          <w:sz w:val="28"/>
          <w:szCs w:val="28"/>
        </w:rPr>
        <w:t>11,16</w:t>
      </w:r>
      <w:r w:rsidRPr="0046464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05406" w:rsidRPr="00464644" w:rsidRDefault="00A05406" w:rsidP="00F672CA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64644">
        <w:rPr>
          <w:rFonts w:ascii="Times New Roman" w:hAnsi="Times New Roman" w:cs="Times New Roman"/>
          <w:color w:val="auto"/>
          <w:sz w:val="28"/>
          <w:szCs w:val="28"/>
        </w:rPr>
        <w:t>Оценка эффективности муниципальной программы (R):</w:t>
      </w:r>
    </w:p>
    <w:p w:rsidR="00A05406" w:rsidRPr="00464644" w:rsidRDefault="00A05406" w:rsidP="00F672CA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64644">
        <w:rPr>
          <w:rFonts w:ascii="Times New Roman" w:hAnsi="Times New Roman" w:cs="Times New Roman"/>
          <w:color w:val="auto"/>
          <w:sz w:val="28"/>
          <w:szCs w:val="28"/>
        </w:rPr>
        <w:t>R=</w:t>
      </w:r>
      <w:r w:rsidR="00464644" w:rsidRPr="00464644">
        <w:rPr>
          <w:rFonts w:ascii="Times New Roman" w:hAnsi="Times New Roman" w:cs="Times New Roman"/>
          <w:color w:val="auto"/>
          <w:sz w:val="28"/>
          <w:szCs w:val="28"/>
        </w:rPr>
        <w:t>11,16</w:t>
      </w:r>
      <w:r w:rsidRPr="00464644">
        <w:rPr>
          <w:rFonts w:ascii="Times New Roman" w:hAnsi="Times New Roman" w:cs="Times New Roman"/>
          <w:color w:val="auto"/>
          <w:sz w:val="28"/>
          <w:szCs w:val="28"/>
        </w:rPr>
        <w:t>х1х0,5+</w:t>
      </w:r>
      <w:r w:rsidR="00464644" w:rsidRPr="00464644">
        <w:rPr>
          <w:rFonts w:ascii="Times New Roman" w:hAnsi="Times New Roman" w:cs="Times New Roman"/>
          <w:color w:val="auto"/>
          <w:sz w:val="28"/>
          <w:szCs w:val="28"/>
        </w:rPr>
        <w:t>10,9</w:t>
      </w:r>
      <w:r w:rsidR="000C26F4" w:rsidRPr="00464644">
        <w:rPr>
          <w:rFonts w:ascii="Times New Roman" w:hAnsi="Times New Roman" w:cs="Times New Roman"/>
          <w:color w:val="auto"/>
          <w:sz w:val="28"/>
          <w:szCs w:val="28"/>
        </w:rPr>
        <w:t>х</w:t>
      </w:r>
      <w:proofErr w:type="gramStart"/>
      <w:r w:rsidR="000C26F4" w:rsidRPr="00464644">
        <w:rPr>
          <w:rFonts w:ascii="Times New Roman" w:hAnsi="Times New Roman" w:cs="Times New Roman"/>
          <w:color w:val="auto"/>
          <w:sz w:val="28"/>
          <w:szCs w:val="28"/>
        </w:rPr>
        <w:t>0</w:t>
      </w:r>
      <w:proofErr w:type="gramEnd"/>
      <w:r w:rsidR="000C26F4" w:rsidRPr="00464644">
        <w:rPr>
          <w:rFonts w:ascii="Times New Roman" w:hAnsi="Times New Roman" w:cs="Times New Roman"/>
          <w:color w:val="auto"/>
          <w:sz w:val="28"/>
          <w:szCs w:val="28"/>
        </w:rPr>
        <w:t>,4+1х0,1=</w:t>
      </w:r>
      <w:r w:rsidR="00464644" w:rsidRPr="00464644">
        <w:rPr>
          <w:rFonts w:ascii="Times New Roman" w:hAnsi="Times New Roman" w:cs="Times New Roman"/>
          <w:color w:val="auto"/>
          <w:sz w:val="28"/>
          <w:szCs w:val="28"/>
        </w:rPr>
        <w:t>10,04</w:t>
      </w:r>
    </w:p>
    <w:p w:rsidR="008549E1" w:rsidRPr="00464644" w:rsidRDefault="008D3634" w:rsidP="005402DD">
      <w:pPr>
        <w:pStyle w:val="20"/>
        <w:shd w:val="clear" w:color="auto" w:fill="auto"/>
        <w:spacing w:line="240" w:lineRule="auto"/>
        <w:ind w:firstLine="360"/>
        <w:rPr>
          <w:color w:val="auto"/>
          <w:sz w:val="28"/>
          <w:szCs w:val="28"/>
        </w:rPr>
      </w:pPr>
      <w:r w:rsidRPr="00464644">
        <w:rPr>
          <w:color w:val="auto"/>
          <w:sz w:val="28"/>
          <w:szCs w:val="28"/>
        </w:rPr>
        <w:t>Эффективность реализации муниципальной программы по итогам 202</w:t>
      </w:r>
      <w:r w:rsidR="00464644" w:rsidRPr="00464644">
        <w:rPr>
          <w:color w:val="auto"/>
          <w:sz w:val="28"/>
          <w:szCs w:val="28"/>
        </w:rPr>
        <w:t>3</w:t>
      </w:r>
      <w:r w:rsidRPr="00464644">
        <w:rPr>
          <w:color w:val="auto"/>
          <w:sz w:val="28"/>
          <w:szCs w:val="28"/>
        </w:rPr>
        <w:t xml:space="preserve"> года </w:t>
      </w:r>
      <w:r w:rsidR="000C26F4" w:rsidRPr="00464644">
        <w:rPr>
          <w:color w:val="auto"/>
          <w:sz w:val="28"/>
          <w:szCs w:val="28"/>
        </w:rPr>
        <w:t>выше плановой</w:t>
      </w:r>
      <w:r w:rsidR="002731DA" w:rsidRPr="00464644">
        <w:rPr>
          <w:color w:val="auto"/>
          <w:sz w:val="28"/>
          <w:szCs w:val="28"/>
        </w:rPr>
        <w:t>,  реализация признана эффективной</w:t>
      </w:r>
      <w:r w:rsidRPr="00464644">
        <w:rPr>
          <w:color w:val="auto"/>
          <w:sz w:val="28"/>
          <w:szCs w:val="28"/>
        </w:rPr>
        <w:t>.</w:t>
      </w:r>
    </w:p>
    <w:p w:rsidR="008549E1" w:rsidRPr="00464644" w:rsidRDefault="008D3634" w:rsidP="005378E7">
      <w:pPr>
        <w:pStyle w:val="60"/>
        <w:shd w:val="clear" w:color="auto" w:fill="auto"/>
        <w:tabs>
          <w:tab w:val="left" w:pos="1023"/>
        </w:tabs>
        <w:spacing w:line="240" w:lineRule="auto"/>
        <w:ind w:firstLine="360"/>
        <w:rPr>
          <w:color w:val="auto"/>
          <w:sz w:val="28"/>
          <w:szCs w:val="28"/>
        </w:rPr>
      </w:pPr>
      <w:r w:rsidRPr="00464644">
        <w:rPr>
          <w:color w:val="auto"/>
          <w:sz w:val="28"/>
          <w:szCs w:val="28"/>
        </w:rPr>
        <w:t>Предложени</w:t>
      </w:r>
      <w:r w:rsidR="005378E7" w:rsidRPr="00464644">
        <w:rPr>
          <w:color w:val="auto"/>
          <w:sz w:val="28"/>
          <w:szCs w:val="28"/>
        </w:rPr>
        <w:t>я</w:t>
      </w:r>
      <w:r w:rsidRPr="00464644">
        <w:rPr>
          <w:color w:val="auto"/>
          <w:sz w:val="28"/>
          <w:szCs w:val="28"/>
        </w:rPr>
        <w:t xml:space="preserve"> </w:t>
      </w:r>
      <w:r w:rsidR="005378E7" w:rsidRPr="00464644">
        <w:rPr>
          <w:color w:val="auto"/>
          <w:sz w:val="28"/>
          <w:szCs w:val="28"/>
        </w:rPr>
        <w:t>п</w:t>
      </w:r>
      <w:r w:rsidRPr="00464644">
        <w:rPr>
          <w:color w:val="auto"/>
          <w:sz w:val="28"/>
          <w:szCs w:val="28"/>
        </w:rPr>
        <w:t>о дальнейшей реализации муниципальной программы</w:t>
      </w:r>
      <w:r w:rsidR="005378E7" w:rsidRPr="00464644">
        <w:rPr>
          <w:color w:val="auto"/>
          <w:sz w:val="28"/>
          <w:szCs w:val="28"/>
        </w:rPr>
        <w:t xml:space="preserve"> с </w:t>
      </w:r>
      <w:r w:rsidRPr="00464644">
        <w:rPr>
          <w:color w:val="auto"/>
          <w:sz w:val="28"/>
          <w:szCs w:val="28"/>
        </w:rPr>
        <w:t>указанием планируемых изменений муниципальной программы</w:t>
      </w:r>
    </w:p>
    <w:p w:rsidR="008549E1" w:rsidRPr="00464644" w:rsidRDefault="008D3634" w:rsidP="004B4E50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4644">
        <w:rPr>
          <w:rFonts w:ascii="Times New Roman" w:hAnsi="Times New Roman" w:cs="Times New Roman"/>
          <w:sz w:val="28"/>
          <w:szCs w:val="28"/>
          <w:lang w:eastAsia="ru-RU" w:bidi="ru-RU"/>
        </w:rPr>
        <w:t>Дальнейшая реализация муниципальной программы</w:t>
      </w:r>
      <w:r w:rsidR="005378E7" w:rsidRPr="00464644">
        <w:rPr>
          <w:rFonts w:ascii="Times New Roman" w:hAnsi="Times New Roman" w:cs="Times New Roman"/>
          <w:sz w:val="28"/>
          <w:szCs w:val="28"/>
        </w:rPr>
        <w:t xml:space="preserve"> «Управление муниципальными финансами городского округа «город </w:t>
      </w:r>
      <w:proofErr w:type="spellStart"/>
      <w:r w:rsidR="005378E7" w:rsidRPr="00464644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="005378E7" w:rsidRPr="00464644">
        <w:rPr>
          <w:rFonts w:ascii="Times New Roman" w:hAnsi="Times New Roman" w:cs="Times New Roman"/>
          <w:sz w:val="28"/>
          <w:szCs w:val="28"/>
        </w:rPr>
        <w:t xml:space="preserve"> Брянской области»» </w:t>
      </w:r>
      <w:r w:rsidRPr="00464644">
        <w:rPr>
          <w:rFonts w:ascii="Times New Roman" w:hAnsi="Times New Roman" w:cs="Times New Roman"/>
          <w:sz w:val="28"/>
          <w:szCs w:val="28"/>
          <w:lang w:eastAsia="ru-RU" w:bidi="ru-RU"/>
        </w:rPr>
        <w:t>продолжится в соответствии с планом реа</w:t>
      </w:r>
      <w:r w:rsidR="005378E7" w:rsidRPr="00464644">
        <w:rPr>
          <w:rFonts w:ascii="Times New Roman" w:hAnsi="Times New Roman" w:cs="Times New Roman"/>
          <w:sz w:val="28"/>
          <w:szCs w:val="28"/>
        </w:rPr>
        <w:t>лизации муниципальной программы, приведенным в приложении 2 к муниципальной программе.</w:t>
      </w:r>
      <w:r w:rsidRPr="00464644"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</w:p>
    <w:p w:rsidR="00AD5C07" w:rsidRPr="00464644" w:rsidRDefault="008D3634" w:rsidP="005402DD">
      <w:pPr>
        <w:pStyle w:val="20"/>
        <w:shd w:val="clear" w:color="auto" w:fill="auto"/>
        <w:spacing w:line="240" w:lineRule="auto"/>
        <w:ind w:firstLine="360"/>
        <w:rPr>
          <w:color w:val="auto"/>
          <w:sz w:val="28"/>
          <w:szCs w:val="28"/>
        </w:rPr>
      </w:pPr>
      <w:r w:rsidRPr="00464644">
        <w:rPr>
          <w:color w:val="auto"/>
          <w:sz w:val="28"/>
          <w:szCs w:val="28"/>
        </w:rPr>
        <w:t>Для совершенствования эффективности муниципальной программы проводить мероприятия по актуализации, качественному прогнозированию и оценке запланированных мероприятий и показателей с точки зрения реалистичности и соответствия поставленным целям.</w:t>
      </w:r>
    </w:p>
    <w:p w:rsidR="008F0CA6" w:rsidRPr="00464644" w:rsidRDefault="008F0CA6" w:rsidP="008F0CA6">
      <w:pPr>
        <w:pStyle w:val="20"/>
        <w:shd w:val="clear" w:color="auto" w:fill="auto"/>
        <w:spacing w:line="240" w:lineRule="auto"/>
        <w:rPr>
          <w:color w:val="auto"/>
          <w:sz w:val="28"/>
          <w:szCs w:val="28"/>
        </w:rPr>
      </w:pPr>
    </w:p>
    <w:p w:rsidR="008F0CA6" w:rsidRDefault="008F0CA6" w:rsidP="008F0CA6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8F0CA6" w:rsidRDefault="008F0CA6" w:rsidP="008F0CA6">
      <w:pPr>
        <w:pStyle w:val="2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:rsidR="008F0CA6" w:rsidRDefault="008F0CA6" w:rsidP="008F0CA6">
      <w:pPr>
        <w:pStyle w:val="20"/>
        <w:shd w:val="clear" w:color="auto" w:fill="auto"/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Клинцовской</w:t>
      </w:r>
      <w:proofErr w:type="spellEnd"/>
      <w:r>
        <w:rPr>
          <w:sz w:val="28"/>
          <w:szCs w:val="28"/>
        </w:rPr>
        <w:t xml:space="preserve"> городской администрации                                                 М.В. Зайцева</w:t>
      </w:r>
    </w:p>
    <w:p w:rsidR="008F0CA6" w:rsidRDefault="008F0CA6" w:rsidP="008F0CA6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8F0CA6" w:rsidRDefault="008F0CA6" w:rsidP="008F0CA6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8F0CA6" w:rsidRDefault="008F0CA6" w:rsidP="008F0CA6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D521F2" w:rsidRDefault="00D521F2" w:rsidP="008F0CA6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8F0CA6" w:rsidRPr="008F0CA6" w:rsidRDefault="008F0CA6" w:rsidP="008F0CA6">
      <w:pPr>
        <w:pStyle w:val="20"/>
        <w:shd w:val="clear" w:color="auto" w:fill="auto"/>
        <w:spacing w:line="240" w:lineRule="auto"/>
      </w:pPr>
      <w:proofErr w:type="spellStart"/>
      <w:r w:rsidRPr="008F0CA6">
        <w:t>ЕвтиховаНинаЛеонтьевна</w:t>
      </w:r>
      <w:proofErr w:type="spellEnd"/>
    </w:p>
    <w:p w:rsidR="008F0CA6" w:rsidRPr="008F0CA6" w:rsidRDefault="008F0CA6" w:rsidP="008F0CA6">
      <w:pPr>
        <w:pStyle w:val="20"/>
        <w:shd w:val="clear" w:color="auto" w:fill="auto"/>
        <w:spacing w:line="240" w:lineRule="auto"/>
      </w:pPr>
      <w:r w:rsidRPr="008F0CA6">
        <w:t>8(48336)4-16-34</w:t>
      </w:r>
    </w:p>
    <w:p w:rsidR="00AD5C07" w:rsidRPr="008F0CA6" w:rsidRDefault="00AD5C07" w:rsidP="005402DD">
      <w:pPr>
        <w:pStyle w:val="20"/>
        <w:shd w:val="clear" w:color="auto" w:fill="auto"/>
        <w:spacing w:line="240" w:lineRule="auto"/>
        <w:ind w:firstLine="360"/>
        <w:rPr>
          <w:sz w:val="24"/>
          <w:szCs w:val="24"/>
        </w:rPr>
        <w:sectPr w:rsidR="00AD5C07" w:rsidRPr="008F0CA6" w:rsidSect="008D3634">
          <w:pgSz w:w="11909" w:h="16840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AD5C07" w:rsidRDefault="00AD5C07" w:rsidP="00AD5C07">
      <w:pPr>
        <w:pStyle w:val="20"/>
        <w:shd w:val="clear" w:color="auto" w:fill="auto"/>
        <w:spacing w:line="210" w:lineRule="exact"/>
        <w:jc w:val="right"/>
      </w:pPr>
      <w:r w:rsidRPr="0085536B">
        <w:lastRenderedPageBreak/>
        <w:t>Таблица № 1</w:t>
      </w:r>
    </w:p>
    <w:p w:rsidR="00AD5C07" w:rsidRDefault="00AD5C07" w:rsidP="00AD5C07">
      <w:pPr>
        <w:pStyle w:val="20"/>
        <w:shd w:val="clear" w:color="auto" w:fill="auto"/>
        <w:spacing w:line="250" w:lineRule="exact"/>
        <w:jc w:val="center"/>
      </w:pPr>
    </w:p>
    <w:p w:rsidR="00AD5C07" w:rsidRDefault="00AD5C07" w:rsidP="00AD5C07">
      <w:pPr>
        <w:pStyle w:val="20"/>
        <w:shd w:val="clear" w:color="auto" w:fill="auto"/>
        <w:spacing w:line="250" w:lineRule="exact"/>
        <w:jc w:val="center"/>
      </w:pPr>
      <w:r>
        <w:t xml:space="preserve">Сведения о достижении целевых значений показателей (индикаторов) муниципальной программы «Управление муниципальными финансами                                                                      городского округа «город </w:t>
      </w:r>
      <w:proofErr w:type="spellStart"/>
      <w:r>
        <w:t>Клинцы</w:t>
      </w:r>
      <w:proofErr w:type="spellEnd"/>
      <w:r>
        <w:t xml:space="preserve"> Брянской области» за 202</w:t>
      </w:r>
      <w:r w:rsidR="006D5449">
        <w:t>3</w:t>
      </w:r>
      <w:r>
        <w:t xml:space="preserve"> год</w:t>
      </w:r>
    </w:p>
    <w:p w:rsidR="00AD5C07" w:rsidRDefault="00AD5C07" w:rsidP="00AD5C07">
      <w:pPr>
        <w:pStyle w:val="20"/>
        <w:shd w:val="clear" w:color="auto" w:fill="auto"/>
        <w:spacing w:line="250" w:lineRule="exact"/>
        <w:jc w:val="center"/>
      </w:pPr>
    </w:p>
    <w:tbl>
      <w:tblPr>
        <w:tblOverlap w:val="never"/>
        <w:tblW w:w="15593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6096"/>
        <w:gridCol w:w="992"/>
        <w:gridCol w:w="850"/>
        <w:gridCol w:w="851"/>
        <w:gridCol w:w="850"/>
        <w:gridCol w:w="5387"/>
      </w:tblGrid>
      <w:tr w:rsidR="00AD5C07" w:rsidTr="00376939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center"/>
            </w:pPr>
            <w:r>
              <w:t>№</w:t>
            </w:r>
          </w:p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5C07" w:rsidRDefault="00AD5C07" w:rsidP="00376939">
            <w:pPr>
              <w:pStyle w:val="20"/>
              <w:shd w:val="clear" w:color="auto" w:fill="auto"/>
              <w:spacing w:line="317" w:lineRule="exact"/>
              <w:jc w:val="center"/>
            </w:pPr>
            <w:r>
              <w:t>Наименование целевого индикатора (показатель)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center"/>
            </w:pPr>
            <w:r>
              <w:t>Единица</w:t>
            </w:r>
          </w:p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center"/>
            </w:pPr>
            <w:r>
              <w:t>измерения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5C07" w:rsidRDefault="00AD5C07" w:rsidP="00376939">
            <w:pPr>
              <w:pStyle w:val="20"/>
              <w:shd w:val="clear" w:color="auto" w:fill="auto"/>
              <w:spacing w:line="259" w:lineRule="exact"/>
              <w:jc w:val="center"/>
            </w:pPr>
            <w:r>
              <w:t>Значения целевого индикатора (показателя)</w:t>
            </w:r>
          </w:p>
          <w:p w:rsidR="00AD5C07" w:rsidRDefault="00AD5C07" w:rsidP="00376939">
            <w:pPr>
              <w:pStyle w:val="20"/>
              <w:shd w:val="clear" w:color="auto" w:fill="auto"/>
              <w:spacing w:line="317" w:lineRule="exact"/>
              <w:jc w:val="center"/>
            </w:pPr>
            <w:r>
              <w:t>муниципальной 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C07" w:rsidRDefault="00AD5C07" w:rsidP="00376939">
            <w:pPr>
              <w:pStyle w:val="20"/>
              <w:shd w:val="clear" w:color="auto" w:fill="auto"/>
              <w:spacing w:line="307" w:lineRule="exact"/>
              <w:jc w:val="center"/>
            </w:pPr>
            <w:r>
              <w:t>Обоснование</w:t>
            </w:r>
          </w:p>
          <w:p w:rsidR="00AD5C07" w:rsidRDefault="00AD5C07" w:rsidP="00376939">
            <w:pPr>
              <w:pStyle w:val="20"/>
              <w:shd w:val="clear" w:color="auto" w:fill="auto"/>
              <w:spacing w:line="307" w:lineRule="exact"/>
              <w:jc w:val="center"/>
            </w:pPr>
            <w:r>
              <w:t>отклонений</w:t>
            </w:r>
          </w:p>
          <w:p w:rsidR="00AD5C07" w:rsidRDefault="00AD5C07" w:rsidP="00376939">
            <w:pPr>
              <w:pStyle w:val="20"/>
              <w:shd w:val="clear" w:color="auto" w:fill="auto"/>
              <w:spacing w:line="307" w:lineRule="exact"/>
              <w:jc w:val="center"/>
            </w:pPr>
            <w:r>
              <w:t>значений целевого индикатора (показателя)</w:t>
            </w:r>
          </w:p>
        </w:tc>
      </w:tr>
      <w:tr w:rsidR="00AD5C07" w:rsidTr="00376939">
        <w:trPr>
          <w:trHeight w:val="199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5C07" w:rsidRDefault="00AD5C07" w:rsidP="003769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5C07" w:rsidRDefault="00AD5C07" w:rsidP="003769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5C07" w:rsidRDefault="00AD5C07" w:rsidP="003769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5C07" w:rsidRDefault="00AD5C07" w:rsidP="00CC7152">
            <w:pPr>
              <w:pStyle w:val="20"/>
              <w:shd w:val="clear" w:color="auto" w:fill="auto"/>
              <w:spacing w:line="210" w:lineRule="exact"/>
              <w:jc w:val="center"/>
            </w:pPr>
            <w:r>
              <w:t>202</w:t>
            </w:r>
            <w:r w:rsidR="00CC7152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5C07" w:rsidRDefault="00AD5C07" w:rsidP="00CC7152">
            <w:pPr>
              <w:pStyle w:val="20"/>
              <w:shd w:val="clear" w:color="auto" w:fill="auto"/>
              <w:spacing w:line="210" w:lineRule="exact"/>
              <w:jc w:val="center"/>
            </w:pPr>
            <w:r>
              <w:t>202</w:t>
            </w:r>
            <w:r w:rsidR="00CC7152">
              <w:t>3</w:t>
            </w:r>
            <w:r>
              <w:t xml:space="preserve"> год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C07" w:rsidRDefault="00AD5C07" w:rsidP="00376939">
            <w:pPr>
              <w:jc w:val="center"/>
              <w:rPr>
                <w:sz w:val="10"/>
                <w:szCs w:val="10"/>
              </w:rPr>
            </w:pPr>
          </w:p>
        </w:tc>
      </w:tr>
      <w:tr w:rsidR="00AD5C07" w:rsidTr="00376939">
        <w:trPr>
          <w:trHeight w:val="13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5C07" w:rsidRDefault="00AD5C07" w:rsidP="003769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5C07" w:rsidRDefault="00AD5C07" w:rsidP="003769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5C07" w:rsidRDefault="00AD5C07" w:rsidP="003769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5C07" w:rsidRDefault="00AD5C07" w:rsidP="0037693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center"/>
            </w:pPr>
            <w: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center"/>
            </w:pPr>
            <w:r>
              <w:t>факт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C07" w:rsidRDefault="00AD5C07" w:rsidP="00376939">
            <w:pPr>
              <w:jc w:val="center"/>
              <w:rPr>
                <w:sz w:val="10"/>
                <w:szCs w:val="10"/>
              </w:rPr>
            </w:pPr>
          </w:p>
        </w:tc>
      </w:tr>
      <w:tr w:rsidR="00AD5C07" w:rsidTr="00376939">
        <w:trPr>
          <w:trHeight w:val="400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50" w:lineRule="exact"/>
              <w:jc w:val="center"/>
            </w:pPr>
            <w:r>
              <w:t>Показатели (индикаторы) муниципальной программы</w:t>
            </w:r>
          </w:p>
        </w:tc>
      </w:tr>
      <w:tr w:rsidR="00AD5C07" w:rsidTr="00376939">
        <w:trPr>
          <w:trHeight w:val="1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3pt1pt60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5C07" w:rsidRPr="00015EA5" w:rsidRDefault="00AD5C07" w:rsidP="00376939">
            <w:pPr>
              <w:pStyle w:val="20"/>
              <w:shd w:val="clear" w:color="auto" w:fill="auto"/>
              <w:spacing w:line="250" w:lineRule="exact"/>
              <w:ind w:left="-10" w:right="-10" w:firstLine="10"/>
              <w:jc w:val="left"/>
            </w:pPr>
            <w:r w:rsidRPr="00015EA5">
              <w:t>Отношение объема муниципального долга в общем объеме доходов бюджета городского округа без учета безвозмездных поступлений и (или) поступлений налоговых доходов по дополнительным  нормативам отчислений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CC7152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D809E2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D809E2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5C07" w:rsidRDefault="00AD5C07" w:rsidP="00376939">
            <w:pPr>
              <w:pStyle w:val="20"/>
              <w:shd w:val="clear" w:color="auto" w:fill="auto"/>
              <w:spacing w:line="250" w:lineRule="exact"/>
              <w:jc w:val="left"/>
            </w:pPr>
            <w:r>
              <w:t>-</w:t>
            </w:r>
            <w:r w:rsidR="006D5062">
              <w:t>2</w:t>
            </w:r>
            <w:r>
              <w:t>,</w:t>
            </w:r>
            <w:r w:rsidR="006D5062">
              <w:t>8</w:t>
            </w:r>
          </w:p>
          <w:p w:rsidR="00AD5C07" w:rsidRDefault="00AD5C07" w:rsidP="00D809E2">
            <w:pPr>
              <w:pStyle w:val="20"/>
              <w:shd w:val="clear" w:color="auto" w:fill="auto"/>
              <w:spacing w:line="250" w:lineRule="exact"/>
              <w:jc w:val="left"/>
            </w:pPr>
            <w:r>
              <w:t xml:space="preserve">Снижение </w:t>
            </w:r>
            <w:r w:rsidRPr="00015EA5">
              <w:t>объема муниципального долга</w:t>
            </w:r>
            <w:r>
              <w:t xml:space="preserve"> связано с увеличением  объема налоговых и неналоговых доходов в большем объеме, чем планировалось в 202</w:t>
            </w:r>
            <w:r w:rsidR="00D809E2">
              <w:t>2</w:t>
            </w:r>
            <w:r>
              <w:t xml:space="preserve"> году</w:t>
            </w:r>
          </w:p>
        </w:tc>
      </w:tr>
      <w:tr w:rsidR="00AD5C07" w:rsidTr="00376939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015EA5" w:rsidRDefault="00AD5C07" w:rsidP="00376939">
            <w:pPr>
              <w:pStyle w:val="20"/>
              <w:shd w:val="clear" w:color="auto" w:fill="auto"/>
              <w:spacing w:line="250" w:lineRule="exact"/>
              <w:jc w:val="left"/>
            </w:pPr>
            <w:r w:rsidRPr="00015EA5">
              <w:t>Темп роста налоговых и неналоговых доходов городского бюджета к предыдущему году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CC7152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115,1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5D7766" w:rsidRDefault="00AD5C07" w:rsidP="00376939">
            <w:pPr>
              <w:pStyle w:val="20"/>
              <w:shd w:val="clear" w:color="auto" w:fill="auto"/>
              <w:spacing w:line="21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>&gt;100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D809E2" w:rsidRDefault="00D809E2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123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C07" w:rsidRPr="005D7766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 xml:space="preserve">+ </w:t>
            </w:r>
            <w:r w:rsidR="00D521F2">
              <w:t>23</w:t>
            </w:r>
          </w:p>
          <w:p w:rsidR="00AD5C07" w:rsidRDefault="00AD5C07" w:rsidP="00D809E2">
            <w:pPr>
              <w:pStyle w:val="20"/>
              <w:shd w:val="clear" w:color="auto" w:fill="auto"/>
              <w:spacing w:line="250" w:lineRule="exact"/>
              <w:jc w:val="left"/>
            </w:pPr>
            <w:r>
              <w:t>Увеличение  т</w:t>
            </w:r>
            <w:r w:rsidRPr="00015EA5">
              <w:t>емп</w:t>
            </w:r>
            <w:r>
              <w:t>а</w:t>
            </w:r>
            <w:r w:rsidRPr="00015EA5">
              <w:t xml:space="preserve"> роста </w:t>
            </w:r>
            <w:r>
              <w:t xml:space="preserve">налоговых и неналоговых доходов </w:t>
            </w:r>
            <w:r w:rsidRPr="00015EA5">
              <w:t>городского бюджета</w:t>
            </w:r>
            <w:r>
              <w:t xml:space="preserve"> </w:t>
            </w:r>
            <w:r w:rsidRPr="00015EA5">
              <w:t>к предыдущему году </w:t>
            </w:r>
            <w:r>
              <w:t xml:space="preserve"> за счет поступления налоговых и неналоговых доходов в бюджет в большем объеме, чем планируемый объем в 202</w:t>
            </w:r>
            <w:r w:rsidR="00D809E2">
              <w:t>2</w:t>
            </w:r>
            <w:r>
              <w:t xml:space="preserve"> году</w:t>
            </w:r>
          </w:p>
        </w:tc>
      </w:tr>
      <w:tr w:rsidR="00AD5C07" w:rsidTr="00376939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015EA5" w:rsidRDefault="00AD5C07" w:rsidP="00376939">
            <w:pPr>
              <w:pStyle w:val="20"/>
              <w:shd w:val="clear" w:color="auto" w:fill="auto"/>
              <w:spacing w:line="250" w:lineRule="exact"/>
              <w:jc w:val="left"/>
            </w:pPr>
            <w:r w:rsidRPr="00015EA5">
              <w:t xml:space="preserve">Доля просроченной кредиторской задолженности городского бюджета в расходах бюджета городского округа город </w:t>
            </w:r>
            <w:proofErr w:type="spellStart"/>
            <w:r w:rsidRPr="00015EA5">
              <w:t>Клинцы</w:t>
            </w:r>
            <w:proofErr w:type="spellEnd"/>
            <w:r w:rsidRPr="00015EA5">
              <w:t xml:space="preserve"> Брянской области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П</w:t>
            </w:r>
            <w:r w:rsidRPr="00015EA5">
              <w:t>росроченн</w:t>
            </w:r>
            <w:r>
              <w:t>ая</w:t>
            </w:r>
            <w:r w:rsidRPr="00015EA5">
              <w:t xml:space="preserve"> кредиторск</w:t>
            </w:r>
            <w:r>
              <w:t>ая</w:t>
            </w:r>
            <w:r w:rsidRPr="00015EA5">
              <w:t xml:space="preserve"> задолженност</w:t>
            </w:r>
            <w:r>
              <w:t>ь отсутствует</w:t>
            </w:r>
          </w:p>
        </w:tc>
      </w:tr>
      <w:tr w:rsidR="00AD5C07" w:rsidTr="00376939">
        <w:trPr>
          <w:trHeight w:val="9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015EA5" w:rsidRDefault="00AD5C07" w:rsidP="00376939">
            <w:pPr>
              <w:pStyle w:val="20"/>
              <w:shd w:val="clear" w:color="auto" w:fill="auto"/>
              <w:spacing w:line="250" w:lineRule="exact"/>
              <w:jc w:val="left"/>
            </w:pPr>
            <w:r w:rsidRPr="00015EA5">
              <w:t xml:space="preserve">Доля «выпадающих доходов» бюджета городского округа город </w:t>
            </w:r>
            <w:proofErr w:type="spellStart"/>
            <w:r w:rsidRPr="00015EA5">
              <w:t>Клинцы</w:t>
            </w:r>
            <w:proofErr w:type="spellEnd"/>
            <w:r w:rsidRPr="00015EA5">
              <w:t xml:space="preserve"> Брянской области в результате предоставления налоговых льгот в общем объеме налоговых и неналоговых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5D7766" w:rsidRDefault="00BE6F97" w:rsidP="00BE6F97">
            <w:pPr>
              <w:pStyle w:val="20"/>
              <w:shd w:val="clear" w:color="auto" w:fill="auto"/>
              <w:spacing w:line="210" w:lineRule="exact"/>
              <w:jc w:val="left"/>
              <w:rPr>
                <w:lang w:val="en-US"/>
              </w:rPr>
            </w:pPr>
            <w:r w:rsidRPr="00926376">
              <w:rPr>
                <w:u w:val="single"/>
              </w:rPr>
              <w:t>&lt;</w:t>
            </w:r>
            <w:r w:rsidR="00AD5C07">
              <w:rPr>
                <w:lang w:val="en-US"/>
              </w:rPr>
              <w:t>0</w:t>
            </w:r>
            <w:r>
              <w:t>,</w:t>
            </w:r>
            <w:r w:rsidR="00AD5C07"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385F5C" w:rsidRDefault="00AD5C07" w:rsidP="00385F5C">
            <w:pPr>
              <w:pStyle w:val="20"/>
              <w:shd w:val="clear" w:color="auto" w:fill="auto"/>
              <w:tabs>
                <w:tab w:val="left" w:pos="604"/>
              </w:tabs>
              <w:spacing w:line="210" w:lineRule="exact"/>
              <w:jc w:val="left"/>
            </w:pPr>
            <w:r>
              <w:rPr>
                <w:lang w:val="en-US"/>
              </w:rPr>
              <w:t>0</w:t>
            </w:r>
            <w:r w:rsidR="002D71B8">
              <w:t>,</w:t>
            </w:r>
            <w:r w:rsidR="00385F5C"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C07" w:rsidRPr="00385F5C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rPr>
                <w:lang w:val="en-US"/>
              </w:rPr>
              <w:t>-</w:t>
            </w:r>
            <w:r w:rsidR="00385F5C">
              <w:t>0,1</w:t>
            </w:r>
          </w:p>
        </w:tc>
      </w:tr>
      <w:tr w:rsidR="00AD5C07" w:rsidTr="00376939">
        <w:trPr>
          <w:trHeight w:val="331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center"/>
            </w:pPr>
            <w:r>
              <w:t>Показатели (индикаторы) основных мероприятий</w:t>
            </w:r>
          </w:p>
        </w:tc>
      </w:tr>
      <w:tr w:rsidR="00AD5C07" w:rsidTr="00376939">
        <w:trPr>
          <w:trHeight w:val="420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center"/>
            </w:pPr>
            <w:r>
              <w:t xml:space="preserve">Обеспечение долгосрочной сбалансированности и устойчивости бюджетной системы городского округа «город </w:t>
            </w:r>
            <w:proofErr w:type="spellStart"/>
            <w:r>
              <w:t>Клинцы</w:t>
            </w:r>
            <w:proofErr w:type="spellEnd"/>
            <w:r>
              <w:t xml:space="preserve"> Брянской области»,                                                                                      повышение качества управления финансами</w:t>
            </w:r>
          </w:p>
        </w:tc>
      </w:tr>
      <w:tr w:rsidR="00AD5C07" w:rsidTr="00376939">
        <w:trPr>
          <w:trHeight w:val="1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015EA5" w:rsidRDefault="00AD5C07" w:rsidP="00376939">
            <w:pPr>
              <w:pStyle w:val="ConsPlusNormal"/>
              <w:suppressAutoHyphens/>
              <w:autoSpaceDE/>
              <w:autoSpaceDN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5EA5">
              <w:rPr>
                <w:rFonts w:ascii="Times New Roman" w:hAnsi="Times New Roman" w:cs="Times New Roman"/>
                <w:sz w:val="22"/>
                <w:szCs w:val="22"/>
              </w:rPr>
              <w:t>Соблюдение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5C07" w:rsidRPr="005D7766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proofErr w:type="spellStart"/>
            <w:r>
              <w:t>д</w:t>
            </w:r>
            <w:proofErr w:type="spellEnd"/>
            <w:r>
              <w:rPr>
                <w:lang w:val="en-US"/>
              </w:rPr>
              <w:t>а(1)/</w:t>
            </w:r>
            <w:r>
              <w:t xml:space="preserve">       </w:t>
            </w:r>
            <w:proofErr w:type="spellStart"/>
            <w:r>
              <w:rPr>
                <w:lang w:val="en-US"/>
              </w:rPr>
              <w:t>нет</w:t>
            </w:r>
            <w:proofErr w:type="spellEnd"/>
            <w:r>
              <w:rPr>
                <w:lang w:val="en-US"/>
              </w:rPr>
              <w:t>(</w:t>
            </w:r>
            <w:r>
              <w:t>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-</w:t>
            </w:r>
          </w:p>
        </w:tc>
      </w:tr>
      <w:tr w:rsidR="00AD5C07" w:rsidTr="00376939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9F37A5" w:rsidRDefault="00AD5C07" w:rsidP="00376939">
            <w:pPr>
              <w:pStyle w:val="20"/>
              <w:shd w:val="clear" w:color="auto" w:fill="auto"/>
              <w:spacing w:line="210" w:lineRule="exact"/>
              <w:jc w:val="left"/>
              <w:rPr>
                <w:color w:val="auto"/>
              </w:rPr>
            </w:pPr>
            <w:r w:rsidRPr="009F37A5">
              <w:rPr>
                <w:color w:val="auto"/>
              </w:rPr>
              <w:lastRenderedPageBreak/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101E0E" w:rsidRDefault="00AD5C07" w:rsidP="00376939">
            <w:pPr>
              <w:ind w:left="-62" w:firstLine="6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E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 расходов городского бюджета, формируемых в рамках муниципальных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101E0E" w:rsidRDefault="00AD5C07" w:rsidP="0037693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E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101E0E" w:rsidRDefault="00CC7152" w:rsidP="00376939">
            <w:pPr>
              <w:pStyle w:val="20"/>
              <w:shd w:val="clear" w:color="auto" w:fill="auto"/>
              <w:spacing w:line="21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98,4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101E0E" w:rsidRDefault="00AD5C07" w:rsidP="00376939">
            <w:pPr>
              <w:pStyle w:val="20"/>
              <w:shd w:val="clear" w:color="auto" w:fill="auto"/>
              <w:spacing w:line="210" w:lineRule="exact"/>
              <w:jc w:val="left"/>
              <w:rPr>
                <w:color w:val="auto"/>
                <w:u w:val="single"/>
                <w:lang w:val="en-US"/>
              </w:rPr>
            </w:pPr>
            <w:r w:rsidRPr="00101E0E">
              <w:rPr>
                <w:color w:val="auto"/>
                <w:u w:val="single"/>
                <w:lang w:val="en-US"/>
              </w:rPr>
              <w:t>&gt;</w:t>
            </w:r>
            <w:r w:rsidRPr="00101E0E">
              <w:rPr>
                <w:color w:val="auto"/>
                <w:lang w:val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101E0E" w:rsidRDefault="00101E0E" w:rsidP="00385F5C">
            <w:pPr>
              <w:pStyle w:val="20"/>
              <w:shd w:val="clear" w:color="auto" w:fill="auto"/>
              <w:spacing w:line="210" w:lineRule="exact"/>
              <w:jc w:val="left"/>
              <w:rPr>
                <w:color w:val="auto"/>
              </w:rPr>
            </w:pPr>
            <w:r w:rsidRPr="00101E0E">
              <w:rPr>
                <w:color w:val="auto"/>
              </w:rPr>
              <w:t>9</w:t>
            </w:r>
            <w:r w:rsidR="00385F5C">
              <w:rPr>
                <w:color w:val="auto"/>
              </w:rPr>
              <w:t>9</w:t>
            </w:r>
            <w:r w:rsidRPr="00101E0E">
              <w:rPr>
                <w:color w:val="auto"/>
              </w:rPr>
              <w:t>,4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C07" w:rsidRDefault="00385F5C" w:rsidP="00376939">
            <w:pPr>
              <w:pStyle w:val="20"/>
              <w:shd w:val="clear" w:color="auto" w:fill="auto"/>
              <w:spacing w:line="21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+1</w:t>
            </w:r>
            <w:r w:rsidR="002C7E42">
              <w:rPr>
                <w:color w:val="auto"/>
              </w:rPr>
              <w:t>,4</w:t>
            </w:r>
          </w:p>
          <w:p w:rsidR="00385F5C" w:rsidRPr="00101E0E" w:rsidRDefault="00385F5C" w:rsidP="00376939">
            <w:pPr>
              <w:pStyle w:val="20"/>
              <w:shd w:val="clear" w:color="auto" w:fill="auto"/>
              <w:spacing w:line="210" w:lineRule="exact"/>
              <w:jc w:val="left"/>
              <w:rPr>
                <w:color w:val="auto"/>
              </w:rPr>
            </w:pPr>
            <w:r>
              <w:rPr>
                <w:color w:val="auto"/>
              </w:rPr>
              <w:t>Рост</w:t>
            </w:r>
            <w:r w:rsidRPr="00101E0E">
              <w:rPr>
                <w:color w:val="auto"/>
              </w:rPr>
              <w:t xml:space="preserve"> расходов городского бюджета, формируемых в рамках муниципальных программ</w:t>
            </w:r>
          </w:p>
        </w:tc>
      </w:tr>
      <w:tr w:rsidR="00AD5C07" w:rsidTr="00376939">
        <w:trPr>
          <w:trHeight w:val="1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926376" w:rsidRDefault="00AD5C07" w:rsidP="00376939">
            <w:pPr>
              <w:ind w:left="-10" w:firstLine="231"/>
              <w:rPr>
                <w:rFonts w:ascii="Times New Roman" w:hAnsi="Times New Roman" w:cs="Times New Roman"/>
                <w:sz w:val="22"/>
                <w:szCs w:val="22"/>
              </w:rPr>
            </w:pPr>
            <w:r w:rsidRPr="00926376">
              <w:rPr>
                <w:rFonts w:ascii="Times New Roman" w:hAnsi="Times New Roman" w:cs="Times New Roman"/>
                <w:sz w:val="22"/>
                <w:szCs w:val="22"/>
              </w:rPr>
              <w:t>Доля объема расходов на обслуживание муниципального долга в общем объеме расходов бюджета (за исключением объема расходов, которые осуществляются за счет субвенций,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предостав</w:t>
            </w:r>
            <w:r w:rsidRPr="00926376">
              <w:rPr>
                <w:rFonts w:ascii="Times New Roman" w:hAnsi="Times New Roman" w:cs="Times New Roman"/>
                <w:sz w:val="22"/>
                <w:szCs w:val="22"/>
              </w:rPr>
              <w:t>ляемых из бюджетов бюджетной системы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926376" w:rsidRDefault="00AD5C07" w:rsidP="00376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376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CC7152" w:rsidRDefault="00AD5C07" w:rsidP="00CC7152">
            <w:pPr>
              <w:pStyle w:val="20"/>
              <w:shd w:val="clear" w:color="auto" w:fill="auto"/>
              <w:spacing w:line="210" w:lineRule="exact"/>
              <w:jc w:val="left"/>
            </w:pPr>
            <w:r>
              <w:t>0,</w:t>
            </w:r>
            <w:r w:rsidR="00CC7152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926376" w:rsidRDefault="00AD5C07" w:rsidP="002C7E42">
            <w:pPr>
              <w:pStyle w:val="20"/>
              <w:shd w:val="clear" w:color="auto" w:fill="auto"/>
              <w:spacing w:line="210" w:lineRule="exact"/>
              <w:jc w:val="left"/>
              <w:rPr>
                <w:lang w:val="en-US"/>
              </w:rPr>
            </w:pPr>
            <w:r w:rsidRPr="00926376">
              <w:rPr>
                <w:u w:val="single"/>
              </w:rPr>
              <w:t>&lt;</w:t>
            </w:r>
            <w:r w:rsidR="002C7E4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F026BC" w:rsidRDefault="00AD5C07" w:rsidP="007E4832">
            <w:pPr>
              <w:pStyle w:val="20"/>
              <w:shd w:val="clear" w:color="auto" w:fill="auto"/>
              <w:spacing w:line="210" w:lineRule="exact"/>
              <w:jc w:val="left"/>
            </w:pPr>
            <w:r>
              <w:t>0,</w:t>
            </w:r>
            <w:r w:rsidR="00F026BC">
              <w:t>0</w:t>
            </w:r>
            <w:r w:rsidR="007E4832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E42" w:rsidRDefault="00AD5C07" w:rsidP="002C7E42">
            <w:pPr>
              <w:pStyle w:val="20"/>
              <w:shd w:val="clear" w:color="auto" w:fill="auto"/>
              <w:spacing w:line="210" w:lineRule="exact"/>
              <w:jc w:val="left"/>
            </w:pPr>
            <w:r w:rsidRPr="00891400">
              <w:t>-</w:t>
            </w:r>
            <w:r w:rsidR="008C3B9C">
              <w:t>0,</w:t>
            </w:r>
            <w:r w:rsidR="00AD4DE6">
              <w:t>9</w:t>
            </w:r>
          </w:p>
          <w:p w:rsidR="008C3B9C" w:rsidRPr="00891400" w:rsidRDefault="008C3B9C" w:rsidP="002C7E42">
            <w:pPr>
              <w:pStyle w:val="20"/>
              <w:shd w:val="clear" w:color="auto" w:fill="auto"/>
              <w:spacing w:line="210" w:lineRule="exact"/>
              <w:jc w:val="left"/>
            </w:pPr>
            <w:r>
              <w:t xml:space="preserve">Фактическое значение </w:t>
            </w:r>
            <w:r w:rsidRPr="00926376">
              <w:t>объема расходов на обслуживание муниципального долга</w:t>
            </w:r>
            <w:r>
              <w:t xml:space="preserve"> меньше перерасчет</w:t>
            </w:r>
            <w:r w:rsidR="00AD4DE6">
              <w:t>ом</w:t>
            </w:r>
            <w:r>
              <w:t xml:space="preserve"> процентов в сторону уменьшения</w:t>
            </w:r>
          </w:p>
          <w:p w:rsidR="00AD5C07" w:rsidRPr="00891400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</w:p>
        </w:tc>
      </w:tr>
      <w:tr w:rsidR="00AD5C07" w:rsidTr="00376939">
        <w:trPr>
          <w:trHeight w:val="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926376" w:rsidRDefault="00AD5C07" w:rsidP="00376939">
            <w:pPr>
              <w:ind w:left="-10" w:firstLine="231"/>
              <w:rPr>
                <w:rFonts w:ascii="Times New Roman" w:hAnsi="Times New Roman" w:cs="Times New Roman"/>
                <w:sz w:val="22"/>
                <w:szCs w:val="22"/>
              </w:rPr>
            </w:pPr>
            <w:r w:rsidRPr="00926376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публикации информации о системе управления муниципальными финансами городского округа «город </w:t>
            </w:r>
            <w:proofErr w:type="spellStart"/>
            <w:r w:rsidRPr="00926376">
              <w:rPr>
                <w:rFonts w:ascii="Times New Roman" w:hAnsi="Times New Roman" w:cs="Times New Roman"/>
                <w:sz w:val="22"/>
                <w:szCs w:val="22"/>
              </w:rPr>
              <w:t>Клинцы</w:t>
            </w:r>
            <w:proofErr w:type="spellEnd"/>
            <w:r w:rsidRPr="00926376">
              <w:rPr>
                <w:rFonts w:ascii="Times New Roman" w:hAnsi="Times New Roman" w:cs="Times New Roman"/>
                <w:sz w:val="22"/>
                <w:szCs w:val="22"/>
              </w:rPr>
              <w:t xml:space="preserve"> Брянской области» на едином портале бюджетной системы Российской Федерации «Электронный бюджет»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926376" w:rsidRDefault="00AD5C07" w:rsidP="00376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6376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926376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100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-</w:t>
            </w:r>
          </w:p>
        </w:tc>
      </w:tr>
      <w:tr w:rsidR="00AD5C07" w:rsidTr="00376939">
        <w:trPr>
          <w:trHeight w:val="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926376" w:rsidRDefault="00AD5C07" w:rsidP="00376939">
            <w:pPr>
              <w:ind w:left="-10" w:firstLine="10"/>
              <w:rPr>
                <w:rFonts w:ascii="Times New Roman" w:hAnsi="Times New Roman" w:cs="Times New Roman"/>
                <w:sz w:val="22"/>
                <w:szCs w:val="22"/>
              </w:rPr>
            </w:pPr>
            <w:r w:rsidRPr="00926376">
              <w:rPr>
                <w:rFonts w:ascii="Times New Roman" w:hAnsi="Times New Roman" w:cs="Times New Roman"/>
                <w:sz w:val="22"/>
                <w:szCs w:val="22"/>
              </w:rPr>
              <w:t>Доля бюджетных и автономных учреждений, подключенных в единую информационную систему управления бюджетным процессом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EF2D3F" w:rsidRDefault="00AD5C07" w:rsidP="00376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F2D3F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Pr="00926376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100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-</w:t>
            </w:r>
          </w:p>
        </w:tc>
      </w:tr>
      <w:tr w:rsidR="00AD5C07" w:rsidTr="00376939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C07" w:rsidRPr="00926376" w:rsidRDefault="00AD5C07" w:rsidP="00376939">
            <w:pPr>
              <w:ind w:left="-10" w:firstLine="10"/>
              <w:rPr>
                <w:rFonts w:ascii="Times New Roman" w:hAnsi="Times New Roman" w:cs="Times New Roman"/>
                <w:sz w:val="22"/>
                <w:szCs w:val="22"/>
              </w:rPr>
            </w:pPr>
            <w:r w:rsidRPr="00926376">
              <w:rPr>
                <w:rFonts w:ascii="Times New Roman" w:hAnsi="Times New Roman" w:cs="Times New Roman"/>
                <w:sz w:val="22"/>
                <w:szCs w:val="22"/>
              </w:rPr>
              <w:t xml:space="preserve">Наличие </w:t>
            </w:r>
            <w:proofErr w:type="gramStart"/>
            <w:r w:rsidRPr="00926376">
              <w:rPr>
                <w:rFonts w:ascii="Times New Roman" w:hAnsi="Times New Roman" w:cs="Times New Roman"/>
                <w:sz w:val="22"/>
                <w:szCs w:val="22"/>
              </w:rPr>
              <w:t>результатов  оценки качества финансового менеджмента главных распорядителей средств бюджета городского округа</w:t>
            </w:r>
            <w:proofErr w:type="gramEnd"/>
            <w:r w:rsidRPr="00926376">
              <w:rPr>
                <w:rFonts w:ascii="Times New Roman" w:hAnsi="Times New Roman" w:cs="Times New Roman"/>
                <w:sz w:val="22"/>
                <w:szCs w:val="22"/>
              </w:rPr>
              <w:t xml:space="preserve"> и формирование их ежегодного рейтинга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C07" w:rsidRPr="00EF2D3F" w:rsidRDefault="00AD5C07" w:rsidP="003769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F2D3F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spellEnd"/>
            <w:r w:rsidRPr="00EF2D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а(1)/</w:t>
            </w:r>
            <w:r w:rsidRPr="00EF2D3F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proofErr w:type="spellStart"/>
            <w:r w:rsidRPr="00EF2D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нет</w:t>
            </w:r>
            <w:proofErr w:type="spellEnd"/>
            <w:r w:rsidRPr="00EF2D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Pr="00EF2D3F">
              <w:rPr>
                <w:rFonts w:ascii="Times New Roman" w:hAnsi="Times New Roman" w:cs="Times New Roman"/>
                <w:sz w:val="22"/>
                <w:szCs w:val="22"/>
              </w:rPr>
              <w:t>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5C07" w:rsidRPr="00926376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5C07" w:rsidRDefault="00AD5C07" w:rsidP="00376939">
            <w:pPr>
              <w:pStyle w:val="20"/>
              <w:shd w:val="clear" w:color="auto" w:fill="auto"/>
              <w:spacing w:line="210" w:lineRule="exact"/>
              <w:jc w:val="left"/>
            </w:pPr>
            <w:r>
              <w:t>-</w:t>
            </w:r>
          </w:p>
        </w:tc>
      </w:tr>
    </w:tbl>
    <w:p w:rsidR="00AD5C07" w:rsidRDefault="00AD5C07" w:rsidP="00AD5C07">
      <w:pPr>
        <w:pStyle w:val="20"/>
        <w:shd w:val="clear" w:color="auto" w:fill="auto"/>
        <w:spacing w:line="210" w:lineRule="exact"/>
        <w:jc w:val="left"/>
        <w:rPr>
          <w:sz w:val="2"/>
          <w:szCs w:val="2"/>
        </w:rPr>
      </w:pPr>
    </w:p>
    <w:p w:rsidR="00AD5C07" w:rsidRDefault="00AD5C07" w:rsidP="005402D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AD5C07" w:rsidRDefault="00AD5C07" w:rsidP="005402D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AD5C07" w:rsidRDefault="00AD5C07" w:rsidP="005402D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AD5C07" w:rsidRDefault="00AD5C07" w:rsidP="005402D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AD5C07" w:rsidRDefault="00AD5C07" w:rsidP="005402D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AD5C07" w:rsidRDefault="00AD5C07" w:rsidP="005402D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AD5C07" w:rsidRDefault="00AD5C07" w:rsidP="005402D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AD5C07" w:rsidRDefault="00AD5C07" w:rsidP="005402D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AD5C07" w:rsidRDefault="00AD5C07" w:rsidP="005402D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AD5C07" w:rsidRDefault="00AD5C07" w:rsidP="005402D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AD5C07" w:rsidRDefault="00AD5C07" w:rsidP="005402D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AD5C07" w:rsidRDefault="00AD5C07" w:rsidP="005402D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AD5C07" w:rsidRDefault="00AD5C07" w:rsidP="005402D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AD5C07" w:rsidRDefault="00AD5C07" w:rsidP="005402D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AD5C07" w:rsidRDefault="00AD5C07" w:rsidP="005402D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AD5C07" w:rsidRDefault="00AD5C07" w:rsidP="005402D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AD5C07" w:rsidRDefault="00AD5C07" w:rsidP="005402DD">
      <w:pPr>
        <w:pStyle w:val="20"/>
        <w:shd w:val="clear" w:color="auto" w:fill="auto"/>
        <w:spacing w:line="240" w:lineRule="auto"/>
        <w:ind w:firstLine="360"/>
        <w:rPr>
          <w:sz w:val="28"/>
          <w:szCs w:val="28"/>
        </w:rPr>
      </w:pPr>
    </w:p>
    <w:tbl>
      <w:tblPr>
        <w:tblW w:w="15745" w:type="dxa"/>
        <w:tblInd w:w="98" w:type="dxa"/>
        <w:tblLayout w:type="fixed"/>
        <w:tblLook w:val="04A0"/>
      </w:tblPr>
      <w:tblGrid>
        <w:gridCol w:w="494"/>
        <w:gridCol w:w="5328"/>
        <w:gridCol w:w="1730"/>
        <w:gridCol w:w="255"/>
        <w:gridCol w:w="1842"/>
        <w:gridCol w:w="188"/>
        <w:gridCol w:w="1939"/>
        <w:gridCol w:w="527"/>
        <w:gridCol w:w="1457"/>
        <w:gridCol w:w="1985"/>
      </w:tblGrid>
      <w:tr w:rsidR="00AD5C07" w:rsidRPr="00AD5C07" w:rsidTr="003337E7">
        <w:trPr>
          <w:trHeight w:val="46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C07" w:rsidRPr="00AD5C07" w:rsidRDefault="00AD5C07" w:rsidP="00AD5C0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7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C07" w:rsidRPr="00AD5C07" w:rsidRDefault="00AD5C07" w:rsidP="00AD5C0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C07" w:rsidRPr="00AD5C07" w:rsidRDefault="00AD5C07" w:rsidP="00AD5C0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C07" w:rsidRPr="00AD5C07" w:rsidRDefault="00AD5C07" w:rsidP="00AD5C0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C07" w:rsidRPr="00AD5C07" w:rsidRDefault="00AD5C07" w:rsidP="00AD5C07">
            <w:pPr>
              <w:widowControl/>
              <w:ind w:left="-1526" w:hanging="425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lang w:bidi="ar-SA"/>
              </w:rPr>
              <w:t>Таблица 2</w:t>
            </w:r>
          </w:p>
        </w:tc>
      </w:tr>
      <w:tr w:rsidR="00AD5C07" w:rsidRPr="00AD5C07" w:rsidTr="00AD5C07">
        <w:trPr>
          <w:trHeight w:val="795"/>
        </w:trPr>
        <w:tc>
          <w:tcPr>
            <w:tcW w:w="15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C07" w:rsidRPr="00AD5C07" w:rsidRDefault="00AD5C07" w:rsidP="00705A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Отчет об исполнении расходных обязательств, связанных с реализацией муниципальной программы                                                                                                                                                                          «Управление муниципальными финансами городского округа «город </w:t>
            </w:r>
            <w:proofErr w:type="spellStart"/>
            <w:r w:rsidRPr="00AD5C0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Клинцы</w:t>
            </w:r>
            <w:proofErr w:type="spellEnd"/>
            <w:r w:rsidRPr="00AD5C0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Брянской области»» за 202</w:t>
            </w:r>
            <w:r w:rsidR="00705AF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3</w:t>
            </w:r>
            <w:r w:rsidRPr="00AD5C0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год</w:t>
            </w:r>
          </w:p>
        </w:tc>
      </w:tr>
      <w:tr w:rsidR="00AD5C07" w:rsidRPr="00AD5C07" w:rsidTr="00AD5C07">
        <w:trPr>
          <w:trHeight w:val="555"/>
        </w:trPr>
        <w:tc>
          <w:tcPr>
            <w:tcW w:w="13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C07" w:rsidRPr="00AD5C07" w:rsidRDefault="00AD5C07" w:rsidP="00AD5C07">
            <w:pPr>
              <w:widowControl/>
              <w:ind w:right="2086"/>
              <w:rPr>
                <w:rFonts w:ascii="Times New Roman" w:eastAsia="Times New Roman" w:hAnsi="Times New Roman" w:cs="Times New Roman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lang w:bidi="ar-SA"/>
              </w:rPr>
              <w:t xml:space="preserve">Главный распорядитель: финансовое управление </w:t>
            </w:r>
            <w:proofErr w:type="spellStart"/>
            <w:r w:rsidRPr="00AD5C07">
              <w:rPr>
                <w:rFonts w:ascii="Times New Roman" w:eastAsia="Times New Roman" w:hAnsi="Times New Roman" w:cs="Times New Roman"/>
                <w:lang w:bidi="ar-SA"/>
              </w:rPr>
              <w:t>Клинцовской</w:t>
            </w:r>
            <w:proofErr w:type="spellEnd"/>
            <w:r w:rsidRPr="00AD5C07">
              <w:rPr>
                <w:rFonts w:ascii="Times New Roman" w:eastAsia="Times New Roman" w:hAnsi="Times New Roman" w:cs="Times New Roman"/>
                <w:lang w:bidi="ar-SA"/>
              </w:rPr>
              <w:t xml:space="preserve"> городской администрации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C07" w:rsidRPr="00AD5C07" w:rsidRDefault="00AD5C07" w:rsidP="00AD5C0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D5C07" w:rsidRPr="00AD5C07" w:rsidTr="00AD5C07">
        <w:trPr>
          <w:trHeight w:val="330"/>
        </w:trPr>
        <w:tc>
          <w:tcPr>
            <w:tcW w:w="13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C07" w:rsidRPr="00AD5C07" w:rsidRDefault="00AD5C07" w:rsidP="00AD5C0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lang w:bidi="ar-SA"/>
              </w:rPr>
              <w:t xml:space="preserve">Ответственный исполнитель: финансовое управление </w:t>
            </w:r>
            <w:proofErr w:type="spellStart"/>
            <w:r w:rsidRPr="00AD5C07">
              <w:rPr>
                <w:rFonts w:ascii="Times New Roman" w:eastAsia="Times New Roman" w:hAnsi="Times New Roman" w:cs="Times New Roman"/>
                <w:lang w:bidi="ar-SA"/>
              </w:rPr>
              <w:t>Клинцовской</w:t>
            </w:r>
            <w:proofErr w:type="spellEnd"/>
            <w:r w:rsidRPr="00AD5C07">
              <w:rPr>
                <w:rFonts w:ascii="Times New Roman" w:eastAsia="Times New Roman" w:hAnsi="Times New Roman" w:cs="Times New Roman"/>
                <w:lang w:bidi="ar-SA"/>
              </w:rPr>
              <w:t xml:space="preserve"> городской администрации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C07" w:rsidRPr="00AD5C07" w:rsidRDefault="00AD5C07" w:rsidP="00AD5C0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D5C07" w:rsidRPr="00AD5C07" w:rsidTr="00AD5C07">
        <w:trPr>
          <w:trHeight w:val="255"/>
        </w:trPr>
        <w:tc>
          <w:tcPr>
            <w:tcW w:w="13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C07" w:rsidRPr="00AD5C07" w:rsidRDefault="00AD5C07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C07" w:rsidRPr="00AD5C07" w:rsidRDefault="00AD5C07" w:rsidP="00AD5C0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D5C07" w:rsidRPr="00AD5C07" w:rsidTr="00AD5C07">
        <w:trPr>
          <w:trHeight w:val="127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AD5C07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№ </w:t>
            </w:r>
            <w:proofErr w:type="spellStart"/>
            <w:r w:rsidRPr="00AD5C0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пп</w:t>
            </w:r>
            <w:proofErr w:type="spellEnd"/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AD5C07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Муниципальная программа, подпрограмма,                                                  основное мероприятие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AD5C07" w:rsidP="00705A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Сводная бюджетная роспись на отчетную дату 01.01.202</w:t>
            </w:r>
            <w:r w:rsidR="00705AF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AD5C07" w:rsidP="00705A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Сводная бюджетная роспись на отчетную дату 31.12.202</w:t>
            </w:r>
            <w:r w:rsidR="00705AFE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AD5C07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proofErr w:type="spellStart"/>
            <w:r w:rsidRPr="00AD5C0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Профинансир</w:t>
            </w:r>
            <w:proofErr w:type="gramStart"/>
            <w:r w:rsidRPr="00AD5C0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</w:t>
            </w:r>
            <w:proofErr w:type="spellEnd"/>
            <w:r w:rsidR="00EF2D3F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              </w:t>
            </w:r>
            <w:proofErr w:type="spellStart"/>
            <w:r w:rsidRPr="00AD5C0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вано</w:t>
            </w:r>
            <w:proofErr w:type="spellEnd"/>
            <w:r w:rsidRPr="00AD5C0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по состоянию на отчетную дату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F672CA" w:rsidP="00F672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Кассовое и</w:t>
            </w:r>
            <w:r w:rsidR="00AD5C07" w:rsidRPr="00AD5C0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сполнен</w:t>
            </w: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ие</w:t>
            </w:r>
            <w:r w:rsidR="00AD5C07" w:rsidRPr="00AD5C0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по состоянию на отчетную дату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AD5C07" w:rsidP="00705A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% исполнения  к показателям сводной бюджетной росписи на  31.12.202</w:t>
            </w:r>
            <w:r w:rsidR="00705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3</w:t>
            </w:r>
          </w:p>
        </w:tc>
      </w:tr>
      <w:tr w:rsidR="00AD5C07" w:rsidRPr="00AD5C07" w:rsidTr="00AD5C07">
        <w:trPr>
          <w:trHeight w:val="349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AD5C07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AD5C07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AD5C07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AD5C07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AD5C07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AD5C07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AD5C07" w:rsidP="00AD5C0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AD5C07" w:rsidRPr="00AD5C07" w:rsidTr="00AD5C07">
        <w:trPr>
          <w:trHeight w:val="51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C07" w:rsidRPr="00AD5C07" w:rsidRDefault="00AD5C07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3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C07" w:rsidRPr="00AD5C07" w:rsidRDefault="00AD5C07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Управление муниципальными финансами городского округа "город </w:t>
            </w:r>
            <w:proofErr w:type="spellStart"/>
            <w:r w:rsidRPr="00AD5C0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Клинцы</w:t>
            </w:r>
            <w:proofErr w:type="spellEnd"/>
            <w:r w:rsidRPr="00AD5C0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Брянской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C07" w:rsidRPr="00AD5C07" w:rsidRDefault="00AD5C07" w:rsidP="00AD5C0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</w:tr>
      <w:tr w:rsidR="00705AFE" w:rsidRPr="00AD5C07" w:rsidTr="00705AFE">
        <w:trPr>
          <w:trHeight w:val="499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FE" w:rsidRPr="00AD5C07" w:rsidRDefault="00705AFE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AD5C07" w:rsidRDefault="00705AFE" w:rsidP="00AD5C0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lang w:bidi="ar-SA"/>
              </w:rPr>
              <w:t xml:space="preserve">средства бюджета городского округа город </w:t>
            </w:r>
            <w:proofErr w:type="spellStart"/>
            <w:r w:rsidRPr="00AD5C07">
              <w:rPr>
                <w:rFonts w:ascii="Times New Roman" w:eastAsia="Times New Roman" w:hAnsi="Times New Roman" w:cs="Times New Roman"/>
                <w:lang w:bidi="ar-SA"/>
              </w:rPr>
              <w:t>Клинцы</w:t>
            </w:r>
            <w:proofErr w:type="spellEnd"/>
            <w:r w:rsidRPr="00AD5C07">
              <w:rPr>
                <w:rFonts w:ascii="Times New Roman" w:eastAsia="Times New Roman" w:hAnsi="Times New Roman" w:cs="Times New Roman"/>
                <w:lang w:bidi="ar-SA"/>
              </w:rPr>
              <w:t xml:space="preserve"> Брянской области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AD5C07" w:rsidRDefault="00705AFE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9 368 991,82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AD5C07" w:rsidRDefault="00705AFE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9 291 970,64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AD5C07" w:rsidRDefault="00705AFE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9 072 488,70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AD5C07" w:rsidRDefault="00705AFE" w:rsidP="00A35E7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9 072 488,70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705AFE" w:rsidRDefault="00705AFE" w:rsidP="00705AF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05AF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97,6</w:t>
            </w:r>
          </w:p>
        </w:tc>
      </w:tr>
      <w:tr w:rsidR="00705AFE" w:rsidRPr="00AD5C07" w:rsidTr="00705AFE">
        <w:trPr>
          <w:trHeight w:val="499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FE" w:rsidRPr="00AD5C07" w:rsidRDefault="00705AFE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AD5C07" w:rsidRDefault="00705AFE" w:rsidP="00AD5C07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Итого: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705AFE" w:rsidRDefault="00705AFE" w:rsidP="00A35E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705AFE">
              <w:rPr>
                <w:rFonts w:ascii="Times New Roman" w:eastAsia="Times New Roman" w:hAnsi="Times New Roman" w:cs="Times New Roman"/>
                <w:b/>
                <w:lang w:bidi="ar-SA"/>
              </w:rPr>
              <w:t>9 368 991,82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705AFE" w:rsidRDefault="00705AFE" w:rsidP="00A35E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705AFE">
              <w:rPr>
                <w:rFonts w:ascii="Times New Roman" w:eastAsia="Times New Roman" w:hAnsi="Times New Roman" w:cs="Times New Roman"/>
                <w:b/>
                <w:lang w:bidi="ar-SA"/>
              </w:rPr>
              <w:t>9 291 970,64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705AFE" w:rsidRDefault="00705AFE" w:rsidP="00A35E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705AFE">
              <w:rPr>
                <w:rFonts w:ascii="Times New Roman" w:eastAsia="Times New Roman" w:hAnsi="Times New Roman" w:cs="Times New Roman"/>
                <w:b/>
                <w:lang w:bidi="ar-SA"/>
              </w:rPr>
              <w:t>9 072 488,70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705AFE" w:rsidRDefault="00705AFE" w:rsidP="00A35E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705AFE">
              <w:rPr>
                <w:rFonts w:ascii="Times New Roman" w:eastAsia="Times New Roman" w:hAnsi="Times New Roman" w:cs="Times New Roman"/>
                <w:b/>
                <w:lang w:bidi="ar-SA"/>
              </w:rPr>
              <w:t>9 072 488,70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AD5C07" w:rsidRDefault="00705AFE" w:rsidP="00705A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97,6</w:t>
            </w:r>
          </w:p>
        </w:tc>
      </w:tr>
      <w:tr w:rsidR="00AD5C07" w:rsidRPr="00AD5C07" w:rsidTr="00705AFE">
        <w:trPr>
          <w:trHeight w:val="5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C07" w:rsidRPr="00AD5C07" w:rsidRDefault="00AD5C07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3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C07" w:rsidRPr="00AD5C07" w:rsidRDefault="00AD5C07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AD5C07" w:rsidP="00705A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AD5C07" w:rsidRPr="00AD5C07" w:rsidTr="00705AFE">
        <w:trPr>
          <w:trHeight w:val="499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C07" w:rsidRPr="00AD5C07" w:rsidRDefault="00AD5C07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AD5C07" w:rsidP="00AD5C0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средства бюджета городского округа город </w:t>
            </w:r>
            <w:proofErr w:type="spellStart"/>
            <w:r w:rsidRPr="00AD5C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Клинцы</w:t>
            </w:r>
            <w:proofErr w:type="spellEnd"/>
            <w:r w:rsidRPr="00AD5C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Брянской области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705AFE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9 319 491,82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705AFE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9 242 470,64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705AFE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9 022 988,70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705AFE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9 022 988,70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705AFE" w:rsidP="00705AF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97,6</w:t>
            </w:r>
          </w:p>
        </w:tc>
      </w:tr>
      <w:tr w:rsidR="00705AFE" w:rsidRPr="00AD5C07" w:rsidTr="00705AFE">
        <w:trPr>
          <w:trHeight w:val="499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FE" w:rsidRPr="00AD5C07" w:rsidRDefault="00705AFE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AD5C07" w:rsidRDefault="00705AFE" w:rsidP="00AD5C0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Итого: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705AFE" w:rsidRDefault="00705AFE" w:rsidP="00A35E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05AF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9 319 491,82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705AFE" w:rsidRDefault="00705AFE" w:rsidP="00A35E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705AFE">
              <w:rPr>
                <w:rFonts w:ascii="Times New Roman" w:eastAsia="Times New Roman" w:hAnsi="Times New Roman" w:cs="Times New Roman"/>
                <w:b/>
                <w:lang w:bidi="ar-SA"/>
              </w:rPr>
              <w:t>9 242 470,64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705AFE" w:rsidRDefault="00705AFE" w:rsidP="00A35E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05AF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9 022 988,70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705AFE" w:rsidRDefault="00705AFE" w:rsidP="00A35E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705AF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9 022 988,70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705AFE" w:rsidRDefault="00705AFE" w:rsidP="00A35E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705A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97,6</w:t>
            </w:r>
          </w:p>
        </w:tc>
      </w:tr>
      <w:tr w:rsidR="00AD5C07" w:rsidRPr="00AD5C07" w:rsidTr="00705AFE">
        <w:trPr>
          <w:trHeight w:val="548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C07" w:rsidRPr="00AD5C07" w:rsidRDefault="00AD5C07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32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C07" w:rsidRPr="00AD5C07" w:rsidRDefault="00AD5C07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Обслуживание муниципального долга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AD5C07" w:rsidP="00705A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705AFE" w:rsidRPr="00AD5C07" w:rsidTr="00705AFE">
        <w:trPr>
          <w:trHeight w:val="499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FE" w:rsidRPr="00AD5C07" w:rsidRDefault="00705AFE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AD5C07" w:rsidRDefault="00705AFE" w:rsidP="00AD5C0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средства бюджета городского округа город </w:t>
            </w:r>
            <w:proofErr w:type="spellStart"/>
            <w:r w:rsidRPr="00AD5C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Клинцы</w:t>
            </w:r>
            <w:proofErr w:type="spellEnd"/>
            <w:r w:rsidRPr="00AD5C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Брянской области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AD5C07" w:rsidRDefault="00705AFE" w:rsidP="00705A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49 500,00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Default="00705AFE" w:rsidP="00705AFE">
            <w:pPr>
              <w:jc w:val="center"/>
            </w:pPr>
            <w:r w:rsidRPr="004F55A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49 500,00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Default="00705AFE" w:rsidP="00705AFE">
            <w:pPr>
              <w:jc w:val="center"/>
            </w:pPr>
            <w:r w:rsidRPr="004F55A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49 500,00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Default="00705AFE" w:rsidP="00705AFE">
            <w:pPr>
              <w:jc w:val="center"/>
            </w:pPr>
            <w:r w:rsidRPr="004F55A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49 500,00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AD5C07" w:rsidRDefault="00705AFE" w:rsidP="00705AF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100,0</w:t>
            </w:r>
          </w:p>
        </w:tc>
      </w:tr>
      <w:tr w:rsidR="00705AFE" w:rsidRPr="00AD5C07" w:rsidTr="00705AFE">
        <w:trPr>
          <w:trHeight w:val="499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AFE" w:rsidRPr="00AD5C07" w:rsidRDefault="00705AFE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AD5C07" w:rsidRDefault="00705AFE" w:rsidP="00AD5C0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Итого: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705AFE" w:rsidRDefault="00705AFE" w:rsidP="00705AFE">
            <w:pPr>
              <w:jc w:val="center"/>
              <w:rPr>
                <w:b/>
              </w:rPr>
            </w:pPr>
            <w:r w:rsidRPr="00705AF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49 500,00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705AFE" w:rsidRDefault="00705AFE" w:rsidP="00705AFE">
            <w:pPr>
              <w:jc w:val="center"/>
              <w:rPr>
                <w:b/>
              </w:rPr>
            </w:pPr>
            <w:r w:rsidRPr="00705AF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49 500,00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705AFE" w:rsidRDefault="00705AFE" w:rsidP="00705AFE">
            <w:pPr>
              <w:jc w:val="center"/>
              <w:rPr>
                <w:b/>
              </w:rPr>
            </w:pPr>
            <w:r w:rsidRPr="00705AF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49 500,00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705AFE" w:rsidRDefault="00705AFE" w:rsidP="00705AFE">
            <w:pPr>
              <w:jc w:val="center"/>
              <w:rPr>
                <w:b/>
              </w:rPr>
            </w:pPr>
            <w:r w:rsidRPr="00705AF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49 500,00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AFE" w:rsidRPr="00AD5C07" w:rsidRDefault="00705AFE" w:rsidP="00705A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100,0</w:t>
            </w:r>
          </w:p>
        </w:tc>
      </w:tr>
      <w:tr w:rsidR="00AD5C07" w:rsidRPr="00AD5C07" w:rsidTr="00705AFE">
        <w:trPr>
          <w:trHeight w:val="64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C07" w:rsidRPr="00AD5C07" w:rsidRDefault="00AD5C07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C07" w:rsidRPr="00AD5C07" w:rsidRDefault="00AD5C07" w:rsidP="00AD5C0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СПРАВОЧНО: объем "налоговых расходов" на реализацию муниципальной программы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AD5C07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AD5C07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AD5C07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AD5C07" w:rsidP="00AD5C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D5C0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07" w:rsidRPr="00AD5C07" w:rsidRDefault="00AD5C07" w:rsidP="00705A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AD5C07" w:rsidRDefault="00AD5C07" w:rsidP="00AD5C07">
      <w:pPr>
        <w:pStyle w:val="20"/>
        <w:shd w:val="clear" w:color="auto" w:fill="auto"/>
        <w:spacing w:line="240" w:lineRule="auto"/>
        <w:ind w:right="1642" w:firstLine="360"/>
        <w:rPr>
          <w:sz w:val="28"/>
          <w:szCs w:val="28"/>
        </w:rPr>
      </w:pPr>
    </w:p>
    <w:p w:rsidR="00A05406" w:rsidRDefault="00A05406" w:rsidP="00AD5C07">
      <w:pPr>
        <w:pStyle w:val="20"/>
        <w:shd w:val="clear" w:color="auto" w:fill="auto"/>
        <w:spacing w:line="240" w:lineRule="auto"/>
        <w:ind w:right="1642" w:firstLine="360"/>
        <w:rPr>
          <w:sz w:val="28"/>
          <w:szCs w:val="28"/>
        </w:rPr>
      </w:pPr>
    </w:p>
    <w:p w:rsidR="00A05406" w:rsidRPr="00A05406" w:rsidRDefault="00A05406" w:rsidP="00A05406">
      <w:pPr>
        <w:autoSpaceDE w:val="0"/>
        <w:autoSpaceDN w:val="0"/>
        <w:adjustRightInd w:val="0"/>
        <w:ind w:left="740"/>
        <w:jc w:val="right"/>
        <w:rPr>
          <w:rFonts w:ascii="Times New Roman" w:hAnsi="Times New Roman" w:cs="Times New Roman"/>
          <w:bCs/>
        </w:rPr>
      </w:pPr>
      <w:r w:rsidRPr="00A05406">
        <w:rPr>
          <w:rFonts w:ascii="Times New Roman" w:hAnsi="Times New Roman" w:cs="Times New Roman"/>
          <w:bCs/>
        </w:rPr>
        <w:lastRenderedPageBreak/>
        <w:t>Таблица 3</w:t>
      </w:r>
    </w:p>
    <w:p w:rsidR="00A05406" w:rsidRPr="00A05406" w:rsidRDefault="00A05406" w:rsidP="00A05406">
      <w:pPr>
        <w:autoSpaceDE w:val="0"/>
        <w:autoSpaceDN w:val="0"/>
        <w:adjustRightInd w:val="0"/>
        <w:ind w:left="740"/>
        <w:jc w:val="center"/>
        <w:rPr>
          <w:rFonts w:ascii="Times New Roman" w:hAnsi="Times New Roman" w:cs="Times New Roman"/>
          <w:b/>
          <w:bCs/>
        </w:rPr>
      </w:pPr>
      <w:r w:rsidRPr="00A05406">
        <w:rPr>
          <w:rFonts w:ascii="Times New Roman" w:hAnsi="Times New Roman" w:cs="Times New Roman"/>
          <w:b/>
          <w:bCs/>
        </w:rPr>
        <w:t>Критерии</w:t>
      </w:r>
    </w:p>
    <w:p w:rsidR="00A05406" w:rsidRPr="00A05406" w:rsidRDefault="00A05406" w:rsidP="00A05406">
      <w:pPr>
        <w:autoSpaceDE w:val="0"/>
        <w:autoSpaceDN w:val="0"/>
        <w:adjustRightInd w:val="0"/>
        <w:ind w:left="740"/>
        <w:jc w:val="center"/>
        <w:rPr>
          <w:rFonts w:ascii="Times New Roman" w:hAnsi="Times New Roman" w:cs="Times New Roman"/>
          <w:b/>
          <w:bCs/>
        </w:rPr>
      </w:pPr>
      <w:r w:rsidRPr="00A05406">
        <w:rPr>
          <w:rFonts w:ascii="Times New Roman" w:hAnsi="Times New Roman" w:cs="Times New Roman"/>
          <w:b/>
          <w:bCs/>
        </w:rPr>
        <w:t>качества управления муниципальной программой,</w:t>
      </w:r>
    </w:p>
    <w:p w:rsidR="00A05406" w:rsidRPr="00A05406" w:rsidRDefault="00A05406" w:rsidP="00A05406">
      <w:pPr>
        <w:autoSpaceDE w:val="0"/>
        <w:autoSpaceDN w:val="0"/>
        <w:adjustRightInd w:val="0"/>
        <w:ind w:left="740"/>
        <w:jc w:val="center"/>
        <w:rPr>
          <w:rFonts w:ascii="Times New Roman" w:hAnsi="Times New Roman" w:cs="Times New Roman"/>
          <w:b/>
          <w:bCs/>
        </w:rPr>
      </w:pPr>
      <w:r w:rsidRPr="00A05406">
        <w:rPr>
          <w:rFonts w:ascii="Times New Roman" w:hAnsi="Times New Roman" w:cs="Times New Roman"/>
          <w:b/>
          <w:bCs/>
        </w:rPr>
        <w:t>применяемые при оценке эффективности</w:t>
      </w:r>
    </w:p>
    <w:p w:rsidR="00A05406" w:rsidRPr="00A05406" w:rsidRDefault="00A05406" w:rsidP="00A05406">
      <w:pPr>
        <w:autoSpaceDE w:val="0"/>
        <w:autoSpaceDN w:val="0"/>
        <w:adjustRightInd w:val="0"/>
        <w:ind w:left="740"/>
        <w:jc w:val="center"/>
        <w:rPr>
          <w:rFonts w:ascii="Times New Roman" w:hAnsi="Times New Roman" w:cs="Times New Roman"/>
          <w:b/>
          <w:bCs/>
        </w:rPr>
      </w:pPr>
      <w:r w:rsidRPr="00A05406">
        <w:rPr>
          <w:rFonts w:ascii="Times New Roman" w:hAnsi="Times New Roman" w:cs="Times New Roman"/>
          <w:b/>
          <w:bCs/>
        </w:rPr>
        <w:t>муниципальной программы</w:t>
      </w:r>
    </w:p>
    <w:p w:rsidR="00A05406" w:rsidRPr="00A05406" w:rsidRDefault="00A05406" w:rsidP="00A05406">
      <w:pPr>
        <w:autoSpaceDE w:val="0"/>
        <w:autoSpaceDN w:val="0"/>
        <w:adjustRightInd w:val="0"/>
        <w:ind w:left="740"/>
        <w:rPr>
          <w:rFonts w:ascii="Times New Roman" w:hAnsi="Times New Roman" w:cs="Times New Roman"/>
          <w:sz w:val="22"/>
          <w:szCs w:val="22"/>
        </w:rPr>
      </w:pPr>
    </w:p>
    <w:tbl>
      <w:tblPr>
        <w:tblW w:w="162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8539"/>
        <w:gridCol w:w="992"/>
        <w:gridCol w:w="5106"/>
        <w:gridCol w:w="1134"/>
      </w:tblGrid>
      <w:tr w:rsidR="00A05406" w:rsidRPr="00A05406" w:rsidTr="006961C5">
        <w:trPr>
          <w:trHeight w:val="95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06" w:rsidRPr="00A05406" w:rsidRDefault="00A05406" w:rsidP="00351C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06" w:rsidRPr="00A05406" w:rsidRDefault="00A05406" w:rsidP="00351C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Наименование критерия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06" w:rsidRPr="00A05406" w:rsidRDefault="00A05406" w:rsidP="00A054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 xml:space="preserve">Весовой </w:t>
            </w:r>
            <w:proofErr w:type="spellStart"/>
            <w:proofErr w:type="gramStart"/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коэффи</w:t>
            </w:r>
            <w:proofErr w:type="spellEnd"/>
            <w:r w:rsidR="006961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циент</w:t>
            </w:r>
            <w:proofErr w:type="spellEnd"/>
            <w:proofErr w:type="gramEnd"/>
            <w:r w:rsidRPr="00A054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крите</w:t>
            </w:r>
            <w:proofErr w:type="spellEnd"/>
            <w:r w:rsidRPr="00A05406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proofErr w:type="spellStart"/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рия</w:t>
            </w:r>
            <w:proofErr w:type="spellEnd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06" w:rsidRPr="00A05406" w:rsidRDefault="00A05406" w:rsidP="00351C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Градация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06" w:rsidRPr="00A05406" w:rsidRDefault="00A05406" w:rsidP="00351C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Балльная оценка критерия</w:t>
            </w:r>
          </w:p>
        </w:tc>
      </w:tr>
      <w:tr w:rsidR="00A05406" w:rsidRPr="00A05406" w:rsidTr="006961C5">
        <w:trPr>
          <w:trHeight w:val="1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553CAC" w:rsidRDefault="00A05406" w:rsidP="00351C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C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553CAC" w:rsidRDefault="00A05406" w:rsidP="00351C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C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553CAC" w:rsidRDefault="00A05406" w:rsidP="00351C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C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0C26F4" w:rsidRDefault="00A05406" w:rsidP="00351C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6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553CAC" w:rsidRDefault="00A05406" w:rsidP="00351C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C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05406" w:rsidRPr="00A05406" w:rsidTr="006961C5">
        <w:trPr>
          <w:trHeight w:val="146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A05406" w:rsidRDefault="00A05406" w:rsidP="00351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A05406" w:rsidRDefault="00A05406" w:rsidP="00351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05406">
              <w:rPr>
                <w:rFonts w:ascii="Times New Roman" w:hAnsi="Times New Roman" w:cs="Times New Roman"/>
                <w:sz w:val="22"/>
                <w:szCs w:val="22"/>
              </w:rPr>
              <w:t xml:space="preserve">Объем привлеченных средств областного, федерального бюджетов, имеющих целевой характер, и внебюджетных источников на 1 рубль средств городского бюджета (в случае предоставления ответственным исполнителем муниципальной программы обоснования невозможности привлечения средств областного, федерального бюджетов, носящих целевой характер, и  внебюджетных источников, балльная оценка принимает значение, равное 1.                                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A05406" w:rsidRDefault="00A05406" w:rsidP="00351C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406" w:rsidRPr="000C26F4" w:rsidRDefault="00A05406" w:rsidP="000C2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26F4">
              <w:rPr>
                <w:rFonts w:ascii="Times New Roman" w:hAnsi="Times New Roman" w:cs="Times New Roman"/>
                <w:sz w:val="22"/>
                <w:szCs w:val="22"/>
              </w:rPr>
              <w:t xml:space="preserve">Средств из областного, федерального бюджетов и (или) внебюджетных источников не привлечено в связи с отсутствием необходимости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406" w:rsidRPr="00A05406" w:rsidRDefault="00A05406" w:rsidP="00351C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05406" w:rsidRPr="00A05406" w:rsidTr="000C26F4">
        <w:trPr>
          <w:trHeight w:val="97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406" w:rsidRPr="00A05406" w:rsidRDefault="00A05406" w:rsidP="00351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406" w:rsidRPr="00A05406" w:rsidRDefault="00A05406" w:rsidP="00351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Изменение плановых значений, состава показателей (индикаторов)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406" w:rsidRPr="00A05406" w:rsidRDefault="00A05406" w:rsidP="00351C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406" w:rsidRPr="00A05406" w:rsidRDefault="00A05406" w:rsidP="00A0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 xml:space="preserve"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406" w:rsidRPr="00A05406" w:rsidRDefault="00A05406" w:rsidP="00351C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05406" w:rsidRPr="00A05406" w:rsidTr="006961C5">
        <w:trPr>
          <w:trHeight w:val="65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A05406" w:rsidRDefault="00A05406" w:rsidP="00351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A05406" w:rsidRDefault="00A05406" w:rsidP="00351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Качество планирования значений показателей (индикаторов)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A05406" w:rsidRDefault="00A05406" w:rsidP="00351C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A05406" w:rsidRDefault="00A05406" w:rsidP="00351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отсутствуют показатели (индикаторы) перевыполнение которых по итогам отчетного финансового года составляет более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A05406" w:rsidRDefault="00A05406" w:rsidP="00351C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05406" w:rsidRPr="00A05406" w:rsidTr="006961C5">
        <w:trPr>
          <w:trHeight w:val="49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A05406" w:rsidRDefault="00A05406" w:rsidP="00351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A05406" w:rsidRDefault="00A05406" w:rsidP="00351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Своевременность и полнота представления отчетности о реализации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A05406" w:rsidRDefault="00A05406" w:rsidP="00351C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A05406" w:rsidRDefault="00A05406" w:rsidP="00351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1. Соответствие критерию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A05406" w:rsidRDefault="00A05406" w:rsidP="00351C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4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05406" w:rsidRPr="00A05406" w:rsidTr="000C26F4">
        <w:trPr>
          <w:trHeight w:val="490"/>
        </w:trPr>
        <w:tc>
          <w:tcPr>
            <w:tcW w:w="8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06" w:rsidRPr="006961C5" w:rsidRDefault="00A05406" w:rsidP="000C26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61C5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6961C5" w:rsidRDefault="00A05406" w:rsidP="000C26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61C5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6961C5" w:rsidRDefault="00A05406" w:rsidP="000C26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06" w:rsidRPr="006961C5" w:rsidRDefault="00A05406" w:rsidP="000C26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61C5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</w:tbl>
    <w:p w:rsidR="00A05406" w:rsidRPr="00A05406" w:rsidRDefault="00A05406" w:rsidP="00A05406">
      <w:pPr>
        <w:autoSpaceDE w:val="0"/>
        <w:autoSpaceDN w:val="0"/>
        <w:adjustRightInd w:val="0"/>
        <w:ind w:firstLine="743"/>
        <w:jc w:val="both"/>
        <w:rPr>
          <w:rFonts w:ascii="Times New Roman" w:hAnsi="Times New Roman" w:cs="Times New Roman"/>
          <w:sz w:val="22"/>
          <w:szCs w:val="22"/>
        </w:rPr>
      </w:pPr>
    </w:p>
    <w:p w:rsidR="00A05406" w:rsidRPr="00A05406" w:rsidRDefault="00A05406" w:rsidP="00AD5C07">
      <w:pPr>
        <w:pStyle w:val="20"/>
        <w:shd w:val="clear" w:color="auto" w:fill="auto"/>
        <w:spacing w:line="240" w:lineRule="auto"/>
        <w:ind w:right="1642" w:firstLine="360"/>
      </w:pPr>
    </w:p>
    <w:sectPr w:rsidR="00A05406" w:rsidRPr="00A05406" w:rsidSect="0085536B">
      <w:pgSz w:w="16840" w:h="11909" w:orient="landscape"/>
      <w:pgMar w:top="568" w:right="360" w:bottom="892" w:left="3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9E1" w:rsidRDefault="008549E1" w:rsidP="008549E1">
      <w:r>
        <w:separator/>
      </w:r>
    </w:p>
  </w:endnote>
  <w:endnote w:type="continuationSeparator" w:id="0">
    <w:p w:rsidR="008549E1" w:rsidRDefault="008549E1" w:rsidP="00854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9E1" w:rsidRDefault="008549E1"/>
  </w:footnote>
  <w:footnote w:type="continuationSeparator" w:id="0">
    <w:p w:rsidR="008549E1" w:rsidRDefault="008549E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F17"/>
    <w:multiLevelType w:val="hybridMultilevel"/>
    <w:tmpl w:val="618C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8228B"/>
    <w:multiLevelType w:val="multilevel"/>
    <w:tmpl w:val="B3D80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327B22"/>
    <w:multiLevelType w:val="multilevel"/>
    <w:tmpl w:val="59546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BB05F5"/>
    <w:multiLevelType w:val="hybridMultilevel"/>
    <w:tmpl w:val="4B0EC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E423D"/>
    <w:multiLevelType w:val="multilevel"/>
    <w:tmpl w:val="E6829A8A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CA5181"/>
    <w:multiLevelType w:val="multilevel"/>
    <w:tmpl w:val="037ABF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F060E3"/>
    <w:multiLevelType w:val="hybridMultilevel"/>
    <w:tmpl w:val="88D260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549E1"/>
    <w:rsid w:val="0004412F"/>
    <w:rsid w:val="000A101B"/>
    <w:rsid w:val="000A64C4"/>
    <w:rsid w:val="000B6AB7"/>
    <w:rsid w:val="000C26F4"/>
    <w:rsid w:val="000F1947"/>
    <w:rsid w:val="00101E0E"/>
    <w:rsid w:val="002731DA"/>
    <w:rsid w:val="002C7E42"/>
    <w:rsid w:val="002D71B8"/>
    <w:rsid w:val="002F215E"/>
    <w:rsid w:val="0032489A"/>
    <w:rsid w:val="003328AD"/>
    <w:rsid w:val="00385F5C"/>
    <w:rsid w:val="00390FD2"/>
    <w:rsid w:val="003A4057"/>
    <w:rsid w:val="00402292"/>
    <w:rsid w:val="00455769"/>
    <w:rsid w:val="00464644"/>
    <w:rsid w:val="00497699"/>
    <w:rsid w:val="004B4E50"/>
    <w:rsid w:val="004C4601"/>
    <w:rsid w:val="005378E7"/>
    <w:rsid w:val="005402DD"/>
    <w:rsid w:val="00553CAC"/>
    <w:rsid w:val="005715F7"/>
    <w:rsid w:val="006961C5"/>
    <w:rsid w:val="006A5407"/>
    <w:rsid w:val="006D5062"/>
    <w:rsid w:val="006D5449"/>
    <w:rsid w:val="00705AFE"/>
    <w:rsid w:val="00721F48"/>
    <w:rsid w:val="00734867"/>
    <w:rsid w:val="007A2852"/>
    <w:rsid w:val="007E4832"/>
    <w:rsid w:val="0080624E"/>
    <w:rsid w:val="00835F7D"/>
    <w:rsid w:val="008549E1"/>
    <w:rsid w:val="00870729"/>
    <w:rsid w:val="00872A3C"/>
    <w:rsid w:val="008C3B9C"/>
    <w:rsid w:val="008C654D"/>
    <w:rsid w:val="008D3634"/>
    <w:rsid w:val="008E2A7D"/>
    <w:rsid w:val="008F0CA6"/>
    <w:rsid w:val="00923AE3"/>
    <w:rsid w:val="00974C6E"/>
    <w:rsid w:val="00980F63"/>
    <w:rsid w:val="009F37A5"/>
    <w:rsid w:val="00A05406"/>
    <w:rsid w:val="00A91275"/>
    <w:rsid w:val="00AB468A"/>
    <w:rsid w:val="00AD4DE6"/>
    <w:rsid w:val="00AD5C07"/>
    <w:rsid w:val="00B741BB"/>
    <w:rsid w:val="00BB0C32"/>
    <w:rsid w:val="00BB1F8F"/>
    <w:rsid w:val="00BB240E"/>
    <w:rsid w:val="00BE6F97"/>
    <w:rsid w:val="00C03469"/>
    <w:rsid w:val="00C33662"/>
    <w:rsid w:val="00C8009E"/>
    <w:rsid w:val="00CB1168"/>
    <w:rsid w:val="00CC7152"/>
    <w:rsid w:val="00CE798B"/>
    <w:rsid w:val="00D0189B"/>
    <w:rsid w:val="00D521F2"/>
    <w:rsid w:val="00D809E2"/>
    <w:rsid w:val="00DF5743"/>
    <w:rsid w:val="00E74EB8"/>
    <w:rsid w:val="00E77A9B"/>
    <w:rsid w:val="00EF2D3F"/>
    <w:rsid w:val="00F026BC"/>
    <w:rsid w:val="00F3630B"/>
    <w:rsid w:val="00F37700"/>
    <w:rsid w:val="00F6159D"/>
    <w:rsid w:val="00F672CA"/>
    <w:rsid w:val="00F7445B"/>
    <w:rsid w:val="00F8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49E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49E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549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85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Candara17pt50">
    <w:name w:val="Основной текст (4) + Candara;17 pt;Масштаб 50%"/>
    <w:basedOn w:val="4"/>
    <w:rsid w:val="008549E1"/>
    <w:rPr>
      <w:rFonts w:ascii="Candara" w:eastAsia="Candara" w:hAnsi="Candara" w:cs="Candara"/>
      <w:color w:val="000000"/>
      <w:spacing w:val="0"/>
      <w:w w:val="50"/>
      <w:position w:val="0"/>
      <w:sz w:val="34"/>
      <w:szCs w:val="34"/>
      <w:lang w:val="ru-RU" w:eastAsia="ru-RU" w:bidi="ru-RU"/>
    </w:rPr>
  </w:style>
  <w:style w:type="character" w:customStyle="1" w:styleId="41">
    <w:name w:val="Основной текст (4)"/>
    <w:basedOn w:val="4"/>
    <w:rsid w:val="008549E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5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85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8549E1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549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"/>
    <w:rsid w:val="008549E1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Tahoma0pt">
    <w:name w:val="Основной текст (2) + Tahoma;Курсив;Интервал 0 pt"/>
    <w:basedOn w:val="2"/>
    <w:rsid w:val="008549E1"/>
    <w:rPr>
      <w:rFonts w:ascii="Tahoma" w:eastAsia="Tahoma" w:hAnsi="Tahoma" w:cs="Tahoma"/>
      <w:i/>
      <w:iCs/>
      <w:color w:val="000000"/>
      <w:spacing w:val="-10"/>
      <w:w w:val="100"/>
      <w:position w:val="0"/>
      <w:sz w:val="22"/>
      <w:szCs w:val="22"/>
      <w:lang w:val="ru-RU" w:eastAsia="ru-RU" w:bidi="ru-RU"/>
    </w:rPr>
  </w:style>
  <w:style w:type="character" w:customStyle="1" w:styleId="1">
    <w:name w:val="Заголовок №1_"/>
    <w:basedOn w:val="a0"/>
    <w:link w:val="10"/>
    <w:rsid w:val="00854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8549E1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8549E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8549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8549E1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8549E1"/>
    <w:pPr>
      <w:shd w:val="clear" w:color="auto" w:fill="FFFFFF"/>
      <w:spacing w:line="278" w:lineRule="exact"/>
      <w:ind w:firstLine="7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8549E1"/>
    <w:pPr>
      <w:shd w:val="clear" w:color="auto" w:fill="FFFFFF"/>
      <w:spacing w:line="307" w:lineRule="exact"/>
      <w:outlineLvl w:val="0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5402D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11">
    <w:name w:val="Table Grid 1"/>
    <w:basedOn w:val="a1"/>
    <w:uiPriority w:val="99"/>
    <w:semiHidden/>
    <w:unhideWhenUsed/>
    <w:rsid w:val="005402D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Normal">
    <w:name w:val="ConsPlusNormal"/>
    <w:qFormat/>
    <w:rsid w:val="005402DD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285pt-1pt">
    <w:name w:val="Основной текст (2) + 8;5 pt;Интервал -1 pt"/>
    <w:basedOn w:val="2"/>
    <w:rsid w:val="005402DD"/>
    <w:rPr>
      <w:color w:val="000000"/>
      <w:spacing w:val="-30"/>
      <w:w w:val="100"/>
      <w:position w:val="0"/>
      <w:sz w:val="17"/>
      <w:szCs w:val="17"/>
      <w:lang w:val="ru-RU" w:eastAsia="ru-RU" w:bidi="ru-RU"/>
    </w:rPr>
  </w:style>
  <w:style w:type="paragraph" w:customStyle="1" w:styleId="formattext">
    <w:name w:val="formattext"/>
    <w:basedOn w:val="a"/>
    <w:rsid w:val="003A40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rkedcontent">
    <w:name w:val="markedcontent"/>
    <w:basedOn w:val="a0"/>
    <w:rsid w:val="003A4057"/>
  </w:style>
  <w:style w:type="paragraph" w:styleId="a5">
    <w:name w:val="List Paragraph"/>
    <w:basedOn w:val="a"/>
    <w:uiPriority w:val="34"/>
    <w:qFormat/>
    <w:rsid w:val="00455769"/>
    <w:pPr>
      <w:ind w:left="720"/>
      <w:contextualSpacing/>
    </w:pPr>
  </w:style>
  <w:style w:type="paragraph" w:customStyle="1" w:styleId="cs2555720f">
    <w:name w:val="cs2555720f"/>
    <w:basedOn w:val="a"/>
    <w:rsid w:val="008E2A7D"/>
    <w:pPr>
      <w:widowControl/>
      <w:spacing w:before="100" w:beforeAutospacing="1"/>
      <w:ind w:firstLine="70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sc09459341">
    <w:name w:val="csc09459341"/>
    <w:rsid w:val="008E2A7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  <w:shd w:val="clear" w:color="auto" w:fill="auto"/>
    </w:rPr>
  </w:style>
  <w:style w:type="character" w:customStyle="1" w:styleId="213pt1pt60">
    <w:name w:val="Основной текст (2) + 13 pt;Интервал 1 pt;Масштаб 60%"/>
    <w:basedOn w:val="2"/>
    <w:rsid w:val="00AD5C07"/>
    <w:rPr>
      <w:color w:val="000000"/>
      <w:spacing w:val="20"/>
      <w:w w:val="60"/>
      <w:position w:val="0"/>
      <w:sz w:val="26"/>
      <w:szCs w:val="26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CE7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798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ED2AA-E523-4743-A93E-2AE87D87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8</Pages>
  <Words>2350</Words>
  <Characters>13398</Characters>
  <Application>Microsoft Office Word</Application>
  <DocSecurity>0</DocSecurity>
  <Lines>111</Lines>
  <Paragraphs>31</Paragraphs>
  <ScaleCrop>false</ScaleCrop>
  <Company>Microsoft</Company>
  <LinksUpToDate>false</LinksUpToDate>
  <CharactersWithSpaces>15717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18</cp:revision>
  <cp:lastPrinted>2024-02-15T11:35:00Z</cp:lastPrinted>
  <dcterms:created xsi:type="dcterms:W3CDTF">2024-02-14T10:35:00Z</dcterms:created>
  <dcterms:modified xsi:type="dcterms:W3CDTF">2024-02-15T11:55:00Z</dcterms:modified>
</cp:coreProperties>
</file>