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D" w:rsidRDefault="00063CED" w:rsidP="0001257E">
      <w:pPr>
        <w:spacing w:after="0"/>
        <w:jc w:val="center"/>
        <w:rPr>
          <w:b/>
          <w:bCs/>
          <w:sz w:val="36"/>
          <w:szCs w:val="36"/>
        </w:rPr>
      </w:pPr>
      <w:r w:rsidRPr="0001257E">
        <w:rPr>
          <w:b/>
          <w:bCs/>
          <w:sz w:val="36"/>
          <w:szCs w:val="36"/>
        </w:rPr>
        <w:t>Форма опросного листа</w:t>
      </w:r>
    </w:p>
    <w:p w:rsidR="00063CED" w:rsidRPr="0001257E" w:rsidRDefault="00063CED" w:rsidP="0001257E">
      <w:pPr>
        <w:spacing w:after="0"/>
        <w:jc w:val="center"/>
        <w:rPr>
          <w:b/>
          <w:bCs/>
          <w:sz w:val="28"/>
          <w:szCs w:val="28"/>
        </w:rPr>
      </w:pPr>
      <w:r w:rsidRPr="0001257E">
        <w:rPr>
          <w:b/>
          <w:bCs/>
          <w:sz w:val="28"/>
          <w:szCs w:val="28"/>
        </w:rPr>
        <w:t>при проведении</w:t>
      </w:r>
      <w:r>
        <w:rPr>
          <w:b/>
          <w:bCs/>
          <w:sz w:val="28"/>
          <w:szCs w:val="28"/>
        </w:rPr>
        <w:t xml:space="preserve">  </w:t>
      </w:r>
      <w:r w:rsidRPr="0001257E">
        <w:rPr>
          <w:b/>
          <w:bCs/>
          <w:sz w:val="28"/>
          <w:szCs w:val="28"/>
        </w:rPr>
        <w:t>публичных консультаций по проекту нормативного</w:t>
      </w:r>
    </w:p>
    <w:p w:rsidR="00063CED" w:rsidRPr="0001257E" w:rsidRDefault="00063CED" w:rsidP="0001257E">
      <w:pPr>
        <w:spacing w:after="0"/>
        <w:jc w:val="center"/>
        <w:rPr>
          <w:b/>
          <w:bCs/>
          <w:sz w:val="28"/>
          <w:szCs w:val="28"/>
        </w:rPr>
      </w:pPr>
      <w:r w:rsidRPr="0001257E">
        <w:rPr>
          <w:b/>
          <w:bCs/>
          <w:sz w:val="28"/>
          <w:szCs w:val="28"/>
        </w:rPr>
        <w:t>правового акта Клинцовской городской администрации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</w:p>
    <w:p w:rsidR="00063CED" w:rsidRPr="0001257E" w:rsidRDefault="00063CED" w:rsidP="0001257E">
      <w:pPr>
        <w:spacing w:after="0"/>
        <w:ind w:firstLine="851"/>
        <w:rPr>
          <w:sz w:val="28"/>
          <w:szCs w:val="28"/>
        </w:rPr>
      </w:pPr>
      <w:r w:rsidRPr="0001257E">
        <w:rPr>
          <w:sz w:val="28"/>
          <w:szCs w:val="28"/>
        </w:rPr>
        <w:t>Перечень вопросов в рамках проведения публичного обсуждения (публичных консультаций) проект</w:t>
      </w:r>
      <w:r>
        <w:rPr>
          <w:sz w:val="28"/>
          <w:szCs w:val="28"/>
        </w:rPr>
        <w:t xml:space="preserve">а </w:t>
      </w:r>
      <w:r w:rsidRPr="00583F7A">
        <w:rPr>
          <w:sz w:val="28"/>
          <w:szCs w:val="28"/>
        </w:rPr>
        <w:t>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"Пожалуйста, заполните и направьте данную форму по электронной почте </w:t>
      </w:r>
      <w:hyperlink r:id="rId5" w:history="1">
        <w:r w:rsidRPr="00477966">
          <w:rPr>
            <w:rStyle w:val="Hyperlink"/>
            <w:sz w:val="28"/>
            <w:szCs w:val="28"/>
            <w:lang w:val="en-US"/>
          </w:rPr>
          <w:t>economika</w:t>
        </w:r>
        <w:r w:rsidRPr="001B56BB">
          <w:rPr>
            <w:rStyle w:val="Hyperlink"/>
            <w:sz w:val="28"/>
            <w:szCs w:val="28"/>
          </w:rPr>
          <w:t>63</w:t>
        </w:r>
        <w:r w:rsidRPr="00477966">
          <w:rPr>
            <w:rStyle w:val="Hyperlink"/>
            <w:sz w:val="28"/>
            <w:szCs w:val="28"/>
          </w:rPr>
          <w:t>@</w:t>
        </w:r>
        <w:r w:rsidRPr="00477966">
          <w:rPr>
            <w:rStyle w:val="Hyperlink"/>
            <w:sz w:val="28"/>
            <w:szCs w:val="28"/>
            <w:lang w:val="en-US"/>
          </w:rPr>
          <w:t>mail</w:t>
        </w:r>
        <w:r w:rsidRPr="00477966">
          <w:rPr>
            <w:rStyle w:val="Hyperlink"/>
            <w:sz w:val="28"/>
            <w:szCs w:val="28"/>
          </w:rPr>
          <w:t>.</w:t>
        </w:r>
        <w:r w:rsidRPr="00477966">
          <w:rPr>
            <w:rStyle w:val="Hyperlink"/>
            <w:sz w:val="28"/>
            <w:szCs w:val="28"/>
            <w:lang w:val="en-US"/>
          </w:rPr>
          <w:t>ru</w:t>
        </w:r>
      </w:hyperlink>
      <w:r w:rsidRPr="0001257E">
        <w:rPr>
          <w:rStyle w:val="Hyperlink"/>
          <w:sz w:val="28"/>
          <w:szCs w:val="28"/>
          <w:u w:val="none"/>
        </w:rPr>
        <w:t xml:space="preserve">, </w:t>
      </w:r>
      <w:r w:rsidRPr="0001257E">
        <w:rPr>
          <w:sz w:val="28"/>
          <w:szCs w:val="28"/>
        </w:rPr>
        <w:t xml:space="preserve">либо посредством почтовой связи не позднее </w:t>
      </w:r>
      <w:r>
        <w:rPr>
          <w:sz w:val="28"/>
          <w:szCs w:val="28"/>
        </w:rPr>
        <w:t>23.02.2016 г</w:t>
      </w:r>
      <w:r w:rsidRPr="0001257E">
        <w:rPr>
          <w:sz w:val="28"/>
          <w:szCs w:val="28"/>
        </w:rPr>
        <w:t>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: Отдел экономического анализа, прогнозирования, торговли и потребительского рынка Клинцовской городской администрации.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: экономика, торговля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: Мельникова Елена Арсентьевна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:8(48336)4-04-27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адрес электронной почты </w:t>
      </w:r>
      <w:hyperlink r:id="rId6" w:history="1">
        <w:r w:rsidRPr="00477966">
          <w:rPr>
            <w:rStyle w:val="Hyperlink"/>
            <w:sz w:val="28"/>
            <w:szCs w:val="28"/>
            <w:lang w:val="en-US"/>
          </w:rPr>
          <w:t>economika</w:t>
        </w:r>
        <w:r w:rsidRPr="001B56BB">
          <w:rPr>
            <w:rStyle w:val="Hyperlink"/>
            <w:sz w:val="28"/>
            <w:szCs w:val="28"/>
          </w:rPr>
          <w:t>63</w:t>
        </w:r>
        <w:r w:rsidRPr="00477966">
          <w:rPr>
            <w:rStyle w:val="Hyperlink"/>
            <w:sz w:val="28"/>
            <w:szCs w:val="28"/>
          </w:rPr>
          <w:t>@</w:t>
        </w:r>
        <w:r w:rsidRPr="00477966">
          <w:rPr>
            <w:rStyle w:val="Hyperlink"/>
            <w:sz w:val="28"/>
            <w:szCs w:val="28"/>
            <w:lang w:val="en-US"/>
          </w:rPr>
          <w:t>mail</w:t>
        </w:r>
        <w:r w:rsidRPr="00477966">
          <w:rPr>
            <w:rStyle w:val="Hyperlink"/>
            <w:sz w:val="28"/>
            <w:szCs w:val="28"/>
          </w:rPr>
          <w:t>.</w:t>
        </w:r>
        <w:r w:rsidRPr="00477966">
          <w:rPr>
            <w:rStyle w:val="Hyperlink"/>
            <w:sz w:val="28"/>
            <w:szCs w:val="28"/>
            <w:lang w:val="en-US"/>
          </w:rPr>
          <w:t>ru</w:t>
        </w:r>
      </w:hyperlink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</w:t>
      </w:r>
      <w:bookmarkStart w:id="0" w:name="_GoBack"/>
      <w:bookmarkEnd w:id="0"/>
      <w:r w:rsidRPr="0001257E">
        <w:rPr>
          <w:sz w:val="28"/>
          <w:szCs w:val="28"/>
        </w:rPr>
        <w:t>гулирования в отношении отдельных групп лиц? Приведите соответствующее обоснование.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63CED" w:rsidRPr="0001257E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3CED" w:rsidRDefault="00063CED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063CED" w:rsidRPr="001B4DED" w:rsidRDefault="00063CED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1" w:name="_PictureBullets"/>
      <w:r w:rsidRPr="001A45D1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7" o:title=""/>
          </v:shape>
        </w:pict>
      </w:r>
      <w:bookmarkEnd w:id="1"/>
    </w:p>
    <w:sectPr w:rsidR="00063CED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1257E"/>
    <w:rsid w:val="00063CED"/>
    <w:rsid w:val="001A45D1"/>
    <w:rsid w:val="001B4DED"/>
    <w:rsid w:val="001B56BB"/>
    <w:rsid w:val="001E0828"/>
    <w:rsid w:val="00201681"/>
    <w:rsid w:val="003767C6"/>
    <w:rsid w:val="0037711A"/>
    <w:rsid w:val="003A758D"/>
    <w:rsid w:val="004200C3"/>
    <w:rsid w:val="00423698"/>
    <w:rsid w:val="00477966"/>
    <w:rsid w:val="00494E97"/>
    <w:rsid w:val="00500F5A"/>
    <w:rsid w:val="005016AB"/>
    <w:rsid w:val="005743F5"/>
    <w:rsid w:val="00581006"/>
    <w:rsid w:val="00583F7A"/>
    <w:rsid w:val="00684CA9"/>
    <w:rsid w:val="00695121"/>
    <w:rsid w:val="006F4F5E"/>
    <w:rsid w:val="00711EA9"/>
    <w:rsid w:val="007D0EC0"/>
    <w:rsid w:val="008A33FC"/>
    <w:rsid w:val="009A0A90"/>
    <w:rsid w:val="009A6509"/>
    <w:rsid w:val="009D6B68"/>
    <w:rsid w:val="009F3A25"/>
    <w:rsid w:val="00B8577B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2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1263</Words>
  <Characters>7203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4</cp:revision>
  <cp:lastPrinted>2015-01-16T06:20:00Z</cp:lastPrinted>
  <dcterms:created xsi:type="dcterms:W3CDTF">2016-02-20T07:24:00Z</dcterms:created>
  <dcterms:modified xsi:type="dcterms:W3CDTF">2016-02-29T09:21:00Z</dcterms:modified>
</cp:coreProperties>
</file>