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F" w:rsidRDefault="00342D5D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0452F0">
        <w:rPr>
          <w:rFonts w:ascii="Arial" w:hAnsi="Arial" w:cs="Arial"/>
          <w:sz w:val="24"/>
          <w:szCs w:val="24"/>
        </w:rPr>
        <w:t>Проект</w:t>
      </w:r>
      <w:r w:rsidRPr="00342D5D">
        <w:rPr>
          <w:rFonts w:ascii="Arial" w:hAnsi="Arial" w:cs="Arial"/>
          <w:sz w:val="24"/>
          <w:szCs w:val="24"/>
        </w:rPr>
        <w:t xml:space="preserve">  </w:t>
      </w:r>
    </w:p>
    <w:p w:rsidR="004E164F" w:rsidRDefault="004E164F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342D5D" w:rsidP="00342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3FF6" w:rsidRPr="00342D5D" w:rsidRDefault="000452F0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Контракт</w:t>
      </w:r>
      <w:bookmarkStart w:id="0" w:name="_GoBack"/>
      <w:bookmarkEnd w:id="0"/>
      <w:r w:rsidR="00A23FF6" w:rsidRPr="00342D5D">
        <w:rPr>
          <w:rFonts w:ascii="Arial" w:hAnsi="Arial" w:cs="Arial"/>
          <w:sz w:val="24"/>
          <w:szCs w:val="24"/>
        </w:rPr>
        <w:t xml:space="preserve"> с лицом, назначаемым</w:t>
      </w:r>
    </w:p>
    <w:p w:rsidR="00A23FF6" w:rsidRPr="00342D5D" w:rsidRDefault="00A23FF6" w:rsidP="00A23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 должность</w:t>
      </w:r>
      <w:r w:rsidR="000452F0">
        <w:rPr>
          <w:rFonts w:ascii="Arial" w:hAnsi="Arial" w:cs="Arial"/>
          <w:sz w:val="24"/>
          <w:szCs w:val="24"/>
        </w:rPr>
        <w:t xml:space="preserve"> главы местной администрации</w:t>
      </w:r>
    </w:p>
    <w:p w:rsidR="00A23FF6" w:rsidRDefault="00A23FF6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E164F" w:rsidRPr="00342D5D" w:rsidRDefault="004E164F" w:rsidP="00A23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представительного органа муниципального образования)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в лице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должности и Ф.И.О. главы муниципального образования)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(далее - Представитель нанимателя), действующего на основании _______</w:t>
      </w:r>
      <w:r w:rsidR="00595E8B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(вид документа, определяющего статус главы муниципального образования)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 одной стороны,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 гражданин Российской Федерации,   замещающий   должность    муниципальной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службы, 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(Ф.И.О.)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именуемый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в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дальнейшем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Муниципальный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служащий,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 другой стороны,  заключили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 основе _________________________________________________________________</w:t>
      </w: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342D5D">
        <w:rPr>
          <w:rFonts w:ascii="Arial" w:hAnsi="Arial" w:cs="Arial"/>
          <w:sz w:val="20"/>
          <w:szCs w:val="20"/>
        </w:rPr>
        <w:t>(вид муниципального правового акта о назначении Муниципального служащего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на должность муниципальной  службы в качестве главы местной администрации,</w:t>
      </w:r>
      <w:r w:rsidR="00342D5D">
        <w:rPr>
          <w:rFonts w:ascii="Arial" w:hAnsi="Arial" w:cs="Arial"/>
          <w:sz w:val="20"/>
          <w:szCs w:val="20"/>
        </w:rPr>
        <w:t xml:space="preserve"> </w:t>
      </w:r>
      <w:r w:rsidRPr="00342D5D">
        <w:rPr>
          <w:rFonts w:ascii="Arial" w:hAnsi="Arial" w:cs="Arial"/>
          <w:sz w:val="20"/>
          <w:szCs w:val="20"/>
        </w:rPr>
        <w:t>дата и номер этого акта)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настоящий контракт о нижеследующем: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I. Общие положения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1. По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настоящему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контракту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Муниципальный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служащий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берет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на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себя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обязательства, </w:t>
      </w:r>
      <w:r w:rsidR="00342D5D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связанные </w:t>
      </w:r>
      <w:r w:rsidR="00342D5D">
        <w:rPr>
          <w:rFonts w:ascii="Arial" w:hAnsi="Arial" w:cs="Arial"/>
          <w:sz w:val="24"/>
          <w:szCs w:val="24"/>
        </w:rPr>
        <w:t xml:space="preserve">     </w:t>
      </w:r>
      <w:r w:rsidRPr="00342D5D">
        <w:rPr>
          <w:rFonts w:ascii="Arial" w:hAnsi="Arial" w:cs="Arial"/>
          <w:sz w:val="24"/>
          <w:szCs w:val="24"/>
        </w:rPr>
        <w:t xml:space="preserve">с 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прохождением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муниципальной 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службы,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нанимателя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обязуется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обеспечить 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Муниципальному   служащему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прохождение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342D5D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службы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в 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соответствии  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с    законодательством,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муниципальными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правовыми актами о муниципальной службе.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2. Муниципальный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служащий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обязуется 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исполнять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должностные   обязанности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по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должности 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главы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местной</w:t>
      </w:r>
      <w:r w:rsidR="00342D5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администрации,</w:t>
      </w:r>
      <w:r w:rsidR="00342D5D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учрежденной </w:t>
      </w:r>
      <w:r w:rsidR="00342D5D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>в  целях  обеспечения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исполнения полномочий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A23FF6" w:rsidRDefault="00A23FF6" w:rsidP="00342D5D">
      <w:pPr>
        <w:pStyle w:val="a3"/>
        <w:jc w:val="center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0"/>
          <w:szCs w:val="20"/>
        </w:rPr>
        <w:t>(наименование муниципального органа)</w:t>
      </w:r>
    </w:p>
    <w:p w:rsidR="00D470DD" w:rsidRPr="00342D5D" w:rsidRDefault="00D470DD" w:rsidP="00342D5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том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числе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отдельных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государственных полномочий, переданных </w:t>
      </w:r>
      <w:proofErr w:type="gramStart"/>
      <w:r w:rsidRPr="00342D5D">
        <w:rPr>
          <w:rFonts w:ascii="Arial" w:hAnsi="Arial" w:cs="Arial"/>
          <w:sz w:val="24"/>
          <w:szCs w:val="24"/>
        </w:rPr>
        <w:t>вышеуказанному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органу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федеральными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законами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законами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Брянской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области,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в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соответствии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прилагаемой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к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настоящему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контракту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должностной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инструкцией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42D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служащего,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соблюдать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служебный     распорядок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муниципального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органа,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нанимателя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обязуется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обеспечить    Муниципальному   служащему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необходимые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условия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для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исполнения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должностных обязанностей в  соответствии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с законодательством,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муниципальными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правовыми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актами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настоящим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служебным контрактом.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342D5D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3. В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Реестре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должностей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службы     должность,  замещаемая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Муниципальным служащим, </w:t>
      </w:r>
      <w:proofErr w:type="gramStart"/>
      <w:r w:rsidRPr="00342D5D">
        <w:rPr>
          <w:rFonts w:ascii="Arial" w:hAnsi="Arial" w:cs="Arial"/>
          <w:sz w:val="24"/>
          <w:szCs w:val="24"/>
        </w:rPr>
        <w:t>отнесена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к группе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595E8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5E8B">
        <w:rPr>
          <w:rFonts w:ascii="Arial" w:hAnsi="Arial" w:cs="Arial"/>
          <w:sz w:val="20"/>
          <w:szCs w:val="20"/>
        </w:rPr>
        <w:t>(указать группу должностей)</w:t>
      </w:r>
    </w:p>
    <w:p w:rsidR="00D470DD" w:rsidRPr="00595E8B" w:rsidRDefault="00D470DD" w:rsidP="00595E8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должностей муниципальной службы.</w:t>
      </w:r>
    </w:p>
    <w:p w:rsidR="00595E8B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5E8B" w:rsidRPr="00342D5D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4. Дата начала исполнения должностных обязанностей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A23FF6" w:rsidRDefault="00A23FF6" w:rsidP="00595E8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5E8B">
        <w:rPr>
          <w:rFonts w:ascii="Arial" w:hAnsi="Arial" w:cs="Arial"/>
          <w:sz w:val="20"/>
          <w:szCs w:val="20"/>
        </w:rPr>
        <w:t>(число, месяц, год)</w:t>
      </w:r>
    </w:p>
    <w:p w:rsidR="004E164F" w:rsidRPr="00595E8B" w:rsidRDefault="004E164F" w:rsidP="00595E8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II. Права и обязанности Муниципального служащего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5. Муниципальный 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 служащий 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обладает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правами,</w:t>
      </w:r>
      <w:r w:rsidR="00595E8B">
        <w:rPr>
          <w:rFonts w:ascii="Arial" w:hAnsi="Arial" w:cs="Arial"/>
          <w:sz w:val="24"/>
          <w:szCs w:val="24"/>
        </w:rPr>
        <w:t xml:space="preserve">     </w:t>
      </w:r>
      <w:r w:rsidRPr="00342D5D">
        <w:rPr>
          <w:rFonts w:ascii="Arial" w:hAnsi="Arial" w:cs="Arial"/>
          <w:sz w:val="24"/>
          <w:szCs w:val="24"/>
        </w:rPr>
        <w:t xml:space="preserve"> предусмотренными</w:t>
      </w:r>
    </w:p>
    <w:p w:rsidR="00A23FF6" w:rsidRPr="00342D5D" w:rsidRDefault="009B10AB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hyperlink r:id="rId7" w:history="1">
        <w:r w:rsidR="00A23FF6" w:rsidRPr="00342D5D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  <w:r w:rsidR="00595E8B">
          <w:rPr>
            <w:rFonts w:ascii="Arial" w:hAnsi="Arial" w:cs="Arial"/>
            <w:color w:val="0000FF"/>
            <w:sz w:val="24"/>
            <w:szCs w:val="24"/>
          </w:rPr>
          <w:t xml:space="preserve">  </w:t>
        </w:r>
        <w:r w:rsidR="00A23FF6" w:rsidRPr="00342D5D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="00A23FF6"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другими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 положениями 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="00A23FF6" w:rsidRPr="00342D5D">
        <w:rPr>
          <w:rFonts w:ascii="Arial" w:hAnsi="Arial" w:cs="Arial"/>
          <w:sz w:val="24"/>
          <w:szCs w:val="24"/>
        </w:rPr>
        <w:t xml:space="preserve">Федерального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 xml:space="preserve">закона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>от 2 марта 2007 года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42D5D">
        <w:rPr>
          <w:rFonts w:ascii="Arial" w:hAnsi="Arial" w:cs="Arial"/>
          <w:sz w:val="24"/>
          <w:szCs w:val="24"/>
        </w:rPr>
        <w:t>N 25-ФЗ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"О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муниципальной 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службе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 в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 Российской    Федерации"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(далее -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342D5D">
        <w:rPr>
          <w:rFonts w:ascii="Arial" w:hAnsi="Arial" w:cs="Arial"/>
          <w:sz w:val="24"/>
          <w:szCs w:val="24"/>
        </w:rPr>
        <w:t xml:space="preserve">Федеральный закон),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Уставом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муниципального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образования,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иными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нормативными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правовыми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актами,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в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том 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числе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правом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расторгнуть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контракт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   уволиться  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муниципальной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 xml:space="preserve"> службы </w:t>
      </w:r>
      <w:r w:rsidR="00595E8B">
        <w:rPr>
          <w:rFonts w:ascii="Arial" w:hAnsi="Arial" w:cs="Arial"/>
          <w:sz w:val="24"/>
          <w:szCs w:val="24"/>
        </w:rPr>
        <w:t xml:space="preserve">    </w:t>
      </w:r>
      <w:r w:rsidRPr="00342D5D">
        <w:rPr>
          <w:rFonts w:ascii="Arial" w:hAnsi="Arial" w:cs="Arial"/>
          <w:sz w:val="24"/>
          <w:szCs w:val="24"/>
        </w:rPr>
        <w:t>по</w:t>
      </w:r>
      <w:r w:rsidR="00595E8B">
        <w:rPr>
          <w:rFonts w:ascii="Arial" w:hAnsi="Arial" w:cs="Arial"/>
          <w:sz w:val="24"/>
          <w:szCs w:val="24"/>
        </w:rPr>
        <w:t xml:space="preserve">   </w:t>
      </w:r>
      <w:r w:rsidRPr="00342D5D">
        <w:rPr>
          <w:rFonts w:ascii="Arial" w:hAnsi="Arial" w:cs="Arial"/>
          <w:sz w:val="24"/>
          <w:szCs w:val="24"/>
        </w:rPr>
        <w:t xml:space="preserve"> собственной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инициативе,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  предупредив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об  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этом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Представителя нанимателя в письменной форме за две недели.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6. Муниципальный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служащий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 обязан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 исполнять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обязанности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A23FF6" w:rsidRPr="00342D5D" w:rsidRDefault="00595E8B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служащего,  </w:t>
      </w:r>
      <w:r w:rsidR="00A23FF6" w:rsidRPr="00342D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3FF6" w:rsidRPr="00342D5D">
        <w:rPr>
          <w:rFonts w:ascii="Arial" w:hAnsi="Arial" w:cs="Arial"/>
          <w:sz w:val="24"/>
          <w:szCs w:val="24"/>
        </w:rPr>
        <w:t>предусмотренные</w:t>
      </w:r>
      <w:proofErr w:type="gramEnd"/>
      <w:r w:rsidR="00A23FF6" w:rsidRPr="00342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="00A23FF6" w:rsidRPr="00342D5D">
          <w:rPr>
            <w:rFonts w:ascii="Arial" w:hAnsi="Arial" w:cs="Arial"/>
            <w:color w:val="0000FF"/>
            <w:sz w:val="24"/>
            <w:szCs w:val="24"/>
          </w:rPr>
          <w:t xml:space="preserve">статьей </w:t>
        </w:r>
        <w:r>
          <w:rPr>
            <w:rFonts w:ascii="Arial" w:hAnsi="Arial" w:cs="Arial"/>
            <w:color w:val="0000FF"/>
            <w:sz w:val="24"/>
            <w:szCs w:val="24"/>
          </w:rPr>
          <w:t xml:space="preserve">  </w:t>
        </w:r>
        <w:r w:rsidR="00A23FF6" w:rsidRPr="00342D5D">
          <w:rPr>
            <w:rFonts w:ascii="Arial" w:hAnsi="Arial" w:cs="Arial"/>
            <w:color w:val="0000FF"/>
            <w:sz w:val="24"/>
            <w:szCs w:val="24"/>
          </w:rPr>
          <w:t>12</w:t>
        </w:r>
      </w:hyperlink>
      <w:r w:rsidR="00A23FF6" w:rsidRPr="00342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A23FF6" w:rsidRPr="00342D5D">
        <w:rPr>
          <w:rFonts w:ascii="Arial" w:hAnsi="Arial" w:cs="Arial"/>
          <w:sz w:val="24"/>
          <w:szCs w:val="24"/>
        </w:rPr>
        <w:t xml:space="preserve">Федерального 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 закона,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 xml:space="preserve">в  </w:t>
      </w:r>
      <w:r>
        <w:rPr>
          <w:rFonts w:ascii="Arial" w:hAnsi="Arial" w:cs="Arial"/>
          <w:sz w:val="24"/>
          <w:szCs w:val="24"/>
        </w:rPr>
        <w:t xml:space="preserve"> </w:t>
      </w:r>
      <w:r w:rsidR="00A23FF6" w:rsidRPr="00342D5D">
        <w:rPr>
          <w:rFonts w:ascii="Arial" w:hAnsi="Arial" w:cs="Arial"/>
          <w:sz w:val="24"/>
          <w:szCs w:val="24"/>
        </w:rPr>
        <w:t xml:space="preserve">том  </w:t>
      </w:r>
      <w:r>
        <w:rPr>
          <w:rFonts w:ascii="Arial" w:hAnsi="Arial" w:cs="Arial"/>
          <w:sz w:val="24"/>
          <w:szCs w:val="24"/>
        </w:rPr>
        <w:t xml:space="preserve">  </w:t>
      </w:r>
      <w:r w:rsidR="00A23FF6" w:rsidRPr="00342D5D">
        <w:rPr>
          <w:rFonts w:ascii="Arial" w:hAnsi="Arial" w:cs="Arial"/>
          <w:sz w:val="24"/>
          <w:szCs w:val="24"/>
        </w:rPr>
        <w:t>числе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соблюдать 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>ограничения, выполнять  обязательства  и требования к служебному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поведению, </w:t>
      </w:r>
      <w:r w:rsidR="00595E8B">
        <w:rPr>
          <w:rFonts w:ascii="Arial" w:hAnsi="Arial" w:cs="Arial"/>
          <w:sz w:val="24"/>
          <w:szCs w:val="24"/>
        </w:rPr>
        <w:t xml:space="preserve">  </w:t>
      </w:r>
      <w:r w:rsidRPr="00342D5D">
        <w:rPr>
          <w:rFonts w:ascii="Arial" w:hAnsi="Arial" w:cs="Arial"/>
          <w:sz w:val="24"/>
          <w:szCs w:val="24"/>
        </w:rPr>
        <w:t xml:space="preserve">не  нарушать запреты, которые установлены  Федеральным </w:t>
      </w:r>
      <w:hyperlink r:id="rId9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 xml:space="preserve"> 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другими федеральными законами.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III. Права и обязанности Представителя нанимателя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7. Представитель      нанимателя   имеет право    реализовывать  права,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предусмотренные Федеральным </w:t>
      </w:r>
      <w:hyperlink r:id="rId10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>,    другими   федеральными    законами,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законами Брянской области, Уставом    муниципального   образования,   иными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нормативными правовыми актами.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8. Представитель нанимателя в пределах своих полномочий обязан: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способствовать   обеспечению    Муниципальному  служащему надлежащих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организационно-технических условий, необходимых для  исполнения должностных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обязанностей;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способствовать  обеспечению  предоставления Муниципальному служащему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гарантий, установленных   Федеральным   </w:t>
      </w:r>
      <w:hyperlink r:id="rId11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>, Уставом     муниципального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образования, иными   нормативными   правовыми  актами и настоящим служебным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контрактом;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в) соблюдать   законодательство,  положения  нормативных правовых актов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представительного органа  муниципального образования и  условия  настоящего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г) исполнять иные обязанности, предусмотренные  Федеральным   </w:t>
      </w:r>
      <w:hyperlink r:id="rId12" w:history="1">
        <w:r w:rsidRPr="00342D5D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42D5D">
        <w:rPr>
          <w:rFonts w:ascii="Arial" w:hAnsi="Arial" w:cs="Arial"/>
          <w:sz w:val="24"/>
          <w:szCs w:val="24"/>
        </w:rPr>
        <w:t xml:space="preserve"> 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иным</w:t>
      </w:r>
      <w:r w:rsidR="00D470DD">
        <w:rPr>
          <w:rFonts w:ascii="Arial" w:hAnsi="Arial" w:cs="Arial"/>
          <w:sz w:val="24"/>
          <w:szCs w:val="24"/>
        </w:rPr>
        <w:t>и нормативными правовыми актами</w:t>
      </w: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>IV. Оплата труда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9. Главе местной администрации устанавливается: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денежное содержание, которое состоит </w:t>
      </w:r>
      <w:proofErr w:type="gramStart"/>
      <w:r w:rsidRPr="00342D5D">
        <w:rPr>
          <w:rFonts w:ascii="Arial" w:hAnsi="Arial" w:cs="Arial"/>
          <w:sz w:val="24"/>
          <w:szCs w:val="24"/>
        </w:rPr>
        <w:t>из</w:t>
      </w:r>
      <w:proofErr w:type="gramEnd"/>
      <w:r w:rsidRPr="00342D5D">
        <w:rPr>
          <w:rFonts w:ascii="Arial" w:hAnsi="Arial" w:cs="Arial"/>
          <w:sz w:val="24"/>
          <w:szCs w:val="24"/>
        </w:rPr>
        <w:t>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должностного оклада в размере ________ рублей в месяц;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окладу за классный  чин   в размере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________ рублей в месяц;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  окладу    за   выслугу   лет   на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службе в размере _________ процентов этого оклада;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  окладу    за    особые    условия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муниципальной службы в размере _________ процентов этого оклада;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ежемесячного денежного поощрения в размере _______ должностных окладов;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ежемесячной надбавки к должностному окладу за   работу   со сведениями,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составляющими государственную тайну, в размере ___________;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премии  за выполнение особо важных  и сложных заданий в соответствии  с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муниципальным правовым актом;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единовременной выплаты при  предоставлении   ежегодного   оплачиваемого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отпуска и материальной помощи в соответствии   с   муниципальным   правовым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актом.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(В муниципальных  образованиях, которым предоставляются дотации в целях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выравнивания   бюджетной  обеспеченности в случаях и порядке, установленных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федеральными  законами, </w:t>
      </w:r>
      <w:proofErr w:type="gramStart"/>
      <w:r w:rsidRPr="00342D5D">
        <w:rPr>
          <w:rFonts w:ascii="Arial" w:hAnsi="Arial" w:cs="Arial"/>
          <w:sz w:val="24"/>
          <w:szCs w:val="24"/>
        </w:rPr>
        <w:t>размер  оплаты  труда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главы  местной  администрации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устанавливается в соответствии с предельными  нормативами, предусмотренными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законом Брянской области.).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V. Служебное время и время отдыха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 xml:space="preserve">10. Муниципальному  служащему устанавливается </w:t>
      </w:r>
      <w:proofErr w:type="gramStart"/>
      <w:r w:rsidRPr="00342D5D">
        <w:rPr>
          <w:rFonts w:ascii="Arial" w:hAnsi="Arial" w:cs="Arial"/>
          <w:sz w:val="24"/>
          <w:szCs w:val="24"/>
        </w:rPr>
        <w:t>ненормированный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служебный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день.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11. Муниципальному служащему предоставляются: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ежегодный основной оплачиваемый отпуск продолжительностью __________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календарных дней;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ежегодный  дополнительный  оплачиваемый  отпуск  за  выслугу  лет  в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соответствии с законодательством Российской   Федерации   о   муниципальной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службе Российской Федерации;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595E8B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в) ежегодный дополнительный оплачиваемый  отпуск   за   ненормированный</w:t>
      </w:r>
      <w:r w:rsidR="00595E8B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служебный день продолжительностью ___________ календарных дней.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595E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VI. Срок действия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12</w:t>
      </w:r>
      <w:r w:rsidR="00546F85">
        <w:rPr>
          <w:rFonts w:ascii="Arial" w:hAnsi="Arial" w:cs="Arial"/>
          <w:sz w:val="24"/>
          <w:szCs w:val="24"/>
        </w:rPr>
        <w:t>. Контракт заключается сроком на два года</w:t>
      </w:r>
      <w:r w:rsidRPr="00342D5D">
        <w:rPr>
          <w:rFonts w:ascii="Arial" w:hAnsi="Arial" w:cs="Arial"/>
          <w:sz w:val="24"/>
          <w:szCs w:val="24"/>
        </w:rPr>
        <w:t>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VII. Условия профессиональной служебной деятельности,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гарантии, компенсации и льготы в связи </w:t>
      </w:r>
      <w:proofErr w:type="gramStart"/>
      <w:r w:rsidRPr="00342D5D">
        <w:rPr>
          <w:rFonts w:ascii="Arial" w:hAnsi="Arial" w:cs="Arial"/>
          <w:sz w:val="24"/>
          <w:szCs w:val="24"/>
        </w:rPr>
        <w:t>с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профессиональной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служебной деятельностью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13. Муниципальному служащему обеспечиваются  надлежащие организационно-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технические условия, необходимые для исполнения должностных обязанностей: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A23FF6" w:rsidRDefault="00A23FF6" w:rsidP="004E164F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4E164F">
        <w:rPr>
          <w:rFonts w:ascii="Arial" w:hAnsi="Arial" w:cs="Arial"/>
          <w:sz w:val="20"/>
          <w:szCs w:val="20"/>
        </w:rPr>
        <w:t>(оборудование служебного места средствами связи, оргтехникой,</w:t>
      </w:r>
      <w:proofErr w:type="gramEnd"/>
    </w:p>
    <w:p w:rsidR="00D470DD" w:rsidRPr="004E164F" w:rsidRDefault="00D470DD" w:rsidP="004E164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</w:t>
      </w:r>
      <w:r w:rsidR="004E164F">
        <w:rPr>
          <w:rFonts w:ascii="Arial" w:hAnsi="Arial" w:cs="Arial"/>
          <w:sz w:val="24"/>
          <w:szCs w:val="24"/>
        </w:rPr>
        <w:t>__________________________________</w:t>
      </w:r>
      <w:r w:rsidRPr="00342D5D">
        <w:rPr>
          <w:rFonts w:ascii="Arial" w:hAnsi="Arial" w:cs="Arial"/>
          <w:sz w:val="24"/>
          <w:szCs w:val="24"/>
        </w:rPr>
        <w:t>___________________</w:t>
      </w:r>
    </w:p>
    <w:p w:rsidR="00A23FF6" w:rsidRDefault="00A23FF6" w:rsidP="004E164F">
      <w:pPr>
        <w:pStyle w:val="a3"/>
        <w:jc w:val="center"/>
        <w:rPr>
          <w:rFonts w:ascii="Arial" w:hAnsi="Arial" w:cs="Arial"/>
          <w:sz w:val="20"/>
          <w:szCs w:val="20"/>
        </w:rPr>
      </w:pPr>
      <w:r w:rsidRPr="004E164F">
        <w:rPr>
          <w:rFonts w:ascii="Arial" w:hAnsi="Arial" w:cs="Arial"/>
          <w:sz w:val="20"/>
          <w:szCs w:val="20"/>
        </w:rPr>
        <w:t>доступ к информационным системам и т.д.)</w:t>
      </w:r>
    </w:p>
    <w:p w:rsidR="00D470DD" w:rsidRPr="004E164F" w:rsidRDefault="00D470DD" w:rsidP="004E164F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14. Муниципальному  служащему    предоставляются   основные   гарантии,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 xml:space="preserve">указанные в </w:t>
      </w:r>
      <w:hyperlink r:id="rId13" w:history="1">
        <w:r w:rsidRPr="00342D5D">
          <w:rPr>
            <w:rFonts w:ascii="Arial" w:hAnsi="Arial" w:cs="Arial"/>
            <w:color w:val="0000FF"/>
            <w:sz w:val="24"/>
            <w:szCs w:val="24"/>
          </w:rPr>
          <w:t>статье 23</w:t>
        </w:r>
      </w:hyperlink>
      <w:r w:rsidRPr="00342D5D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VIII. Иные условия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15. Иные условия контракта: _____________</w:t>
      </w:r>
      <w:r w:rsidR="004E164F">
        <w:rPr>
          <w:rFonts w:ascii="Arial" w:hAnsi="Arial" w:cs="Arial"/>
          <w:sz w:val="24"/>
          <w:szCs w:val="24"/>
        </w:rPr>
        <w:t>__</w:t>
      </w:r>
      <w:r w:rsidRPr="00342D5D">
        <w:rPr>
          <w:rFonts w:ascii="Arial" w:hAnsi="Arial" w:cs="Arial"/>
          <w:sz w:val="24"/>
          <w:szCs w:val="24"/>
        </w:rPr>
        <w:t>______________________________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IX. Ответственность сторон контракта.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Изменение и дополнение контракта.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Прекращение контракта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16. Представитель    нанимателя  и   Муниципальный    служащий    несут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ответственность за  неисполнение или ненадлежащее исполнение взятых на себя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обязанностей и  обязательств  в соответствии с законодательством Российской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Федерации.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17. Запрещается   требовать   от  Муниципального  служащего  исполнения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должностных обязанностей, не  установленных     настоящим    контрактом   и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должностной инструкцией.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18. Изменения  и дополнения могут  быть внесены в настоящий контракт по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соглашению сторон в следующих случаях: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а) при  изменении законодательства Российской    Федерации,    Брянской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области, муниципальных правовых актов;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б) по инициативе любой из сторон настоящего контракта.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При изменении Представителем нанимателя существенных условий настоящего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контракта Муниципальный служащий уведомляется об этом в письменной форме не</w:t>
      </w:r>
      <w:r w:rsidR="004E16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2D5D">
        <w:rPr>
          <w:rFonts w:ascii="Arial" w:hAnsi="Arial" w:cs="Arial"/>
          <w:sz w:val="24"/>
          <w:szCs w:val="24"/>
        </w:rPr>
        <w:t>позднее</w:t>
      </w:r>
      <w:proofErr w:type="gramEnd"/>
      <w:r w:rsidRPr="00342D5D">
        <w:rPr>
          <w:rFonts w:ascii="Arial" w:hAnsi="Arial" w:cs="Arial"/>
          <w:sz w:val="24"/>
          <w:szCs w:val="24"/>
        </w:rPr>
        <w:t xml:space="preserve"> чем за два месяца до их изменения.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19. Изменения и  дополнения, вносимые в настоящий контракт, оформляются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 виде письменных дополнительных соглашений, которые являются  неотъемлемой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частью настоящего контракта.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20. Настоящий контракт    может   быть   прекращен    по    основаниям,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предусмотренным законодательством Российской Федерации.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64F" w:rsidRPr="00342D5D" w:rsidRDefault="004E164F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X. Разрешение споров и разногласий</w:t>
      </w:r>
    </w:p>
    <w:p w:rsidR="00A23FF6" w:rsidRPr="00342D5D" w:rsidRDefault="00A23FF6" w:rsidP="004E16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21. Споры и разногласия по настоящему    контракту   разрешаются     по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соглашению сторон, а в случае если согласие   не   достигнуто, - в порядке,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предусмотренном законодательством Российской Федерации.</w:t>
      </w:r>
    </w:p>
    <w:p w:rsidR="00546F85" w:rsidRPr="00342D5D" w:rsidRDefault="00546F85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lastRenderedPageBreak/>
        <w:t xml:space="preserve">    </w:t>
      </w:r>
      <w:r w:rsidR="004E164F">
        <w:rPr>
          <w:rFonts w:ascii="Arial" w:hAnsi="Arial" w:cs="Arial"/>
          <w:sz w:val="24"/>
          <w:szCs w:val="24"/>
        </w:rPr>
        <w:tab/>
      </w:r>
      <w:r w:rsidRPr="00342D5D">
        <w:rPr>
          <w:rFonts w:ascii="Arial" w:hAnsi="Arial" w:cs="Arial"/>
          <w:sz w:val="24"/>
          <w:szCs w:val="24"/>
        </w:rPr>
        <w:t>Настоящий контракт составлен в двух    экземплярах.    Один   экземпляр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хранится Представителем нанимателя в личном деле  Муниципального служащего,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второй - у Муниципального служащего. Оба    экземпляра   имеют   одинаковую</w:t>
      </w:r>
      <w:r w:rsidR="004E164F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юридическую силу.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0DD" w:rsidRPr="00342D5D" w:rsidRDefault="00D470DD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Представитель нанимателя                  Муниципальный служащий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_________________________________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proofErr w:type="gramStart"/>
      <w:r w:rsidRPr="00D470DD">
        <w:rPr>
          <w:rFonts w:ascii="Arial" w:hAnsi="Arial" w:cs="Arial"/>
          <w:sz w:val="20"/>
          <w:szCs w:val="20"/>
        </w:rPr>
        <w:t xml:space="preserve">(Ф.И.О. главы муниципального             </w:t>
      </w:r>
      <w:r w:rsidR="00D470DD">
        <w:rPr>
          <w:rFonts w:ascii="Arial" w:hAnsi="Arial" w:cs="Arial"/>
          <w:sz w:val="20"/>
          <w:szCs w:val="20"/>
        </w:rPr>
        <w:t xml:space="preserve">                              </w:t>
      </w:r>
      <w:r w:rsidRPr="00D470DD">
        <w:rPr>
          <w:rFonts w:ascii="Arial" w:hAnsi="Arial" w:cs="Arial"/>
          <w:sz w:val="20"/>
          <w:szCs w:val="20"/>
        </w:rPr>
        <w:t xml:space="preserve"> (Ф.И.О. Муниципального служащего)</w:t>
      </w:r>
      <w:proofErr w:type="gramEnd"/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>образования либо лица, его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>замещающего)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________________</w:t>
      </w:r>
      <w:r w:rsidR="00D470DD">
        <w:rPr>
          <w:rFonts w:ascii="Arial" w:hAnsi="Arial" w:cs="Arial"/>
          <w:sz w:val="24"/>
          <w:szCs w:val="24"/>
        </w:rPr>
        <w:t>___</w:t>
      </w:r>
      <w:r w:rsidRPr="00342D5D">
        <w:rPr>
          <w:rFonts w:ascii="Arial" w:hAnsi="Arial" w:cs="Arial"/>
          <w:sz w:val="24"/>
          <w:szCs w:val="24"/>
        </w:rPr>
        <w:t>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D470DD">
        <w:rPr>
          <w:rFonts w:ascii="Arial" w:hAnsi="Arial" w:cs="Arial"/>
          <w:sz w:val="20"/>
          <w:szCs w:val="20"/>
        </w:rPr>
        <w:t xml:space="preserve">      </w:t>
      </w:r>
      <w:r w:rsidR="00D470DD">
        <w:rPr>
          <w:rFonts w:ascii="Arial" w:hAnsi="Arial" w:cs="Arial"/>
          <w:sz w:val="20"/>
          <w:szCs w:val="20"/>
        </w:rPr>
        <w:t xml:space="preserve">             </w:t>
      </w:r>
      <w:r w:rsidRPr="00D470DD">
        <w:rPr>
          <w:rFonts w:ascii="Arial" w:hAnsi="Arial" w:cs="Arial"/>
          <w:sz w:val="20"/>
          <w:szCs w:val="20"/>
        </w:rPr>
        <w:t xml:space="preserve">  (подпись)                             </w:t>
      </w:r>
      <w:r w:rsidR="00D470DD">
        <w:rPr>
          <w:rFonts w:ascii="Arial" w:hAnsi="Arial" w:cs="Arial"/>
          <w:sz w:val="20"/>
          <w:szCs w:val="20"/>
        </w:rPr>
        <w:t xml:space="preserve">                                    </w:t>
      </w:r>
      <w:r w:rsidRPr="00D470DD">
        <w:rPr>
          <w:rFonts w:ascii="Arial" w:hAnsi="Arial" w:cs="Arial"/>
          <w:sz w:val="20"/>
          <w:szCs w:val="20"/>
        </w:rPr>
        <w:t xml:space="preserve">   </w:t>
      </w:r>
      <w:r w:rsidR="00D470DD">
        <w:rPr>
          <w:rFonts w:ascii="Arial" w:hAnsi="Arial" w:cs="Arial"/>
          <w:sz w:val="20"/>
          <w:szCs w:val="20"/>
        </w:rPr>
        <w:t xml:space="preserve">     </w:t>
      </w:r>
      <w:r w:rsidRPr="00D470DD">
        <w:rPr>
          <w:rFonts w:ascii="Arial" w:hAnsi="Arial" w:cs="Arial"/>
          <w:sz w:val="20"/>
          <w:szCs w:val="20"/>
        </w:rPr>
        <w:t xml:space="preserve">     (подпись)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"___" ____________</w:t>
      </w:r>
      <w:r w:rsidR="00D470DD">
        <w:rPr>
          <w:rFonts w:ascii="Arial" w:hAnsi="Arial" w:cs="Arial"/>
          <w:sz w:val="24"/>
          <w:szCs w:val="24"/>
        </w:rPr>
        <w:t>_</w:t>
      </w:r>
      <w:r w:rsidRPr="00342D5D">
        <w:rPr>
          <w:rFonts w:ascii="Arial" w:hAnsi="Arial" w:cs="Arial"/>
          <w:sz w:val="24"/>
          <w:szCs w:val="24"/>
        </w:rPr>
        <w:t xml:space="preserve">___ 20___ г.         </w:t>
      </w:r>
      <w:r w:rsidR="00D470DD">
        <w:rPr>
          <w:rFonts w:ascii="Arial" w:hAnsi="Arial" w:cs="Arial"/>
          <w:sz w:val="24"/>
          <w:szCs w:val="24"/>
        </w:rPr>
        <w:t xml:space="preserve">      </w:t>
      </w:r>
      <w:r w:rsidRPr="00342D5D">
        <w:rPr>
          <w:rFonts w:ascii="Arial" w:hAnsi="Arial" w:cs="Arial"/>
          <w:sz w:val="24"/>
          <w:szCs w:val="24"/>
        </w:rPr>
        <w:t>"___" ___________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 20___ г.</w:t>
      </w:r>
    </w:p>
    <w:p w:rsidR="00A23FF6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0DD" w:rsidRPr="00342D5D" w:rsidRDefault="00D470DD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(место для печати)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Паспорт: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серия 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N ______________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>Выдан 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</w:t>
      </w:r>
      <w:r w:rsidRPr="00342D5D">
        <w:rPr>
          <w:rFonts w:ascii="Arial" w:hAnsi="Arial" w:cs="Arial"/>
          <w:sz w:val="24"/>
          <w:szCs w:val="24"/>
        </w:rPr>
        <w:t xml:space="preserve"> _______________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</w:t>
      </w:r>
    </w:p>
    <w:p w:rsidR="00A23FF6" w:rsidRPr="00D470DD" w:rsidRDefault="00A23FF6" w:rsidP="00342D5D">
      <w:pPr>
        <w:pStyle w:val="a3"/>
        <w:jc w:val="both"/>
        <w:rPr>
          <w:rFonts w:ascii="Arial" w:hAnsi="Arial" w:cs="Arial"/>
          <w:sz w:val="20"/>
          <w:szCs w:val="20"/>
        </w:rPr>
      </w:pPr>
      <w:r w:rsidRPr="00342D5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470DD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42D5D">
        <w:rPr>
          <w:rFonts w:ascii="Arial" w:hAnsi="Arial" w:cs="Arial"/>
          <w:sz w:val="24"/>
          <w:szCs w:val="24"/>
        </w:rPr>
        <w:t xml:space="preserve"> </w:t>
      </w:r>
      <w:r w:rsidRPr="00D470DD">
        <w:rPr>
          <w:rFonts w:ascii="Arial" w:hAnsi="Arial" w:cs="Arial"/>
          <w:sz w:val="20"/>
          <w:szCs w:val="20"/>
        </w:rPr>
        <w:t>(кем, когда)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 xml:space="preserve">Адрес: _____________________              </w:t>
      </w:r>
      <w:r w:rsidR="00D470DD">
        <w:rPr>
          <w:rFonts w:ascii="Arial" w:hAnsi="Arial" w:cs="Arial"/>
          <w:sz w:val="24"/>
          <w:szCs w:val="24"/>
        </w:rPr>
        <w:t xml:space="preserve"> </w:t>
      </w:r>
      <w:r w:rsidRPr="00342D5D">
        <w:rPr>
          <w:rFonts w:ascii="Arial" w:hAnsi="Arial" w:cs="Arial"/>
          <w:sz w:val="24"/>
          <w:szCs w:val="24"/>
        </w:rPr>
        <w:t>Адрес: ______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____________________________              ___________</w:t>
      </w:r>
      <w:r w:rsidR="00D470DD">
        <w:rPr>
          <w:rFonts w:ascii="Arial" w:hAnsi="Arial" w:cs="Arial"/>
          <w:sz w:val="24"/>
          <w:szCs w:val="24"/>
        </w:rPr>
        <w:t>____</w:t>
      </w:r>
      <w:r w:rsidRPr="00342D5D">
        <w:rPr>
          <w:rFonts w:ascii="Arial" w:hAnsi="Arial" w:cs="Arial"/>
          <w:sz w:val="24"/>
          <w:szCs w:val="24"/>
        </w:rPr>
        <w:t>__________________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  <w:r w:rsidRPr="00342D5D">
        <w:rPr>
          <w:rFonts w:ascii="Arial" w:hAnsi="Arial" w:cs="Arial"/>
          <w:sz w:val="24"/>
          <w:szCs w:val="24"/>
        </w:rPr>
        <w:t>Телефон: ___________________              Телефон: ____</w:t>
      </w:r>
      <w:r w:rsidR="00D470DD">
        <w:rPr>
          <w:rFonts w:ascii="Arial" w:hAnsi="Arial" w:cs="Arial"/>
          <w:sz w:val="24"/>
          <w:szCs w:val="24"/>
        </w:rPr>
        <w:t>_____</w:t>
      </w:r>
      <w:r w:rsidRPr="00342D5D">
        <w:rPr>
          <w:rFonts w:ascii="Arial" w:hAnsi="Arial" w:cs="Arial"/>
          <w:sz w:val="24"/>
          <w:szCs w:val="24"/>
        </w:rPr>
        <w:t>________________</w:t>
      </w: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23FF6" w:rsidRPr="00342D5D" w:rsidRDefault="00A23FF6" w:rsidP="00342D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57271" w:rsidRDefault="00357271"/>
    <w:sectPr w:rsidR="00357271" w:rsidSect="00895C09"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AB" w:rsidRDefault="009B10AB" w:rsidP="00595E8B">
      <w:pPr>
        <w:spacing w:after="0" w:line="240" w:lineRule="auto"/>
      </w:pPr>
      <w:r>
        <w:separator/>
      </w:r>
    </w:p>
  </w:endnote>
  <w:endnote w:type="continuationSeparator" w:id="0">
    <w:p w:rsidR="009B10AB" w:rsidRDefault="009B10AB" w:rsidP="0059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514387"/>
      <w:docPartObj>
        <w:docPartGallery w:val="Page Numbers (Bottom of Page)"/>
        <w:docPartUnique/>
      </w:docPartObj>
    </w:sdtPr>
    <w:sdtEndPr/>
    <w:sdtContent>
      <w:p w:rsidR="00595E8B" w:rsidRDefault="00595E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F0">
          <w:rPr>
            <w:noProof/>
          </w:rPr>
          <w:t>2</w:t>
        </w:r>
        <w:r>
          <w:fldChar w:fldCharType="end"/>
        </w:r>
      </w:p>
    </w:sdtContent>
  </w:sdt>
  <w:p w:rsidR="00595E8B" w:rsidRDefault="00595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AB" w:rsidRDefault="009B10AB" w:rsidP="00595E8B">
      <w:pPr>
        <w:spacing w:after="0" w:line="240" w:lineRule="auto"/>
      </w:pPr>
      <w:r>
        <w:separator/>
      </w:r>
    </w:p>
  </w:footnote>
  <w:footnote w:type="continuationSeparator" w:id="0">
    <w:p w:rsidR="009B10AB" w:rsidRDefault="009B10AB" w:rsidP="0059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FF6"/>
    <w:rsid w:val="000452F0"/>
    <w:rsid w:val="00342D5D"/>
    <w:rsid w:val="00357271"/>
    <w:rsid w:val="004E164F"/>
    <w:rsid w:val="00546F85"/>
    <w:rsid w:val="00595E8B"/>
    <w:rsid w:val="008802F2"/>
    <w:rsid w:val="009B10AB"/>
    <w:rsid w:val="00A23FF6"/>
    <w:rsid w:val="00C43D8D"/>
    <w:rsid w:val="00D470DD"/>
    <w:rsid w:val="00D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D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E8B"/>
  </w:style>
  <w:style w:type="paragraph" w:styleId="a6">
    <w:name w:val="footer"/>
    <w:basedOn w:val="a"/>
    <w:link w:val="a7"/>
    <w:uiPriority w:val="99"/>
    <w:unhideWhenUsed/>
    <w:rsid w:val="0059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1514FC963793E0F99FB82F0459B9CB9F6304CC21C9DA25419F58B5CF6805C842917DD68F377A1E6jFG" TargetMode="External"/><Relationship Id="rId13" Type="http://schemas.openxmlformats.org/officeDocument/2006/relationships/hyperlink" Target="consultantplus://offline/ref=8A81514FC963793E0F99FB82F0459B9CB9F6304CC21C9DA25419F58B5CF6805C842917DD68F376AFE6j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1514FC963793E0F99FB82F0459B9CB9F6304CC21C9DA25419F58B5CF6805C842917DD68F377A0E6j4G" TargetMode="External"/><Relationship Id="rId12" Type="http://schemas.openxmlformats.org/officeDocument/2006/relationships/hyperlink" Target="consultantplus://offline/ref=8A81514FC963793E0F99FB82F0459B9CB9F6304CC21C9DA25419F58B5CEFj6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81514FC963793E0F99FB82F0459B9CB9F6304CC21C9DA25419F58B5CF6805C842917DD68F376AFE6j4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81514FC963793E0F99FB82F0459B9CB9F6304CC21C9DA25419F58B5CEF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1514FC963793E0F99FB82F0459B9CB9F6304CC21C9DA25419F58B5CF6805C842917DD68F376A6E6j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GorSov</cp:lastModifiedBy>
  <cp:revision>10</cp:revision>
  <cp:lastPrinted>2019-10-09T09:19:00Z</cp:lastPrinted>
  <dcterms:created xsi:type="dcterms:W3CDTF">2018-03-13T06:35:00Z</dcterms:created>
  <dcterms:modified xsi:type="dcterms:W3CDTF">2019-10-09T09:22:00Z</dcterms:modified>
</cp:coreProperties>
</file>