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39" w:rsidRDefault="00263339" w:rsidP="0013676F">
      <w:pPr>
        <w:jc w:val="both"/>
        <w:rPr>
          <w:sz w:val="24"/>
          <w:szCs w:val="24"/>
        </w:rPr>
      </w:pPr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</w:tblGrid>
      <w:tr w:rsidR="00F50183" w:rsidTr="00F50183">
        <w:trPr>
          <w:trHeight w:val="139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612724" w:rsidRDefault="00612724" w:rsidP="0013676F">
            <w:pPr>
              <w:ind w:left="260" w:right="-26"/>
            </w:pPr>
            <w:bookmarkStart w:id="0" w:name="_GoBack"/>
            <w:bookmarkEnd w:id="0"/>
            <w:r>
              <w:t>Приложение</w:t>
            </w:r>
          </w:p>
          <w:p w:rsidR="00C47620" w:rsidRDefault="00612724" w:rsidP="00612724">
            <w:pPr>
              <w:ind w:left="260" w:right="-26"/>
            </w:pPr>
            <w:r>
              <w:t>к п</w:t>
            </w:r>
            <w:r w:rsidR="00F50183">
              <w:t>остановлени</w:t>
            </w:r>
            <w:r>
              <w:t>ю</w:t>
            </w:r>
            <w:r w:rsidR="00F50183">
              <w:t xml:space="preserve"> Клинцовской </w:t>
            </w:r>
            <w:r w:rsidR="0013676F">
              <w:t xml:space="preserve">                           </w:t>
            </w:r>
          </w:p>
          <w:p w:rsidR="00C47620" w:rsidRDefault="00C47620" w:rsidP="0013676F">
            <w:pPr>
              <w:ind w:right="-26"/>
            </w:pPr>
            <w:r>
              <w:t xml:space="preserve">    </w:t>
            </w:r>
            <w:r w:rsidR="00F50183">
              <w:t xml:space="preserve">городской   администрации </w:t>
            </w:r>
            <w:r w:rsidR="0013676F">
              <w:t xml:space="preserve">            </w:t>
            </w:r>
            <w:r>
              <w:t xml:space="preserve">  </w:t>
            </w:r>
          </w:p>
          <w:p w:rsidR="00F50183" w:rsidRDefault="00C47620" w:rsidP="00EC7F6C">
            <w:pPr>
              <w:ind w:right="-26"/>
              <w:rPr>
                <w:sz w:val="24"/>
                <w:szCs w:val="24"/>
              </w:rPr>
            </w:pPr>
            <w:r>
              <w:t xml:space="preserve">    </w:t>
            </w:r>
            <w:r w:rsidR="00F50183">
              <w:t xml:space="preserve">от </w:t>
            </w:r>
            <w:r w:rsidR="00EC7F6C" w:rsidRPr="00EC7F6C">
              <w:rPr>
                <w:u w:val="single"/>
              </w:rPr>
              <w:t xml:space="preserve">«10 </w:t>
            </w:r>
            <w:r w:rsidRPr="00EC7F6C">
              <w:rPr>
                <w:u w:val="single"/>
              </w:rPr>
              <w:t>»</w:t>
            </w:r>
            <w:r w:rsidR="00EC7F6C" w:rsidRPr="00EC7F6C">
              <w:rPr>
                <w:u w:val="single"/>
              </w:rPr>
              <w:t xml:space="preserve"> 05</w:t>
            </w:r>
            <w:r w:rsidR="00F50183" w:rsidRPr="00EC7F6C">
              <w:rPr>
                <w:u w:val="single"/>
              </w:rPr>
              <w:t>.</w:t>
            </w:r>
            <w:r w:rsidR="00EC7F6C" w:rsidRPr="00EC7F6C">
              <w:rPr>
                <w:u w:val="single"/>
              </w:rPr>
              <w:t xml:space="preserve"> </w:t>
            </w:r>
            <w:r w:rsidR="00F50183" w:rsidRPr="00EC7F6C">
              <w:rPr>
                <w:u w:val="single"/>
              </w:rPr>
              <w:t>2017г. №</w:t>
            </w:r>
            <w:r w:rsidR="00EC7F6C">
              <w:rPr>
                <w:u w:val="single"/>
              </w:rPr>
              <w:t>912</w:t>
            </w:r>
          </w:p>
        </w:tc>
      </w:tr>
    </w:tbl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F50183" w:rsidRPr="00F50183" w:rsidRDefault="00F50183" w:rsidP="00E652A9">
      <w:pPr>
        <w:ind w:right="-26" w:firstLine="5040"/>
        <w:rPr>
          <w:sz w:val="24"/>
          <w:szCs w:val="24"/>
        </w:rPr>
      </w:pPr>
    </w:p>
    <w:p w:rsidR="005816B4" w:rsidRDefault="005816B4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E652A9" w:rsidRPr="00F0573F" w:rsidRDefault="00931B0E" w:rsidP="00E652A9">
      <w:pPr>
        <w:ind w:right="-26"/>
        <w:jc w:val="center"/>
        <w:rPr>
          <w:sz w:val="32"/>
          <w:szCs w:val="32"/>
        </w:rPr>
      </w:pPr>
      <w:r w:rsidRPr="00F0573F">
        <w:rPr>
          <w:sz w:val="32"/>
          <w:szCs w:val="32"/>
        </w:rPr>
        <w:t>Муниципальная п</w:t>
      </w:r>
      <w:r w:rsidR="00203490" w:rsidRPr="00F0573F">
        <w:rPr>
          <w:sz w:val="32"/>
          <w:szCs w:val="32"/>
        </w:rPr>
        <w:t>ро</w:t>
      </w:r>
      <w:r w:rsidR="00E652A9" w:rsidRPr="00F0573F">
        <w:rPr>
          <w:sz w:val="32"/>
          <w:szCs w:val="32"/>
        </w:rPr>
        <w:t>грамма</w:t>
      </w:r>
    </w:p>
    <w:p w:rsidR="00E652A9" w:rsidRPr="00F0573F" w:rsidRDefault="009101B4" w:rsidP="00E652A9">
      <w:pPr>
        <w:ind w:right="-26"/>
        <w:jc w:val="center"/>
        <w:rPr>
          <w:sz w:val="32"/>
          <w:szCs w:val="32"/>
        </w:rPr>
      </w:pPr>
      <w:r w:rsidRPr="00F0573F">
        <w:rPr>
          <w:bCs/>
          <w:spacing w:val="-4"/>
          <w:sz w:val="32"/>
          <w:szCs w:val="32"/>
        </w:rPr>
        <w:t>«</w:t>
      </w:r>
      <w:r w:rsidR="00203490" w:rsidRPr="00F0573F">
        <w:rPr>
          <w:bCs/>
          <w:spacing w:val="-4"/>
          <w:sz w:val="32"/>
          <w:szCs w:val="32"/>
        </w:rPr>
        <w:t>Развитие топливно-энергетического комплекса, жилищно-коммунального и дорожного хозяйства</w:t>
      </w:r>
      <w:r w:rsidRPr="00F0573F">
        <w:rPr>
          <w:bCs/>
          <w:spacing w:val="-4"/>
          <w:sz w:val="32"/>
          <w:szCs w:val="32"/>
        </w:rPr>
        <w:t xml:space="preserve"> городского округа</w:t>
      </w:r>
      <w:r w:rsidR="00203490" w:rsidRPr="00F0573F">
        <w:rPr>
          <w:bCs/>
          <w:spacing w:val="-4"/>
          <w:sz w:val="32"/>
          <w:szCs w:val="32"/>
        </w:rPr>
        <w:t xml:space="preserve"> </w:t>
      </w:r>
      <w:r w:rsidRPr="00F0573F">
        <w:rPr>
          <w:bCs/>
          <w:spacing w:val="-4"/>
          <w:sz w:val="32"/>
          <w:szCs w:val="32"/>
        </w:rPr>
        <w:t>«</w:t>
      </w:r>
      <w:r w:rsidR="000035DC" w:rsidRPr="00F0573F">
        <w:rPr>
          <w:bCs/>
          <w:spacing w:val="-4"/>
          <w:sz w:val="32"/>
          <w:szCs w:val="32"/>
        </w:rPr>
        <w:t>г</w:t>
      </w:r>
      <w:r w:rsidRPr="00F0573F">
        <w:rPr>
          <w:bCs/>
          <w:spacing w:val="-4"/>
          <w:sz w:val="32"/>
          <w:szCs w:val="32"/>
        </w:rPr>
        <w:t>ород Клинцы Брянской области»</w:t>
      </w:r>
      <w:r w:rsidR="00B07118" w:rsidRPr="00F0573F">
        <w:rPr>
          <w:bCs/>
          <w:spacing w:val="-4"/>
          <w:sz w:val="32"/>
          <w:szCs w:val="32"/>
        </w:rPr>
        <w:t>»</w:t>
      </w:r>
      <w:r w:rsidR="006C28B4" w:rsidRPr="00F0573F">
        <w:rPr>
          <w:bCs/>
          <w:spacing w:val="-4"/>
          <w:sz w:val="32"/>
          <w:szCs w:val="32"/>
        </w:rPr>
        <w:t xml:space="preserve"> </w:t>
      </w:r>
      <w:r w:rsidR="00126ADB" w:rsidRPr="00F0573F">
        <w:rPr>
          <w:bCs/>
          <w:spacing w:val="-4"/>
          <w:sz w:val="32"/>
          <w:szCs w:val="32"/>
        </w:rPr>
        <w:t>(</w:t>
      </w:r>
      <w:r w:rsidRPr="00F0573F">
        <w:rPr>
          <w:bCs/>
          <w:spacing w:val="-4"/>
          <w:sz w:val="32"/>
          <w:szCs w:val="32"/>
        </w:rPr>
        <w:t>201</w:t>
      </w:r>
      <w:r w:rsidR="00A62FB6" w:rsidRPr="00F0573F">
        <w:rPr>
          <w:bCs/>
          <w:spacing w:val="-4"/>
          <w:sz w:val="32"/>
          <w:szCs w:val="32"/>
        </w:rPr>
        <w:t>6</w:t>
      </w:r>
      <w:r w:rsidR="00394D05" w:rsidRPr="00F0573F">
        <w:rPr>
          <w:bCs/>
          <w:spacing w:val="-4"/>
          <w:sz w:val="32"/>
          <w:szCs w:val="32"/>
        </w:rPr>
        <w:t>-2020</w:t>
      </w:r>
      <w:r w:rsidRPr="00F0573F">
        <w:rPr>
          <w:bCs/>
          <w:spacing w:val="-4"/>
          <w:sz w:val="32"/>
          <w:szCs w:val="32"/>
        </w:rPr>
        <w:t xml:space="preserve"> годы</w:t>
      </w:r>
      <w:r w:rsidR="00126ADB" w:rsidRPr="00F0573F">
        <w:rPr>
          <w:bCs/>
          <w:spacing w:val="-4"/>
          <w:sz w:val="32"/>
          <w:szCs w:val="32"/>
        </w:rPr>
        <w:t>)</w:t>
      </w:r>
    </w:p>
    <w:p w:rsidR="00E652A9" w:rsidRPr="00F0573F" w:rsidRDefault="00E652A9" w:rsidP="00E652A9">
      <w:pPr>
        <w:ind w:right="-26"/>
        <w:jc w:val="center"/>
        <w:rPr>
          <w:sz w:val="32"/>
          <w:szCs w:val="32"/>
        </w:rPr>
      </w:pPr>
    </w:p>
    <w:p w:rsidR="00003C93" w:rsidRPr="00056AB8" w:rsidRDefault="00003C93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  <w:rPr>
          <w:sz w:val="36"/>
        </w:rPr>
      </w:pPr>
    </w:p>
    <w:p w:rsidR="00E652A9" w:rsidRDefault="00E652A9" w:rsidP="00E652A9">
      <w:pPr>
        <w:ind w:right="-26"/>
        <w:jc w:val="center"/>
        <w:rPr>
          <w:sz w:val="36"/>
        </w:rPr>
      </w:pPr>
    </w:p>
    <w:p w:rsidR="00E652A9" w:rsidRDefault="00E652A9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9101B4" w:rsidRDefault="009101B4" w:rsidP="00E652A9">
      <w:pPr>
        <w:ind w:right="-26"/>
        <w:jc w:val="center"/>
      </w:pPr>
    </w:p>
    <w:p w:rsidR="00E652A9" w:rsidRDefault="00E652A9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2D378E" w:rsidRDefault="002D378E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F0573F" w:rsidRDefault="00F0573F" w:rsidP="00E652A9">
      <w:pPr>
        <w:ind w:right="-26"/>
        <w:jc w:val="center"/>
      </w:pPr>
    </w:p>
    <w:p w:rsidR="00B5614D" w:rsidRDefault="00B5614D" w:rsidP="00E652A9">
      <w:pPr>
        <w:ind w:right="-26"/>
        <w:jc w:val="center"/>
      </w:pPr>
    </w:p>
    <w:p w:rsidR="00B5614D" w:rsidRDefault="00B5614D" w:rsidP="00E652A9">
      <w:pPr>
        <w:ind w:right="-26"/>
        <w:jc w:val="center"/>
      </w:pPr>
    </w:p>
    <w:p w:rsidR="00BE6F4B" w:rsidRDefault="00BE6F4B" w:rsidP="00E652A9">
      <w:pPr>
        <w:ind w:right="-26"/>
        <w:jc w:val="center"/>
      </w:pPr>
    </w:p>
    <w:p w:rsidR="00BE6F4B" w:rsidRDefault="00BE6F4B" w:rsidP="00E652A9">
      <w:pPr>
        <w:ind w:right="-26"/>
        <w:jc w:val="center"/>
      </w:pPr>
    </w:p>
    <w:p w:rsidR="0011752A" w:rsidRDefault="0011752A" w:rsidP="00E652A9">
      <w:pPr>
        <w:ind w:right="-26"/>
        <w:jc w:val="center"/>
      </w:pPr>
    </w:p>
    <w:p w:rsidR="00852ACE" w:rsidRDefault="00852ACE" w:rsidP="00E652A9">
      <w:pPr>
        <w:ind w:right="-26"/>
        <w:jc w:val="center"/>
      </w:pPr>
    </w:p>
    <w:p w:rsidR="0030555D" w:rsidRDefault="0030555D" w:rsidP="00E652A9">
      <w:pPr>
        <w:ind w:right="-26"/>
        <w:jc w:val="center"/>
      </w:pPr>
    </w:p>
    <w:p w:rsidR="0030555D" w:rsidRDefault="0030555D" w:rsidP="00E652A9">
      <w:pPr>
        <w:ind w:right="-26"/>
        <w:jc w:val="center"/>
      </w:pPr>
    </w:p>
    <w:p w:rsidR="0057250B" w:rsidRPr="00AB5C3F" w:rsidRDefault="0057250B" w:rsidP="0057250B">
      <w:pPr>
        <w:autoSpaceDE w:val="0"/>
        <w:autoSpaceDN w:val="0"/>
        <w:adjustRightInd w:val="0"/>
        <w:jc w:val="center"/>
        <w:rPr>
          <w:b/>
        </w:rPr>
      </w:pPr>
      <w:bookmarkStart w:id="1" w:name="_Toc260312564"/>
      <w:r w:rsidRPr="00AB5C3F">
        <w:rPr>
          <w:b/>
        </w:rPr>
        <w:t>ПАСПОРТ</w:t>
      </w:r>
    </w:p>
    <w:p w:rsidR="0057250B" w:rsidRDefault="00320C77" w:rsidP="0057250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885D2F">
        <w:rPr>
          <w:b/>
        </w:rPr>
        <w:t xml:space="preserve">униципальной </w:t>
      </w:r>
      <w:r w:rsidR="0057250B" w:rsidRPr="00AB5C3F">
        <w:rPr>
          <w:b/>
        </w:rPr>
        <w:t>программы городского округа</w:t>
      </w:r>
    </w:p>
    <w:p w:rsidR="00B07118" w:rsidRDefault="000F4BAE" w:rsidP="000F4BAE">
      <w:pPr>
        <w:ind w:right="-26"/>
        <w:jc w:val="center"/>
        <w:rPr>
          <w:b/>
          <w:bCs/>
          <w:spacing w:val="-4"/>
        </w:rPr>
      </w:pPr>
      <w:r w:rsidRPr="00623723">
        <w:rPr>
          <w:b/>
          <w:bCs/>
          <w:spacing w:val="-4"/>
        </w:rPr>
        <w:t>«Развитие топливно-энергетического комплекса,</w:t>
      </w:r>
    </w:p>
    <w:p w:rsidR="002550DD" w:rsidRDefault="000F4BAE" w:rsidP="000F4BAE">
      <w:pPr>
        <w:ind w:right="-26"/>
        <w:jc w:val="center"/>
        <w:rPr>
          <w:b/>
          <w:bCs/>
          <w:spacing w:val="-4"/>
        </w:rPr>
      </w:pPr>
      <w:r w:rsidRPr="00623723">
        <w:rPr>
          <w:b/>
          <w:bCs/>
          <w:spacing w:val="-4"/>
        </w:rPr>
        <w:t xml:space="preserve"> жилищно-коммунального и дорожного хозяйства городского округа «город Клинцы Брянской</w:t>
      </w:r>
      <w:r w:rsidR="00D91288">
        <w:rPr>
          <w:b/>
          <w:bCs/>
          <w:spacing w:val="-4"/>
        </w:rPr>
        <w:t xml:space="preserve"> </w:t>
      </w:r>
      <w:r w:rsidRPr="00623723">
        <w:rPr>
          <w:b/>
          <w:bCs/>
          <w:spacing w:val="-4"/>
        </w:rPr>
        <w:t>области»</w:t>
      </w:r>
      <w:r w:rsidR="00B07118">
        <w:rPr>
          <w:b/>
          <w:bCs/>
          <w:spacing w:val="-4"/>
        </w:rPr>
        <w:t>»</w:t>
      </w:r>
      <w:r w:rsidRPr="00623723">
        <w:rPr>
          <w:b/>
          <w:bCs/>
          <w:spacing w:val="-4"/>
        </w:rPr>
        <w:t xml:space="preserve"> (2016-2020 годы).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4"/>
        <w:gridCol w:w="6787"/>
      </w:tblGrid>
      <w:tr w:rsidR="0057250B" w:rsidTr="00D7340F">
        <w:trPr>
          <w:cantSplit/>
          <w:trHeight w:val="169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Default="00396FF0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</w:t>
            </w:r>
            <w:r w:rsidR="004B167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, строительства и тарифно-ценовой политики 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="00D60ABA"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 w:rsidR="006C23B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  <w:p w:rsidR="00D74276" w:rsidRDefault="00D742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44" w:rsidRPr="00B266ED" w:rsidRDefault="00BB1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F3" w:rsidTr="00D7340F">
        <w:trPr>
          <w:cantSplit/>
          <w:trHeight w:val="169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3" w:rsidRPr="00B266ED" w:rsidRDefault="00A840F3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0F3" w:rsidRPr="00B266ED" w:rsidRDefault="00A840F3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 городская администрация</w:t>
            </w:r>
          </w:p>
        </w:tc>
      </w:tr>
      <w:tr w:rsidR="0057250B" w:rsidTr="00D7340F">
        <w:trPr>
          <w:cantSplit/>
          <w:trHeight w:val="102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B1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67B" w:rsidRDefault="00AC2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B1344" w:rsidRPr="00B266ED" w:rsidRDefault="00BB1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0B" w:rsidTr="00D7340F">
        <w:trPr>
          <w:cantSplit/>
          <w:trHeight w:val="2493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39E" w:rsidRDefault="0025539E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678" w:rsidRPr="00B266ED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="004B1678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«Чистая вода на территории городского округа «город Клинцы Брянской области»»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6-2020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годы)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7A0C69" w:rsidRDefault="007A0C69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25539E" w:rsidRDefault="0025539E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2: «Энергосбережение и повышение энергетической эффективности на территории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городского округа «город Клинцы Брянской области»» (201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6-2020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годы)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;</w:t>
            </w:r>
          </w:p>
          <w:p w:rsidR="007A0C69" w:rsidRDefault="007A0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9E" w:rsidRDefault="0025539E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3: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«Повышение безопасности дорожного движения в городском округе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«город Клинцы Брянской области»</w:t>
            </w:r>
            <w:r w:rsidR="00E370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6-2020</w:t>
            </w:r>
            <w:r w:rsidR="00E370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годах»</w:t>
            </w:r>
          </w:p>
          <w:p w:rsidR="00A840F3" w:rsidRDefault="00A840F3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BB1344" w:rsidRPr="00B266ED" w:rsidRDefault="00A840F3" w:rsidP="00A840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подпрограмма 4</w:t>
            </w:r>
            <w:r w:rsidRPr="00A840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: </w:t>
            </w:r>
            <w:r w:rsidRPr="00A840F3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 городской среды на территории городского округа город Клинцы Брянской области» на 2017 год»</w:t>
            </w:r>
          </w:p>
        </w:tc>
      </w:tr>
      <w:tr w:rsidR="0057250B" w:rsidTr="00D7340F">
        <w:trPr>
          <w:cantSplit/>
          <w:trHeight w:val="1477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9C" w:rsidRDefault="00C47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57250B"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ели муниципальной     </w:t>
            </w:r>
            <w:r w:rsidR="0057250B"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Pr="00124F9C" w:rsidRDefault="00124F9C" w:rsidP="00124F9C"/>
          <w:p w:rsidR="00124F9C" w:rsidRDefault="00124F9C" w:rsidP="00124F9C"/>
          <w:p w:rsidR="0057250B" w:rsidRPr="00124F9C" w:rsidRDefault="0057250B" w:rsidP="00124F9C">
            <w:pPr>
              <w:jc w:val="center"/>
            </w:pP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5B" w:rsidRPr="00973A59" w:rsidRDefault="00973A59" w:rsidP="00973A59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FFF">
              <w:rPr>
                <w:rFonts w:ascii="Times New Roman" w:hAnsi="Times New Roman"/>
                <w:sz w:val="24"/>
                <w:szCs w:val="24"/>
              </w:rPr>
              <w:t>О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 xml:space="preserve">беспечение населения городского округа питьевой водой, соответствующей требованиям безопасности и безвредности, </w:t>
            </w:r>
            <w:r w:rsidR="0045535B" w:rsidRPr="00973A59">
              <w:rPr>
                <w:rFonts w:ascii="Times New Roman" w:hAnsi="Times New Roman"/>
                <w:sz w:val="24"/>
                <w:szCs w:val="24"/>
              </w:rPr>
              <w:t>установленными санитарно-эпидемиологическими правилами;</w:t>
            </w:r>
          </w:p>
          <w:p w:rsidR="0045535B" w:rsidRPr="00973A59" w:rsidRDefault="00973A59" w:rsidP="00973A59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A59">
              <w:rPr>
                <w:rFonts w:ascii="Times New Roman" w:hAnsi="Times New Roman"/>
                <w:sz w:val="24"/>
                <w:szCs w:val="24"/>
              </w:rPr>
              <w:t>- р</w:t>
            </w:r>
            <w:r w:rsidR="0045535B" w:rsidRPr="00973A59">
              <w:rPr>
                <w:rFonts w:ascii="Times New Roman" w:hAnsi="Times New Roman"/>
                <w:sz w:val="24"/>
                <w:szCs w:val="24"/>
              </w:rPr>
              <w:t xml:space="preserve">азвитие систем водоснабжения и водоотведения городского округа; </w:t>
            </w:r>
          </w:p>
          <w:p w:rsidR="0057250B" w:rsidRPr="00973A59" w:rsidRDefault="00973A59" w:rsidP="00973A59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      </w:r>
          </w:p>
          <w:p w:rsidR="00C54B59" w:rsidRPr="00973A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улучшение условий движения транспортных средств и пешеходов;</w:t>
            </w:r>
          </w:p>
          <w:p w:rsidR="00C54B59" w:rsidRPr="00C54B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73A59">
              <w:rPr>
                <w:sz w:val="24"/>
                <w:szCs w:val="24"/>
              </w:rPr>
              <w:t>- снижение влияния дорожных условий на возникновение</w:t>
            </w:r>
            <w:r w:rsidRPr="00C54B59">
              <w:rPr>
                <w:sz w:val="24"/>
                <w:szCs w:val="24"/>
              </w:rPr>
              <w:t xml:space="preserve"> дорожно-транспортных происшествий;</w:t>
            </w:r>
          </w:p>
          <w:p w:rsidR="00C54B59" w:rsidRDefault="00C54B59" w:rsidP="00C54B5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54B59">
              <w:rPr>
                <w:sz w:val="24"/>
                <w:szCs w:val="24"/>
              </w:rPr>
              <w:t>- увеличение пропускной способности улично-дорожной сети</w:t>
            </w:r>
            <w:r w:rsidR="00F83F62">
              <w:rPr>
                <w:sz w:val="24"/>
                <w:szCs w:val="24"/>
              </w:rPr>
              <w:t>.</w:t>
            </w:r>
          </w:p>
          <w:p w:rsidR="00061F2D" w:rsidRPr="00061F2D" w:rsidRDefault="00061F2D" w:rsidP="00061F2D">
            <w:pPr>
              <w:pStyle w:val="Default"/>
              <w:jc w:val="both"/>
            </w:pPr>
            <w:r w:rsidRPr="00333AB9">
              <w:t xml:space="preserve">- </w:t>
            </w:r>
            <w:r w:rsidRPr="00061F2D">
              <w:t>совершенствования системы комплексного благоустройства на территории муниципального образования городского округа «город Клинцы Брянской области»</w:t>
            </w:r>
          </w:p>
          <w:p w:rsidR="00061F2D" w:rsidRPr="00061F2D" w:rsidRDefault="00061F2D" w:rsidP="00061F2D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F2D">
              <w:rPr>
                <w:rFonts w:ascii="Times New Roman" w:hAnsi="Times New Roman"/>
                <w:sz w:val="24"/>
                <w:szCs w:val="24"/>
              </w:rPr>
              <w:t>- совершенствование эстетичного вида городского округа «город Клинцы Брянской области», создание гармоничной архитектурно-ландшафтной среды;</w:t>
            </w:r>
          </w:p>
          <w:p w:rsidR="00061F2D" w:rsidRPr="00061F2D" w:rsidRDefault="00061F2D" w:rsidP="00061F2D">
            <w:pPr>
              <w:pStyle w:val="Default"/>
              <w:jc w:val="both"/>
            </w:pPr>
            <w:r w:rsidRPr="00061F2D">
              <w:t>- создания комфортной городской среды для маломобильных           групп.</w:t>
            </w:r>
          </w:p>
          <w:p w:rsidR="00BB1344" w:rsidRPr="00B266ED" w:rsidRDefault="00061F2D" w:rsidP="00061F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61F2D">
              <w:rPr>
                <w:b/>
                <w:sz w:val="24"/>
                <w:szCs w:val="24"/>
              </w:rPr>
              <w:t xml:space="preserve"> -</w:t>
            </w:r>
            <w:r w:rsidRPr="00061F2D">
              <w:rPr>
                <w:sz w:val="24"/>
                <w:szCs w:val="24"/>
              </w:rPr>
              <w:t xml:space="preserve"> повышение уровня вовлеченности заинтересованных граждан в реализацию мероприятий по благоустройству, нуждающихся в благоустройстве территорий общего пользования городского округа «город Клинцы Брянской области», а также дворовых территорий многоквартирных домов.</w:t>
            </w:r>
          </w:p>
        </w:tc>
      </w:tr>
      <w:tr w:rsidR="0057250B" w:rsidTr="00D7340F">
        <w:trPr>
          <w:cantSplit/>
          <w:trHeight w:val="290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0B" w:rsidRPr="00B266ED" w:rsidRDefault="00572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5B" w:rsidRPr="00B266ED" w:rsidRDefault="00AC50E0" w:rsidP="00AC50E0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>Увеличение объема использования подземных вод для обеспечения населения городского округа питьевой водой;</w:t>
            </w:r>
          </w:p>
          <w:p w:rsidR="0045535B" w:rsidRPr="00B266ED" w:rsidRDefault="00AC50E0" w:rsidP="00AC50E0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45535B" w:rsidRPr="00B266ED">
              <w:rPr>
                <w:rFonts w:ascii="Times New Roman" w:hAnsi="Times New Roman"/>
                <w:sz w:val="24"/>
                <w:szCs w:val="24"/>
              </w:rPr>
              <w:t xml:space="preserve">существление строительства, реконструкции, модернизации и развития систем водоснабжения, водоотведения и очистки сточных вод с использованием новых прогрессивных технологий и энергосберегающего  оборудования; </w:t>
            </w:r>
          </w:p>
          <w:p w:rsidR="00AC50E0" w:rsidRDefault="00AC50E0" w:rsidP="00AC50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CD75F1" w:rsidRPr="00B266ED">
              <w:rPr>
                <w:rFonts w:ascii="Times New Roman" w:hAnsi="Times New Roman"/>
                <w:sz w:val="24"/>
                <w:szCs w:val="24"/>
              </w:rPr>
              <w:t xml:space="preserve">оздание условий для привлечения внебюджетного финансирования на принципах государственно-частного партнерства, стимулирования долгосрочных </w:t>
            </w:r>
            <w:r w:rsidR="000E27B3" w:rsidRPr="00B266ED">
              <w:rPr>
                <w:rFonts w:ascii="Times New Roman" w:hAnsi="Times New Roman"/>
                <w:sz w:val="24"/>
                <w:szCs w:val="24"/>
              </w:rPr>
              <w:t>частных инвестиций в секто</w:t>
            </w:r>
            <w:r>
              <w:rPr>
                <w:rFonts w:ascii="Times New Roman" w:hAnsi="Times New Roman"/>
                <w:sz w:val="24"/>
                <w:szCs w:val="24"/>
              </w:rPr>
              <w:t>р водоснабжения и водоотведения;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5F42E8">
              <w:rPr>
                <w:sz w:val="24"/>
                <w:szCs w:val="24"/>
              </w:rPr>
      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F42E8">
              <w:rPr>
                <w:sz w:val="24"/>
                <w:szCs w:val="24"/>
              </w:rPr>
              <w:t xml:space="preserve">беспечение приборного учета объема потребляемых энергетических ресурсов; </w:t>
            </w:r>
          </w:p>
          <w:p w:rsidR="003506A0" w:rsidRPr="005F42E8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5F42E8">
              <w:rPr>
                <w:sz w:val="24"/>
                <w:szCs w:val="24"/>
              </w:rPr>
      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      </w:r>
          </w:p>
          <w:p w:rsidR="003506A0" w:rsidRPr="00CE411C" w:rsidRDefault="003506A0" w:rsidP="003506A0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5F42E8">
              <w:rPr>
                <w:sz w:val="24"/>
                <w:szCs w:val="24"/>
              </w:rPr>
              <w:t>нижение удельных расходов электрической энерги</w:t>
            </w:r>
            <w:r>
              <w:rPr>
                <w:sz w:val="24"/>
                <w:szCs w:val="24"/>
              </w:rPr>
              <w:t xml:space="preserve">и в </w:t>
            </w:r>
            <w:r w:rsidRPr="00CE411C">
              <w:rPr>
                <w:sz w:val="24"/>
                <w:szCs w:val="24"/>
              </w:rPr>
              <w:t xml:space="preserve">системах уличного освещения; 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улучшение условий движения транспортных средств и пешеходов;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внедрение современных методов регулирования транспортных потоков, комплексных схем организации дорожного движения;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совершенствование организации пешеходного движения;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снижение влияния дорожных условий на возникновение дорожно-транспортных происшествий;</w:t>
            </w:r>
          </w:p>
          <w:p w:rsidR="00CE411C" w:rsidRPr="00CE411C" w:rsidRDefault="00CE411C" w:rsidP="00CE411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E411C">
              <w:rPr>
                <w:sz w:val="24"/>
                <w:szCs w:val="24"/>
              </w:rPr>
              <w:t>- увеличение пропускной способности улично-дорожной сети;</w:t>
            </w:r>
          </w:p>
          <w:p w:rsidR="00CD75F1" w:rsidRDefault="00CE411C" w:rsidP="00AC50E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11C">
              <w:rPr>
                <w:rFonts w:ascii="Times New Roman" w:hAnsi="Times New Roman"/>
                <w:sz w:val="24"/>
                <w:szCs w:val="24"/>
              </w:rPr>
              <w:t>- проведение инженерных мероприятий в местах концентрации дорожно-транспортных происшествий</w:t>
            </w:r>
            <w:r w:rsidR="00061F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F2D" w:rsidRDefault="00061F2D" w:rsidP="00061F2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п</w:t>
            </w:r>
            <w:r w:rsidRPr="009A5BD8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«город Клинцы Брянской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75F1" w:rsidRPr="00B266ED" w:rsidRDefault="00061F2D" w:rsidP="00061F2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6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>п</w:t>
            </w:r>
            <w:r w:rsidRPr="009A5BD8">
              <w:rPr>
                <w:rFonts w:ascii="Times New Roman" w:hAnsi="Times New Roman"/>
                <w:sz w:val="24"/>
                <w:szCs w:val="24"/>
              </w:rPr>
              <w:t xml:space="preserve">овышение уровня благоустройства 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дворовых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ерриторий многоквартирных домов и проездов к дворовым территориям в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 xml:space="preserve"> «город Клинцы Брянской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1F2D" w:rsidTr="00D7340F">
        <w:trPr>
          <w:cantSplit/>
          <w:trHeight w:val="290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Default="00061F2D" w:rsidP="00357D9F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061F2D" w:rsidRPr="00C226A1" w:rsidRDefault="00061F2D" w:rsidP="00357D9F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26A1">
              <w:rPr>
                <w:rFonts w:ascii="Times New Roman" w:hAnsi="Times New Roman"/>
                <w:sz w:val="24"/>
                <w:szCs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061F2D" w:rsidTr="00D7340F">
        <w:trPr>
          <w:cantSplit/>
          <w:trHeight w:val="218"/>
        </w:trPr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061F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61F2D" w:rsidTr="00C47620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F2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61F2D" w:rsidRDefault="00C47620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614 678 420,28</w:t>
            </w:r>
            <w:r w:rsidR="00061F2D"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061F2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="00C47620">
              <w:rPr>
                <w:rFonts w:ascii="Times New Roman" w:hAnsi="Times New Roman" w:cs="Times New Roman"/>
                <w:sz w:val="24"/>
                <w:szCs w:val="24"/>
              </w:rPr>
              <w:t>155 303 542,31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47620">
              <w:rPr>
                <w:rFonts w:ascii="Times New Roman" w:hAnsi="Times New Roman" w:cs="Times New Roman"/>
                <w:sz w:val="24"/>
                <w:szCs w:val="24"/>
              </w:rPr>
              <w:t>317 956 488,97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F2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47620">
              <w:rPr>
                <w:rFonts w:ascii="Times New Roman" w:hAnsi="Times New Roman" w:cs="Times New Roman"/>
                <w:sz w:val="24"/>
                <w:szCs w:val="24"/>
              </w:rPr>
              <w:t>85 863 738,50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F2D" w:rsidRPr="00B266ED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>19 025 650,5</w:t>
            </w:r>
            <w:r w:rsidR="00C47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F2D" w:rsidRPr="00B266ED" w:rsidRDefault="00061F2D" w:rsidP="00C476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620">
              <w:rPr>
                <w:rFonts w:ascii="Times New Roman" w:hAnsi="Times New Roman" w:cs="Times New Roman"/>
                <w:sz w:val="24"/>
                <w:szCs w:val="24"/>
              </w:rPr>
              <w:t>36 529 000,00</w:t>
            </w:r>
            <w:r w:rsidR="001B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F2D" w:rsidTr="00C47620">
        <w:trPr>
          <w:cantSplit/>
          <w:trHeight w:val="392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F2D" w:rsidRPr="009338D4" w:rsidRDefault="00061F2D" w:rsidP="00357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</w:t>
            </w:r>
            <w:r w:rsidRPr="009338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338D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91" w:rsidRPr="009338D4" w:rsidRDefault="00FE1D91" w:rsidP="00FE1D9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rFonts w:eastAsia="Calibri"/>
                <w:sz w:val="24"/>
                <w:szCs w:val="24"/>
                <w:lang w:eastAsia="en-US"/>
              </w:rPr>
              <w:t xml:space="preserve">-  благоустроенность </w:t>
            </w:r>
            <w:r w:rsidRPr="009338D4">
              <w:rPr>
                <w:sz w:val="24"/>
                <w:szCs w:val="24"/>
              </w:rPr>
              <w:t>городского округа «город Клинцы Брянской области»</w:t>
            </w:r>
          </w:p>
          <w:p w:rsidR="00FE1D91" w:rsidRPr="009338D4" w:rsidRDefault="00FE1D91" w:rsidP="00FE1D91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>- 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FE1D91" w:rsidRPr="009338D4" w:rsidRDefault="00FE1D91" w:rsidP="00357D9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>- 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  <w:p w:rsidR="00061F2D" w:rsidRPr="009338D4" w:rsidRDefault="00061F2D" w:rsidP="009338D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338D4">
              <w:rPr>
                <w:sz w:val="24"/>
                <w:szCs w:val="24"/>
              </w:rPr>
              <w:t xml:space="preserve">Показатели результативности и эффективности реализации муниципальной программы и конечные результаты реализации программы приведены в приложениях </w:t>
            </w:r>
            <w:r w:rsidR="009338D4" w:rsidRPr="009338D4">
              <w:rPr>
                <w:sz w:val="24"/>
                <w:szCs w:val="24"/>
              </w:rPr>
              <w:t>9</w:t>
            </w:r>
            <w:r w:rsidRPr="009338D4">
              <w:rPr>
                <w:sz w:val="24"/>
                <w:szCs w:val="24"/>
              </w:rPr>
              <w:t xml:space="preserve">, </w:t>
            </w:r>
            <w:r w:rsidR="009338D4" w:rsidRPr="009338D4">
              <w:rPr>
                <w:sz w:val="24"/>
                <w:szCs w:val="24"/>
              </w:rPr>
              <w:t>10</w:t>
            </w:r>
            <w:r w:rsidRPr="009338D4">
              <w:rPr>
                <w:sz w:val="24"/>
                <w:szCs w:val="24"/>
              </w:rPr>
              <w:t xml:space="preserve"> к муниципальной программе.</w:t>
            </w:r>
          </w:p>
        </w:tc>
      </w:tr>
    </w:tbl>
    <w:p w:rsidR="0057250B" w:rsidRDefault="0057250B" w:rsidP="004D684F">
      <w:pPr>
        <w:autoSpaceDE w:val="0"/>
        <w:autoSpaceDN w:val="0"/>
        <w:adjustRightInd w:val="0"/>
        <w:outlineLvl w:val="2"/>
        <w:rPr>
          <w:b/>
        </w:rPr>
      </w:pPr>
    </w:p>
    <w:p w:rsidR="00FC02EE" w:rsidRDefault="00FC02EE" w:rsidP="002C331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ED52C9" w:rsidRDefault="00ED52C9" w:rsidP="002C331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bCs/>
        </w:rPr>
        <w:t>Х</w:t>
      </w:r>
      <w:r>
        <w:rPr>
          <w:b/>
        </w:rPr>
        <w:t>арактеристика текущего состояния соответствующей сферы социально-экономического развития городского округа</w:t>
      </w:r>
      <w:r w:rsidR="00175D4B">
        <w:rPr>
          <w:b/>
        </w:rPr>
        <w:t>.</w:t>
      </w:r>
    </w:p>
    <w:p w:rsidR="00175D4B" w:rsidRDefault="00175D4B" w:rsidP="00ED52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FC02EE" w:rsidRDefault="00FC02EE" w:rsidP="00ED52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ED52C9" w:rsidRDefault="00ED52C9" w:rsidP="00ED52C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</w:t>
      </w:r>
      <w:r w:rsidR="006A4AEA">
        <w:t xml:space="preserve"> </w:t>
      </w:r>
      <w:r>
        <w:t xml:space="preserve">    Городской округ «город Клинцы Брянской области» расположен в юго-западной части Брянской области.  В</w:t>
      </w:r>
      <w:r>
        <w:rPr>
          <w:color w:val="000000"/>
        </w:rPr>
        <w:t xml:space="preserve"> состав городского округа входят город Клинцы и села: Займище и Ардонь. Население городского округа по состоянию на 01.01.201</w:t>
      </w:r>
      <w:r w:rsidR="00FE1D91">
        <w:rPr>
          <w:color w:val="000000"/>
        </w:rPr>
        <w:t>7</w:t>
      </w:r>
      <w:r>
        <w:rPr>
          <w:color w:val="000000"/>
        </w:rPr>
        <w:t xml:space="preserve"> года составило </w:t>
      </w:r>
      <w:r w:rsidR="00FE1D91">
        <w:rPr>
          <w:color w:val="000000"/>
        </w:rPr>
        <w:t>70 157</w:t>
      </w:r>
      <w:r>
        <w:rPr>
          <w:color w:val="000000"/>
        </w:rPr>
        <w:t xml:space="preserve"> человек.</w:t>
      </w:r>
    </w:p>
    <w:p w:rsidR="00ED52C9" w:rsidRDefault="00ED52C9" w:rsidP="00ED52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отселение. </w:t>
      </w:r>
    </w:p>
    <w:p w:rsidR="00FE1D91" w:rsidRPr="00FC02EE" w:rsidRDefault="00FE1D91" w:rsidP="00FE1D91">
      <w:pPr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FC02EE">
        <w:rPr>
          <w:color w:val="000000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городского округа </w:t>
      </w:r>
      <w:r w:rsidRPr="00FC02EE">
        <w:t>«город Клинцы Брянской области»</w:t>
      </w:r>
      <w:r w:rsidRPr="00FC02EE">
        <w:rPr>
          <w:color w:val="000000"/>
        </w:rPr>
        <w:t xml:space="preserve">, осуществляемых органами местного самоуправления, физическими и юридическими лицами. </w:t>
      </w:r>
    </w:p>
    <w:p w:rsidR="00FE1D91" w:rsidRPr="00FC02EE" w:rsidRDefault="00FE1D91" w:rsidP="00FE1D91">
      <w:pPr>
        <w:autoSpaceDE w:val="0"/>
        <w:autoSpaceDN w:val="0"/>
        <w:adjustRightInd w:val="0"/>
        <w:ind w:firstLine="706"/>
        <w:jc w:val="both"/>
        <w:rPr>
          <w:color w:val="000000"/>
        </w:rPr>
      </w:pPr>
      <w:r w:rsidRPr="00FC02EE">
        <w:rPr>
          <w:color w:val="000000"/>
        </w:rPr>
        <w:t xml:space="preserve"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 В течение последних лет благоустройству территории городского округа </w:t>
      </w:r>
      <w:r w:rsidRPr="00FC02EE">
        <w:t xml:space="preserve">«город Клинцы Брянской области» </w:t>
      </w:r>
      <w:r w:rsidRPr="00FC02EE">
        <w:rPr>
          <w:color w:val="000000"/>
        </w:rPr>
        <w:t>уделяется большое внимание, его развитие – одна из приоритетных задач Клинцовской городской администрации.</w:t>
      </w:r>
    </w:p>
    <w:p w:rsidR="00FE1D91" w:rsidRPr="00FC02EE" w:rsidRDefault="00FE1D91" w:rsidP="00FE1D91">
      <w:pPr>
        <w:ind w:left="15" w:firstLine="552"/>
        <w:jc w:val="both"/>
      </w:pPr>
      <w:r w:rsidRPr="00FC02EE">
        <w:rPr>
          <w:color w:val="000000"/>
        </w:rPr>
        <w:t xml:space="preserve">Реализация комплекса мероприятий </w:t>
      </w:r>
      <w:r w:rsidR="009213D6" w:rsidRPr="00FC02EE">
        <w:rPr>
          <w:color w:val="000000"/>
        </w:rPr>
        <w:t>под</w:t>
      </w:r>
      <w:r w:rsidRPr="00FC02EE">
        <w:rPr>
          <w:color w:val="000000"/>
        </w:rPr>
        <w:t xml:space="preserve">программы </w:t>
      </w:r>
      <w:r w:rsidR="009213D6" w:rsidRPr="00FC02EE">
        <w:rPr>
          <w:bCs/>
          <w:spacing w:val="-4"/>
          <w:sz w:val="24"/>
          <w:szCs w:val="24"/>
        </w:rPr>
        <w:t xml:space="preserve"> </w:t>
      </w:r>
      <w:r w:rsidR="009213D6" w:rsidRPr="00FC02EE">
        <w:t xml:space="preserve">«Формирование комфортной  городской среды на территории городского округа город Клинцы Брянской области» на 2017 год» </w:t>
      </w:r>
      <w:r w:rsidRPr="00FC02EE">
        <w:rPr>
          <w:color w:val="000000"/>
        </w:rPr>
        <w:t>позволит изменить внешний облик города, удовлетворить потребности населения в благоприятных условиях проживания.</w:t>
      </w:r>
    </w:p>
    <w:p w:rsidR="00FE1D91" w:rsidRPr="00FC02EE" w:rsidRDefault="00FE1D91" w:rsidP="00FE1D91">
      <w:pPr>
        <w:autoSpaceDE w:val="0"/>
        <w:autoSpaceDN w:val="0"/>
        <w:adjustRightInd w:val="0"/>
        <w:ind w:firstLine="567"/>
        <w:jc w:val="both"/>
      </w:pPr>
      <w:r w:rsidRPr="00FC02EE">
        <w:t xml:space="preserve">Важнейшим стратегическим аспектом реализации Программы является создание комфортной среды проживания в </w:t>
      </w:r>
      <w:r w:rsidRPr="00FC02EE">
        <w:rPr>
          <w:color w:val="000000"/>
        </w:rPr>
        <w:t xml:space="preserve">городском округе </w:t>
      </w:r>
      <w:r w:rsidRPr="00FC02EE">
        <w:t>«город Клинцы Брянской области», отвечающей современным вызовам и требованиям.</w:t>
      </w:r>
    </w:p>
    <w:p w:rsidR="00FE1D91" w:rsidRPr="00FC02EE" w:rsidRDefault="00FE1D91" w:rsidP="00FE1D91">
      <w:pPr>
        <w:widowControl w:val="0"/>
        <w:autoSpaceDE w:val="0"/>
        <w:autoSpaceDN w:val="0"/>
        <w:adjustRightInd w:val="0"/>
        <w:ind w:right="-2" w:firstLine="567"/>
        <w:jc w:val="both"/>
      </w:pPr>
      <w:r w:rsidRPr="00FC02EE">
        <w:t>Стратегическая задача повышения комфортности внутригородской среды разделена на ключевые составляющие:</w:t>
      </w:r>
    </w:p>
    <w:p w:rsidR="00FE1D91" w:rsidRPr="00CC6228" w:rsidRDefault="00FE1D91" w:rsidP="00FE1D91">
      <w:pPr>
        <w:widowControl w:val="0"/>
        <w:autoSpaceDE w:val="0"/>
        <w:autoSpaceDN w:val="0"/>
        <w:adjustRightInd w:val="0"/>
        <w:ind w:right="-2"/>
        <w:jc w:val="both"/>
      </w:pPr>
      <w:r w:rsidRPr="00CC6228">
        <w:lastRenderedPageBreak/>
        <w:t>- улучшение общественного про</w:t>
      </w:r>
      <w:r>
        <w:t>странства, значимого для города;</w:t>
      </w:r>
    </w:p>
    <w:p w:rsidR="00FE1D91" w:rsidRPr="00CC6228" w:rsidRDefault="00FE1D91" w:rsidP="00FE1D91">
      <w:pPr>
        <w:widowControl w:val="0"/>
        <w:autoSpaceDE w:val="0"/>
        <w:autoSpaceDN w:val="0"/>
        <w:adjustRightInd w:val="0"/>
        <w:ind w:right="-2"/>
        <w:jc w:val="both"/>
      </w:pPr>
      <w:r w:rsidRPr="00CC6228">
        <w:t xml:space="preserve">- улучшение внутриквартальных пространств и </w:t>
      </w:r>
      <w:r>
        <w:t>их вовлечение в городскую жизнь;</w:t>
      </w:r>
    </w:p>
    <w:p w:rsidR="00FE1D91" w:rsidRPr="00CC6228" w:rsidRDefault="00FE1D91" w:rsidP="00FE1D91">
      <w:pPr>
        <w:jc w:val="both"/>
      </w:pPr>
      <w:r>
        <w:t>- б</w:t>
      </w:r>
      <w:r w:rsidRPr="00CC6228">
        <w:t>лагоустройство придомовых территорий многоквартирных домов</w:t>
      </w:r>
      <w:r>
        <w:t>.</w:t>
      </w:r>
    </w:p>
    <w:p w:rsidR="009213D6" w:rsidRDefault="009213D6" w:rsidP="009213D6">
      <w:pPr>
        <w:autoSpaceDE w:val="0"/>
        <w:autoSpaceDN w:val="0"/>
        <w:adjustRightInd w:val="0"/>
        <w:jc w:val="both"/>
      </w:pPr>
      <w:r w:rsidRPr="005828A6">
        <w:t xml:space="preserve">        Жилищный фонд городского округа составляет 12</w:t>
      </w:r>
      <w:r w:rsidR="00C8175F" w:rsidRPr="005828A6">
        <w:t>539</w:t>
      </w:r>
      <w:r w:rsidRPr="005828A6">
        <w:t xml:space="preserve"> ед. жилых домов из них: 895 ед. многоэтажных многоквартирных жилых домов, в том числе 542 ед. многоквартирных жилых домов блокированной застройки и 11</w:t>
      </w:r>
      <w:r w:rsidR="00C8175F" w:rsidRPr="005828A6">
        <w:t>644</w:t>
      </w:r>
      <w:r w:rsidRPr="005828A6">
        <w:t xml:space="preserve"> ед. индивидуальных жилых домов. Общая площадь жилых помещений составляет 1</w:t>
      </w:r>
      <w:r w:rsidR="00C8175F" w:rsidRPr="005828A6">
        <w:t>685,5</w:t>
      </w:r>
      <w:r w:rsidRPr="005828A6">
        <w:t xml:space="preserve"> тыс. м</w:t>
      </w:r>
      <w:r w:rsidRPr="005828A6">
        <w:rPr>
          <w:vertAlign w:val="superscript"/>
        </w:rPr>
        <w:t>2</w:t>
      </w:r>
      <w:r w:rsidRPr="005828A6">
        <w:t>, в том числе: в многоквартирных жилых домах – 9</w:t>
      </w:r>
      <w:r w:rsidR="00C8175F" w:rsidRPr="005828A6">
        <w:t>03,2</w:t>
      </w:r>
      <w:r w:rsidRPr="005828A6">
        <w:t xml:space="preserve"> тыс. м</w:t>
      </w:r>
      <w:r w:rsidRPr="005828A6">
        <w:rPr>
          <w:vertAlign w:val="superscript"/>
        </w:rPr>
        <w:t>2</w:t>
      </w:r>
      <w:r w:rsidRPr="005828A6">
        <w:t>, в индивидуальных жилых домах –</w:t>
      </w:r>
      <w:r w:rsidR="00C8175F" w:rsidRPr="005828A6">
        <w:t>777,0</w:t>
      </w:r>
      <w:r w:rsidRPr="005828A6">
        <w:t xml:space="preserve"> тыс. м</w:t>
      </w:r>
      <w:r w:rsidRPr="005828A6">
        <w:rPr>
          <w:vertAlign w:val="superscript"/>
        </w:rPr>
        <w:t>2</w:t>
      </w:r>
      <w:r w:rsidR="00C8175F" w:rsidRPr="005828A6">
        <w:t xml:space="preserve">,  в  общежитиях – 5,3 тыс.м </w:t>
      </w:r>
      <w:r w:rsidR="00C8175F" w:rsidRPr="005828A6">
        <w:rPr>
          <w:vertAlign w:val="superscript"/>
        </w:rPr>
        <w:t xml:space="preserve">2 </w:t>
      </w:r>
      <w:r w:rsidRPr="005828A6">
        <w:t xml:space="preserve">. </w:t>
      </w:r>
    </w:p>
    <w:p w:rsidR="009213D6" w:rsidRPr="005611FC" w:rsidRDefault="009213D6" w:rsidP="00ED54F0">
      <w:pPr>
        <w:autoSpaceDE w:val="0"/>
        <w:autoSpaceDN w:val="0"/>
        <w:adjustRightInd w:val="0"/>
        <w:ind w:firstLine="708"/>
        <w:jc w:val="both"/>
      </w:pPr>
      <w:r w:rsidRPr="005611FC">
        <w:t xml:space="preserve">На сегодня в городском округе «город Клинцы Брянской области» на придомовых территориях расположено 110 детских площадок, </w:t>
      </w:r>
      <w:r w:rsidR="00ED54F0" w:rsidRPr="005611FC">
        <w:t xml:space="preserve"> </w:t>
      </w:r>
      <w:r w:rsidRPr="005611FC">
        <w:t xml:space="preserve">3 спортивные площадки, 39 парковок для автотранспорта, 517 клумб и газонов. </w:t>
      </w:r>
    </w:p>
    <w:p w:rsidR="005611FC" w:rsidRPr="005611FC" w:rsidRDefault="00ED54F0" w:rsidP="005611FC">
      <w:pPr>
        <w:autoSpaceDE w:val="0"/>
        <w:autoSpaceDN w:val="0"/>
        <w:adjustRightInd w:val="0"/>
        <w:ind w:firstLine="708"/>
        <w:jc w:val="both"/>
      </w:pPr>
      <w:r w:rsidRPr="005611FC">
        <w:t>Общее количество территорий общего пользования в городе  Клинцы  составляет 14 ед. площадью 13,45 га, из них количество благоустроенных территорий общего пользования по состоянию на 01.01.2017 года составляет 9 ед. площадью 4,72 га.</w:t>
      </w:r>
      <w:r w:rsidR="005611FC" w:rsidRPr="005611FC">
        <w:t xml:space="preserve"> На территориях общего пользования городского округа  расположены 2 фонтана, 3 детских площадки, более 4,77 га. клумб и газонов.</w:t>
      </w:r>
    </w:p>
    <w:p w:rsidR="00ED54F0" w:rsidRPr="005611FC" w:rsidRDefault="00ED54F0" w:rsidP="00ED54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FC">
        <w:rPr>
          <w:rFonts w:ascii="Times New Roman" w:hAnsi="Times New Roman" w:cs="Times New Roman"/>
          <w:sz w:val="28"/>
          <w:szCs w:val="28"/>
        </w:rPr>
        <w:t>Таким образом, большие  территорий общего пользования, нуждающихся в благоустройстве по состоянию на 01.01.2017 года составляет  5 ед. площадью 8,73 га.</w:t>
      </w:r>
    </w:p>
    <w:p w:rsidR="009213D6" w:rsidRPr="005828A6" w:rsidRDefault="009213D6" w:rsidP="009213D6">
      <w:pPr>
        <w:tabs>
          <w:tab w:val="left" w:pos="4002"/>
        </w:tabs>
        <w:ind w:firstLine="709"/>
        <w:jc w:val="both"/>
      </w:pPr>
      <w:r w:rsidRPr="005828A6">
        <w:t xml:space="preserve">На территории городского округа «город Клинцы Брянской области» находится 353 многоквартирных дома с придомовыми территориями. </w:t>
      </w:r>
    </w:p>
    <w:p w:rsidR="009213D6" w:rsidRPr="00C47620" w:rsidRDefault="009213D6" w:rsidP="009213D6">
      <w:pPr>
        <w:spacing w:line="319" w:lineRule="atLeast"/>
        <w:ind w:firstLine="708"/>
        <w:jc w:val="both"/>
        <w:textAlignment w:val="baseline"/>
      </w:pPr>
      <w:r w:rsidRPr="00C47620"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9213D6" w:rsidRPr="00C47620" w:rsidRDefault="009213D6" w:rsidP="009213D6">
      <w:pPr>
        <w:spacing w:line="319" w:lineRule="atLeast"/>
        <w:ind w:firstLine="708"/>
        <w:jc w:val="both"/>
        <w:textAlignment w:val="baseline"/>
      </w:pPr>
      <w:r w:rsidRPr="00C47620">
        <w:t>Ежегодное увеличение транспортных средств привело к отсутствию достаточного количества парковок для временного хранения автомобилей в дворовых территориях.</w:t>
      </w:r>
    </w:p>
    <w:p w:rsidR="009213D6" w:rsidRDefault="009213D6" w:rsidP="009213D6">
      <w:pPr>
        <w:tabs>
          <w:tab w:val="left" w:pos="4002"/>
        </w:tabs>
        <w:ind w:firstLine="709"/>
        <w:jc w:val="both"/>
      </w:pPr>
      <w:r>
        <w:t>В 2012-2013 годах за счет средств областного бюджета и бюджета</w:t>
      </w:r>
      <w:r w:rsidRPr="00285BDA">
        <w:t xml:space="preserve"> </w:t>
      </w:r>
      <w:r w:rsidRPr="00FF50A3">
        <w:t>городского округа «город Клинцы Брянской области»</w:t>
      </w:r>
      <w:r>
        <w:t xml:space="preserve"> были отремонтированы дворовые территории, прилегающие к 77 многоквартирным домам, в 2016 году за счет средств бюджета</w:t>
      </w:r>
      <w:r w:rsidRPr="00285BDA">
        <w:t xml:space="preserve"> </w:t>
      </w:r>
      <w:r w:rsidRPr="00FF50A3">
        <w:t>городского округа «город Клинцы Брянской области»</w:t>
      </w:r>
      <w:r>
        <w:t xml:space="preserve"> были отремонтированы дворовые территории, прилегающие к 4 многоквартирным домам.</w:t>
      </w:r>
    </w:p>
    <w:p w:rsidR="009213D6" w:rsidRPr="0099270E" w:rsidRDefault="009213D6" w:rsidP="009213D6">
      <w:pPr>
        <w:ind w:firstLine="709"/>
        <w:jc w:val="both"/>
      </w:pPr>
      <w:r w:rsidRPr="0099270E">
        <w:t>На территории городского округа «город Клинцы Брянской области» расположено 13 объектов озеленения общего пользования (парки, скверы, фонтаны).</w:t>
      </w:r>
    </w:p>
    <w:p w:rsidR="009213D6" w:rsidRPr="0099270E" w:rsidRDefault="009213D6" w:rsidP="009213D6">
      <w:pPr>
        <w:ind w:firstLine="709"/>
        <w:jc w:val="both"/>
      </w:pPr>
      <w:r w:rsidRPr="0099270E">
        <w:t xml:space="preserve">Доля площади благоустроенных муниципальных территорий общего пользования (парки, скверы, фонтаны) от общего количества таких территорий – 35 %. </w:t>
      </w:r>
    </w:p>
    <w:p w:rsidR="004F3B5F" w:rsidRDefault="00B64FB0" w:rsidP="003D4C52">
      <w:pPr>
        <w:jc w:val="both"/>
      </w:pPr>
      <w:r w:rsidRPr="008102A6">
        <w:t>Сведения</w:t>
      </w:r>
      <w:r>
        <w:t xml:space="preserve"> </w:t>
      </w:r>
      <w:r w:rsidRPr="008102A6">
        <w:t>об оснащенности жилищного фонда приборами учёта</w:t>
      </w:r>
      <w:r w:rsidR="003D4C52">
        <w:t xml:space="preserve"> </w:t>
      </w:r>
      <w:r w:rsidRPr="008102A6">
        <w:t>используемых</w:t>
      </w:r>
      <w:r>
        <w:t xml:space="preserve"> </w:t>
      </w:r>
      <w:r w:rsidRPr="008102A6">
        <w:t>энергетических ресурсов</w:t>
      </w:r>
      <w:r w:rsidR="003D4C52">
        <w:t xml:space="preserve"> приведены в таблице</w:t>
      </w:r>
      <w:r w:rsidR="004F3B5F">
        <w:t>:</w:t>
      </w:r>
      <w:r w:rsidR="003D4C52">
        <w:t xml:space="preserve">   </w:t>
      </w:r>
    </w:p>
    <w:p w:rsidR="003D4C52" w:rsidRDefault="003D4C52" w:rsidP="003D4C52">
      <w:pPr>
        <w:jc w:val="both"/>
      </w:pPr>
      <w:r>
        <w:t xml:space="preserve">                                                                                                         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2305"/>
        <w:gridCol w:w="2511"/>
      </w:tblGrid>
      <w:tr w:rsidR="00B64FB0" w:rsidTr="0087389E">
        <w:trPr>
          <w:trHeight w:val="842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Подлежит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оснащению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Фактически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оснащено </w:t>
            </w:r>
          </w:p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Число многоквартирных домов - всего</w:t>
            </w:r>
          </w:p>
        </w:tc>
        <w:tc>
          <w:tcPr>
            <w:tcW w:w="2305" w:type="dxa"/>
          </w:tcPr>
          <w:p w:rsidR="00B64FB0" w:rsidRPr="004F450D" w:rsidRDefault="00B64FB0" w:rsidP="009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51F59">
              <w:rPr>
                <w:sz w:val="24"/>
                <w:szCs w:val="24"/>
              </w:rPr>
              <w:t>95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54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в т.ч. МКД, кроме домов </w:t>
            </w:r>
          </w:p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блокированной застройки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B64FB0" w:rsidTr="0087389E">
        <w:trPr>
          <w:trHeight w:val="55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 xml:space="preserve">из них оснащено общедомовыми </w:t>
            </w:r>
          </w:p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приборами учёта: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горячей воды</w:t>
            </w:r>
          </w:p>
        </w:tc>
        <w:tc>
          <w:tcPr>
            <w:tcW w:w="2305" w:type="dxa"/>
          </w:tcPr>
          <w:p w:rsidR="00B64FB0" w:rsidRPr="004F450D" w:rsidRDefault="00B64FB0" w:rsidP="00951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1F59">
              <w:rPr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отопления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газа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54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Число жилых домов (индивидуально- определённых зданий) - всего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8698</w:t>
            </w:r>
          </w:p>
        </w:tc>
      </w:tr>
      <w:tr w:rsidR="00B64FB0" w:rsidTr="0087389E">
        <w:trPr>
          <w:trHeight w:val="55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из них оснащено индивидуальными приборами учёта: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холодной воды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5306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горячей воды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отопления</w:t>
            </w:r>
          </w:p>
        </w:tc>
        <w:tc>
          <w:tcPr>
            <w:tcW w:w="2305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  <w:tc>
          <w:tcPr>
            <w:tcW w:w="2511" w:type="dxa"/>
          </w:tcPr>
          <w:p w:rsidR="00B64FB0" w:rsidRPr="004F450D" w:rsidRDefault="00B64FB0" w:rsidP="009351BD">
            <w:pPr>
              <w:jc w:val="center"/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0</w:t>
            </w:r>
          </w:p>
        </w:tc>
      </w:tr>
      <w:tr w:rsidR="00B64FB0" w:rsidTr="0087389E">
        <w:trPr>
          <w:trHeight w:val="271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</w:t>
            </w:r>
          </w:p>
        </w:tc>
      </w:tr>
      <w:tr w:rsidR="00B64FB0" w:rsidTr="0087389E">
        <w:trPr>
          <w:trHeight w:val="286"/>
        </w:trPr>
        <w:tc>
          <w:tcPr>
            <w:tcW w:w="4676" w:type="dxa"/>
          </w:tcPr>
          <w:p w:rsidR="00B64FB0" w:rsidRPr="004F450D" w:rsidRDefault="00B64FB0" w:rsidP="009351BD">
            <w:pPr>
              <w:rPr>
                <w:sz w:val="24"/>
                <w:szCs w:val="24"/>
              </w:rPr>
            </w:pPr>
            <w:r w:rsidRPr="004F450D">
              <w:rPr>
                <w:sz w:val="24"/>
                <w:szCs w:val="24"/>
              </w:rPr>
              <w:t>газа</w:t>
            </w:r>
          </w:p>
        </w:tc>
        <w:tc>
          <w:tcPr>
            <w:tcW w:w="2305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11644</w:t>
            </w:r>
          </w:p>
        </w:tc>
        <w:tc>
          <w:tcPr>
            <w:tcW w:w="2511" w:type="dxa"/>
          </w:tcPr>
          <w:p w:rsidR="00B64FB0" w:rsidRPr="004F450D" w:rsidRDefault="00951F59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11222</w:t>
            </w:r>
          </w:p>
        </w:tc>
      </w:tr>
    </w:tbl>
    <w:p w:rsidR="00E01F7C" w:rsidRDefault="00B64FB0" w:rsidP="00E01F7C">
      <w:pPr>
        <w:pStyle w:val="a7"/>
        <w:tabs>
          <w:tab w:val="num" w:pos="0"/>
        </w:tabs>
        <w:jc w:val="both"/>
        <w:rPr>
          <w:b/>
        </w:rPr>
      </w:pPr>
      <w:r w:rsidRPr="00CF3182">
        <w:rPr>
          <w:b/>
        </w:rPr>
        <w:t xml:space="preserve">        </w:t>
      </w:r>
    </w:p>
    <w:p w:rsidR="002B2283" w:rsidRDefault="002B2283" w:rsidP="002B2283">
      <w:pPr>
        <w:ind w:firstLine="709"/>
        <w:jc w:val="both"/>
      </w:pPr>
      <w:r>
        <w:t>В городском округе имеется система централизованного водоснабжения. Источниками водоснабжения являются поверхностные и подземные воды. Подземный водоисточник, состоящий из 3</w:t>
      </w:r>
      <w:r w:rsidR="00D97835">
        <w:t>9</w:t>
      </w:r>
      <w:r>
        <w:t xml:space="preserve"> артезианских скважин, имеет производительность 19,3 тыс. м</w:t>
      </w:r>
      <w:r>
        <w:rPr>
          <w:vertAlign w:val="superscript"/>
        </w:rPr>
        <w:t>3</w:t>
      </w:r>
      <w:r>
        <w:t xml:space="preserve"> в сутки. Поверхностный водоисточник из реки Ипуть состоит из комплекса Ипутьских водозаборных сооружений, проектной мощностью 32 тыс. м</w:t>
      </w:r>
      <w:r>
        <w:rPr>
          <w:vertAlign w:val="superscript"/>
        </w:rPr>
        <w:t>3</w:t>
      </w:r>
      <w:r>
        <w:t xml:space="preserve"> в сутки. </w:t>
      </w:r>
    </w:p>
    <w:p w:rsidR="002B2283" w:rsidRDefault="002B2283" w:rsidP="002B2283">
      <w:pPr>
        <w:ind w:firstLine="709"/>
        <w:jc w:val="both"/>
      </w:pPr>
      <w:r>
        <w:t>Водоснабжение города осуществляет муниципальное унитарное предприятие «Водопроводно-канализационное хозяйство г. Клинцы».</w:t>
      </w:r>
    </w:p>
    <w:p w:rsidR="002B2283" w:rsidRDefault="002B2283" w:rsidP="002B2283">
      <w:pPr>
        <w:ind w:firstLine="709"/>
        <w:jc w:val="both"/>
      </w:pPr>
      <w:r>
        <w:t>Общая протяженность водопроводных сетей - 21</w:t>
      </w:r>
      <w:r w:rsidR="00D97835">
        <w:t>5</w:t>
      </w:r>
      <w:r>
        <w:t>,</w:t>
      </w:r>
      <w:r w:rsidR="00D97835">
        <w:t>4</w:t>
      </w:r>
      <w:r>
        <w:t xml:space="preserve"> км, в том числе протяженность двух ниток водовода диаметром 600-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 составляет </w:t>
      </w:r>
      <w:smartTag w:uri="urn:schemas-microsoft-com:office:smarttags" w:element="metricconverter">
        <w:smartTagPr>
          <w:attr w:name="ProductID" w:val="61 км"/>
        </w:smartTagPr>
        <w:r>
          <w:t>61 км</w:t>
        </w:r>
      </w:smartTag>
      <w:r>
        <w:t xml:space="preserve">.   Диаметр сетей колеблется от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>. Также на балансе МУП «ВКХ г. Клинцы» имеются: 4-е подземных резервуара чистой воды объемом 15,6 тыс. м</w:t>
      </w:r>
      <w:r>
        <w:rPr>
          <w:vertAlign w:val="superscript"/>
        </w:rPr>
        <w:t>3</w:t>
      </w:r>
      <w:r>
        <w:t>, 6 водонапорных башен, 268 штук водоразборных колонок, 4 повысительные насосные станции.</w:t>
      </w:r>
    </w:p>
    <w:p w:rsidR="005B4C28" w:rsidRDefault="005B4C28" w:rsidP="005B4C28">
      <w:pPr>
        <w:ind w:firstLine="709"/>
        <w:jc w:val="both"/>
      </w:pPr>
      <w:r>
        <w:t>Зоны санитарной охраны установлены в составе 2-х поясов от поверхностного водоисточника р. Ипуть.</w:t>
      </w:r>
    </w:p>
    <w:p w:rsidR="005B4C28" w:rsidRDefault="005B4C28" w:rsidP="005B4C28">
      <w:pPr>
        <w:jc w:val="both"/>
      </w:pPr>
      <w:r>
        <w:t xml:space="preserve">         Водоочистная станция Ипутьских водозаборных сооружений расположена в лесном массиве в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r>
        <w:t xml:space="preserve"> от северной окраины города и занимает участок в </w:t>
      </w:r>
      <w:smartTag w:uri="urn:schemas-microsoft-com:office:smarttags" w:element="metricconverter">
        <w:smartTagPr>
          <w:attr w:name="ProductID" w:val="43250 м2"/>
        </w:smartTagPr>
        <w:r>
          <w:t>43250 м</w:t>
        </w:r>
        <w:r>
          <w:rPr>
            <w:vertAlign w:val="superscript"/>
          </w:rPr>
          <w:t>2</w:t>
        </w:r>
      </w:smartTag>
      <w:r>
        <w:t xml:space="preserve">. Станция первого подъема находится в </w:t>
      </w:r>
      <w:smartTag w:uri="urn:schemas-microsoft-com:office:smarttags" w:element="metricconverter">
        <w:smartTagPr>
          <w:attr w:name="ProductID" w:val="22,5 км"/>
        </w:smartTagPr>
        <w:r>
          <w:t>22,5 км</w:t>
        </w:r>
      </w:smartTag>
      <w:r>
        <w:t xml:space="preserve"> от города, вблизи деревни Унеча на левой пойме р. Ипуть. </w:t>
      </w:r>
    </w:p>
    <w:p w:rsidR="005B4C28" w:rsidRDefault="005B4C28" w:rsidP="005B4C28">
      <w:pPr>
        <w:jc w:val="both"/>
      </w:pPr>
      <w:r>
        <w:t xml:space="preserve">Износ основных фондов водоснабжения составляет более </w:t>
      </w:r>
      <w:r w:rsidRPr="00A74CDD">
        <w:t>7</w:t>
      </w:r>
      <w:r>
        <w:t>3</w:t>
      </w:r>
      <w:r w:rsidRPr="00A74CDD">
        <w:t xml:space="preserve">%. </w:t>
      </w:r>
    </w:p>
    <w:p w:rsidR="005B4C28" w:rsidRDefault="005B4C28" w:rsidP="005B4C28">
      <w:pPr>
        <w:jc w:val="both"/>
      </w:pPr>
      <w:r>
        <w:t xml:space="preserve">         Выработали свой технологический ресурс водоводы диаметром 600-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 протяженностью </w:t>
      </w:r>
      <w:smartTag w:uri="urn:schemas-microsoft-com:office:smarttags" w:element="metricconverter">
        <w:smartTagPr>
          <w:attr w:name="ProductID" w:val="45 км"/>
        </w:smartTagPr>
        <w:r>
          <w:t>45 км</w:t>
        </w:r>
      </w:smartTag>
      <w:r>
        <w:t xml:space="preserve"> от станции </w:t>
      </w:r>
      <w:r>
        <w:rPr>
          <w:lang w:val="en-US"/>
        </w:rPr>
        <w:t>I</w:t>
      </w:r>
      <w:r>
        <w:t xml:space="preserve"> подъема до станции </w:t>
      </w:r>
      <w:r>
        <w:rPr>
          <w:lang w:val="en-US"/>
        </w:rPr>
        <w:t>II</w:t>
      </w:r>
      <w:r>
        <w:t xml:space="preserve"> подъема, так как находятся в эксплуатации свыше 30 лет. В таком же состоянии находятся и водопроводы диаметром </w:t>
      </w:r>
      <w:smartTag w:uri="urn:schemas-microsoft-com:office:smarttags" w:element="metricconverter">
        <w:smartTagPr>
          <w:attr w:name="ProductID" w:val="800 мм"/>
        </w:smartTagPr>
        <w:r>
          <w:t>800 мм</w:t>
        </w:r>
      </w:smartTag>
      <w:r>
        <w:t xml:space="preserve">, протяженностью 72,5 п. метров по ул. </w:t>
      </w:r>
      <w:r>
        <w:lastRenderedPageBreak/>
        <w:t>Орджоникидзе (от ул. Октябрьской до ул. Свердлова) и ул. Рябка (от ул. Восточной до ул. Ворошилова). Для улучшения качества подаваемой воды в городскую сеть и уменьшения затрат на очистку, предусматривается постепенный переход на подземный источник водоснабжения.</w:t>
      </w:r>
    </w:p>
    <w:p w:rsidR="005B4C28" w:rsidRDefault="005B4C28" w:rsidP="005B4C28">
      <w:pPr>
        <w:ind w:firstLine="709"/>
        <w:jc w:val="both"/>
      </w:pPr>
      <w:r>
        <w:t>Вода от скважин насосами первого подъема должна подаваться на модуль водоподготовки (с обязательным обеззараживанием), далее очищенная и обеззараженная вода поступает в резервуары чистой воды, откуда насосами второго подъема подается в городскую сеть.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 Банный вообще не имеет централизованной системы водоснабжения. На сегодняшний день там пробурена артезианская скважина и проложены водопроводные сети по улицам: Суворова, Весенней, Южной, </w:t>
      </w:r>
      <w:r w:rsidR="00D97835" w:rsidRPr="00D72895">
        <w:rPr>
          <w:rFonts w:ascii="Times New Roman" w:hAnsi="Times New Roman"/>
          <w:sz w:val="28"/>
          <w:szCs w:val="28"/>
        </w:rPr>
        <w:t xml:space="preserve"> Песчаная,  Чернецкая,  Народная</w:t>
      </w:r>
      <w:r w:rsidR="00D97835">
        <w:rPr>
          <w:rFonts w:ascii="Times New Roman" w:hAnsi="Times New Roman"/>
          <w:sz w:val="28"/>
          <w:szCs w:val="28"/>
        </w:rPr>
        <w:t>,  Речная,  Гражданская,</w:t>
      </w:r>
      <w:r w:rsidR="00D97835" w:rsidRPr="00D97835">
        <w:rPr>
          <w:rFonts w:ascii="Times New Roman" w:hAnsi="Times New Roman"/>
          <w:sz w:val="28"/>
          <w:szCs w:val="28"/>
        </w:rPr>
        <w:t xml:space="preserve"> </w:t>
      </w:r>
      <w:r w:rsidR="00D97835">
        <w:rPr>
          <w:rFonts w:ascii="Times New Roman" w:hAnsi="Times New Roman"/>
          <w:sz w:val="28"/>
          <w:szCs w:val="28"/>
        </w:rPr>
        <w:t xml:space="preserve">пер. Весеннему, </w:t>
      </w:r>
      <w:r w:rsidR="00D97835" w:rsidRPr="00D72895">
        <w:rPr>
          <w:rFonts w:ascii="Times New Roman" w:hAnsi="Times New Roman"/>
          <w:sz w:val="28"/>
          <w:szCs w:val="28"/>
        </w:rPr>
        <w:t>пер. Песчаный</w:t>
      </w:r>
      <w:r>
        <w:rPr>
          <w:rFonts w:ascii="Times New Roman" w:hAnsi="Times New Roman"/>
          <w:sz w:val="28"/>
          <w:szCs w:val="28"/>
        </w:rPr>
        <w:t>. Работы по строительству водопроводных сетей продолжаются.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селе Ардонь, где проживает свыше 5,0 тысяч человек всего одна артезианская скважина, обеспечивающая водой школу, небольшую часть населения и котельную.</w:t>
      </w:r>
    </w:p>
    <w:p w:rsidR="0026776D" w:rsidRDefault="0026776D" w:rsidP="002677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негативно отражается на водно-питьевом балансе указанных территорий и усугубляет ситуацию с качеством воды, так как водоснабжение осуществляется в основном из шахтных колодцев. </w:t>
      </w:r>
    </w:p>
    <w:p w:rsidR="00C618CA" w:rsidRPr="00C618CA" w:rsidRDefault="00C618CA" w:rsidP="00C618CA">
      <w:pPr>
        <w:jc w:val="both"/>
      </w:pPr>
      <w:r w:rsidRPr="00C618CA">
        <w:t xml:space="preserve">        Очистку сточных вод осуществляет комплекс канализационных очистных сооружений проектной производительностью 25 тыс. м</w:t>
      </w:r>
      <w:r w:rsidRPr="00C618CA">
        <w:rPr>
          <w:vertAlign w:val="superscript"/>
        </w:rPr>
        <w:t>3</w:t>
      </w:r>
      <w:r w:rsidRPr="00C618CA">
        <w:t xml:space="preserve"> в сутки. Существующая загрузка 19,3 тыс. м</w:t>
      </w:r>
      <w:r w:rsidRPr="00C618CA">
        <w:rPr>
          <w:vertAlign w:val="superscript"/>
        </w:rPr>
        <w:t>3</w:t>
      </w:r>
      <w:r w:rsidRPr="00C618CA">
        <w:t xml:space="preserve"> в сутки. Проект комплекса очистных сооружений разработан в 1962 году институтом «Брянскгражданпроект». В   состав комплекса входят следующие технологические звенья: приемная камера, здание решеток, песколовки, первичные отстойники – биокоагуляторы, аэротенки, вторичные отстойники, хлораторная, контактные резервуары, биопруды, воздуходувная станция, совмещенная с насосной станцией перекачки циркулирующего активного ила, насосная станция дренажных и хозбытовых вод, насосная станция сырого осадка и избыточного активного ила, метантенки, песковые площадки, иловые площадки, площадки для осадка из контактных резервуаров.</w:t>
      </w:r>
    </w:p>
    <w:p w:rsidR="00C618CA" w:rsidRPr="00C618CA" w:rsidRDefault="00C618CA" w:rsidP="00C618CA">
      <w:pPr>
        <w:jc w:val="both"/>
      </w:pPr>
      <w:r w:rsidRPr="00C618CA">
        <w:t xml:space="preserve"> </w:t>
      </w:r>
      <w:r w:rsidR="00A25F74">
        <w:t xml:space="preserve"> </w:t>
      </w:r>
      <w:r w:rsidRPr="00C618CA">
        <w:t xml:space="preserve">     Сточные воды по системе напорно-самотечных коллекторов поступают к насосным станциям и далее попадают на ГНС и по напорным коллекторам на очистные сооружения. </w:t>
      </w:r>
    </w:p>
    <w:p w:rsidR="002B2283" w:rsidRPr="00DF3BEF" w:rsidRDefault="00A87A98" w:rsidP="00DF3BE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DF3BEF">
        <w:rPr>
          <w:rFonts w:ascii="Times New Roman" w:hAnsi="Times New Roman"/>
          <w:sz w:val="28"/>
          <w:szCs w:val="28"/>
        </w:rPr>
        <w:t xml:space="preserve">    </w:t>
      </w:r>
      <w:r w:rsidR="00A25F74" w:rsidRPr="00DF3BEF">
        <w:rPr>
          <w:rFonts w:ascii="Times New Roman" w:hAnsi="Times New Roman"/>
          <w:sz w:val="28"/>
          <w:szCs w:val="28"/>
        </w:rPr>
        <w:t xml:space="preserve"> </w:t>
      </w:r>
      <w:r w:rsidRPr="00DF3BEF">
        <w:rPr>
          <w:rFonts w:ascii="Times New Roman" w:hAnsi="Times New Roman"/>
          <w:sz w:val="28"/>
          <w:szCs w:val="28"/>
        </w:rPr>
        <w:t xml:space="preserve">  </w:t>
      </w:r>
      <w:r w:rsidR="00C618CA" w:rsidRPr="00DF3BEF">
        <w:rPr>
          <w:rFonts w:ascii="Times New Roman" w:hAnsi="Times New Roman"/>
          <w:sz w:val="28"/>
          <w:szCs w:val="28"/>
        </w:rPr>
        <w:t>В состав системы водоотведения входят канализационные сети протяженностью 73,</w:t>
      </w:r>
      <w:r w:rsidR="00D97835" w:rsidRPr="00DF3BEF">
        <w:rPr>
          <w:rFonts w:ascii="Times New Roman" w:hAnsi="Times New Roman"/>
          <w:sz w:val="28"/>
          <w:szCs w:val="28"/>
        </w:rPr>
        <w:t>8</w:t>
      </w:r>
      <w:r w:rsidR="00C618CA" w:rsidRPr="00DF3BEF">
        <w:rPr>
          <w:rFonts w:ascii="Times New Roman" w:hAnsi="Times New Roman"/>
          <w:sz w:val="28"/>
          <w:szCs w:val="28"/>
        </w:rPr>
        <w:t xml:space="preserve"> км, в том числе главный городской коллектор диаметром 1000-</w:t>
      </w:r>
      <w:smartTag w:uri="urn:schemas-microsoft-com:office:smarttags" w:element="metricconverter">
        <w:smartTagPr>
          <w:attr w:name="ProductID" w:val="1200 мм"/>
        </w:smartTagPr>
        <w:r w:rsidR="00C618CA" w:rsidRPr="00DF3BEF">
          <w:rPr>
            <w:rFonts w:ascii="Times New Roman" w:hAnsi="Times New Roman"/>
            <w:sz w:val="28"/>
            <w:szCs w:val="28"/>
          </w:rPr>
          <w:t>1200 мм</w:t>
        </w:r>
      </w:smartTag>
      <w:r w:rsidR="00C618CA" w:rsidRPr="00DF3BEF">
        <w:rPr>
          <w:rFonts w:ascii="Times New Roman" w:hAnsi="Times New Roman"/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6,092 км"/>
        </w:smartTagPr>
        <w:r w:rsidR="00C618CA" w:rsidRPr="00DF3BEF">
          <w:rPr>
            <w:rFonts w:ascii="Times New Roman" w:hAnsi="Times New Roman"/>
            <w:sz w:val="28"/>
            <w:szCs w:val="28"/>
          </w:rPr>
          <w:t>6,092 км</w:t>
        </w:r>
      </w:smartTag>
      <w:r w:rsidR="00C618CA" w:rsidRPr="00DF3BEF">
        <w:rPr>
          <w:rFonts w:ascii="Times New Roman" w:hAnsi="Times New Roman"/>
          <w:sz w:val="28"/>
          <w:szCs w:val="28"/>
        </w:rPr>
        <w:t xml:space="preserve"> и напорный канализационный коллектор протяженностью </w:t>
      </w:r>
      <w:smartTag w:uri="urn:schemas-microsoft-com:office:smarttags" w:element="metricconverter">
        <w:smartTagPr>
          <w:attr w:name="ProductID" w:val="1,68 км"/>
        </w:smartTagPr>
        <w:r w:rsidR="00C618CA" w:rsidRPr="00DF3BEF">
          <w:rPr>
            <w:rFonts w:ascii="Times New Roman" w:hAnsi="Times New Roman"/>
            <w:sz w:val="28"/>
            <w:szCs w:val="28"/>
          </w:rPr>
          <w:t>1,68 км</w:t>
        </w:r>
      </w:smartTag>
      <w:r w:rsidR="00C618CA" w:rsidRPr="00DF3BEF">
        <w:rPr>
          <w:rFonts w:ascii="Times New Roman" w:hAnsi="Times New Roman"/>
          <w:sz w:val="28"/>
          <w:szCs w:val="28"/>
        </w:rPr>
        <w:t xml:space="preserve"> в двухтрубном исполнении,  канализационные насосные станции в количестве 7 штук.                                                                                                                                                                                              </w:t>
      </w:r>
    </w:p>
    <w:p w:rsidR="00025A4D" w:rsidRPr="00DF3BEF" w:rsidRDefault="00025A4D" w:rsidP="00DF3BE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F3BEF">
        <w:rPr>
          <w:rFonts w:ascii="Times New Roman" w:hAnsi="Times New Roman"/>
          <w:sz w:val="28"/>
          <w:szCs w:val="28"/>
        </w:rPr>
        <w:t xml:space="preserve">     </w:t>
      </w:r>
      <w:r w:rsidR="00673ABD" w:rsidRPr="00DF3BEF">
        <w:rPr>
          <w:rFonts w:ascii="Times New Roman" w:hAnsi="Times New Roman"/>
          <w:sz w:val="28"/>
          <w:szCs w:val="28"/>
        </w:rPr>
        <w:t xml:space="preserve"> </w:t>
      </w:r>
      <w:r w:rsidRPr="00DF3BEF">
        <w:rPr>
          <w:rFonts w:ascii="Times New Roman" w:hAnsi="Times New Roman"/>
          <w:sz w:val="28"/>
          <w:szCs w:val="28"/>
        </w:rPr>
        <w:t xml:space="preserve"> </w:t>
      </w:r>
      <w:r w:rsidR="00B64FB0" w:rsidRPr="00DF3BEF">
        <w:rPr>
          <w:rFonts w:ascii="Times New Roman" w:hAnsi="Times New Roman"/>
          <w:sz w:val="28"/>
          <w:szCs w:val="28"/>
        </w:rPr>
        <w:t xml:space="preserve">В составе систем электроснабжения городского округа находится: 147 трансформаторных подстанций; </w:t>
      </w:r>
      <w:smartTag w:uri="urn:schemas-microsoft-com:office:smarttags" w:element="metricconverter">
        <w:smartTagPr>
          <w:attr w:name="ProductID" w:val="890,0 км"/>
        </w:smartTagPr>
        <w:r w:rsidR="00B64FB0" w:rsidRPr="00DF3BEF">
          <w:rPr>
            <w:rFonts w:ascii="Times New Roman" w:hAnsi="Times New Roman"/>
            <w:sz w:val="28"/>
            <w:szCs w:val="28"/>
          </w:rPr>
          <w:t>890,0 км</w:t>
        </w:r>
      </w:smartTag>
      <w:r w:rsidR="00B64FB0" w:rsidRPr="00DF3BEF">
        <w:rPr>
          <w:rFonts w:ascii="Times New Roman" w:hAnsi="Times New Roman"/>
          <w:sz w:val="28"/>
          <w:szCs w:val="28"/>
        </w:rPr>
        <w:t xml:space="preserve"> линий электропередачи. Потребление электрической энергии за 2014 составило 105327,2 тыс. кВт*час, в том числе: 37654,2 тыс. кВт*час потреблено населением, 67673 тыс. кВт*час предприятиями и организациями различных форм собственности.</w:t>
      </w:r>
      <w:r w:rsidR="00A93906" w:rsidRPr="00DF3BEF">
        <w:rPr>
          <w:rFonts w:ascii="Times New Roman" w:hAnsi="Times New Roman"/>
          <w:sz w:val="28"/>
          <w:szCs w:val="28"/>
        </w:rPr>
        <w:t xml:space="preserve"> </w:t>
      </w:r>
    </w:p>
    <w:p w:rsidR="00474613" w:rsidRPr="00474613" w:rsidRDefault="00025A4D" w:rsidP="002D1910">
      <w:pPr>
        <w:jc w:val="both"/>
      </w:pPr>
      <w:r w:rsidRPr="00474613">
        <w:t xml:space="preserve">        </w:t>
      </w:r>
      <w:r w:rsidR="00B64FB0" w:rsidRPr="00474613">
        <w:t xml:space="preserve"> Общая протяженность электрических сетей наружного освещения на селитебной зоне территории города составляет более </w:t>
      </w:r>
      <w:smartTag w:uri="urn:schemas-microsoft-com:office:smarttags" w:element="metricconverter">
        <w:smartTagPr>
          <w:attr w:name="ProductID" w:val="189,7 км"/>
        </w:smartTagPr>
        <w:r w:rsidR="00B64FB0" w:rsidRPr="00474613">
          <w:t>189,7 км</w:t>
        </w:r>
      </w:smartTag>
      <w:r w:rsidR="00B64FB0" w:rsidRPr="00474613">
        <w:t>.</w:t>
      </w:r>
    </w:p>
    <w:p w:rsidR="00B64FB0" w:rsidRPr="00474613" w:rsidRDefault="00474613" w:rsidP="002D1910">
      <w:pPr>
        <w:jc w:val="both"/>
      </w:pPr>
      <w:r w:rsidRPr="00474613">
        <w:lastRenderedPageBreak/>
        <w:t xml:space="preserve">        </w:t>
      </w:r>
      <w:r w:rsidR="00B64FB0" w:rsidRPr="00474613">
        <w:t xml:space="preserve"> В рамках модернизации системы уличного освещения города Клинцы произведена замена светильников на светодиодные, что позволит снизить расходы бюджета городского округа по оплате за электрическую энергию и техническое обслуживание за счет длительного срока службы и низкого потребления электроэнергии светодиодными осветительными приборами. </w:t>
      </w:r>
    </w:p>
    <w:tbl>
      <w:tblPr>
        <w:tblW w:w="9406" w:type="dxa"/>
        <w:tblInd w:w="93" w:type="dxa"/>
        <w:tblLook w:val="0000" w:firstRow="0" w:lastRow="0" w:firstColumn="0" w:lastColumn="0" w:noHBand="0" w:noVBand="0"/>
      </w:tblPr>
      <w:tblGrid>
        <w:gridCol w:w="3885"/>
        <w:gridCol w:w="8"/>
        <w:gridCol w:w="1936"/>
        <w:gridCol w:w="1778"/>
        <w:gridCol w:w="1799"/>
      </w:tblGrid>
      <w:tr w:rsidR="00B64FB0" w:rsidTr="00D62F44">
        <w:trPr>
          <w:trHeight w:val="421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 xml:space="preserve">Общие </w:t>
            </w:r>
            <w:r w:rsidR="004443F9">
              <w:rPr>
                <w:b/>
                <w:bCs/>
                <w:sz w:val="24"/>
                <w:szCs w:val="24"/>
              </w:rPr>
              <w:t xml:space="preserve">данные </w:t>
            </w:r>
            <w:r w:rsidRPr="0091194C">
              <w:rPr>
                <w:b/>
                <w:bCs/>
                <w:sz w:val="24"/>
                <w:szCs w:val="24"/>
              </w:rPr>
              <w:t>о светильниках</w:t>
            </w:r>
          </w:p>
        </w:tc>
      </w:tr>
      <w:tr w:rsidR="00B64FB0" w:rsidTr="00D62F44">
        <w:trPr>
          <w:trHeight w:val="63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Тип светильника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тип лампы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мощность   лампы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кол</w:t>
            </w:r>
            <w:r w:rsidR="004443F9">
              <w:rPr>
                <w:b/>
                <w:bCs/>
                <w:sz w:val="24"/>
                <w:szCs w:val="24"/>
              </w:rPr>
              <w:t>ичест</w:t>
            </w:r>
            <w:r w:rsidRPr="0091194C">
              <w:rPr>
                <w:b/>
                <w:bCs/>
                <w:sz w:val="24"/>
                <w:szCs w:val="24"/>
              </w:rPr>
              <w:t>во   светильников</w:t>
            </w:r>
          </w:p>
        </w:tc>
      </w:tr>
      <w:tr w:rsidR="00B64FB0" w:rsidRPr="00CD239E" w:rsidTr="00D62F44">
        <w:trPr>
          <w:trHeight w:val="48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ЖКУ-400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1541D8" w:rsidRDefault="00B64FB0" w:rsidP="00D62F44">
            <w:pPr>
              <w:jc w:val="center"/>
              <w:rPr>
                <w:sz w:val="24"/>
                <w:szCs w:val="24"/>
              </w:rPr>
            </w:pPr>
            <w:r w:rsidRPr="001541D8"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 xml:space="preserve">ЖКУ-250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</w:t>
            </w:r>
          </w:p>
        </w:tc>
      </w:tr>
      <w:tr w:rsidR="00B64FB0" w:rsidTr="00D62F44">
        <w:trPr>
          <w:trHeight w:val="42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ЖКУ-150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</w:tr>
      <w:tr w:rsidR="00B64FB0" w:rsidTr="00D62F44">
        <w:trPr>
          <w:trHeight w:val="39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ЖКУ-70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ДНат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2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250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B64FB0" w:rsidTr="00D62F44">
        <w:trPr>
          <w:trHeight w:val="436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РКУ-250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ДРВ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160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4FB0" w:rsidTr="00D62F44">
        <w:trPr>
          <w:trHeight w:val="48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91194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4065</w:t>
            </w: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 </w:t>
            </w:r>
          </w:p>
        </w:tc>
      </w:tr>
      <w:tr w:rsidR="00B64FB0" w:rsidTr="00D62F44">
        <w:trPr>
          <w:trHeight w:val="28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A21644" w:rsidRDefault="00B64FB0" w:rsidP="00D62F44">
            <w:pPr>
              <w:rPr>
                <w:b/>
                <w:bCs/>
                <w:sz w:val="24"/>
                <w:szCs w:val="24"/>
              </w:rPr>
            </w:pPr>
            <w:r w:rsidRPr="00A21644">
              <w:rPr>
                <w:b/>
                <w:bCs/>
                <w:sz w:val="24"/>
                <w:szCs w:val="24"/>
              </w:rPr>
              <w:t xml:space="preserve">Данные о </w:t>
            </w:r>
            <w:r w:rsidR="00865D59">
              <w:rPr>
                <w:b/>
                <w:bCs/>
                <w:sz w:val="24"/>
                <w:szCs w:val="24"/>
              </w:rPr>
              <w:t xml:space="preserve">приборах </w:t>
            </w:r>
            <w:r w:rsidRPr="00A21644">
              <w:rPr>
                <w:b/>
                <w:bCs/>
                <w:sz w:val="24"/>
                <w:szCs w:val="24"/>
              </w:rPr>
              <w:t>учета</w:t>
            </w:r>
          </w:p>
        </w:tc>
      </w:tr>
      <w:tr w:rsidR="00B64FB0" w:rsidTr="00D62F44">
        <w:trPr>
          <w:trHeight w:val="947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Количество трансформаторных подстанций от которых запитано уличное освещение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92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631"/>
        </w:trPr>
        <w:tc>
          <w:tcPr>
            <w:tcW w:w="3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Наличие системы АСКУЭ (да/нет/частично)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 w:rsidRPr="0091194C">
              <w:rPr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</w:p>
        </w:tc>
      </w:tr>
      <w:tr w:rsidR="00B64FB0" w:rsidTr="00D62F44">
        <w:trPr>
          <w:trHeight w:val="316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A21644" w:rsidRDefault="00B64FB0" w:rsidP="00D62F44">
            <w:pPr>
              <w:jc w:val="center"/>
              <w:rPr>
                <w:b/>
                <w:bCs/>
                <w:sz w:val="24"/>
                <w:szCs w:val="24"/>
              </w:rPr>
            </w:pPr>
            <w:r w:rsidRPr="00A21644">
              <w:rPr>
                <w:b/>
                <w:bCs/>
                <w:sz w:val="24"/>
                <w:szCs w:val="24"/>
              </w:rPr>
              <w:t xml:space="preserve">Данные </w:t>
            </w:r>
            <w:r w:rsidR="00865D59">
              <w:rPr>
                <w:b/>
                <w:bCs/>
                <w:sz w:val="24"/>
                <w:szCs w:val="24"/>
              </w:rPr>
              <w:t xml:space="preserve">о </w:t>
            </w:r>
            <w:r w:rsidRPr="00A21644">
              <w:rPr>
                <w:b/>
                <w:bCs/>
                <w:sz w:val="24"/>
                <w:szCs w:val="24"/>
              </w:rPr>
              <w:t>потреблении электроэнергии на уличное освещение</w:t>
            </w:r>
          </w:p>
        </w:tc>
      </w:tr>
      <w:tr w:rsidR="00B64FB0" w:rsidTr="00D62F44">
        <w:trPr>
          <w:trHeight w:val="466"/>
        </w:trPr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за 2014</w:t>
            </w:r>
            <w:r w:rsidRPr="0091194C">
              <w:rPr>
                <w:sz w:val="24"/>
                <w:szCs w:val="24"/>
              </w:rPr>
              <w:t xml:space="preserve">г., </w:t>
            </w:r>
            <w:r w:rsidR="00CE1AB9">
              <w:rPr>
                <w:sz w:val="24"/>
                <w:szCs w:val="24"/>
              </w:rPr>
              <w:t>к</w:t>
            </w:r>
            <w:r w:rsidRPr="0091194C">
              <w:rPr>
                <w:sz w:val="24"/>
                <w:szCs w:val="24"/>
              </w:rPr>
              <w:t>Втч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2F44">
              <w:rPr>
                <w:sz w:val="24"/>
                <w:szCs w:val="24"/>
              </w:rPr>
              <w:t>488617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Default="00B64FB0" w:rsidP="00D62F44">
            <w:pPr>
              <w:rPr>
                <w:sz w:val="24"/>
                <w:szCs w:val="24"/>
              </w:rPr>
            </w:pPr>
          </w:p>
          <w:p w:rsidR="00D62F44" w:rsidRPr="0091194C" w:rsidRDefault="00D62F44" w:rsidP="00D62F4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FB0" w:rsidRPr="0091194C" w:rsidRDefault="00B64FB0" w:rsidP="00D62F44">
            <w:pPr>
              <w:rPr>
                <w:sz w:val="24"/>
                <w:szCs w:val="24"/>
              </w:rPr>
            </w:pPr>
          </w:p>
        </w:tc>
      </w:tr>
      <w:tr w:rsidR="00D62F44" w:rsidTr="00D6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7" w:type="dxa"/>
          <w:trHeight w:val="465"/>
        </w:trPr>
        <w:tc>
          <w:tcPr>
            <w:tcW w:w="3885" w:type="dxa"/>
          </w:tcPr>
          <w:p w:rsidR="00D62F44" w:rsidRDefault="00D62F44" w:rsidP="00D62F44">
            <w:r w:rsidRPr="005B3575">
              <w:rPr>
                <w:sz w:val="24"/>
                <w:szCs w:val="24"/>
              </w:rPr>
              <w:t>Потребление за 201</w:t>
            </w:r>
            <w:r>
              <w:rPr>
                <w:sz w:val="24"/>
                <w:szCs w:val="24"/>
              </w:rPr>
              <w:t>5</w:t>
            </w:r>
            <w:r w:rsidRPr="005B3575">
              <w:rPr>
                <w:sz w:val="24"/>
                <w:szCs w:val="24"/>
              </w:rPr>
              <w:t>г., кВтч</w:t>
            </w:r>
          </w:p>
        </w:tc>
        <w:tc>
          <w:tcPr>
            <w:tcW w:w="1944" w:type="dxa"/>
            <w:gridSpan w:val="2"/>
          </w:tcPr>
          <w:p w:rsidR="00D62F44" w:rsidRPr="00D62F44" w:rsidRDefault="00D62F44" w:rsidP="00D62F44">
            <w:pPr>
              <w:autoSpaceDE w:val="0"/>
              <w:autoSpaceDN w:val="0"/>
              <w:adjustRightInd w:val="0"/>
              <w:ind w:left="15" w:firstLine="567"/>
              <w:rPr>
                <w:sz w:val="24"/>
                <w:szCs w:val="24"/>
              </w:rPr>
            </w:pPr>
            <w:r w:rsidRPr="00D62F44">
              <w:rPr>
                <w:sz w:val="24"/>
                <w:szCs w:val="24"/>
              </w:rPr>
              <w:t>1737237</w:t>
            </w:r>
          </w:p>
        </w:tc>
      </w:tr>
      <w:tr w:rsidR="00D62F44" w:rsidTr="00D62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77" w:type="dxa"/>
          <w:trHeight w:val="450"/>
        </w:trPr>
        <w:tc>
          <w:tcPr>
            <w:tcW w:w="3885" w:type="dxa"/>
          </w:tcPr>
          <w:p w:rsidR="00D62F44" w:rsidRDefault="00D62F44" w:rsidP="00D62F44">
            <w:r w:rsidRPr="005B3575">
              <w:rPr>
                <w:sz w:val="24"/>
                <w:szCs w:val="24"/>
              </w:rPr>
              <w:t>Потребление за 201</w:t>
            </w:r>
            <w:r>
              <w:rPr>
                <w:sz w:val="24"/>
                <w:szCs w:val="24"/>
              </w:rPr>
              <w:t>6</w:t>
            </w:r>
            <w:r w:rsidRPr="005B3575">
              <w:rPr>
                <w:sz w:val="24"/>
                <w:szCs w:val="24"/>
              </w:rPr>
              <w:t>г., кВтч</w:t>
            </w:r>
          </w:p>
        </w:tc>
        <w:tc>
          <w:tcPr>
            <w:tcW w:w="1944" w:type="dxa"/>
            <w:gridSpan w:val="2"/>
          </w:tcPr>
          <w:p w:rsidR="00D62F44" w:rsidRPr="00D62F44" w:rsidRDefault="00D62F44" w:rsidP="00D62F44">
            <w:pPr>
              <w:autoSpaceDE w:val="0"/>
              <w:autoSpaceDN w:val="0"/>
              <w:adjustRightInd w:val="0"/>
              <w:ind w:left="15" w:firstLine="567"/>
              <w:rPr>
                <w:sz w:val="24"/>
                <w:szCs w:val="24"/>
              </w:rPr>
            </w:pPr>
            <w:r w:rsidRPr="00D62F44">
              <w:rPr>
                <w:sz w:val="24"/>
                <w:szCs w:val="24"/>
              </w:rPr>
              <w:t>1751398</w:t>
            </w:r>
          </w:p>
        </w:tc>
      </w:tr>
    </w:tbl>
    <w:p w:rsidR="00CC5842" w:rsidRPr="00A914E3" w:rsidRDefault="003661A5" w:rsidP="005E469E">
      <w:pPr>
        <w:autoSpaceDE w:val="0"/>
        <w:autoSpaceDN w:val="0"/>
        <w:adjustRightInd w:val="0"/>
        <w:ind w:firstLine="567"/>
        <w:jc w:val="both"/>
      </w:pPr>
      <w:r w:rsidRPr="003661A5">
        <w:t xml:space="preserve">Основными поставщиками тепловой энергии города </w:t>
      </w:r>
      <w:r w:rsidR="00951F59">
        <w:t>являются ООО «Клинцовская ТЭЦ»,</w:t>
      </w:r>
      <w:r w:rsidRPr="003661A5">
        <w:t xml:space="preserve"> МУП «Тепловые сети»</w:t>
      </w:r>
      <w:r w:rsidR="00951F59">
        <w:t>, ООО «Клинцовская теплосетевая компания»</w:t>
      </w:r>
      <w:r w:rsidR="005E469E">
        <w:t xml:space="preserve">. </w:t>
      </w:r>
      <w:r w:rsidR="00B64FB0" w:rsidRPr="00CC5842">
        <w:t xml:space="preserve">Централизованное теплоснабжение города Клинцы осуществляется </w:t>
      </w:r>
      <w:r w:rsidR="00A93460" w:rsidRPr="00CC5842">
        <w:t>ООО «</w:t>
      </w:r>
      <w:r w:rsidR="00B64FB0" w:rsidRPr="00CC5842">
        <w:t>Клинцовск</w:t>
      </w:r>
      <w:r w:rsidR="00A93460" w:rsidRPr="00CC5842">
        <w:t>ая</w:t>
      </w:r>
      <w:r w:rsidR="00B64FB0" w:rsidRPr="00CC5842">
        <w:t xml:space="preserve"> ТЭЦ</w:t>
      </w:r>
      <w:r w:rsidR="00A93460" w:rsidRPr="00CC5842">
        <w:t>»</w:t>
      </w:r>
      <w:r w:rsidR="00B64FB0" w:rsidRPr="00CC5842">
        <w:t>, 2</w:t>
      </w:r>
      <w:r w:rsidR="00A93460" w:rsidRPr="00CC5842">
        <w:t xml:space="preserve">9 </w:t>
      </w:r>
      <w:r w:rsidR="0030648B" w:rsidRPr="00CC5842">
        <w:t xml:space="preserve">котельными и </w:t>
      </w:r>
      <w:r w:rsidR="00B64FB0" w:rsidRPr="00CC5842">
        <w:t>топочными.</w:t>
      </w:r>
      <w:r w:rsidR="005E469E">
        <w:t xml:space="preserve"> </w:t>
      </w:r>
      <w:r w:rsidR="00B64FB0" w:rsidRPr="00CC5842">
        <w:t xml:space="preserve">Протяженность тепловых сетей в двухтрубном исполнении составляет около </w:t>
      </w:r>
      <w:r w:rsidR="00604C45">
        <w:t>51,</w:t>
      </w:r>
      <w:r w:rsidR="001F02EF">
        <w:t>1</w:t>
      </w:r>
      <w:r w:rsidR="00B64FB0" w:rsidRPr="00CC5842">
        <w:t xml:space="preserve"> км. </w:t>
      </w:r>
      <w:r w:rsidR="00CC5842" w:rsidRPr="00A914E3">
        <w:t>Всего за 2014 год город потребил тепла 276</w:t>
      </w:r>
      <w:r w:rsidR="005E469E">
        <w:t>,0</w:t>
      </w:r>
      <w:r w:rsidR="00CC5842" w:rsidRPr="00A914E3">
        <w:t xml:space="preserve"> тыс. Гкал, в том числе</w:t>
      </w:r>
      <w:r w:rsidR="005E469E">
        <w:t>:</w:t>
      </w:r>
      <w:r w:rsidR="00CC5842" w:rsidRPr="00A914E3">
        <w:t xml:space="preserve"> покупного от ООО «Клинцовская ТЭЦ» 21</w:t>
      </w:r>
      <w:r w:rsidR="005E469E">
        <w:t>9</w:t>
      </w:r>
      <w:r w:rsidR="00CC5842" w:rsidRPr="00A914E3">
        <w:t>,</w:t>
      </w:r>
      <w:r w:rsidR="005E469E">
        <w:t>1 тыс. Гкал;</w:t>
      </w:r>
      <w:r w:rsidR="00CC5842" w:rsidRPr="00A914E3">
        <w:t xml:space="preserve"> собственного производства от котельных </w:t>
      </w:r>
      <w:r w:rsidR="005E469E">
        <w:t xml:space="preserve">- </w:t>
      </w:r>
      <w:r w:rsidR="00CC5842" w:rsidRPr="00A914E3">
        <w:t>5</w:t>
      </w:r>
      <w:r w:rsidR="005E469E">
        <w:t>6</w:t>
      </w:r>
      <w:r w:rsidR="00CC5842" w:rsidRPr="00A914E3">
        <w:t>,</w:t>
      </w:r>
      <w:r w:rsidR="005E469E">
        <w:t>9</w:t>
      </w:r>
      <w:r w:rsidR="00CC5842" w:rsidRPr="00A914E3">
        <w:t xml:space="preserve"> тыс. Гкал.</w:t>
      </w:r>
    </w:p>
    <w:p w:rsidR="00B64FB0" w:rsidRPr="001C3CF1" w:rsidRDefault="00E63D7B" w:rsidP="001C3CF1">
      <w:pPr>
        <w:jc w:val="both"/>
      </w:pPr>
      <w:r>
        <w:t xml:space="preserve"> </w:t>
      </w:r>
      <w:r w:rsidR="00B64FB0" w:rsidRPr="001C3CF1">
        <w:t xml:space="preserve"> </w:t>
      </w:r>
      <w:r w:rsidR="00E04477">
        <w:t xml:space="preserve">      </w:t>
      </w:r>
      <w:r w:rsidR="00B64FB0" w:rsidRPr="001C3CF1">
        <w:t>Все котельные и топочные, обеспечивающие теплоснабжением жилищный фонд и социальные объекты, работают на природном газе.</w:t>
      </w:r>
    </w:p>
    <w:p w:rsidR="00B64FB0" w:rsidRPr="001C3CF1" w:rsidRDefault="005E469E" w:rsidP="001C3CF1">
      <w:pPr>
        <w:jc w:val="both"/>
        <w:rPr>
          <w:rFonts w:eastAsia="Arial"/>
        </w:rPr>
      </w:pPr>
      <w:r>
        <w:rPr>
          <w:rFonts w:eastAsia="Arial"/>
        </w:rPr>
        <w:lastRenderedPageBreak/>
        <w:t xml:space="preserve">       </w:t>
      </w:r>
      <w:r w:rsidR="00B64FB0" w:rsidRPr="001C3CF1">
        <w:rPr>
          <w:rFonts w:eastAsia="Arial"/>
        </w:rPr>
        <w:t>Основополагающими факторами, определяющим</w:t>
      </w:r>
      <w:r w:rsidR="002B50C5">
        <w:rPr>
          <w:rFonts w:eastAsia="Arial"/>
        </w:rPr>
        <w:t>и</w:t>
      </w:r>
      <w:r w:rsidR="00B64FB0" w:rsidRPr="001C3CF1">
        <w:rPr>
          <w:rFonts w:eastAsia="Arial"/>
        </w:rPr>
        <w:t xml:space="preserve"> энергоэффективность, а соответственно и пути к снижению затрат по оплате за тепловую энергию, является планирование реконструкции системы теплоснабжения, оптимизация этой системы, перераспределение нагрузок между источниками.</w:t>
      </w:r>
    </w:p>
    <w:p w:rsidR="00B64FB0" w:rsidRPr="001C3CF1" w:rsidRDefault="005E469E" w:rsidP="001C3CF1">
      <w:pPr>
        <w:jc w:val="both"/>
      </w:pPr>
      <w:r>
        <w:t xml:space="preserve">       </w:t>
      </w:r>
      <w:r w:rsidR="00B64FB0" w:rsidRPr="001C3CF1">
        <w:t xml:space="preserve">Протяженность уличных магистральных газопроводов городского округа, в однотрубном исчислении составляет </w:t>
      </w:r>
      <w:r w:rsidR="00604C45">
        <w:t>724,45</w:t>
      </w:r>
      <w:r w:rsidR="00B64FB0" w:rsidRPr="001C3CF1">
        <w:t xml:space="preserve"> км.</w:t>
      </w:r>
    </w:p>
    <w:p w:rsidR="00B64FB0" w:rsidRPr="001C3CF1" w:rsidRDefault="00B64FB0" w:rsidP="001C3CF1">
      <w:pPr>
        <w:jc w:val="both"/>
      </w:pPr>
      <w:r w:rsidRPr="001C3CF1">
        <w:t xml:space="preserve"> Потребление энергетических ресурсов в городском округе </w:t>
      </w:r>
      <w:r w:rsidR="00E04477">
        <w:t>приведено в таблице</w:t>
      </w:r>
      <w:r w:rsidR="00C87666">
        <w:t>:</w:t>
      </w:r>
    </w:p>
    <w:tbl>
      <w:tblPr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1"/>
        <w:gridCol w:w="1125"/>
        <w:gridCol w:w="1145"/>
        <w:gridCol w:w="1271"/>
        <w:gridCol w:w="1145"/>
        <w:gridCol w:w="1145"/>
        <w:gridCol w:w="936"/>
        <w:gridCol w:w="936"/>
      </w:tblGrid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Потребление энергетических ресурсов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Ед. изм.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2011 год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2012 год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2013 год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2014 год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2015 год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 xml:space="preserve">2016 год 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Всего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тыс.т.у.т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174,5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144,484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140,46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142,25</w:t>
            </w:r>
          </w:p>
        </w:tc>
        <w:tc>
          <w:tcPr>
            <w:tcW w:w="429" w:type="pct"/>
          </w:tcPr>
          <w:p w:rsidR="00D62F44" w:rsidRPr="00D268D3" w:rsidRDefault="00D268D3" w:rsidP="00D26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</w:t>
            </w:r>
          </w:p>
        </w:tc>
        <w:tc>
          <w:tcPr>
            <w:tcW w:w="429" w:type="pct"/>
          </w:tcPr>
          <w:p w:rsidR="00D62F44" w:rsidRPr="00D268D3" w:rsidRDefault="00D268D3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 кВт.ч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95290,4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106604,8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107960,2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105327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108195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107740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 Гкал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276,6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287,1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265,4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276,0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272,0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328,0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Вода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68D3">
              <w:rPr>
                <w:sz w:val="24"/>
                <w:szCs w:val="24"/>
              </w:rPr>
              <w:t>тыс. м</w:t>
            </w:r>
            <w:r w:rsidRPr="00D268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3829,9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3745,8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3380,2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3258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3126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2990</w:t>
            </w:r>
          </w:p>
        </w:tc>
      </w:tr>
      <w:tr w:rsidR="00D62F44" w:rsidRPr="009E6E1F" w:rsidTr="00D62F44">
        <w:trPr>
          <w:trHeight w:val="465"/>
        </w:trPr>
        <w:tc>
          <w:tcPr>
            <w:tcW w:w="1001" w:type="pct"/>
            <w:vAlign w:val="center"/>
          </w:tcPr>
          <w:p w:rsidR="00D62F44" w:rsidRPr="00D268D3" w:rsidRDefault="00D62F44" w:rsidP="009351BD">
            <w:pPr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Газ</w:t>
            </w:r>
          </w:p>
        </w:tc>
        <w:tc>
          <w:tcPr>
            <w:tcW w:w="60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тыс. м</w:t>
            </w:r>
            <w:r w:rsidRPr="00D268D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108515,5</w:t>
            </w:r>
          </w:p>
        </w:tc>
        <w:tc>
          <w:tcPr>
            <w:tcW w:w="683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106453,28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outlineLvl w:val="0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102191,6</w:t>
            </w:r>
          </w:p>
        </w:tc>
        <w:tc>
          <w:tcPr>
            <w:tcW w:w="617" w:type="pct"/>
            <w:vAlign w:val="center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103677,6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102288</w:t>
            </w:r>
          </w:p>
        </w:tc>
        <w:tc>
          <w:tcPr>
            <w:tcW w:w="429" w:type="pct"/>
          </w:tcPr>
          <w:p w:rsidR="00D62F44" w:rsidRPr="00D268D3" w:rsidRDefault="00D62F44" w:rsidP="009351BD">
            <w:pPr>
              <w:jc w:val="center"/>
              <w:rPr>
                <w:sz w:val="24"/>
                <w:szCs w:val="24"/>
              </w:rPr>
            </w:pPr>
            <w:r w:rsidRPr="00D268D3">
              <w:rPr>
                <w:sz w:val="24"/>
                <w:szCs w:val="24"/>
              </w:rPr>
              <w:t>72412</w:t>
            </w:r>
          </w:p>
        </w:tc>
      </w:tr>
    </w:tbl>
    <w:p w:rsidR="00B64FB0" w:rsidRDefault="00B64FB0" w:rsidP="00B64FB0">
      <w:pPr>
        <w:jc w:val="both"/>
      </w:pPr>
    </w:p>
    <w:p w:rsidR="00ED52C9" w:rsidRPr="00794D98" w:rsidRDefault="009219A6" w:rsidP="00794D98">
      <w:pPr>
        <w:jc w:val="both"/>
      </w:pPr>
      <w:r>
        <w:t xml:space="preserve">        </w:t>
      </w:r>
      <w:r w:rsidR="00B64FB0" w:rsidRPr="00794D98">
        <w:t>Необходимость кардинально повысить эффективность потребления энергии определена Федеральным Законом РФ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документами федерального и регионального уровней.</w:t>
      </w:r>
    </w:p>
    <w:p w:rsidR="00ED52C9" w:rsidRPr="00794D98" w:rsidRDefault="00AB45E9" w:rsidP="00794D98">
      <w:pPr>
        <w:jc w:val="both"/>
      </w:pPr>
      <w:r>
        <w:t xml:space="preserve">         </w:t>
      </w:r>
      <w:r w:rsidR="009A4AAC" w:rsidRPr="00794D98">
        <w:t xml:space="preserve">Протяженность автомобильных дорог </w:t>
      </w:r>
      <w:r w:rsidR="00AD1852" w:rsidRPr="00794D98">
        <w:t xml:space="preserve">общего пользования местного значения </w:t>
      </w:r>
      <w:r w:rsidR="009A4AAC" w:rsidRPr="00794D98">
        <w:t xml:space="preserve">в городе </w:t>
      </w:r>
      <w:r w:rsidR="00AD1852" w:rsidRPr="00794D98">
        <w:t xml:space="preserve">составляет </w:t>
      </w:r>
      <w:smartTag w:uri="urn:schemas-microsoft-com:office:smarttags" w:element="metricconverter">
        <w:smartTagPr>
          <w:attr w:name="ProductID" w:val="299,9 км"/>
        </w:smartTagPr>
        <w:r w:rsidR="009A4AAC" w:rsidRPr="00794D98">
          <w:t>2</w:t>
        </w:r>
        <w:r w:rsidR="00AD1852" w:rsidRPr="00794D98">
          <w:t>99,9</w:t>
        </w:r>
        <w:r w:rsidR="009A4AAC" w:rsidRPr="00794D98">
          <w:t xml:space="preserve"> км</w:t>
        </w:r>
      </w:smartTag>
      <w:r w:rsidR="009A4AAC" w:rsidRPr="00794D98">
        <w:t xml:space="preserve">, в том числе с твердым покрытием </w:t>
      </w:r>
      <w:r w:rsidR="00604C45">
        <w:t>139,3</w:t>
      </w:r>
      <w:r w:rsidR="009A4AAC" w:rsidRPr="00794D98">
        <w:t xml:space="preserve"> км.</w:t>
      </w:r>
      <w:r>
        <w:t xml:space="preserve"> </w:t>
      </w:r>
      <w:r w:rsidR="00BF1D15" w:rsidRPr="00794D98">
        <w:t xml:space="preserve">Исходя из состояния действующей дорожной сети, доля протяженности </w:t>
      </w:r>
      <w:r w:rsidR="007C2B68" w:rsidRPr="00794D98">
        <w:t>муниципальных</w:t>
      </w:r>
      <w:r w:rsidR="00BF1D15" w:rsidRPr="00794D98">
        <w:t xml:space="preserve"> дорог, не отвечающих нормативным требованиям, в общей протяженности </w:t>
      </w:r>
      <w:r w:rsidR="007C2B68" w:rsidRPr="00794D98">
        <w:t xml:space="preserve">муниципальных </w:t>
      </w:r>
      <w:r w:rsidR="00BF1D15" w:rsidRPr="00794D98">
        <w:t>до</w:t>
      </w:r>
      <w:r w:rsidR="007C2B68" w:rsidRPr="00794D98">
        <w:t xml:space="preserve">рог составляет </w:t>
      </w:r>
      <w:r w:rsidR="00604C45">
        <w:t>49,7</w:t>
      </w:r>
      <w:r w:rsidR="007C2B68" w:rsidRPr="00794D98">
        <w:t>%.</w:t>
      </w:r>
      <w:r w:rsidR="00BF1D15" w:rsidRPr="00794D98">
        <w:t xml:space="preserve"> </w:t>
      </w:r>
    </w:p>
    <w:p w:rsidR="00D13FDE" w:rsidRPr="00794D98" w:rsidRDefault="00AB45E9" w:rsidP="00794D98">
      <w:pPr>
        <w:jc w:val="both"/>
      </w:pPr>
      <w:r>
        <w:t xml:space="preserve">          </w:t>
      </w:r>
      <w:r w:rsidR="00D13FDE" w:rsidRPr="00794D98">
        <w:t>Проблема аварийности, связанной с автомобильным транспортом</w:t>
      </w:r>
      <w:r>
        <w:t>,</w:t>
      </w:r>
      <w:r w:rsidR="00D13FDE" w:rsidRPr="00794D98">
        <w:t xml:space="preserve">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движения.</w:t>
      </w:r>
    </w:p>
    <w:p w:rsidR="006B626E" w:rsidRPr="00794D98" w:rsidRDefault="00AB45E9" w:rsidP="00794D98">
      <w:pPr>
        <w:jc w:val="both"/>
      </w:pPr>
      <w:r>
        <w:t xml:space="preserve">         </w:t>
      </w:r>
      <w:r w:rsidR="006B626E" w:rsidRPr="00794D98">
        <w:t>Жилищно-коммунальное хозяйство в сегодняшнем его состоянии характеризуется низкой инвестиционной привлекательностью и требует привлечения больших инвестиций для модернизации и развития. Проблема усугубляется наличием большой задолженности в отрасли, образовавшейся в первую очередь в результате невыполнения своих обязательств бюджетами всех уровней.</w:t>
      </w:r>
    </w:p>
    <w:p w:rsidR="00ED52C9" w:rsidRDefault="006B626E" w:rsidP="00AB45E9">
      <w:pPr>
        <w:pStyle w:val="ae"/>
        <w:ind w:firstLine="708"/>
        <w:jc w:val="both"/>
      </w:pPr>
      <w:r w:rsidRPr="006B626E">
        <w:t xml:space="preserve"> </w:t>
      </w:r>
    </w:p>
    <w:p w:rsidR="008914E6" w:rsidRDefault="008914E6" w:rsidP="009320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8914E6" w:rsidRDefault="008914E6" w:rsidP="009320C9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6076A2" w:rsidRDefault="009E3E32" w:rsidP="009320C9">
      <w:pPr>
        <w:autoSpaceDE w:val="0"/>
        <w:autoSpaceDN w:val="0"/>
        <w:adjustRightInd w:val="0"/>
        <w:ind w:left="226"/>
        <w:jc w:val="center"/>
      </w:pPr>
      <w:r w:rsidRPr="00CC7106">
        <w:rPr>
          <w:b/>
        </w:rPr>
        <w:lastRenderedPageBreak/>
        <w:t>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</w:t>
      </w:r>
      <w:r w:rsidR="00D27592">
        <w:rPr>
          <w:b/>
        </w:rPr>
        <w:t>.</w:t>
      </w:r>
    </w:p>
    <w:p w:rsidR="0057250B" w:rsidRDefault="0057250B" w:rsidP="0057250B">
      <w:pPr>
        <w:autoSpaceDE w:val="0"/>
        <w:autoSpaceDN w:val="0"/>
        <w:adjustRightInd w:val="0"/>
        <w:jc w:val="right"/>
        <w:outlineLvl w:val="2"/>
      </w:pPr>
    </w:p>
    <w:p w:rsidR="00533E3E" w:rsidRPr="00F05D15" w:rsidRDefault="00533E3E" w:rsidP="00F05D15">
      <w:pPr>
        <w:jc w:val="both"/>
      </w:pPr>
      <w:r w:rsidRPr="00F05D15">
        <w:t>Основны</w:t>
      </w:r>
      <w:r w:rsidR="004623C4" w:rsidRPr="00F05D15">
        <w:t>е</w:t>
      </w:r>
      <w:r w:rsidRPr="00F05D15">
        <w:t xml:space="preserve"> цел</w:t>
      </w:r>
      <w:r w:rsidR="004623C4" w:rsidRPr="00F05D15">
        <w:t>и муниципальной программы</w:t>
      </w:r>
      <w:r w:rsidRPr="00F05D15">
        <w:t>:</w:t>
      </w:r>
    </w:p>
    <w:p w:rsidR="00F05D15" w:rsidRPr="00F05D15" w:rsidRDefault="00F05D15" w:rsidP="00F05D15">
      <w:pPr>
        <w:jc w:val="both"/>
      </w:pPr>
      <w:r w:rsidRPr="00F05D15">
        <w:t>-</w:t>
      </w:r>
      <w:r w:rsidR="003D62B3">
        <w:t xml:space="preserve"> о</w:t>
      </w:r>
      <w:r w:rsidRPr="00F05D15">
        <w:t>беспечение населения городского округа питьевой водой, соответствующей требованиям безопасности и безвредности, установленными санитарно-эпидемиологическими правилами;</w:t>
      </w:r>
    </w:p>
    <w:p w:rsidR="00F05D15" w:rsidRPr="00F05D15" w:rsidRDefault="00F05D15" w:rsidP="00F05D15">
      <w:pPr>
        <w:jc w:val="both"/>
      </w:pPr>
      <w:r w:rsidRPr="00F05D15">
        <w:t xml:space="preserve">- развитие систем водоснабжения и водоотведения городского округа; </w:t>
      </w:r>
    </w:p>
    <w:p w:rsidR="00F05D15" w:rsidRPr="00F05D15" w:rsidRDefault="00F05D15" w:rsidP="00F05D15">
      <w:pPr>
        <w:jc w:val="both"/>
      </w:pPr>
      <w:r w:rsidRPr="00F05D15">
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</w:r>
    </w:p>
    <w:p w:rsidR="00F05D15" w:rsidRPr="00F05D15" w:rsidRDefault="00F05D15" w:rsidP="00F05D15">
      <w:pPr>
        <w:jc w:val="both"/>
      </w:pPr>
      <w:r w:rsidRPr="00F05D15">
        <w:t>- улучшение условий движения транспортных средств и пешеходов;</w:t>
      </w:r>
    </w:p>
    <w:p w:rsidR="00F05D15" w:rsidRPr="00F05D15" w:rsidRDefault="00F05D15" w:rsidP="00F05D15">
      <w:pPr>
        <w:jc w:val="both"/>
      </w:pPr>
      <w:r w:rsidRPr="00F05D15">
        <w:t>- снижение влияния дорожных условий на возникновение дорожно-транспортных происшествий;</w:t>
      </w:r>
    </w:p>
    <w:p w:rsidR="000A76C3" w:rsidRDefault="00F05D15" w:rsidP="00DB2812">
      <w:pPr>
        <w:jc w:val="both"/>
      </w:pPr>
      <w:r w:rsidRPr="00F05D15">
        <w:t>- увеличение пропускной способности улично-дорожной сети</w:t>
      </w:r>
      <w:r w:rsidR="00D268D3">
        <w:t>;</w:t>
      </w:r>
    </w:p>
    <w:p w:rsidR="00D268D3" w:rsidRPr="004D5F62" w:rsidRDefault="00D268D3" w:rsidP="00D268D3">
      <w:pPr>
        <w:pStyle w:val="Default"/>
        <w:jc w:val="both"/>
        <w:rPr>
          <w:sz w:val="28"/>
          <w:szCs w:val="28"/>
        </w:rPr>
      </w:pPr>
      <w:r w:rsidRPr="004D5F62">
        <w:rPr>
          <w:sz w:val="28"/>
          <w:szCs w:val="28"/>
        </w:rPr>
        <w:t>- совершенствования системы комплексного благоустройства на территории муниципального образования городского округа «город Клинцы Брянской области»</w:t>
      </w:r>
    </w:p>
    <w:p w:rsidR="00D268D3" w:rsidRPr="004D5F62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повышение уровня благоустройства нуждающихся в благоустройстве территорий общего пользования, а также дворовых территорий многоквартирных домов в городском округе «город Клинцы Брянской области»</w:t>
      </w:r>
    </w:p>
    <w:p w:rsidR="00D268D3" w:rsidRPr="004D5F62" w:rsidRDefault="00D268D3" w:rsidP="00D268D3">
      <w:pPr>
        <w:pStyle w:val="ae"/>
        <w:tabs>
          <w:tab w:val="left" w:pos="260"/>
          <w:tab w:val="left" w:pos="465"/>
        </w:tabs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совершенствование эстетичного вида городского округа «город Клинцы Брянской области», создание гармоничной архитектурно-ландшафтной среды;</w:t>
      </w:r>
    </w:p>
    <w:p w:rsidR="00D268D3" w:rsidRPr="004D5F62" w:rsidRDefault="00D268D3" w:rsidP="00D268D3">
      <w:pPr>
        <w:pStyle w:val="Default"/>
        <w:jc w:val="both"/>
        <w:rPr>
          <w:sz w:val="28"/>
          <w:szCs w:val="28"/>
        </w:rPr>
      </w:pPr>
      <w:r w:rsidRPr="004D5F62">
        <w:rPr>
          <w:sz w:val="28"/>
          <w:szCs w:val="28"/>
        </w:rPr>
        <w:t>- создания комфортной городской среды для маломобильных           групп.</w:t>
      </w:r>
    </w:p>
    <w:p w:rsidR="00D268D3" w:rsidRPr="004D5F62" w:rsidRDefault="00D268D3" w:rsidP="00D268D3">
      <w:pPr>
        <w:jc w:val="both"/>
      </w:pPr>
      <w:r w:rsidRPr="004D5F62">
        <w:rPr>
          <w:b/>
        </w:rPr>
        <w:t xml:space="preserve"> -</w:t>
      </w:r>
      <w:r w:rsidRPr="004D5F62">
        <w:t xml:space="preserve"> повышение уровня вовлеченности заинтересованных граждан в реализацию мероприятий по благоустройству, нуждающихся в благоустройстве территорий общего пользования городского округа «город Клинцы Брянской области», а также дворовых территорий многоквартирных домов.</w:t>
      </w:r>
    </w:p>
    <w:p w:rsidR="00533E3E" w:rsidRPr="00E25F3C" w:rsidRDefault="000A76C3" w:rsidP="00A043E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Условиями достижения целей муниципальной</w:t>
      </w:r>
      <w:r w:rsidR="007754D9">
        <w:rPr>
          <w:rFonts w:ascii="Times New Roman" w:hAnsi="Times New Roman"/>
          <w:sz w:val="28"/>
          <w:szCs w:val="28"/>
        </w:rPr>
        <w:t xml:space="preserve"> </w:t>
      </w:r>
      <w:r w:rsidR="00533E3E" w:rsidRPr="00E25F3C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является решение следующих задач</w:t>
      </w:r>
      <w:r w:rsidR="00533E3E" w:rsidRPr="00E25F3C">
        <w:rPr>
          <w:rFonts w:ascii="Times New Roman" w:hAnsi="Times New Roman"/>
          <w:sz w:val="28"/>
          <w:szCs w:val="28"/>
        </w:rPr>
        <w:t>:</w:t>
      </w:r>
    </w:p>
    <w:p w:rsidR="00533E3E" w:rsidRPr="00E25F3C" w:rsidRDefault="000A76C3" w:rsidP="00617EDB">
      <w:pPr>
        <w:jc w:val="both"/>
      </w:pPr>
      <w:r>
        <w:t>- у</w:t>
      </w:r>
      <w:r w:rsidR="00533E3E">
        <w:t>величение объема использования подземных вод для обеспечения населения городского округа питьевой водой;</w:t>
      </w:r>
    </w:p>
    <w:p w:rsidR="00533E3E" w:rsidRDefault="000A76C3" w:rsidP="00617EDB">
      <w:pPr>
        <w:jc w:val="both"/>
      </w:pPr>
      <w:r>
        <w:t>- о</w:t>
      </w:r>
      <w:r w:rsidR="00533E3E">
        <w:t xml:space="preserve">существление строительства, реконструкции, </w:t>
      </w:r>
      <w:r w:rsidR="00533E3E" w:rsidRPr="00EB73AA">
        <w:t>модернизаци</w:t>
      </w:r>
      <w:r w:rsidR="00533E3E">
        <w:t>и</w:t>
      </w:r>
      <w:r w:rsidR="00533E3E" w:rsidRPr="00EB73AA">
        <w:t xml:space="preserve"> и развити</w:t>
      </w:r>
      <w:r w:rsidR="00533E3E">
        <w:t>я</w:t>
      </w:r>
      <w:r w:rsidR="00533E3E" w:rsidRPr="00EB73AA">
        <w:t xml:space="preserve"> систем водоснабжения, водоотведения и очистки сточных вод с использованием </w:t>
      </w:r>
      <w:r w:rsidR="00533E3E">
        <w:t xml:space="preserve">новых прогрессивных технологий и </w:t>
      </w:r>
      <w:r w:rsidR="00533E3E" w:rsidRPr="00EB73AA">
        <w:t xml:space="preserve">энергосберегающего  оборудования; </w:t>
      </w:r>
    </w:p>
    <w:p w:rsidR="00533E3E" w:rsidRDefault="000A76C3" w:rsidP="00617EDB">
      <w:pPr>
        <w:jc w:val="both"/>
        <w:rPr>
          <w:sz w:val="24"/>
        </w:rPr>
      </w:pPr>
      <w:r>
        <w:t>- с</w:t>
      </w:r>
      <w:r w:rsidR="00533E3E" w:rsidRPr="00EB73AA">
        <w:t>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</w:t>
      </w:r>
      <w:r>
        <w:t>;</w:t>
      </w:r>
      <w:r w:rsidR="00533E3E" w:rsidRPr="00EB73AA">
        <w:t xml:space="preserve"> </w:t>
      </w:r>
    </w:p>
    <w:p w:rsidR="000A76C3" w:rsidRPr="000A76C3" w:rsidRDefault="000A76C3" w:rsidP="000A76C3">
      <w:pPr>
        <w:jc w:val="both"/>
      </w:pPr>
      <w:r w:rsidRPr="000A76C3">
        <w:t xml:space="preserve">- 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</w:r>
    </w:p>
    <w:p w:rsidR="000A76C3" w:rsidRPr="000A76C3" w:rsidRDefault="000A76C3" w:rsidP="000A76C3">
      <w:pPr>
        <w:jc w:val="both"/>
      </w:pPr>
      <w:r w:rsidRPr="000A76C3">
        <w:t xml:space="preserve">- обеспечение приборного учета объема потребляемых энергетических ресурсов; </w:t>
      </w:r>
    </w:p>
    <w:p w:rsidR="000A76C3" w:rsidRPr="000A76C3" w:rsidRDefault="000A76C3" w:rsidP="000A76C3">
      <w:pPr>
        <w:jc w:val="both"/>
      </w:pPr>
      <w:r w:rsidRPr="000A76C3">
        <w:t xml:space="preserve">- уменьшение потребления энергетических ресурсов и воды в муниципальных бюджетных учреждениях, органах местного самоуправления и жилищном фонде; </w:t>
      </w:r>
    </w:p>
    <w:p w:rsidR="000A76C3" w:rsidRPr="000A76C3" w:rsidRDefault="000A76C3" w:rsidP="000A76C3">
      <w:pPr>
        <w:jc w:val="both"/>
      </w:pPr>
      <w:r w:rsidRPr="000A76C3">
        <w:lastRenderedPageBreak/>
        <w:t xml:space="preserve">- снижение удельных расходов электрической энергии в системах уличного освещения; 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улучшение условий движения транспортных средств и пешеходов;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внедрение современных методов регулирования транспортных потоков, комплексных схем организации дорожного движения;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совершенствование организации пешеходного движения;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снижение влияния дорожных условий на возникновение дорожно-транспортных происшествий;</w:t>
      </w:r>
    </w:p>
    <w:p w:rsidR="000A76C3" w:rsidRPr="000A76C3" w:rsidRDefault="000A76C3" w:rsidP="000A76C3">
      <w:pPr>
        <w:autoSpaceDE w:val="0"/>
        <w:autoSpaceDN w:val="0"/>
        <w:adjustRightInd w:val="0"/>
        <w:jc w:val="both"/>
        <w:outlineLvl w:val="1"/>
      </w:pPr>
      <w:r w:rsidRPr="000A76C3">
        <w:t>- увеличение пропускной способности улично-дорожной сети;</w:t>
      </w:r>
    </w:p>
    <w:p w:rsidR="000A76C3" w:rsidRDefault="000A76C3" w:rsidP="000A76C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A76C3">
        <w:rPr>
          <w:rFonts w:ascii="Times New Roman" w:hAnsi="Times New Roman"/>
          <w:sz w:val="28"/>
          <w:szCs w:val="28"/>
        </w:rPr>
        <w:t>- проведение инженерных мероприятий в местах концентрации дорожно-транспортных происшествий</w:t>
      </w:r>
      <w:r w:rsidR="00D268D3">
        <w:rPr>
          <w:rFonts w:ascii="Times New Roman" w:hAnsi="Times New Roman"/>
          <w:sz w:val="28"/>
          <w:szCs w:val="28"/>
        </w:rPr>
        <w:t>;</w:t>
      </w:r>
    </w:p>
    <w:p w:rsidR="00D268D3" w:rsidRPr="004D5F62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организация мероприятий по благоустройству нуждающихся в благоустройстве территорий общего пользования городского округа «город Клинцы Брянской области»;</w:t>
      </w:r>
    </w:p>
    <w:p w:rsidR="00D268D3" w:rsidRDefault="00D268D3" w:rsidP="00D268D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5F62">
        <w:rPr>
          <w:rFonts w:ascii="Times New Roman" w:hAnsi="Times New Roman"/>
          <w:sz w:val="28"/>
          <w:szCs w:val="28"/>
        </w:rPr>
        <w:t>- организация мероприятий по благоустройству нуждающихся в благоустройстве дворовых территорий многоквартирных домов и проездов к дворовым территориям.</w:t>
      </w:r>
    </w:p>
    <w:p w:rsidR="00D268D3" w:rsidRPr="008F2415" w:rsidRDefault="00D268D3" w:rsidP="00D268D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464A7">
        <w:rPr>
          <w:rFonts w:ascii="Times New Roman" w:hAnsi="Times New Roman"/>
          <w:color w:val="2D3038"/>
          <w:sz w:val="28"/>
          <w:szCs w:val="28"/>
        </w:rPr>
        <w:t>Успешная реализация настоящей программы позволит улучшить транспортно-эксплуатационное состояние дворовых территорий, привести в надлежащее техническое и эксплуатационное состояние асфальтовое покрытие дворовых территорий.</w:t>
      </w:r>
    </w:p>
    <w:p w:rsidR="00D268D3" w:rsidRDefault="00D268D3" w:rsidP="00D268D3">
      <w:pPr>
        <w:spacing w:line="319" w:lineRule="atLeast"/>
        <w:ind w:firstLine="708"/>
        <w:jc w:val="both"/>
        <w:textAlignment w:val="baseline"/>
        <w:rPr>
          <w:color w:val="2D3038"/>
        </w:rPr>
      </w:pPr>
      <w:r w:rsidRPr="000464A7">
        <w:rPr>
          <w:color w:val="2D3038"/>
        </w:rPr>
        <w:t xml:space="preserve">Социально-экономический эффект от реализации программы выражается в улучшении качества содержания асфальтобетонного покрытия дворовых территорий и снижения напряженности среди жителей города по решению вопроса ремонта дворовых территорий. </w:t>
      </w:r>
    </w:p>
    <w:p w:rsidR="00D268D3" w:rsidRDefault="00D268D3" w:rsidP="00D268D3">
      <w:pPr>
        <w:spacing w:line="319" w:lineRule="atLeast"/>
        <w:ind w:firstLine="708"/>
        <w:jc w:val="both"/>
        <w:textAlignment w:val="baseline"/>
        <w:rPr>
          <w:color w:val="2D3038"/>
        </w:rPr>
      </w:pPr>
    </w:p>
    <w:p w:rsidR="00293084" w:rsidRPr="00F30876" w:rsidRDefault="00D268D3" w:rsidP="00604C45">
      <w:pPr>
        <w:spacing w:line="319" w:lineRule="atLeast"/>
        <w:textAlignment w:val="baseline"/>
        <w:rPr>
          <w:b/>
        </w:rPr>
      </w:pPr>
      <w:r>
        <w:rPr>
          <w:rFonts w:ascii="Arial" w:hAnsi="Arial" w:cs="Arial"/>
          <w:color w:val="2D3038"/>
          <w:sz w:val="23"/>
          <w:szCs w:val="23"/>
        </w:rPr>
        <w:t xml:space="preserve">                              </w:t>
      </w:r>
      <w:r w:rsidR="009E3E32" w:rsidRPr="00F30876">
        <w:rPr>
          <w:b/>
        </w:rPr>
        <w:t>Сроки реализации муниципальной программы</w:t>
      </w:r>
      <w:r w:rsidR="00876EF1">
        <w:rPr>
          <w:b/>
        </w:rPr>
        <w:t>.</w:t>
      </w:r>
    </w:p>
    <w:p w:rsidR="00293084" w:rsidRPr="00076267" w:rsidRDefault="00293084" w:rsidP="00076267">
      <w:r w:rsidRPr="00076267">
        <w:tab/>
      </w:r>
    </w:p>
    <w:p w:rsidR="00293084" w:rsidRDefault="00293084" w:rsidP="00076267">
      <w:r w:rsidRPr="00076267">
        <w:t xml:space="preserve">Сроки реализации </w:t>
      </w:r>
      <w:r w:rsidR="00876EF1">
        <w:t>муниципальной п</w:t>
      </w:r>
      <w:r w:rsidRPr="00076267">
        <w:t xml:space="preserve">рограммы </w:t>
      </w:r>
      <w:r w:rsidR="00E12335" w:rsidRPr="00076267">
        <w:t xml:space="preserve">- </w:t>
      </w:r>
      <w:r w:rsidRPr="00076267">
        <w:t>201</w:t>
      </w:r>
      <w:r w:rsidR="00F909DF" w:rsidRPr="00076267">
        <w:t>6</w:t>
      </w:r>
      <w:r w:rsidR="00C73576" w:rsidRPr="00076267">
        <w:t>-2020</w:t>
      </w:r>
      <w:r w:rsidRPr="00076267">
        <w:t xml:space="preserve"> годы.</w:t>
      </w:r>
    </w:p>
    <w:p w:rsidR="00D268D3" w:rsidRPr="00076267" w:rsidRDefault="00D268D3" w:rsidP="00076267"/>
    <w:p w:rsidR="009E3E32" w:rsidRPr="00F30876" w:rsidRDefault="009E3E32" w:rsidP="00F30876">
      <w:pPr>
        <w:jc w:val="center"/>
        <w:rPr>
          <w:b/>
        </w:rPr>
      </w:pPr>
      <w:r w:rsidRPr="00F30876">
        <w:rPr>
          <w:b/>
        </w:rPr>
        <w:t>Информация по ресурсному обеспечению</w:t>
      </w:r>
      <w:r w:rsidR="00D27592" w:rsidRPr="00F30876">
        <w:rPr>
          <w:b/>
        </w:rPr>
        <w:t>.</w:t>
      </w:r>
    </w:p>
    <w:p w:rsidR="009E3E32" w:rsidRPr="00076267" w:rsidRDefault="009E3E32" w:rsidP="00076267">
      <w:r w:rsidRPr="00076267">
        <w:t xml:space="preserve"> </w:t>
      </w:r>
    </w:p>
    <w:p w:rsidR="009E3E32" w:rsidRDefault="009E3E32" w:rsidP="00113FA4">
      <w:pPr>
        <w:jc w:val="both"/>
      </w:pPr>
      <w:r w:rsidRPr="00076267">
        <w:t xml:space="preserve">      </w:t>
      </w:r>
      <w:r w:rsidR="00D268D3" w:rsidRPr="00076267">
        <w:t xml:space="preserve">Финансирование мероприятий </w:t>
      </w:r>
      <w:r w:rsidR="00D268D3">
        <w:t>п</w:t>
      </w:r>
      <w:r w:rsidR="00D268D3" w:rsidRPr="00076267">
        <w:t>рограммы осуществляется за счет</w:t>
      </w:r>
      <w:r w:rsidR="00D268D3">
        <w:t xml:space="preserve"> федерального бюджета,</w:t>
      </w:r>
      <w:r w:rsidR="00D268D3" w:rsidRPr="00076267">
        <w:t xml:space="preserve"> средств бюджета городского округа</w:t>
      </w:r>
      <w:r w:rsidR="00D268D3">
        <w:t xml:space="preserve"> на условиях софинансирования</w:t>
      </w:r>
      <w:r w:rsidR="00D268D3" w:rsidRPr="00076267">
        <w:t xml:space="preserve"> и прочих источников. В качестве прочих</w:t>
      </w:r>
      <w:r w:rsidR="00D268D3">
        <w:t xml:space="preserve"> источников для реализации программы могут привлекаться внебюджетные средства: средства собственников жилых помещений многоквартирных домов. </w:t>
      </w:r>
      <w:r w:rsidRPr="00076267">
        <w:t xml:space="preserve"> </w:t>
      </w:r>
    </w:p>
    <w:p w:rsidR="00DD153C" w:rsidRDefault="00974C75" w:rsidP="009E3E32">
      <w:pPr>
        <w:jc w:val="both"/>
      </w:pPr>
      <w:r w:rsidRPr="00851A98">
        <w:t xml:space="preserve">        </w:t>
      </w:r>
      <w:r w:rsidR="00851A98" w:rsidRPr="00851A98">
        <w:t>Общий</w:t>
      </w:r>
      <w:r w:rsidR="00851A98">
        <w:rPr>
          <w:b/>
        </w:rPr>
        <w:t xml:space="preserve"> </w:t>
      </w:r>
      <w:r w:rsidR="009E3E32" w:rsidRPr="00120624">
        <w:t xml:space="preserve">объем финансирования </w:t>
      </w:r>
      <w:r w:rsidR="00F3521D">
        <w:t>п</w:t>
      </w:r>
      <w:r w:rsidR="009E3E32" w:rsidRPr="00120624">
        <w:t>рограммы в 201</w:t>
      </w:r>
      <w:r w:rsidR="00743F41">
        <w:t>6</w:t>
      </w:r>
      <w:r w:rsidR="009E3E32" w:rsidRPr="00120624">
        <w:t>-</w:t>
      </w:r>
      <w:r w:rsidR="00B82FCB">
        <w:t>2020</w:t>
      </w:r>
      <w:r w:rsidR="009E3E32" w:rsidRPr="00120624">
        <w:t xml:space="preserve"> годах за счет все</w:t>
      </w:r>
      <w:r w:rsidR="009E3E32">
        <w:t>х источников составит</w:t>
      </w:r>
      <w:r w:rsidR="00D268D3">
        <w:t xml:space="preserve"> </w:t>
      </w:r>
      <w:r w:rsidR="008914E6">
        <w:t>614 678 420,28</w:t>
      </w:r>
      <w:r w:rsidR="009E3E32">
        <w:t xml:space="preserve"> рублей, в том числе</w:t>
      </w:r>
      <w:r w:rsidR="009E3E32" w:rsidRPr="00120624">
        <w:t>:</w:t>
      </w:r>
    </w:p>
    <w:p w:rsidR="00DD153C" w:rsidRPr="00DD153C" w:rsidRDefault="00DD153C" w:rsidP="009E3E32">
      <w:pPr>
        <w:jc w:val="both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559"/>
        <w:gridCol w:w="1276"/>
        <w:gridCol w:w="1418"/>
      </w:tblGrid>
      <w:tr w:rsidR="00DD153C" w:rsidRPr="00542D75" w:rsidTr="0026796D">
        <w:trPr>
          <w:trHeight w:val="675"/>
        </w:trPr>
        <w:tc>
          <w:tcPr>
            <w:tcW w:w="1668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Источник/ год</w:t>
            </w:r>
          </w:p>
        </w:tc>
        <w:tc>
          <w:tcPr>
            <w:tcW w:w="1417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2016г.</w:t>
            </w:r>
          </w:p>
        </w:tc>
        <w:tc>
          <w:tcPr>
            <w:tcW w:w="1418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2017г.</w:t>
            </w:r>
          </w:p>
        </w:tc>
        <w:tc>
          <w:tcPr>
            <w:tcW w:w="1417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2018г.</w:t>
            </w:r>
          </w:p>
        </w:tc>
        <w:tc>
          <w:tcPr>
            <w:tcW w:w="1559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2019г.</w:t>
            </w:r>
          </w:p>
        </w:tc>
        <w:tc>
          <w:tcPr>
            <w:tcW w:w="1276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2020г.</w:t>
            </w:r>
          </w:p>
        </w:tc>
        <w:tc>
          <w:tcPr>
            <w:tcW w:w="1418" w:type="dxa"/>
          </w:tcPr>
          <w:p w:rsidR="00F3521D" w:rsidRPr="005A1710" w:rsidRDefault="00F3521D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Итого:</w:t>
            </w:r>
          </w:p>
        </w:tc>
      </w:tr>
      <w:tr w:rsidR="00DD153C" w:rsidRPr="00542D75" w:rsidTr="0026796D">
        <w:trPr>
          <w:trHeight w:val="330"/>
        </w:trPr>
        <w:tc>
          <w:tcPr>
            <w:tcW w:w="1668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E5257" w:rsidRPr="005A1710" w:rsidRDefault="00EE5257" w:rsidP="00C00D4F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7</w:t>
            </w:r>
          </w:p>
        </w:tc>
      </w:tr>
      <w:tr w:rsidR="00DD153C" w:rsidRPr="00542D75" w:rsidTr="0026796D">
        <w:trPr>
          <w:trHeight w:val="330"/>
        </w:trPr>
        <w:tc>
          <w:tcPr>
            <w:tcW w:w="1668" w:type="dxa"/>
          </w:tcPr>
          <w:p w:rsidR="00D268D3" w:rsidRPr="005A1710" w:rsidRDefault="00D268D3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Федеральный бюджет, руб.</w:t>
            </w:r>
          </w:p>
        </w:tc>
        <w:tc>
          <w:tcPr>
            <w:tcW w:w="1417" w:type="dxa"/>
            <w:vAlign w:val="center"/>
          </w:tcPr>
          <w:p w:rsidR="00D268D3" w:rsidRPr="005A1710" w:rsidRDefault="00D268D3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0</w:t>
            </w:r>
            <w:r w:rsidR="00DD153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D268D3" w:rsidRPr="005A1710" w:rsidRDefault="00D268D3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28</w:t>
            </w:r>
            <w:r w:rsidR="005A1710">
              <w:rPr>
                <w:sz w:val="20"/>
                <w:szCs w:val="20"/>
              </w:rPr>
              <w:t>0</w:t>
            </w:r>
            <w:r w:rsidRPr="005A1710">
              <w:rPr>
                <w:sz w:val="20"/>
                <w:szCs w:val="20"/>
              </w:rPr>
              <w:t>59781,</w:t>
            </w:r>
            <w:r w:rsidR="00173FA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D268D3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268D3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268D3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268D3" w:rsidRPr="005A1710" w:rsidRDefault="005A1710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</w:t>
            </w:r>
            <w:r w:rsidRPr="005A1710">
              <w:rPr>
                <w:sz w:val="20"/>
                <w:szCs w:val="20"/>
              </w:rPr>
              <w:t>59781,</w:t>
            </w:r>
            <w:r w:rsidR="00173FAC">
              <w:rPr>
                <w:sz w:val="20"/>
                <w:szCs w:val="20"/>
              </w:rPr>
              <w:t>10</w:t>
            </w:r>
          </w:p>
        </w:tc>
      </w:tr>
      <w:tr w:rsidR="00DD153C" w:rsidRPr="00542D75" w:rsidTr="0026796D">
        <w:trPr>
          <w:trHeight w:val="296"/>
        </w:trPr>
        <w:tc>
          <w:tcPr>
            <w:tcW w:w="1668" w:type="dxa"/>
          </w:tcPr>
          <w:p w:rsidR="00DD153C" w:rsidRPr="005A1710" w:rsidRDefault="00F3521D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Областной бюджет,</w:t>
            </w:r>
            <w:r w:rsidR="00DD153C">
              <w:rPr>
                <w:sz w:val="20"/>
                <w:szCs w:val="20"/>
              </w:rPr>
              <w:t xml:space="preserve"> </w:t>
            </w:r>
            <w:r w:rsidRPr="005A1710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</w:tcPr>
          <w:p w:rsidR="00F3521D" w:rsidRPr="005A1710" w:rsidRDefault="005A1710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106800437,98</w:t>
            </w:r>
          </w:p>
        </w:tc>
        <w:tc>
          <w:tcPr>
            <w:tcW w:w="1418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18583466,63</w:t>
            </w:r>
          </w:p>
        </w:tc>
        <w:tc>
          <w:tcPr>
            <w:tcW w:w="1417" w:type="dxa"/>
            <w:vAlign w:val="center"/>
          </w:tcPr>
          <w:p w:rsidR="00F3521D" w:rsidRPr="005A1710" w:rsidRDefault="00F3521D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0,0</w:t>
            </w:r>
            <w:r w:rsidR="00DD153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3521D" w:rsidRPr="005A1710" w:rsidRDefault="00F3521D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0,0</w:t>
            </w:r>
            <w:r w:rsidR="00DD153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3521D" w:rsidRPr="005A1710" w:rsidRDefault="00F3521D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0,0</w:t>
            </w:r>
            <w:r w:rsidR="00DD153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125383904,61</w:t>
            </w:r>
          </w:p>
        </w:tc>
      </w:tr>
      <w:tr w:rsidR="00DD153C" w:rsidRPr="00542D75" w:rsidTr="0026796D">
        <w:trPr>
          <w:trHeight w:val="279"/>
        </w:trPr>
        <w:tc>
          <w:tcPr>
            <w:tcW w:w="1668" w:type="dxa"/>
          </w:tcPr>
          <w:p w:rsidR="00E23851" w:rsidRPr="005A1710" w:rsidRDefault="00CB5601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E23851" w:rsidRPr="005A1710" w:rsidRDefault="00CB5601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23851" w:rsidRPr="005A1710" w:rsidRDefault="00CB5601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23851" w:rsidRPr="005A1710" w:rsidRDefault="00CB5601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23851" w:rsidRPr="005A1710" w:rsidRDefault="00CB5601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23851" w:rsidRPr="005A1710" w:rsidRDefault="00CB5601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23851" w:rsidRPr="005A1710" w:rsidRDefault="00CB5601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7</w:t>
            </w:r>
          </w:p>
        </w:tc>
      </w:tr>
      <w:tr w:rsidR="00DD153C" w:rsidRPr="00542D75" w:rsidTr="0026796D">
        <w:trPr>
          <w:trHeight w:val="279"/>
        </w:trPr>
        <w:tc>
          <w:tcPr>
            <w:tcW w:w="1668" w:type="dxa"/>
          </w:tcPr>
          <w:p w:rsidR="00F3521D" w:rsidRPr="005A1710" w:rsidRDefault="00F3521D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Бюджет городского округа, руб.</w:t>
            </w:r>
          </w:p>
        </w:tc>
        <w:tc>
          <w:tcPr>
            <w:tcW w:w="1417" w:type="dxa"/>
            <w:vAlign w:val="center"/>
          </w:tcPr>
          <w:p w:rsidR="00F3521D" w:rsidRPr="005A1710" w:rsidRDefault="005A1710" w:rsidP="0026796D">
            <w:pPr>
              <w:jc w:val="center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41111504,33</w:t>
            </w:r>
          </w:p>
        </w:tc>
        <w:tc>
          <w:tcPr>
            <w:tcW w:w="1418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31632161,24</w:t>
            </w:r>
          </w:p>
        </w:tc>
        <w:tc>
          <w:tcPr>
            <w:tcW w:w="1417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</w:t>
            </w:r>
            <w:r w:rsidR="005A1710">
              <w:rPr>
                <w:sz w:val="20"/>
                <w:szCs w:val="20"/>
              </w:rPr>
              <w:t>438,5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3521D" w:rsidRPr="005A1710" w:rsidRDefault="0026796D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  <w:r w:rsidR="005A1710">
              <w:rPr>
                <w:sz w:val="20"/>
                <w:szCs w:val="20"/>
              </w:rPr>
              <w:t>950,5</w:t>
            </w:r>
            <w:r w:rsidR="00DD153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3521D" w:rsidRPr="005A1710" w:rsidRDefault="005A1710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153C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92240054,57</w:t>
            </w:r>
          </w:p>
        </w:tc>
      </w:tr>
      <w:tr w:rsidR="00DD153C" w:rsidRPr="00542D75" w:rsidTr="0026796D">
        <w:trPr>
          <w:trHeight w:val="279"/>
        </w:trPr>
        <w:tc>
          <w:tcPr>
            <w:tcW w:w="1668" w:type="dxa"/>
          </w:tcPr>
          <w:p w:rsidR="00F3521D" w:rsidRPr="005A1710" w:rsidRDefault="00173FAC" w:rsidP="005A1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</w:t>
            </w:r>
            <w:r w:rsidR="00F3521D" w:rsidRPr="005A1710">
              <w:rPr>
                <w:sz w:val="20"/>
                <w:szCs w:val="20"/>
              </w:rPr>
              <w:t>жетные источники, руб.</w:t>
            </w:r>
          </w:p>
        </w:tc>
        <w:tc>
          <w:tcPr>
            <w:tcW w:w="1417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7391600,00</w:t>
            </w:r>
          </w:p>
        </w:tc>
        <w:tc>
          <w:tcPr>
            <w:tcW w:w="1418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239681080,00</w:t>
            </w:r>
          </w:p>
        </w:tc>
        <w:tc>
          <w:tcPr>
            <w:tcW w:w="1417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76432300,00</w:t>
            </w:r>
          </w:p>
        </w:tc>
        <w:tc>
          <w:tcPr>
            <w:tcW w:w="1559" w:type="dxa"/>
            <w:vAlign w:val="center"/>
          </w:tcPr>
          <w:p w:rsidR="00F3521D" w:rsidRPr="005A1710" w:rsidRDefault="0026796D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</w:t>
            </w:r>
            <w:r w:rsidR="005A1710">
              <w:rPr>
                <w:sz w:val="20"/>
                <w:szCs w:val="20"/>
              </w:rPr>
              <w:t>700,0</w:t>
            </w:r>
            <w:r w:rsidR="00DD153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944BA" w:rsidRDefault="009944BA" w:rsidP="009944BA">
            <w:pPr>
              <w:rPr>
                <w:sz w:val="20"/>
                <w:szCs w:val="20"/>
              </w:rPr>
            </w:pPr>
          </w:p>
          <w:p w:rsidR="00F3521D" w:rsidRDefault="00DD153C" w:rsidP="0099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36529000,00</w:t>
            </w:r>
          </w:p>
          <w:p w:rsidR="005A1710" w:rsidRPr="005A1710" w:rsidRDefault="005A1710" w:rsidP="00994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521D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368994680,00</w:t>
            </w:r>
          </w:p>
        </w:tc>
      </w:tr>
      <w:tr w:rsidR="00DD153C" w:rsidRPr="00805713" w:rsidTr="0026796D">
        <w:trPr>
          <w:trHeight w:val="296"/>
        </w:trPr>
        <w:tc>
          <w:tcPr>
            <w:tcW w:w="1668" w:type="dxa"/>
          </w:tcPr>
          <w:p w:rsidR="002E76A2" w:rsidRPr="005A1710" w:rsidRDefault="002E76A2" w:rsidP="005A1710">
            <w:pPr>
              <w:jc w:val="both"/>
              <w:rPr>
                <w:sz w:val="20"/>
                <w:szCs w:val="20"/>
              </w:rPr>
            </w:pPr>
          </w:p>
          <w:p w:rsidR="00F33B8A" w:rsidRPr="005A1710" w:rsidRDefault="00F33B8A" w:rsidP="005A1710">
            <w:pPr>
              <w:jc w:val="both"/>
              <w:rPr>
                <w:sz w:val="20"/>
                <w:szCs w:val="20"/>
              </w:rPr>
            </w:pPr>
            <w:r w:rsidRPr="005A1710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33B8A" w:rsidRPr="005A1710" w:rsidRDefault="00DD153C" w:rsidP="00267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15303542,31</w:t>
            </w:r>
          </w:p>
        </w:tc>
        <w:tc>
          <w:tcPr>
            <w:tcW w:w="1418" w:type="dxa"/>
            <w:vAlign w:val="center"/>
          </w:tcPr>
          <w:p w:rsidR="00F33B8A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317956488,97</w:t>
            </w:r>
          </w:p>
        </w:tc>
        <w:tc>
          <w:tcPr>
            <w:tcW w:w="1417" w:type="dxa"/>
            <w:vAlign w:val="center"/>
          </w:tcPr>
          <w:p w:rsidR="00F33B8A" w:rsidRPr="005A1710" w:rsidRDefault="00DD153C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85863738,50</w:t>
            </w:r>
          </w:p>
        </w:tc>
        <w:tc>
          <w:tcPr>
            <w:tcW w:w="1559" w:type="dxa"/>
            <w:vAlign w:val="center"/>
          </w:tcPr>
          <w:p w:rsidR="00F33B8A" w:rsidRPr="005A1710" w:rsidRDefault="0026796D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19025</w:t>
            </w:r>
            <w:r w:rsidR="005A1710">
              <w:rPr>
                <w:sz w:val="20"/>
                <w:szCs w:val="20"/>
              </w:rPr>
              <w:t>650,5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F3BEF" w:rsidRDefault="00DF3BEF" w:rsidP="009944BA">
            <w:pPr>
              <w:rPr>
                <w:sz w:val="20"/>
                <w:szCs w:val="20"/>
              </w:rPr>
            </w:pPr>
          </w:p>
          <w:p w:rsidR="005A1710" w:rsidRDefault="00DD153C" w:rsidP="00994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36529000,00</w:t>
            </w:r>
          </w:p>
          <w:p w:rsidR="00F33B8A" w:rsidRPr="005A1710" w:rsidRDefault="00F33B8A" w:rsidP="009944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3B8A" w:rsidRPr="005A1710" w:rsidRDefault="009944BA" w:rsidP="00267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614678420,28</w:t>
            </w:r>
          </w:p>
        </w:tc>
      </w:tr>
    </w:tbl>
    <w:p w:rsidR="00876EF1" w:rsidRDefault="00876EF1" w:rsidP="009159A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3E32" w:rsidRDefault="009E3E32" w:rsidP="009159A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  <w:r w:rsidR="007E623E">
        <w:rPr>
          <w:b/>
        </w:rPr>
        <w:t>.</w:t>
      </w:r>
    </w:p>
    <w:p w:rsidR="009E3E32" w:rsidRDefault="009E3E32" w:rsidP="009159A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E3E32" w:rsidRDefault="00D6135C" w:rsidP="00D6135C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9E3E32" w:rsidRPr="00BD4B06">
        <w:t>Заказчиком</w:t>
      </w:r>
      <w:r w:rsidR="009E3E32">
        <w:t xml:space="preserve"> </w:t>
      </w:r>
      <w:r>
        <w:t>муниципальной п</w:t>
      </w:r>
      <w:r w:rsidR="009E3E32" w:rsidRPr="00BD4B06">
        <w:t>рограммы</w:t>
      </w:r>
      <w:r w:rsidR="009E3E32">
        <w:t xml:space="preserve"> является Клинцовская городская администрация, которая осуществляет текущее управление программой и несет ответственность за ее результаты</w:t>
      </w:r>
      <w:r w:rsidR="0048682D">
        <w:t>.</w:t>
      </w:r>
      <w:r w:rsidR="009E3E32">
        <w:t xml:space="preserve"> </w:t>
      </w:r>
    </w:p>
    <w:p w:rsidR="009E3E32" w:rsidRDefault="009E3E32" w:rsidP="009E3E32">
      <w:pPr>
        <w:autoSpaceDE w:val="0"/>
        <w:autoSpaceDN w:val="0"/>
        <w:adjustRightInd w:val="0"/>
        <w:jc w:val="both"/>
        <w:outlineLvl w:val="1"/>
      </w:pPr>
      <w:r w:rsidRPr="003D634D">
        <w:t>Заказчик программы: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разрабатывает обосновывающие материалы по ежегодному бюджетному финансированию мероприятий программы;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осуществляет контроль за целевым и эффективным использованием бюджетных средств, выделенных на реализацию Подпрограммы;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- проводит мониторинг реализации программных мероприятий, организует сбор периодической отчетности о ходе выполнения программных мероприятий, подготовку отчетов о ходе реализации Подпрограммы и представляет</w:t>
      </w:r>
      <w:r w:rsidR="00E0430D">
        <w:t xml:space="preserve"> их в соответствующие органы;</w:t>
      </w:r>
    </w:p>
    <w:p w:rsidR="00E0430D" w:rsidRDefault="009944BA" w:rsidP="00921ECD">
      <w:pPr>
        <w:autoSpaceDE w:val="0"/>
        <w:autoSpaceDN w:val="0"/>
        <w:adjustRightInd w:val="0"/>
        <w:jc w:val="both"/>
        <w:outlineLvl w:val="1"/>
      </w:pPr>
      <w:r>
        <w:t xml:space="preserve">- разрабатывает </w:t>
      </w:r>
      <w:r w:rsidR="00921ECD">
        <w:t>Порядок формирования подп</w:t>
      </w:r>
      <w:r w:rsidR="00921ECD" w:rsidRPr="002F4DB8">
        <w:t xml:space="preserve">рограммы «Формирование </w:t>
      </w:r>
      <w:r w:rsidR="00921ECD">
        <w:t xml:space="preserve">комфортной </w:t>
      </w:r>
      <w:r w:rsidR="00921ECD" w:rsidRPr="002F4DB8">
        <w:t xml:space="preserve"> городской среды на территории городского округа город Клинцы Брянской</w:t>
      </w:r>
      <w:r w:rsidR="00921ECD">
        <w:t xml:space="preserve"> </w:t>
      </w:r>
      <w:r w:rsidR="00921ECD" w:rsidRPr="002F4DB8">
        <w:t>области» на 2017 год»</w:t>
      </w:r>
      <w:r w:rsidR="00921ECD">
        <w:t xml:space="preserve"> </w:t>
      </w:r>
      <w:r w:rsidR="00921ECD" w:rsidRPr="001C5BA8">
        <w:t xml:space="preserve"> 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>Кроме того, заказчик программы осуществляет подготовку:</w:t>
      </w:r>
    </w:p>
    <w:p w:rsidR="0048682D" w:rsidRDefault="0048682D" w:rsidP="009E3E32">
      <w:pPr>
        <w:autoSpaceDE w:val="0"/>
        <w:autoSpaceDN w:val="0"/>
        <w:adjustRightInd w:val="0"/>
        <w:jc w:val="both"/>
        <w:outlineLvl w:val="1"/>
      </w:pPr>
      <w:r>
        <w:t xml:space="preserve">- проектов нормативных актов Клинцовской городской администрации по вопросам реализации </w:t>
      </w:r>
      <w:r w:rsidR="00D6135C">
        <w:t>п</w:t>
      </w:r>
      <w:r>
        <w:t>рограммы;</w:t>
      </w:r>
    </w:p>
    <w:p w:rsidR="000E1CD3" w:rsidRPr="000E1CD3" w:rsidRDefault="0048682D" w:rsidP="00D6135C">
      <w:pPr>
        <w:autoSpaceDE w:val="0"/>
        <w:autoSpaceDN w:val="0"/>
        <w:adjustRightInd w:val="0"/>
        <w:jc w:val="both"/>
        <w:outlineLvl w:val="1"/>
      </w:pPr>
      <w:r>
        <w:t>- предложений, связанных с корректировкой целевых показателей, сроков исполнения, исполнителей и объемов ресурсов по программе.</w:t>
      </w:r>
      <w:r w:rsidR="00CE7803">
        <w:t xml:space="preserve">   </w:t>
      </w:r>
    </w:p>
    <w:p w:rsidR="000E1CD3" w:rsidRPr="00D6135C" w:rsidRDefault="007063CF" w:rsidP="00D6135C">
      <w:hyperlink w:anchor="P220" w:history="1">
        <w:r w:rsidR="000E1CD3" w:rsidRPr="002F5E95">
          <w:rPr>
            <w:rStyle w:val="a3"/>
            <w:color w:val="auto"/>
            <w:u w:val="none"/>
          </w:rPr>
          <w:t>Описание мер</w:t>
        </w:r>
      </w:hyperlink>
      <w:r w:rsidR="000E1CD3" w:rsidRPr="002F5E95">
        <w:t xml:space="preserve"> </w:t>
      </w:r>
      <w:r w:rsidR="000E1CD3" w:rsidRPr="00D6135C">
        <w:t xml:space="preserve">правового регулирования, направленных на достижение целей и задач </w:t>
      </w:r>
      <w:r w:rsidR="009E33DD">
        <w:t>муниципаль</w:t>
      </w:r>
      <w:r w:rsidR="000E1CD3" w:rsidRPr="00D6135C">
        <w:t>ной про</w:t>
      </w:r>
      <w:r w:rsidR="002F2A94">
        <w:t>граммы, представлено в таблице:</w:t>
      </w:r>
    </w:p>
    <w:p w:rsidR="000E1CD3" w:rsidRPr="00D6135C" w:rsidRDefault="000E1CD3" w:rsidP="00D6135C"/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4314"/>
        <w:gridCol w:w="1984"/>
        <w:gridCol w:w="1472"/>
      </w:tblGrid>
      <w:tr w:rsidR="000E1CD3" w:rsidRPr="00D6135C" w:rsidTr="009338D4">
        <w:tc>
          <w:tcPr>
            <w:tcW w:w="568" w:type="dxa"/>
          </w:tcPr>
          <w:p w:rsidR="000E1CD3" w:rsidRPr="002F2A94" w:rsidRDefault="000E1CD3" w:rsidP="00D6135C">
            <w:pPr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N</w:t>
            </w:r>
          </w:p>
        </w:tc>
        <w:tc>
          <w:tcPr>
            <w:tcW w:w="1843" w:type="dxa"/>
          </w:tcPr>
          <w:p w:rsidR="000E1CD3" w:rsidRPr="002F2A94" w:rsidRDefault="000E1CD3" w:rsidP="00EF55A0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314" w:type="dxa"/>
          </w:tcPr>
          <w:p w:rsidR="000E1CD3" w:rsidRPr="002F2A94" w:rsidRDefault="000E1CD3" w:rsidP="00EF55A0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0E1CD3" w:rsidRPr="002F2A94" w:rsidRDefault="000E1CD3" w:rsidP="00EF55A0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72" w:type="dxa"/>
          </w:tcPr>
          <w:p w:rsidR="000E1CD3" w:rsidRPr="002F2A94" w:rsidRDefault="000E1CD3" w:rsidP="00EF55A0">
            <w:pPr>
              <w:jc w:val="center"/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>Ожидаемый срок принятия</w:t>
            </w:r>
          </w:p>
        </w:tc>
      </w:tr>
      <w:tr w:rsidR="008659C3" w:rsidRPr="00D6135C" w:rsidTr="009338D4">
        <w:tc>
          <w:tcPr>
            <w:tcW w:w="568" w:type="dxa"/>
          </w:tcPr>
          <w:p w:rsidR="008659C3" w:rsidRPr="002F2A94" w:rsidRDefault="008659C3" w:rsidP="00D61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59C3" w:rsidRDefault="008659C3" w:rsidP="00921ECD">
            <w:pPr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Клинцовской </w:t>
            </w:r>
          </w:p>
          <w:p w:rsidR="008659C3" w:rsidRPr="002F2A94" w:rsidRDefault="008659C3" w:rsidP="0092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администрации </w:t>
            </w:r>
          </w:p>
        </w:tc>
        <w:tc>
          <w:tcPr>
            <w:tcW w:w="4314" w:type="dxa"/>
          </w:tcPr>
          <w:p w:rsidR="008659C3" w:rsidRPr="00921ECD" w:rsidRDefault="008659C3" w:rsidP="00EB3F1A">
            <w:pPr>
              <w:numPr>
                <w:ilvl w:val="0"/>
                <w:numId w:val="3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Порядок проведения общественного обсуждения проекта подпрограммы «Формирование комфортной  городской среды на территории городского округа город Клинцы Брянской  области» на 2017 </w:t>
            </w:r>
            <w:r w:rsidRPr="00921ECD">
              <w:rPr>
                <w:sz w:val="24"/>
                <w:szCs w:val="24"/>
              </w:rPr>
              <w:lastRenderedPageBreak/>
              <w:t xml:space="preserve">год» </w:t>
            </w:r>
          </w:p>
          <w:p w:rsidR="008659C3" w:rsidRPr="00921ECD" w:rsidRDefault="008659C3" w:rsidP="00EB3F1A">
            <w:pPr>
              <w:numPr>
                <w:ilvl w:val="0"/>
                <w:numId w:val="3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   Порядок и сроки  представления, рассмотрения и оценки  предложений заинтересованных лиц о включении дворовой территории  в подпрограмму «Формирование комфортной городской среды на территории городского округа город Клинцы Брянской области» на 2017 год </w:t>
            </w:r>
          </w:p>
          <w:p w:rsidR="008659C3" w:rsidRPr="00921ECD" w:rsidRDefault="008659C3" w:rsidP="00EB3F1A">
            <w:pPr>
              <w:numPr>
                <w:ilvl w:val="0"/>
                <w:numId w:val="3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 Порядок  и сроки  представления, рассмотрения и оценки предложений заинтересованных лиц о включении в подпрограмму «Формирование комфортной городской среды на территории городского округа город Клинцы Брянской области» на 2017 год» наиболее посещаемой  территории общего пользования  городского округа город Клинцы Брянской области» согласно приложению №3.</w:t>
            </w:r>
          </w:p>
          <w:p w:rsidR="008659C3" w:rsidRPr="00921ECD" w:rsidRDefault="008659C3" w:rsidP="00EB3F1A">
            <w:pPr>
              <w:numPr>
                <w:ilvl w:val="0"/>
                <w:numId w:val="3"/>
              </w:numPr>
              <w:ind w:left="0" w:firstLine="142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 Порядок  аккумулирования средств заинтересованных лиц, направляемых на выполнение дополнительного перечней работ по благоустройству дворовых территорий в рамках  подпрограммы «Формирование комфортной городской среды на территории городского округа город Клинцы Брянской области» на 2017 год </w:t>
            </w:r>
          </w:p>
          <w:p w:rsidR="008659C3" w:rsidRPr="00921ECD" w:rsidRDefault="008659C3" w:rsidP="00EB3F1A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Порядок  Работы общественной  комиссии по  рассмотрению, обсуждению, оценки предложений заинтересованных лиц  о включении дворовой территории и наиболее посещаемой муниципальной территории общего пользования  в подпрограмму «Формирование  комфортной  городской среды на территории городского округа город Клинцы Брянской области» на 2017 год </w:t>
            </w:r>
          </w:p>
          <w:p w:rsidR="008659C3" w:rsidRPr="002F2A94" w:rsidRDefault="008659C3" w:rsidP="00EB3F1A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21ECD">
              <w:rPr>
                <w:sz w:val="24"/>
                <w:szCs w:val="24"/>
              </w:rPr>
              <w:t xml:space="preserve">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 городского округа «город Клинцы Брянской области», а также дизайн-проекта благоустройства территории общего пользования</w:t>
            </w:r>
            <w:r w:rsidRPr="00B76624">
              <w:t xml:space="preserve"> </w:t>
            </w:r>
          </w:p>
        </w:tc>
        <w:tc>
          <w:tcPr>
            <w:tcW w:w="1984" w:type="dxa"/>
          </w:tcPr>
          <w:p w:rsidR="008659C3" w:rsidRPr="002F2A94" w:rsidRDefault="008659C3" w:rsidP="008659C3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Отдел жилищно-коммунального хозяйства, энергетики, строительства и тарифно-ценовой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  <w:tc>
          <w:tcPr>
            <w:tcW w:w="1472" w:type="dxa"/>
          </w:tcPr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8659C3" w:rsidRDefault="008659C3" w:rsidP="0099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944BA">
              <w:rPr>
                <w:sz w:val="24"/>
                <w:szCs w:val="24"/>
              </w:rPr>
              <w:t>7</w:t>
            </w:r>
            <w:r w:rsidRPr="002F2A94">
              <w:rPr>
                <w:sz w:val="24"/>
                <w:szCs w:val="24"/>
              </w:rPr>
              <w:t xml:space="preserve"> год</w:t>
            </w: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2F2A94">
              <w:rPr>
                <w:sz w:val="24"/>
                <w:szCs w:val="24"/>
              </w:rPr>
              <w:t xml:space="preserve"> год</w:t>
            </w:r>
          </w:p>
          <w:p w:rsidR="00DF3BEF" w:rsidRDefault="00DF3BEF" w:rsidP="009944BA">
            <w:pPr>
              <w:jc w:val="center"/>
              <w:rPr>
                <w:sz w:val="24"/>
                <w:szCs w:val="24"/>
              </w:rPr>
            </w:pPr>
          </w:p>
          <w:p w:rsidR="00DF3BEF" w:rsidRPr="002F2A94" w:rsidRDefault="00DF3BEF" w:rsidP="009944BA">
            <w:pPr>
              <w:jc w:val="center"/>
              <w:rPr>
                <w:sz w:val="24"/>
                <w:szCs w:val="24"/>
              </w:rPr>
            </w:pPr>
          </w:p>
        </w:tc>
      </w:tr>
      <w:tr w:rsidR="000E1CD3" w:rsidRPr="00D6135C" w:rsidTr="009338D4">
        <w:tc>
          <w:tcPr>
            <w:tcW w:w="568" w:type="dxa"/>
          </w:tcPr>
          <w:p w:rsidR="000E1CD3" w:rsidRPr="002F2A94" w:rsidRDefault="000E1CD3" w:rsidP="00D6135C">
            <w:pPr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E1CD3" w:rsidRDefault="000E1CD3" w:rsidP="00D6135C">
            <w:pPr>
              <w:rPr>
                <w:sz w:val="24"/>
                <w:szCs w:val="24"/>
              </w:rPr>
            </w:pPr>
            <w:r w:rsidRPr="002F2A94">
              <w:rPr>
                <w:sz w:val="24"/>
                <w:szCs w:val="24"/>
              </w:rPr>
              <w:t xml:space="preserve">Постановление </w:t>
            </w:r>
            <w:r w:rsidR="00BC3FB1">
              <w:rPr>
                <w:sz w:val="24"/>
                <w:szCs w:val="24"/>
              </w:rPr>
              <w:lastRenderedPageBreak/>
              <w:t xml:space="preserve">Клинцовской </w:t>
            </w:r>
          </w:p>
          <w:p w:rsidR="00BC3FB1" w:rsidRPr="002F2A94" w:rsidRDefault="00BC3FB1" w:rsidP="00D61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администрации</w:t>
            </w:r>
          </w:p>
        </w:tc>
        <w:tc>
          <w:tcPr>
            <w:tcW w:w="4314" w:type="dxa"/>
          </w:tcPr>
          <w:p w:rsidR="000E1CD3" w:rsidRPr="002F2A94" w:rsidRDefault="00A24B2D" w:rsidP="00D61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схемы </w:t>
            </w:r>
            <w:r w:rsidR="00F176A4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984" w:type="dxa"/>
          </w:tcPr>
          <w:p w:rsidR="00396BE7" w:rsidRDefault="00396BE7" w:rsidP="00396BE7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Отдел жилищно-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r w:rsidR="00F320C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</w:p>
          <w:p w:rsidR="00F320C4" w:rsidRDefault="00F320C4" w:rsidP="00396BE7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финансовое управление</w:t>
            </w:r>
          </w:p>
          <w:p w:rsidR="000E1CD3" w:rsidRPr="002F2A94" w:rsidRDefault="00F320C4" w:rsidP="00D6135C">
            <w:pPr>
              <w:rPr>
                <w:sz w:val="24"/>
                <w:szCs w:val="24"/>
              </w:rPr>
            </w:pPr>
            <w:r w:rsidRPr="00B266ED">
              <w:rPr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bCs/>
                <w:spacing w:val="-4"/>
                <w:sz w:val="24"/>
                <w:szCs w:val="24"/>
              </w:rPr>
              <w:t>и</w:t>
            </w:r>
          </w:p>
        </w:tc>
        <w:tc>
          <w:tcPr>
            <w:tcW w:w="1472" w:type="dxa"/>
          </w:tcPr>
          <w:p w:rsidR="000E1CD3" w:rsidRPr="002F2A94" w:rsidRDefault="00F176A4" w:rsidP="00015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 w:rsidR="00015DC0">
              <w:rPr>
                <w:sz w:val="24"/>
                <w:szCs w:val="24"/>
              </w:rPr>
              <w:t>7</w:t>
            </w:r>
            <w:r w:rsidR="000E1CD3" w:rsidRPr="002F2A94">
              <w:rPr>
                <w:sz w:val="24"/>
                <w:szCs w:val="24"/>
              </w:rPr>
              <w:t xml:space="preserve"> год</w:t>
            </w:r>
          </w:p>
        </w:tc>
      </w:tr>
    </w:tbl>
    <w:p w:rsidR="000E1CD3" w:rsidRPr="00D6135C" w:rsidRDefault="000E1CD3" w:rsidP="00D6135C"/>
    <w:p w:rsidR="000E1CD3" w:rsidRPr="00D6135C" w:rsidRDefault="0087209E" w:rsidP="00EF55A0">
      <w:pPr>
        <w:jc w:val="both"/>
      </w:pPr>
      <w:r>
        <w:t xml:space="preserve">        </w:t>
      </w:r>
      <w:r w:rsidR="000E1CD3" w:rsidRPr="00D6135C">
        <w:t xml:space="preserve">Перечень мер правового регулирования реализации </w:t>
      </w:r>
      <w:r w:rsidR="00EF55A0">
        <w:t>муниципаль</w:t>
      </w:r>
      <w:r w:rsidR="000E1CD3" w:rsidRPr="00D6135C">
        <w:t>ной программы может обновляться и (или)</w:t>
      </w:r>
      <w:r w:rsidR="00EB7991">
        <w:t xml:space="preserve"> дополняться в ходе реализации муниципальн</w:t>
      </w:r>
      <w:r w:rsidR="000E1CD3" w:rsidRPr="00D6135C">
        <w:t>ой программы.</w:t>
      </w:r>
    </w:p>
    <w:p w:rsidR="000E1CD3" w:rsidRPr="000E1CD3" w:rsidRDefault="000E1CD3" w:rsidP="00EF55A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D3" w:rsidRPr="000E1CD3" w:rsidRDefault="000E1CD3" w:rsidP="000E1C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D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02725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0E1CD3">
        <w:rPr>
          <w:rFonts w:ascii="Times New Roman" w:hAnsi="Times New Roman" w:cs="Times New Roman"/>
          <w:b/>
          <w:sz w:val="28"/>
          <w:szCs w:val="28"/>
        </w:rPr>
        <w:t>ной программы</w:t>
      </w:r>
      <w:r w:rsidR="00B359A9">
        <w:rPr>
          <w:rFonts w:ascii="Times New Roman" w:hAnsi="Times New Roman" w:cs="Times New Roman"/>
          <w:b/>
          <w:sz w:val="28"/>
          <w:szCs w:val="28"/>
        </w:rPr>
        <w:t>.</w:t>
      </w:r>
    </w:p>
    <w:p w:rsidR="000E1CD3" w:rsidRPr="000E1CD3" w:rsidRDefault="000E1CD3" w:rsidP="000E1C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CD3" w:rsidRPr="0087209E" w:rsidRDefault="0002725C" w:rsidP="0087209E">
      <w:pPr>
        <w:jc w:val="both"/>
      </w:pPr>
      <w:r>
        <w:t xml:space="preserve">         </w:t>
      </w:r>
      <w:r w:rsidR="00416E07">
        <w:t xml:space="preserve">В рамках </w:t>
      </w:r>
      <w:r w:rsidR="00610E08" w:rsidRPr="0087209E">
        <w:t>муниципаль</w:t>
      </w:r>
      <w:r w:rsidR="000E1CD3" w:rsidRPr="0087209E">
        <w:t>ной программы осуществляется реализация следующих подпрограмм:</w:t>
      </w:r>
    </w:p>
    <w:p w:rsidR="002C133B" w:rsidRPr="0087209E" w:rsidRDefault="0002725C" w:rsidP="0087209E">
      <w:pPr>
        <w:jc w:val="both"/>
      </w:pPr>
      <w:r>
        <w:t xml:space="preserve">- </w:t>
      </w:r>
      <w:r w:rsidR="002C133B" w:rsidRPr="0087209E">
        <w:t>«Чистая вода на территории городского округа «город Клинцы Брянской области»</w:t>
      </w:r>
      <w:r>
        <w:t>»</w:t>
      </w:r>
      <w:r w:rsidR="002C133B" w:rsidRPr="0087209E">
        <w:t xml:space="preserve"> (2016-2020 годы);</w:t>
      </w:r>
    </w:p>
    <w:p w:rsidR="002C133B" w:rsidRPr="0087209E" w:rsidRDefault="0002725C" w:rsidP="0087209E">
      <w:pPr>
        <w:jc w:val="both"/>
      </w:pPr>
      <w:r>
        <w:t>-</w:t>
      </w:r>
      <w:r w:rsidR="002C133B" w:rsidRPr="0087209E">
        <w:t xml:space="preserve"> «Энергосбережение и повышение энергетической эффективности на территории городского округа «город Клинцы Брянской области»» (2016-2020 годы);</w:t>
      </w:r>
    </w:p>
    <w:p w:rsidR="00EF48A5" w:rsidRDefault="0002725C" w:rsidP="0087209E">
      <w:pPr>
        <w:jc w:val="both"/>
      </w:pPr>
      <w:r>
        <w:t xml:space="preserve">- </w:t>
      </w:r>
      <w:r w:rsidR="002C133B" w:rsidRPr="0087209E">
        <w:t>«Повышение безопасности дорожного движения в городском округе «город Клинцы Брянской области»</w:t>
      </w:r>
      <w:r w:rsidR="00A05454">
        <w:t xml:space="preserve"> в 2016-2020 годах»</w:t>
      </w:r>
      <w:r w:rsidR="00EF48A5">
        <w:t>;</w:t>
      </w:r>
    </w:p>
    <w:p w:rsidR="000E1CD3" w:rsidRPr="00EF48A5" w:rsidRDefault="00EF48A5" w:rsidP="00EF48A5">
      <w:pPr>
        <w:jc w:val="both"/>
      </w:pPr>
      <w:r w:rsidRPr="00EF48A5">
        <w:t>-«Формирование  комфортной  городской среды на территории городского округа город Клинцы Брянской области» на 2017 год</w:t>
      </w:r>
      <w:r w:rsidR="0002725C" w:rsidRPr="00EF48A5">
        <w:t>.</w:t>
      </w:r>
    </w:p>
    <w:p w:rsidR="000779CE" w:rsidRPr="009338D4" w:rsidRDefault="000D2E0D" w:rsidP="000779CE">
      <w:pPr>
        <w:jc w:val="both"/>
      </w:pPr>
      <w:r w:rsidRPr="009338D4">
        <w:t xml:space="preserve">      </w:t>
      </w:r>
      <w:r w:rsidR="000779CE" w:rsidRPr="009338D4">
        <w:t xml:space="preserve">Подробный состав основных мероприятий и мероприятий </w:t>
      </w:r>
      <w:r w:rsidRPr="009338D4">
        <w:t>муниципальн</w:t>
      </w:r>
      <w:r w:rsidR="000779CE" w:rsidRPr="009338D4">
        <w:t xml:space="preserve">ой программы с указанием ресурсов на их выполнение приведен в </w:t>
      </w:r>
      <w:hyperlink w:anchor="P7054" w:history="1">
        <w:r w:rsidR="000779CE" w:rsidRPr="009338D4">
          <w:rPr>
            <w:rStyle w:val="a3"/>
            <w:color w:val="auto"/>
            <w:u w:val="none"/>
          </w:rPr>
          <w:t>плане</w:t>
        </w:r>
      </w:hyperlink>
      <w:r w:rsidR="000779CE" w:rsidRPr="009338D4">
        <w:t xml:space="preserve"> реализации </w:t>
      </w:r>
      <w:r w:rsidRPr="009338D4">
        <w:t>муниципальн</w:t>
      </w:r>
      <w:r w:rsidR="00662C88" w:rsidRPr="009338D4">
        <w:t>ой программы (приложения</w:t>
      </w:r>
      <w:r w:rsidR="000779CE" w:rsidRPr="009338D4">
        <w:t xml:space="preserve"> </w:t>
      </w:r>
      <w:r w:rsidR="009338D4" w:rsidRPr="009338D4">
        <w:t>5</w:t>
      </w:r>
      <w:r w:rsidR="005567DC" w:rsidRPr="009338D4">
        <w:t xml:space="preserve">, </w:t>
      </w:r>
      <w:r w:rsidR="009338D4" w:rsidRPr="009338D4">
        <w:t>6</w:t>
      </w:r>
      <w:r w:rsidR="003E78AE" w:rsidRPr="009338D4">
        <w:t xml:space="preserve">, </w:t>
      </w:r>
      <w:r w:rsidR="009338D4" w:rsidRPr="009338D4">
        <w:t>7, 8</w:t>
      </w:r>
      <w:r w:rsidR="009E7F87" w:rsidRPr="009338D4">
        <w:t xml:space="preserve"> </w:t>
      </w:r>
      <w:r w:rsidR="000779CE" w:rsidRPr="009338D4">
        <w:t xml:space="preserve">к </w:t>
      </w:r>
      <w:r w:rsidRPr="009338D4">
        <w:t>муниципально</w:t>
      </w:r>
      <w:r w:rsidR="00280996" w:rsidRPr="009338D4">
        <w:t>й</w:t>
      </w:r>
      <w:r w:rsidR="000779CE" w:rsidRPr="009338D4">
        <w:t xml:space="preserve"> программе).</w:t>
      </w:r>
    </w:p>
    <w:p w:rsidR="004E6F59" w:rsidRPr="009338D4" w:rsidRDefault="004E6F59" w:rsidP="005853BD">
      <w:pPr>
        <w:pStyle w:val="ae"/>
        <w:tabs>
          <w:tab w:val="left" w:pos="709"/>
        </w:tabs>
        <w:jc w:val="center"/>
      </w:pPr>
    </w:p>
    <w:p w:rsidR="004E6F59" w:rsidRPr="009338D4" w:rsidRDefault="004E6F59" w:rsidP="00A14A49">
      <w:pPr>
        <w:jc w:val="center"/>
        <w:rPr>
          <w:b/>
        </w:rPr>
      </w:pPr>
      <w:r w:rsidRPr="009338D4">
        <w:rPr>
          <w:b/>
        </w:rPr>
        <w:t xml:space="preserve">Ожидаемые результаты реализации </w:t>
      </w:r>
      <w:r w:rsidR="008143F9" w:rsidRPr="009338D4">
        <w:rPr>
          <w:b/>
        </w:rPr>
        <w:t>муниципальной</w:t>
      </w:r>
      <w:r w:rsidRPr="009338D4">
        <w:rPr>
          <w:b/>
        </w:rPr>
        <w:t xml:space="preserve"> программы</w:t>
      </w:r>
      <w:r w:rsidR="00A05454" w:rsidRPr="009338D4">
        <w:rPr>
          <w:b/>
        </w:rPr>
        <w:t>.</w:t>
      </w:r>
    </w:p>
    <w:p w:rsidR="004E6F59" w:rsidRPr="009338D4" w:rsidRDefault="004E6F59" w:rsidP="004E6F59">
      <w:pPr>
        <w:jc w:val="both"/>
      </w:pPr>
    </w:p>
    <w:p w:rsidR="004E6F59" w:rsidRPr="009338D4" w:rsidRDefault="00F322A2" w:rsidP="004E6F59">
      <w:pPr>
        <w:jc w:val="both"/>
      </w:pPr>
      <w:r w:rsidRPr="009338D4">
        <w:t xml:space="preserve">       </w:t>
      </w:r>
      <w:hyperlink w:anchor="P6730" w:history="1">
        <w:r w:rsidR="004E6F59" w:rsidRPr="009338D4">
          <w:rPr>
            <w:rStyle w:val="a3"/>
            <w:color w:val="auto"/>
            <w:u w:val="none"/>
          </w:rPr>
          <w:t>Показатели</w:t>
        </w:r>
      </w:hyperlink>
      <w:r w:rsidR="004E6F59" w:rsidRPr="009338D4">
        <w:t xml:space="preserve"> результативности и эффективности реализации </w:t>
      </w:r>
      <w:r w:rsidR="009E7F87" w:rsidRPr="009338D4">
        <w:t>муниципаль</w:t>
      </w:r>
      <w:r w:rsidR="004E6F59" w:rsidRPr="009338D4">
        <w:t>ной программы и конечные результаты реализации програм</w:t>
      </w:r>
      <w:r w:rsidR="009E7F87" w:rsidRPr="009338D4">
        <w:t>мы приведены в приложениях</w:t>
      </w:r>
      <w:r w:rsidR="004E6F59" w:rsidRPr="009338D4">
        <w:t xml:space="preserve"> </w:t>
      </w:r>
      <w:r w:rsidR="009338D4" w:rsidRPr="009338D4">
        <w:t>9</w:t>
      </w:r>
      <w:r w:rsidR="009E7F87" w:rsidRPr="009338D4">
        <w:t>,</w:t>
      </w:r>
      <w:r w:rsidR="009338D4" w:rsidRPr="009338D4">
        <w:t xml:space="preserve"> 10</w:t>
      </w:r>
      <w:r w:rsidR="004E6F59" w:rsidRPr="009338D4">
        <w:t xml:space="preserve"> к </w:t>
      </w:r>
      <w:r w:rsidR="009E7F87" w:rsidRPr="009338D4">
        <w:t>муниципальной</w:t>
      </w:r>
      <w:r w:rsidR="004E6F59" w:rsidRPr="009338D4">
        <w:t xml:space="preserve"> программе.</w:t>
      </w:r>
    </w:p>
    <w:p w:rsidR="004E6F59" w:rsidRPr="009338D4" w:rsidRDefault="004E6F59" w:rsidP="004E6F59">
      <w:pPr>
        <w:jc w:val="both"/>
      </w:pPr>
    </w:p>
    <w:p w:rsidR="004E6F59" w:rsidRPr="009338D4" w:rsidRDefault="004E6F59" w:rsidP="004E6F59">
      <w:pPr>
        <w:jc w:val="both"/>
      </w:pPr>
    </w:p>
    <w:p w:rsidR="004E6F59" w:rsidRPr="00EF48A5" w:rsidRDefault="004E6F59" w:rsidP="004E6F59">
      <w:pPr>
        <w:jc w:val="both"/>
        <w:rPr>
          <w:color w:val="FF0000"/>
        </w:rPr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4E6F59" w:rsidRDefault="004E6F59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                                                                                      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 муниципальной программе «Развитие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топливно-энергетического комплекса,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4F27B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жилищно-коммунального и дорожного</w:t>
      </w:r>
    </w:p>
    <w:p w:rsidR="0093093B" w:rsidRDefault="0093093B" w:rsidP="009309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F27B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4F27B4">
        <w:rPr>
          <w:sz w:val="20"/>
          <w:szCs w:val="20"/>
        </w:rPr>
        <w:t xml:space="preserve"> </w:t>
      </w:r>
      <w:r>
        <w:rPr>
          <w:sz w:val="20"/>
          <w:szCs w:val="20"/>
        </w:rPr>
        <w:t>хозяйства городского округа «город</w:t>
      </w:r>
    </w:p>
    <w:p w:rsidR="0093093B" w:rsidRDefault="0093093B" w:rsidP="009309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4F27B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Клинцы Брянской области»» (2016-2020 годы)</w:t>
      </w:r>
    </w:p>
    <w:p w:rsidR="0093093B" w:rsidRDefault="0093093B" w:rsidP="0093093B">
      <w:pPr>
        <w:jc w:val="right"/>
      </w:pPr>
    </w:p>
    <w:p w:rsidR="0093093B" w:rsidRPr="00094C29" w:rsidRDefault="0093093B" w:rsidP="0093093B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93093B" w:rsidRPr="00067264" w:rsidRDefault="0093093B" w:rsidP="0093093B">
      <w:pPr>
        <w:autoSpaceDE w:val="0"/>
        <w:autoSpaceDN w:val="0"/>
        <w:adjustRightInd w:val="0"/>
        <w:jc w:val="center"/>
      </w:pPr>
      <w:r w:rsidRPr="00067264">
        <w:t>подпрограммы «</w:t>
      </w:r>
      <w:r w:rsidRPr="00067264">
        <w:rPr>
          <w:bCs/>
          <w:spacing w:val="-4"/>
          <w:sz w:val="24"/>
          <w:szCs w:val="24"/>
        </w:rPr>
        <w:t xml:space="preserve">Чистая вода на территории городского округа «город Клинцы Брянской области» (2016-2020 годы)»  </w:t>
      </w:r>
      <w:r w:rsidRPr="00067264">
        <w:t>муниципальной программы</w:t>
      </w:r>
    </w:p>
    <w:p w:rsidR="0093093B" w:rsidRPr="00067264" w:rsidRDefault="0093093B" w:rsidP="0093093B">
      <w:pPr>
        <w:autoSpaceDE w:val="0"/>
        <w:autoSpaceDN w:val="0"/>
        <w:adjustRightInd w:val="0"/>
        <w:jc w:val="center"/>
      </w:pPr>
      <w:r w:rsidRPr="00067264">
        <w:t xml:space="preserve"> городского округа «город Клинцы Брянской области»</w:t>
      </w:r>
    </w:p>
    <w:p w:rsidR="0093093B" w:rsidRPr="00067264" w:rsidRDefault="0093093B" w:rsidP="0093093B">
      <w:pPr>
        <w:ind w:right="-26"/>
        <w:jc w:val="center"/>
        <w:rPr>
          <w:bCs/>
          <w:spacing w:val="-4"/>
        </w:rPr>
      </w:pPr>
      <w:r w:rsidRPr="00067264">
        <w:rPr>
          <w:bCs/>
          <w:spacing w:val="-4"/>
        </w:rPr>
        <w:t xml:space="preserve">«Развитие топливно-энергетического комплекса, </w:t>
      </w:r>
    </w:p>
    <w:p w:rsidR="0093093B" w:rsidRPr="00067264" w:rsidRDefault="0093093B" w:rsidP="0093093B">
      <w:pPr>
        <w:ind w:right="-26"/>
        <w:jc w:val="center"/>
        <w:rPr>
          <w:bCs/>
          <w:spacing w:val="-4"/>
        </w:rPr>
      </w:pPr>
      <w:r w:rsidRPr="00067264">
        <w:rPr>
          <w:bCs/>
          <w:spacing w:val="-4"/>
        </w:rPr>
        <w:t>жилищно-коммунального и дорожного хозяйства городского округа</w:t>
      </w:r>
    </w:p>
    <w:p w:rsidR="0093093B" w:rsidRPr="00067264" w:rsidRDefault="0093093B" w:rsidP="0093093B">
      <w:pPr>
        <w:ind w:right="-26"/>
        <w:jc w:val="center"/>
        <w:rPr>
          <w:bCs/>
          <w:spacing w:val="-4"/>
        </w:rPr>
      </w:pPr>
      <w:r w:rsidRPr="00067264">
        <w:rPr>
          <w:bCs/>
          <w:spacing w:val="-4"/>
        </w:rPr>
        <w:t xml:space="preserve"> «город Клинцы Брянской области»» (2016-2020 годы).</w:t>
      </w:r>
    </w:p>
    <w:p w:rsidR="0093093B" w:rsidRDefault="0093093B" w:rsidP="0093093B">
      <w:pPr>
        <w:ind w:right="-26"/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93093B" w:rsidTr="0093093B">
        <w:trPr>
          <w:cantSplit/>
          <w:trHeight w:val="62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821FE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Чистая вода на территории городского округа «город Клинцы Брянской области» (2016-2020 годы)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93093B" w:rsidRPr="00E6505C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одп</w:t>
            </w:r>
            <w:r w:rsidRPr="00E6505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рограмма)</w:t>
            </w:r>
          </w:p>
        </w:tc>
      </w:tr>
      <w:tr w:rsidR="0093093B" w:rsidTr="0093093B">
        <w:trPr>
          <w:cantSplit/>
          <w:trHeight w:val="5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Отдел жилищно-коммунального хозяйства, энергетики, строительства и тарифно-ценовой политики 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ой</w:t>
            </w:r>
            <w:r w:rsidRPr="00B266E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</w:p>
        </w:tc>
      </w:tr>
      <w:tr w:rsidR="0093093B" w:rsidTr="0093093B">
        <w:trPr>
          <w:cantSplit/>
          <w:trHeight w:val="3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3093B" w:rsidTr="0093093B">
        <w:trPr>
          <w:cantSplit/>
          <w:trHeight w:val="3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целевых программ, включенных в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основных мероприятий подпрограммы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93093B">
        <w:trPr>
          <w:cantSplit/>
          <w:trHeight w:val="9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93B" w:rsidRPr="00B266ED" w:rsidRDefault="0093093B" w:rsidP="00EB3F1A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Обеспечение населения городского округа питьевой водой, соответствующей требованиям безопасности и безвредности, установленными санитарно-эпидемиологическими правилами;</w:t>
            </w:r>
          </w:p>
          <w:p w:rsidR="0093093B" w:rsidRPr="00B266ED" w:rsidRDefault="0093093B" w:rsidP="00EB3F1A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Развитие систем водоснабжения и водоотведения городского округа; </w:t>
            </w:r>
          </w:p>
          <w:p w:rsidR="0093093B" w:rsidRPr="00B266ED" w:rsidRDefault="0093093B" w:rsidP="00EB3F1A">
            <w:pPr>
              <w:pStyle w:val="ae"/>
              <w:numPr>
                <w:ilvl w:val="0"/>
                <w:numId w:val="1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Повышение качества и надежности работы систем водоснабжения и водоотведения.</w:t>
            </w:r>
          </w:p>
          <w:p w:rsidR="0093093B" w:rsidRPr="00B266ED" w:rsidRDefault="0093093B" w:rsidP="0093093B">
            <w:pPr>
              <w:pStyle w:val="ae"/>
              <w:tabs>
                <w:tab w:val="left" w:pos="260"/>
                <w:tab w:val="left" w:pos="4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93B" w:rsidTr="0093093B">
        <w:trPr>
          <w:cantSplit/>
          <w:trHeight w:val="9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EB3F1A">
            <w:pPr>
              <w:pStyle w:val="ae"/>
              <w:numPr>
                <w:ilvl w:val="0"/>
                <w:numId w:val="2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>Увеличение объема использования подземных вод для обеспечения населения городского округа питьевой водой;</w:t>
            </w:r>
          </w:p>
          <w:p w:rsidR="0093093B" w:rsidRPr="00B266ED" w:rsidRDefault="0093093B" w:rsidP="00EB3F1A">
            <w:pPr>
              <w:pStyle w:val="ae"/>
              <w:numPr>
                <w:ilvl w:val="0"/>
                <w:numId w:val="2"/>
              </w:numPr>
              <w:tabs>
                <w:tab w:val="left" w:pos="260"/>
                <w:tab w:val="left" w:pos="465"/>
              </w:tabs>
              <w:ind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реконструкции, модернизации и развития систем водоснабжения, водоотведения и очистки сточных вод с использованием новых прогрессивных технологий и энергосберегающего  оборудования; </w:t>
            </w:r>
          </w:p>
          <w:p w:rsidR="0093093B" w:rsidRPr="00B266ED" w:rsidRDefault="0093093B" w:rsidP="0093093B">
            <w:pPr>
              <w:pStyle w:val="ae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6ED">
              <w:rPr>
                <w:rFonts w:ascii="Times New Roman" w:hAnsi="Times New Roman"/>
                <w:sz w:val="24"/>
                <w:szCs w:val="24"/>
              </w:rPr>
              <w:t xml:space="preserve">3.Создание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водоотведения. 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3B" w:rsidTr="0093093B">
        <w:trPr>
          <w:cantSplit/>
          <w:trHeight w:val="9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093B" w:rsidTr="0093093B">
        <w:trPr>
          <w:cantSplit/>
          <w:trHeight w:val="50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 </w:t>
            </w:r>
            <w:r w:rsidR="00015DC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5DC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5D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2"/>
              <w:gridCol w:w="992"/>
              <w:gridCol w:w="995"/>
              <w:gridCol w:w="992"/>
              <w:gridCol w:w="992"/>
              <w:gridCol w:w="989"/>
              <w:gridCol w:w="1416"/>
            </w:tblGrid>
            <w:tr w:rsidR="00015DC0" w:rsidRPr="008072F1" w:rsidTr="00015DC0">
              <w:trPr>
                <w:trHeight w:val="497"/>
              </w:trPr>
              <w:tc>
                <w:tcPr>
                  <w:tcW w:w="713" w:type="pct"/>
                </w:tcPr>
                <w:p w:rsidR="0093093B" w:rsidRPr="008072F1" w:rsidRDefault="0093093B" w:rsidP="0093093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Источник/ год</w:t>
                  </w:r>
                </w:p>
              </w:tc>
              <w:tc>
                <w:tcPr>
                  <w:tcW w:w="667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69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67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67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65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53" w:type="pct"/>
                </w:tcPr>
                <w:p w:rsidR="0093093B" w:rsidRPr="008072F1" w:rsidRDefault="0093093B" w:rsidP="0093093B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Всего, руб.</w:t>
                  </w:r>
                </w:p>
              </w:tc>
            </w:tr>
            <w:tr w:rsidR="00015DC0" w:rsidRPr="008072F1" w:rsidTr="00015DC0">
              <w:tc>
                <w:tcPr>
                  <w:tcW w:w="713" w:type="pct"/>
                </w:tcPr>
                <w:p w:rsidR="0093093B" w:rsidRPr="008072F1" w:rsidRDefault="0093093B" w:rsidP="0093093B">
                  <w:pPr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Средства областного бюджета</w:t>
                  </w:r>
                </w:p>
              </w:tc>
              <w:tc>
                <w:tcPr>
                  <w:tcW w:w="667" w:type="pct"/>
                </w:tcPr>
                <w:p w:rsidR="0093093B" w:rsidRPr="008072F1" w:rsidRDefault="00015DC0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2582</w:t>
                  </w:r>
                  <w:r w:rsidR="0093093B">
                    <w:rPr>
                      <w:sz w:val="20"/>
                      <w:szCs w:val="20"/>
                    </w:rPr>
                    <w:t>141,00</w:t>
                  </w:r>
                </w:p>
              </w:tc>
              <w:tc>
                <w:tcPr>
                  <w:tcW w:w="669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7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7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3" w:type="pct"/>
                </w:tcPr>
                <w:p w:rsidR="0093093B" w:rsidRPr="008072F1" w:rsidRDefault="00015DC0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2582</w:t>
                  </w:r>
                  <w:r w:rsidR="0093093B">
                    <w:rPr>
                      <w:sz w:val="20"/>
                      <w:szCs w:val="20"/>
                    </w:rPr>
                    <w:t>141,00</w:t>
                  </w:r>
                </w:p>
              </w:tc>
            </w:tr>
            <w:tr w:rsidR="00015DC0" w:rsidRPr="008072F1" w:rsidTr="00015DC0">
              <w:tc>
                <w:tcPr>
                  <w:tcW w:w="713" w:type="pct"/>
                </w:tcPr>
                <w:p w:rsidR="0093093B" w:rsidRPr="008072F1" w:rsidRDefault="0093093B" w:rsidP="0093093B">
                  <w:pPr>
                    <w:jc w:val="both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667" w:type="pct"/>
                </w:tcPr>
                <w:p w:rsidR="0093093B" w:rsidRPr="008072F1" w:rsidRDefault="00015DC0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764</w:t>
                  </w:r>
                  <w:r w:rsidR="0093093B">
                    <w:rPr>
                      <w:sz w:val="20"/>
                      <w:szCs w:val="20"/>
                    </w:rPr>
                    <w:t>652,15</w:t>
                  </w:r>
                </w:p>
              </w:tc>
              <w:tc>
                <w:tcPr>
                  <w:tcW w:w="669" w:type="pct"/>
                </w:tcPr>
                <w:p w:rsidR="0093093B" w:rsidRPr="008072F1" w:rsidRDefault="00015DC0" w:rsidP="00015DC0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4251599,41</w:t>
                  </w:r>
                </w:p>
              </w:tc>
              <w:tc>
                <w:tcPr>
                  <w:tcW w:w="667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7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5" w:type="pct"/>
                </w:tcPr>
                <w:p w:rsidR="0093093B" w:rsidRPr="008072F1" w:rsidRDefault="0093093B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3" w:type="pct"/>
                </w:tcPr>
                <w:p w:rsidR="0093093B" w:rsidRPr="008072F1" w:rsidRDefault="00015DC0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5016251,56</w:t>
                  </w:r>
                </w:p>
              </w:tc>
            </w:tr>
            <w:tr w:rsidR="00015DC0" w:rsidRPr="008072F1" w:rsidTr="00015DC0">
              <w:trPr>
                <w:trHeight w:val="524"/>
              </w:trPr>
              <w:tc>
                <w:tcPr>
                  <w:tcW w:w="713" w:type="pct"/>
                </w:tcPr>
                <w:p w:rsidR="0093093B" w:rsidRPr="008072F1" w:rsidRDefault="0093093B" w:rsidP="0093093B">
                  <w:pPr>
                    <w:jc w:val="both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667" w:type="pct"/>
                </w:tcPr>
                <w:p w:rsidR="0093093B" w:rsidRPr="008072F1" w:rsidRDefault="0093093B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69" w:type="pct"/>
                </w:tcPr>
                <w:p w:rsidR="0093093B" w:rsidRPr="008072F1" w:rsidRDefault="00015DC0" w:rsidP="00015D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93093B" w:rsidRPr="008072F1">
                    <w:rPr>
                      <w:sz w:val="20"/>
                      <w:szCs w:val="20"/>
                    </w:rPr>
                    <w:t>100000,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93093B" w:rsidRPr="008072F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7" w:type="pct"/>
                </w:tcPr>
                <w:p w:rsidR="0093093B" w:rsidRPr="008072F1" w:rsidRDefault="00015DC0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2200</w:t>
                  </w:r>
                  <w:r w:rsidR="0093093B" w:rsidRPr="008072F1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667" w:type="pct"/>
                </w:tcPr>
                <w:p w:rsidR="0093093B" w:rsidRPr="008072F1" w:rsidRDefault="00015DC0" w:rsidP="009309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2200</w:t>
                  </w:r>
                  <w:r w:rsidR="0093093B" w:rsidRPr="008072F1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665" w:type="pct"/>
                </w:tcPr>
                <w:p w:rsidR="0093093B" w:rsidRPr="008072F1" w:rsidRDefault="00015DC0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2200</w:t>
                  </w:r>
                  <w:r w:rsidR="0093093B" w:rsidRPr="008072F1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953" w:type="pct"/>
                </w:tcPr>
                <w:p w:rsidR="0093093B" w:rsidRPr="008072F1" w:rsidRDefault="00015DC0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8700</w:t>
                  </w:r>
                  <w:r w:rsidR="0093093B">
                    <w:rPr>
                      <w:sz w:val="20"/>
                      <w:szCs w:val="20"/>
                    </w:rPr>
                    <w:t>000,00</w:t>
                  </w:r>
                </w:p>
              </w:tc>
            </w:tr>
            <w:tr w:rsidR="00015DC0" w:rsidRPr="008072F1" w:rsidTr="00015DC0">
              <w:trPr>
                <w:trHeight w:val="320"/>
              </w:trPr>
              <w:tc>
                <w:tcPr>
                  <w:tcW w:w="713" w:type="pct"/>
                </w:tcPr>
                <w:p w:rsidR="0093093B" w:rsidRPr="008072F1" w:rsidRDefault="0093093B" w:rsidP="009309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67" w:type="pct"/>
                </w:tcPr>
                <w:p w:rsidR="0093093B" w:rsidRPr="008072F1" w:rsidRDefault="00015DC0" w:rsidP="00015DC0">
                  <w:pPr>
                    <w:ind w:right="-108" w:hanging="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3346</w:t>
                  </w:r>
                  <w:r w:rsidR="0093093B">
                    <w:rPr>
                      <w:sz w:val="20"/>
                      <w:szCs w:val="20"/>
                    </w:rPr>
                    <w:t>793,15</w:t>
                  </w:r>
                </w:p>
              </w:tc>
              <w:tc>
                <w:tcPr>
                  <w:tcW w:w="669" w:type="pct"/>
                </w:tcPr>
                <w:p w:rsidR="0093093B" w:rsidRPr="008072F1" w:rsidRDefault="00015DC0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6351599,41</w:t>
                  </w:r>
                </w:p>
              </w:tc>
              <w:tc>
                <w:tcPr>
                  <w:tcW w:w="667" w:type="pct"/>
                </w:tcPr>
                <w:p w:rsidR="0093093B" w:rsidRPr="008072F1" w:rsidRDefault="00015DC0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93093B" w:rsidRPr="008072F1">
                    <w:rPr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667" w:type="pct"/>
                </w:tcPr>
                <w:p w:rsidR="0093093B" w:rsidRPr="008072F1" w:rsidRDefault="00015DC0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2200</w:t>
                  </w:r>
                  <w:r w:rsidR="0093093B" w:rsidRPr="008072F1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665" w:type="pct"/>
                </w:tcPr>
                <w:p w:rsidR="0093093B" w:rsidRPr="008072F1" w:rsidRDefault="00015DC0" w:rsidP="0093093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2200</w:t>
                  </w:r>
                  <w:r w:rsidR="0093093B" w:rsidRPr="008072F1">
                    <w:rPr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953" w:type="pct"/>
                </w:tcPr>
                <w:p w:rsidR="0093093B" w:rsidRPr="008072F1" w:rsidRDefault="00015DC0" w:rsidP="009309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16298392,56</w:t>
                  </w:r>
                </w:p>
              </w:tc>
            </w:tr>
          </w:tbl>
          <w:p w:rsidR="0093093B" w:rsidRPr="00B266ED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093B" w:rsidTr="0093093B">
        <w:trPr>
          <w:cantSplit/>
          <w:trHeight w:val="104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266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результативности и эффективности реализации подпрограммы и конечные результаты реализации  подпрограммы  приведены в приложении </w:t>
            </w:r>
            <w:r w:rsidR="003E60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 муниципальной программе.</w:t>
            </w:r>
          </w:p>
          <w:p w:rsidR="0093093B" w:rsidRPr="00B266ED" w:rsidRDefault="0093093B" w:rsidP="0093093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  <w:r>
        <w:rPr>
          <w:b/>
          <w:bCs/>
        </w:rPr>
        <w:t>Х</w:t>
      </w:r>
      <w:r>
        <w:rPr>
          <w:b/>
        </w:rPr>
        <w:t>арактеристика подпрограммы.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</w:p>
    <w:p w:rsidR="0093093B" w:rsidRPr="00C632E9" w:rsidRDefault="0093093B" w:rsidP="0093093B">
      <w:pPr>
        <w:jc w:val="both"/>
      </w:pPr>
      <w:r>
        <w:t xml:space="preserve">         </w:t>
      </w:r>
      <w:r w:rsidRPr="00C632E9">
        <w:t>Проблема обеспечения населения городского округа доброкачественной питьевой водой относится к числу наиболее социально значимых, поскольку она непосредственно влияет на состояние здоровья граждан и определяет степень экологической и эпидемиологической безопасности.</w:t>
      </w:r>
    </w:p>
    <w:p w:rsidR="0093093B" w:rsidRDefault="0093093B" w:rsidP="0093093B">
      <w:pPr>
        <w:ind w:firstLine="709"/>
        <w:jc w:val="both"/>
      </w:pPr>
      <w:r>
        <w:t xml:space="preserve">Качество воды, отпускаемой в сеть города, практически соответствует требованиям СанПиН 2.1.4.1074-01 «Питьевая вода», за редким исключением цветности (в РЧВ и распределительной сети), содержания железа (распределительная сеть), ОКБ и ТКБ (в распределительной сети). </w:t>
      </w:r>
    </w:p>
    <w:p w:rsidR="0093093B" w:rsidRPr="00932881" w:rsidRDefault="0093093B" w:rsidP="0093093B">
      <w:pPr>
        <w:ind w:firstLine="709"/>
        <w:jc w:val="both"/>
      </w:pPr>
      <w:r w:rsidRPr="00932881">
        <w:t xml:space="preserve">Для обеспечения надежного водоснабжения потребителей городского округа и подачи необходимого расхода воды в сеть требуется расширение водозабора (бурение новых скважин), организация модуля водоподготовки и </w:t>
      </w:r>
      <w:r w:rsidRPr="00932881">
        <w:lastRenderedPageBreak/>
        <w:t>строительство закольцовки сетей, а также несколько водонапорных башен или насосных установок с частотным регулированием.</w:t>
      </w:r>
    </w:p>
    <w:p w:rsidR="0093093B" w:rsidRDefault="0093093B" w:rsidP="0093093B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ind w:firstLine="709"/>
        <w:jc w:val="both"/>
      </w:pPr>
      <w:r w:rsidRPr="00D72895">
        <w:t xml:space="preserve">В целях обеспечения населения городского округа «город Клинцы Брянской области» чистой питьевой водой, в рамках программы «Строительство, архитектура и дорожное хозяйство Брянской области» (2014-2020 годы) подпрограммы «Реабилитация населения и территорий Брянской области, подвергшихся радиационному воздействию вследствие катастрофы на Чернобыльской АЭС» (2014-2020 годы) в городском округе «город Клинцы Брянской области» в  марте 2016 года  введена  вторая очередь водозаборных сооружений за счет средств федерального и областного бюджетов. </w:t>
      </w:r>
    </w:p>
    <w:p w:rsidR="0093093B" w:rsidRPr="00D72895" w:rsidRDefault="0093093B" w:rsidP="0093093B">
      <w:pPr>
        <w:widowControl w:val="0"/>
        <w:shd w:val="clear" w:color="auto" w:fill="FFFFFF"/>
        <w:tabs>
          <w:tab w:val="left" w:pos="720"/>
          <w:tab w:val="left" w:pos="7560"/>
          <w:tab w:val="left" w:pos="954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72895">
        <w:rPr>
          <w:rFonts w:eastAsia="Calibri"/>
          <w:lang w:eastAsia="en-US"/>
        </w:rPr>
        <w:t>В рамках реализации данной программы всего построено 8 артезианских скважин и 9,2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>в двухтрубном исчислении водопроводных сетей. В рамках строительства первой очереди были построены 3 артезианских скважин и 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>водопроводных сетей</w:t>
      </w:r>
      <w:r>
        <w:rPr>
          <w:rFonts w:eastAsia="Calibri"/>
          <w:lang w:eastAsia="en-US"/>
        </w:rPr>
        <w:t xml:space="preserve"> однотрубном</w:t>
      </w:r>
      <w:r w:rsidRPr="00353CDF"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исчислении водопроводных сетей. 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 Вторая очередь 5 артезианских скважин и 7,2 км.</w:t>
      </w:r>
      <w:r>
        <w:rPr>
          <w:rFonts w:eastAsia="Calibri"/>
          <w:lang w:eastAsia="en-US"/>
        </w:rPr>
        <w:t xml:space="preserve"> </w:t>
      </w:r>
      <w:r w:rsidRPr="00D72895">
        <w:rPr>
          <w:rFonts w:eastAsia="Calibri"/>
          <w:lang w:eastAsia="en-US"/>
        </w:rPr>
        <w:t xml:space="preserve">в двухтрубном исчислении водопроводных сетей. </w:t>
      </w:r>
    </w:p>
    <w:p w:rsidR="0093093B" w:rsidRDefault="0093093B" w:rsidP="0093093B">
      <w:pPr>
        <w:jc w:val="both"/>
      </w:pPr>
      <w:r w:rsidRPr="000252E5">
        <w:t xml:space="preserve">В марте 2016 года указанный объект был введен в эксплуатацию. </w:t>
      </w:r>
    </w:p>
    <w:p w:rsidR="0093093B" w:rsidRDefault="0093093B" w:rsidP="0093093B">
      <w:pPr>
        <w:jc w:val="both"/>
      </w:pPr>
      <w:r>
        <w:t xml:space="preserve">       Очистные сооружения канализации, находящиеся в эксплуатации свыше 40 лет, морально устарели, изношены, не отвечают современным требованиям экологической безопасности. </w:t>
      </w:r>
    </w:p>
    <w:p w:rsidR="0093093B" w:rsidRDefault="0093093B" w:rsidP="009309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улучшения экологической ситуации в городе, обеспечения очистки сбрасываемых сточных вод необходима срочная реконструкция существующих канализационных очистных сооружений.  </w:t>
      </w:r>
    </w:p>
    <w:p w:rsidR="0093093B" w:rsidRDefault="0093093B" w:rsidP="0093093B">
      <w:pPr>
        <w:pStyle w:val="ae"/>
        <w:ind w:firstLine="708"/>
        <w:jc w:val="both"/>
      </w:pPr>
      <w:r w:rsidRPr="00AA480E">
        <w:t xml:space="preserve"> 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  <w:rPr>
          <w:b/>
        </w:rPr>
      </w:pPr>
      <w:r w:rsidRPr="00CC7106">
        <w:rPr>
          <w:b/>
        </w:rPr>
        <w:t xml:space="preserve">Приоритеты и цели муниципальной политики в соответствующей сфере социально-экономического развития, перечень </w:t>
      </w:r>
    </w:p>
    <w:p w:rsidR="0093093B" w:rsidRDefault="0093093B" w:rsidP="0093093B">
      <w:pPr>
        <w:autoSpaceDE w:val="0"/>
        <w:autoSpaceDN w:val="0"/>
        <w:adjustRightInd w:val="0"/>
        <w:ind w:left="226"/>
        <w:jc w:val="center"/>
      </w:pPr>
      <w:r w:rsidRPr="00CC7106">
        <w:rPr>
          <w:b/>
        </w:rPr>
        <w:t xml:space="preserve">и описание целей и задач </w:t>
      </w:r>
      <w:r>
        <w:rPr>
          <w:b/>
        </w:rPr>
        <w:t>под</w:t>
      </w:r>
      <w:r w:rsidRPr="00CC7106">
        <w:rPr>
          <w:b/>
        </w:rPr>
        <w:t>программы</w:t>
      </w:r>
      <w:r>
        <w:rPr>
          <w:b/>
        </w:rPr>
        <w:t>.</w:t>
      </w:r>
    </w:p>
    <w:p w:rsidR="0093093B" w:rsidRDefault="0093093B" w:rsidP="0093093B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93093B" w:rsidRDefault="0093093B" w:rsidP="0093093B">
      <w:pPr>
        <w:jc w:val="both"/>
      </w:pPr>
      <w:r>
        <w:t xml:space="preserve">       </w:t>
      </w:r>
      <w:r w:rsidRPr="008E4B4E">
        <w:t xml:space="preserve">Обеспечение населения чистой питьевой водой является приоритетным направлением политики социально-экономического развития </w:t>
      </w:r>
      <w:r>
        <w:t>городского округа</w:t>
      </w:r>
      <w:r w:rsidRPr="008E4B4E">
        <w:t>.</w:t>
      </w:r>
      <w:r>
        <w:t xml:space="preserve"> </w:t>
      </w:r>
      <w:r w:rsidRPr="008E4B4E">
        <w:t>Доступность</w:t>
      </w:r>
      <w:r>
        <w:t xml:space="preserve">   </w:t>
      </w:r>
      <w:r w:rsidRPr="008E4B4E">
        <w:t>и</w:t>
      </w:r>
      <w:r>
        <w:t xml:space="preserve">   </w:t>
      </w:r>
      <w:r w:rsidRPr="008E4B4E">
        <w:t>качество</w:t>
      </w:r>
      <w:r>
        <w:t xml:space="preserve">    </w:t>
      </w:r>
      <w:r w:rsidRPr="008E4B4E">
        <w:t>пи</w:t>
      </w:r>
      <w:r>
        <w:t xml:space="preserve">тьевой   воды    определяют   здоровье </w:t>
      </w:r>
    </w:p>
    <w:p w:rsidR="0093093B" w:rsidRDefault="0093093B" w:rsidP="0093093B">
      <w:pPr>
        <w:jc w:val="both"/>
      </w:pPr>
      <w:r>
        <w:t xml:space="preserve">населения </w:t>
      </w:r>
      <w:r w:rsidRPr="008E4B4E">
        <w:t>и</w:t>
      </w:r>
      <w:r>
        <w:t xml:space="preserve"> к</w:t>
      </w:r>
      <w:r w:rsidRPr="008E4B4E">
        <w:t>ачество</w:t>
      </w:r>
      <w:r>
        <w:t xml:space="preserve"> </w:t>
      </w:r>
      <w:r w:rsidRPr="008E4B4E">
        <w:t xml:space="preserve">жизни. </w:t>
      </w:r>
      <w:r>
        <w:t xml:space="preserve"> </w:t>
      </w:r>
    </w:p>
    <w:p w:rsidR="0093093B" w:rsidRDefault="0093093B" w:rsidP="0093093B">
      <w:pPr>
        <w:jc w:val="both"/>
      </w:pPr>
      <w:r>
        <w:t>Основные цели Подпрограммы:</w:t>
      </w:r>
    </w:p>
    <w:p w:rsidR="0093093B" w:rsidRDefault="0093093B" w:rsidP="0093093B">
      <w:pPr>
        <w:jc w:val="both"/>
      </w:pPr>
      <w:r>
        <w:t>1. О</w:t>
      </w:r>
      <w:r w:rsidRPr="00EB73AA">
        <w:t>беспечение населения городского округа питьевой водой, соответствующей требованиям безопасности и безвредности, установленными санитарн</w:t>
      </w:r>
      <w:r>
        <w:t>о-эпидемиологическими правилами;</w:t>
      </w:r>
    </w:p>
    <w:p w:rsidR="0093093B" w:rsidRDefault="0093093B" w:rsidP="0093093B">
      <w:pPr>
        <w:jc w:val="both"/>
      </w:pPr>
      <w:r>
        <w:t xml:space="preserve">2. Развитие систем водоснабжения и водоотведения городского округа; </w:t>
      </w:r>
    </w:p>
    <w:p w:rsidR="0093093B" w:rsidRDefault="0093093B" w:rsidP="0093093B">
      <w:pPr>
        <w:jc w:val="both"/>
      </w:pPr>
      <w:r>
        <w:t>3. Повышение качества и надежности работы систем водоснабжения и водоотведения.</w:t>
      </w:r>
    </w:p>
    <w:p w:rsidR="0093093B" w:rsidRPr="00E25F3C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25F3C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Под</w:t>
      </w:r>
      <w:r w:rsidRPr="00E25F3C">
        <w:rPr>
          <w:rFonts w:ascii="Times New Roman" w:hAnsi="Times New Roman"/>
          <w:sz w:val="28"/>
          <w:szCs w:val="28"/>
        </w:rPr>
        <w:t>программы:</w:t>
      </w:r>
    </w:p>
    <w:p w:rsidR="0093093B" w:rsidRPr="00E25F3C" w:rsidRDefault="0093093B" w:rsidP="0093093B">
      <w:pPr>
        <w:jc w:val="both"/>
      </w:pPr>
      <w:r>
        <w:t>1. Увеличение объема использования подземных вод для обеспечения населения городского округа питьевой водой;</w:t>
      </w:r>
    </w:p>
    <w:p w:rsidR="0093093B" w:rsidRDefault="0093093B" w:rsidP="0093093B">
      <w:pPr>
        <w:jc w:val="both"/>
      </w:pPr>
      <w:r>
        <w:t xml:space="preserve">2. Осуществление строительства, реконструкции, </w:t>
      </w:r>
      <w:r w:rsidRPr="00EB73AA">
        <w:t>модернизаци</w:t>
      </w:r>
      <w:r>
        <w:t>и</w:t>
      </w:r>
      <w:r w:rsidRPr="00EB73AA">
        <w:t xml:space="preserve"> и развити</w:t>
      </w:r>
      <w:r>
        <w:t>я</w:t>
      </w:r>
      <w:r w:rsidRPr="00EB73AA">
        <w:t xml:space="preserve"> систем водоснабжения, водоотведения и очистки сточных вод с использованием </w:t>
      </w:r>
      <w:r>
        <w:t xml:space="preserve">новых прогрессивных технологий и </w:t>
      </w:r>
      <w:r w:rsidRPr="00EB73AA">
        <w:t xml:space="preserve">энергосберегающего  оборудования; </w:t>
      </w:r>
    </w:p>
    <w:p w:rsidR="0093093B" w:rsidRDefault="0093093B" w:rsidP="0093093B">
      <w:pPr>
        <w:jc w:val="both"/>
        <w:rPr>
          <w:sz w:val="24"/>
        </w:rPr>
      </w:pPr>
      <w:r>
        <w:lastRenderedPageBreak/>
        <w:t>3. С</w:t>
      </w:r>
      <w:r w:rsidRPr="00EB73AA">
        <w:t xml:space="preserve">оздание условий для привлечения внебюджетного финансирования на принципах государственно-частного партнерства, стимулирования долгосрочных частных инвестиций в сектор водоснабжения и водоотведения. </w:t>
      </w: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 xml:space="preserve">роки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CC7106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CC7106">
        <w:rPr>
          <w:rFonts w:ascii="Times New Roman" w:hAnsi="Times New Roman"/>
          <w:b/>
          <w:sz w:val="28"/>
          <w:szCs w:val="28"/>
        </w:rPr>
        <w:t xml:space="preserve"> 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A480E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AA480E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</w:t>
      </w:r>
      <w:r w:rsidRPr="00AA480E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AA480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6-2020</w:t>
      </w:r>
      <w:r w:rsidRPr="00AA480E">
        <w:rPr>
          <w:rFonts w:ascii="Times New Roman" w:hAnsi="Times New Roman"/>
          <w:sz w:val="28"/>
          <w:szCs w:val="28"/>
        </w:rPr>
        <w:t xml:space="preserve"> годы.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2CCF">
        <w:rPr>
          <w:b/>
        </w:rPr>
        <w:t>Информация по ресурсному обеспечению</w:t>
      </w:r>
      <w:r>
        <w:rPr>
          <w:b/>
        </w:rPr>
        <w:t>.</w:t>
      </w:r>
      <w:r w:rsidRPr="00342CCF">
        <w:rPr>
          <w:b/>
        </w:rPr>
        <w:t xml:space="preserve"> 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Финансирование мероприятий Подпрограммы осуществляется за счет средств бюджета городского округа и прочих источников. В качестве прочих источников для реализации программы могут привлекаться средства федерального и областного бюджетов, внебюджетные средства: собственные средства МУП "ВКХ г. Клинцы", заемные средства, средства инвесторов.</w:t>
      </w:r>
    </w:p>
    <w:p w:rsidR="0093093B" w:rsidRDefault="0093093B" w:rsidP="0093093B">
      <w:pPr>
        <w:jc w:val="both"/>
      </w:pPr>
      <w:r w:rsidRPr="00743F41">
        <w:rPr>
          <w:b/>
        </w:rPr>
        <w:t xml:space="preserve">        </w:t>
      </w:r>
      <w:r w:rsidRPr="007D7682">
        <w:t xml:space="preserve">Общий </w:t>
      </w:r>
      <w:r w:rsidRPr="00120624">
        <w:t>объем финансирования П</w:t>
      </w:r>
      <w:r>
        <w:t>одп</w:t>
      </w:r>
      <w:r w:rsidRPr="00120624">
        <w:t>рограммы в 201</w:t>
      </w:r>
      <w:r>
        <w:t>6</w:t>
      </w:r>
      <w:r w:rsidRPr="00120624">
        <w:t>-</w:t>
      </w:r>
      <w:r>
        <w:t>2020</w:t>
      </w:r>
      <w:r w:rsidRPr="00120624">
        <w:t xml:space="preserve"> годах за счет все</w:t>
      </w:r>
      <w:r>
        <w:t xml:space="preserve">х источников составит </w:t>
      </w:r>
      <w:r w:rsidR="004F27B4" w:rsidRPr="004F27B4">
        <w:t>16 298 392,56</w:t>
      </w:r>
      <w:r w:rsidR="004F27B4" w:rsidRPr="00B266ED">
        <w:rPr>
          <w:sz w:val="24"/>
          <w:szCs w:val="24"/>
        </w:rPr>
        <w:t xml:space="preserve"> </w:t>
      </w:r>
      <w:r>
        <w:t>рублей, в том числе</w:t>
      </w:r>
      <w:r w:rsidRPr="00120624">
        <w:t>:</w:t>
      </w:r>
    </w:p>
    <w:p w:rsidR="0093093B" w:rsidRDefault="0093093B" w:rsidP="0093093B">
      <w:pPr>
        <w:jc w:val="both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568"/>
        <w:gridCol w:w="1360"/>
        <w:gridCol w:w="1320"/>
        <w:gridCol w:w="1282"/>
        <w:gridCol w:w="1326"/>
        <w:gridCol w:w="1452"/>
      </w:tblGrid>
      <w:tr w:rsidR="0093093B" w:rsidRPr="008072F1" w:rsidTr="0093093B">
        <w:trPr>
          <w:trHeight w:val="497"/>
        </w:trPr>
        <w:tc>
          <w:tcPr>
            <w:tcW w:w="801" w:type="pct"/>
          </w:tcPr>
          <w:p w:rsidR="0093093B" w:rsidRPr="008072F1" w:rsidRDefault="0093093B" w:rsidP="0093093B">
            <w:pPr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Источник/ год</w:t>
            </w:r>
          </w:p>
        </w:tc>
        <w:tc>
          <w:tcPr>
            <w:tcW w:w="792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87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67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8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0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34" w:type="pct"/>
          </w:tcPr>
          <w:p w:rsidR="0093093B" w:rsidRPr="008072F1" w:rsidRDefault="0093093B" w:rsidP="0093093B">
            <w:pPr>
              <w:ind w:left="-108" w:right="-121"/>
              <w:jc w:val="center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Всего, руб.</w:t>
            </w:r>
          </w:p>
        </w:tc>
      </w:tr>
      <w:tr w:rsidR="004F27B4" w:rsidRPr="008072F1" w:rsidTr="0093093B">
        <w:tc>
          <w:tcPr>
            <w:tcW w:w="801" w:type="pct"/>
          </w:tcPr>
          <w:p w:rsidR="004F27B4" w:rsidRPr="008072F1" w:rsidRDefault="004F27B4" w:rsidP="0093093B">
            <w:pPr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92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2582141,00</w:t>
            </w:r>
          </w:p>
        </w:tc>
        <w:tc>
          <w:tcPr>
            <w:tcW w:w="687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67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48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70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734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2582141,00</w:t>
            </w:r>
          </w:p>
        </w:tc>
      </w:tr>
      <w:tr w:rsidR="004F27B4" w:rsidRPr="008072F1" w:rsidTr="0093093B">
        <w:tc>
          <w:tcPr>
            <w:tcW w:w="801" w:type="pct"/>
          </w:tcPr>
          <w:p w:rsidR="004F27B4" w:rsidRPr="008072F1" w:rsidRDefault="004F27B4" w:rsidP="0093093B">
            <w:pPr>
              <w:jc w:val="both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792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764652,15</w:t>
            </w:r>
          </w:p>
        </w:tc>
        <w:tc>
          <w:tcPr>
            <w:tcW w:w="687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4251599,41</w:t>
            </w:r>
          </w:p>
        </w:tc>
        <w:tc>
          <w:tcPr>
            <w:tcW w:w="667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48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670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734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5016251,56</w:t>
            </w:r>
          </w:p>
        </w:tc>
      </w:tr>
      <w:tr w:rsidR="004F27B4" w:rsidRPr="008072F1" w:rsidTr="0093093B">
        <w:trPr>
          <w:trHeight w:val="524"/>
        </w:trPr>
        <w:tc>
          <w:tcPr>
            <w:tcW w:w="801" w:type="pct"/>
          </w:tcPr>
          <w:p w:rsidR="004F27B4" w:rsidRPr="008072F1" w:rsidRDefault="004F27B4" w:rsidP="0093093B">
            <w:pPr>
              <w:jc w:val="both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92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87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72F1">
              <w:rPr>
                <w:sz w:val="20"/>
                <w:szCs w:val="20"/>
              </w:rPr>
              <w:t>100000,</w:t>
            </w:r>
            <w:r>
              <w:rPr>
                <w:sz w:val="20"/>
                <w:szCs w:val="20"/>
              </w:rPr>
              <w:t>0</w:t>
            </w:r>
            <w:r w:rsidRPr="008072F1"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Pr="008072F1">
              <w:rPr>
                <w:sz w:val="20"/>
                <w:szCs w:val="20"/>
              </w:rPr>
              <w:t>000,00</w:t>
            </w:r>
          </w:p>
        </w:tc>
        <w:tc>
          <w:tcPr>
            <w:tcW w:w="648" w:type="pct"/>
          </w:tcPr>
          <w:p w:rsidR="004F27B4" w:rsidRPr="008072F1" w:rsidRDefault="004F27B4" w:rsidP="00A00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Pr="008072F1">
              <w:rPr>
                <w:sz w:val="20"/>
                <w:szCs w:val="20"/>
              </w:rPr>
              <w:t>000,00</w:t>
            </w:r>
          </w:p>
        </w:tc>
        <w:tc>
          <w:tcPr>
            <w:tcW w:w="670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Pr="008072F1">
              <w:rPr>
                <w:sz w:val="20"/>
                <w:szCs w:val="20"/>
              </w:rPr>
              <w:t>000,00</w:t>
            </w:r>
          </w:p>
        </w:tc>
        <w:tc>
          <w:tcPr>
            <w:tcW w:w="734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8700000,00</w:t>
            </w:r>
          </w:p>
        </w:tc>
      </w:tr>
      <w:tr w:rsidR="004F27B4" w:rsidRPr="008072F1" w:rsidTr="0093093B">
        <w:trPr>
          <w:trHeight w:val="320"/>
        </w:trPr>
        <w:tc>
          <w:tcPr>
            <w:tcW w:w="801" w:type="pct"/>
          </w:tcPr>
          <w:p w:rsidR="004F27B4" w:rsidRPr="008072F1" w:rsidRDefault="004F27B4" w:rsidP="0093093B">
            <w:pPr>
              <w:jc w:val="both"/>
              <w:rPr>
                <w:b/>
                <w:sz w:val="20"/>
                <w:szCs w:val="20"/>
              </w:rPr>
            </w:pPr>
            <w:r w:rsidRPr="008072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92" w:type="pct"/>
          </w:tcPr>
          <w:p w:rsidR="004F27B4" w:rsidRPr="008072F1" w:rsidRDefault="004F27B4" w:rsidP="00A00B4B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3346793,15</w:t>
            </w:r>
          </w:p>
        </w:tc>
        <w:tc>
          <w:tcPr>
            <w:tcW w:w="687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6351599,41</w:t>
            </w:r>
          </w:p>
        </w:tc>
        <w:tc>
          <w:tcPr>
            <w:tcW w:w="667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72F1">
              <w:rPr>
                <w:sz w:val="20"/>
                <w:szCs w:val="20"/>
              </w:rPr>
              <w:t>200000,00</w:t>
            </w:r>
          </w:p>
        </w:tc>
        <w:tc>
          <w:tcPr>
            <w:tcW w:w="648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Pr="008072F1">
              <w:rPr>
                <w:sz w:val="20"/>
                <w:szCs w:val="20"/>
              </w:rPr>
              <w:t>000,00</w:t>
            </w:r>
          </w:p>
        </w:tc>
        <w:tc>
          <w:tcPr>
            <w:tcW w:w="670" w:type="pct"/>
          </w:tcPr>
          <w:p w:rsidR="004F27B4" w:rsidRPr="008072F1" w:rsidRDefault="004F27B4" w:rsidP="00A00B4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Pr="008072F1">
              <w:rPr>
                <w:sz w:val="20"/>
                <w:szCs w:val="20"/>
              </w:rPr>
              <w:t>000,00</w:t>
            </w:r>
          </w:p>
        </w:tc>
        <w:tc>
          <w:tcPr>
            <w:tcW w:w="734" w:type="pct"/>
          </w:tcPr>
          <w:p w:rsidR="004F27B4" w:rsidRPr="008072F1" w:rsidRDefault="004F27B4" w:rsidP="00A00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16298392,56</w:t>
            </w:r>
          </w:p>
        </w:tc>
      </w:tr>
    </w:tbl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Основные меры правового регулирования в 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соответствующей сфере, направленные на</w:t>
      </w:r>
      <w:r>
        <w:rPr>
          <w:b/>
        </w:rPr>
        <w:t xml:space="preserve"> </w:t>
      </w:r>
      <w:r w:rsidRPr="00485A8A">
        <w:rPr>
          <w:b/>
        </w:rPr>
        <w:t>достижение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цели и (или) конечных результатов п</w:t>
      </w:r>
      <w:r>
        <w:rPr>
          <w:b/>
        </w:rPr>
        <w:t>одп</w:t>
      </w:r>
      <w:r w:rsidRPr="00485A8A">
        <w:rPr>
          <w:b/>
        </w:rPr>
        <w:t>рограммы</w:t>
      </w:r>
      <w:r>
        <w:rPr>
          <w:b/>
        </w:rPr>
        <w:t>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</w:p>
    <w:p w:rsidR="0093093B" w:rsidRPr="006B0506" w:rsidRDefault="0093093B" w:rsidP="0093093B">
      <w:pPr>
        <w:autoSpaceDE w:val="0"/>
        <w:autoSpaceDN w:val="0"/>
        <w:adjustRightInd w:val="0"/>
        <w:jc w:val="both"/>
        <w:outlineLvl w:val="1"/>
      </w:pPr>
      <w:r w:rsidRPr="006B0506">
        <w:t xml:space="preserve">         Подпрограмма разработана в соответствии со следующими нормативными правовыми актами: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6B0506">
        <w:t>Федеральны</w:t>
      </w:r>
      <w:r>
        <w:t>й</w:t>
      </w:r>
      <w:r w:rsidRPr="006B0506">
        <w:t xml:space="preserve"> </w:t>
      </w:r>
      <w:r>
        <w:t>з</w:t>
      </w:r>
      <w:r w:rsidRPr="006B0506">
        <w:t xml:space="preserve">акон от 07.12.2011 </w:t>
      </w:r>
      <w:r w:rsidRPr="006B0506">
        <w:rPr>
          <w:lang w:val="en-US"/>
        </w:rPr>
        <w:t>N</w:t>
      </w:r>
      <w:r>
        <w:t xml:space="preserve"> </w:t>
      </w:r>
      <w:r w:rsidRPr="006B0506">
        <w:t>416-ФЗ (ред. от 13.07.2015) «О водоснабжении и водоотведении»</w:t>
      </w:r>
      <w:r>
        <w:t>;</w:t>
      </w:r>
    </w:p>
    <w:p w:rsidR="0093093B" w:rsidRPr="006B0506" w:rsidRDefault="0093093B" w:rsidP="0093093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B0506">
        <w:t>- Федеральны</w:t>
      </w:r>
      <w:r>
        <w:t>й</w:t>
      </w:r>
      <w:r w:rsidRPr="006B0506">
        <w:t xml:space="preserve"> закон </w:t>
      </w:r>
      <w:r w:rsidRPr="006B0506">
        <w:rPr>
          <w:color w:val="000000"/>
        </w:rPr>
        <w:t xml:space="preserve">от 06.10.2003 </w:t>
      </w:r>
      <w:r w:rsidRPr="006B0506">
        <w:rPr>
          <w:color w:val="000000"/>
          <w:lang w:val="en-US"/>
        </w:rPr>
        <w:t>N</w:t>
      </w:r>
      <w:r>
        <w:rPr>
          <w:color w:val="000000"/>
        </w:rPr>
        <w:t xml:space="preserve"> </w:t>
      </w:r>
      <w:r w:rsidRPr="006B0506">
        <w:rPr>
          <w:color w:val="000000"/>
        </w:rPr>
        <w:t>131-ФЗ «Об общих принципах организации местного самоуправления в Российской Федерации»;</w:t>
      </w:r>
    </w:p>
    <w:p w:rsidR="0093093B" w:rsidRPr="007F77E1" w:rsidRDefault="0093093B" w:rsidP="0093093B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6B0506">
        <w:rPr>
          <w:color w:val="000000"/>
        </w:rPr>
        <w:t xml:space="preserve">- </w:t>
      </w:r>
      <w:r w:rsidRPr="002927D9">
        <w:t>Решение Клинцовского городского Совета народных депутатов от</w:t>
      </w:r>
      <w:r>
        <w:t xml:space="preserve"> 07.11.2008</w:t>
      </w:r>
      <w:r w:rsidRPr="007F77E1">
        <w:t xml:space="preserve"> </w:t>
      </w:r>
      <w:r>
        <w:rPr>
          <w:lang w:val="en-US"/>
        </w:rPr>
        <w:t>N</w:t>
      </w:r>
      <w:r>
        <w:t xml:space="preserve"> 3-1/595 </w:t>
      </w:r>
      <w:r w:rsidRPr="00F823E6">
        <w:t>(ред. от 29.07.2015) "О принятии Уст</w:t>
      </w:r>
      <w:r>
        <w:t>ава г. Клинцы в новой редакции";</w:t>
      </w:r>
    </w:p>
    <w:p w:rsidR="0093093B" w:rsidRDefault="0093093B" w:rsidP="0093093B">
      <w:pPr>
        <w:jc w:val="both"/>
        <w:rPr>
          <w:color w:val="000000"/>
        </w:rPr>
      </w:pPr>
      <w:r>
        <w:t xml:space="preserve">- </w:t>
      </w:r>
      <w:r w:rsidRPr="002927D9">
        <w:t>Решение Клинцовского городского Совета народных депутатов от 25.12.2013 N 5-909 "Об утверждении муниципальной программы "Комплексное развитие систем коммунальной инфраструктуры городского округа "город Клинцы Брянской области" (2014 - 2018 годы с перспективой до 2030 года)"</w:t>
      </w:r>
      <w:r>
        <w:t>;</w:t>
      </w:r>
    </w:p>
    <w:p w:rsidR="0093093B" w:rsidRDefault="0093093B" w:rsidP="0093093B">
      <w:pPr>
        <w:jc w:val="both"/>
      </w:pPr>
      <w:r w:rsidRPr="00E46E0B">
        <w:rPr>
          <w:color w:val="000000"/>
        </w:rPr>
        <w:t xml:space="preserve">- </w:t>
      </w:r>
      <w:r w:rsidRPr="00E46E0B">
        <w:t>Постановление</w:t>
      </w:r>
      <w:r>
        <w:t xml:space="preserve">  </w:t>
      </w:r>
      <w:r w:rsidRPr="00E46E0B">
        <w:t xml:space="preserve"> Клинцовской</w:t>
      </w:r>
      <w:r>
        <w:t xml:space="preserve">  </w:t>
      </w:r>
      <w:r w:rsidRPr="00E46E0B">
        <w:t xml:space="preserve"> городской</w:t>
      </w:r>
      <w:r>
        <w:t xml:space="preserve">  </w:t>
      </w:r>
      <w:r w:rsidRPr="00E46E0B">
        <w:t xml:space="preserve"> администрации </w:t>
      </w:r>
      <w:r>
        <w:t xml:space="preserve">  </w:t>
      </w:r>
      <w:r w:rsidRPr="00E46E0B">
        <w:t xml:space="preserve"> от</w:t>
      </w:r>
      <w:r>
        <w:t xml:space="preserve"> </w:t>
      </w:r>
      <w:r w:rsidRPr="00E46E0B">
        <w:t xml:space="preserve"> 09</w:t>
      </w:r>
      <w:r>
        <w:t>.04.</w:t>
      </w:r>
      <w:r w:rsidRPr="00E46E0B">
        <w:t>2015г.</w:t>
      </w:r>
      <w:r>
        <w:t xml:space="preserve"> </w:t>
      </w:r>
    </w:p>
    <w:p w:rsidR="0093093B" w:rsidRPr="006B0506" w:rsidRDefault="0093093B" w:rsidP="0093093B">
      <w:pPr>
        <w:jc w:val="both"/>
        <w:rPr>
          <w:color w:val="000000"/>
        </w:rPr>
      </w:pPr>
      <w:r>
        <w:t xml:space="preserve">№ 1220 </w:t>
      </w:r>
      <w:r w:rsidRPr="00E46E0B">
        <w:t>«Об утверждении схемы  водоснабжения и водоотведения городского округа «город Клинцы Брянской области»</w:t>
      </w:r>
      <w:r>
        <w:t xml:space="preserve"> до 2030 года».</w:t>
      </w:r>
    </w:p>
    <w:p w:rsidR="0093093B" w:rsidRDefault="0093093B" w:rsidP="0093093B">
      <w:pPr>
        <w:autoSpaceDE w:val="0"/>
        <w:autoSpaceDN w:val="0"/>
        <w:adjustRightInd w:val="0"/>
        <w:ind w:firstLine="709"/>
        <w:jc w:val="both"/>
        <w:outlineLvl w:val="1"/>
      </w:pPr>
      <w:r w:rsidRPr="00BD4B06">
        <w:lastRenderedPageBreak/>
        <w:t>Заказчиком</w:t>
      </w:r>
      <w:r>
        <w:t xml:space="preserve"> Под</w:t>
      </w:r>
      <w:r w:rsidRPr="00BD4B06">
        <w:t>рограммы</w:t>
      </w:r>
      <w:r>
        <w:t xml:space="preserve"> является Клинцовская городская администрация, которая осуществляет текущее управление программой и несет ответственность за ее результаты. </w:t>
      </w:r>
    </w:p>
    <w:p w:rsidR="0093093B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D3">
        <w:rPr>
          <w:rFonts w:ascii="Times New Roman" w:hAnsi="Times New Roman" w:cs="Times New Roman"/>
          <w:b/>
          <w:sz w:val="28"/>
          <w:szCs w:val="28"/>
        </w:rPr>
        <w:t>Состав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0E1CD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93B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3B" w:rsidRPr="000779CE" w:rsidRDefault="0093093B" w:rsidP="0093093B">
      <w:pPr>
        <w:jc w:val="both"/>
      </w:pPr>
      <w:r>
        <w:t xml:space="preserve">      </w:t>
      </w:r>
      <w:r w:rsidRPr="000779CE">
        <w:t xml:space="preserve">Подробный состав мероприятий </w:t>
      </w:r>
      <w:r>
        <w:t>Под</w:t>
      </w:r>
      <w:r w:rsidRPr="000779CE">
        <w:t xml:space="preserve">программы с указанием ресурсов на их выполнение приведен в </w:t>
      </w:r>
      <w:hyperlink w:anchor="P7054" w:history="1">
        <w:r w:rsidRPr="00D21DCD">
          <w:rPr>
            <w:rStyle w:val="a3"/>
            <w:color w:val="auto"/>
            <w:u w:val="none"/>
          </w:rPr>
          <w:t>плане</w:t>
        </w:r>
      </w:hyperlink>
      <w:r w:rsidRPr="00D21DCD">
        <w:t xml:space="preserve"> </w:t>
      </w:r>
      <w:r w:rsidRPr="000779CE">
        <w:t xml:space="preserve">реализации </w:t>
      </w:r>
      <w:r>
        <w:t>муниципальной программы (приложение</w:t>
      </w:r>
      <w:r w:rsidRPr="000779CE">
        <w:t xml:space="preserve"> </w:t>
      </w:r>
      <w:r w:rsidR="003E60B0">
        <w:t>5</w:t>
      </w:r>
      <w:r>
        <w:t xml:space="preserve"> </w:t>
      </w:r>
      <w:r w:rsidRPr="000779CE">
        <w:t xml:space="preserve">к </w:t>
      </w:r>
      <w:r>
        <w:t>муниципальной</w:t>
      </w:r>
      <w:r w:rsidRPr="000779CE">
        <w:t xml:space="preserve"> программе).</w:t>
      </w:r>
    </w:p>
    <w:p w:rsidR="0093093B" w:rsidRPr="000E1CD3" w:rsidRDefault="0093093B" w:rsidP="009309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3B" w:rsidRPr="004E6F59" w:rsidRDefault="0093093B" w:rsidP="0093093B">
      <w:pPr>
        <w:jc w:val="center"/>
      </w:pPr>
      <w:r w:rsidRPr="00A14A49">
        <w:rPr>
          <w:b/>
        </w:rPr>
        <w:t xml:space="preserve">Ожидаемые результаты реализации </w:t>
      </w:r>
      <w:r>
        <w:rPr>
          <w:b/>
        </w:rPr>
        <w:t>под</w:t>
      </w:r>
      <w:r w:rsidRPr="00A14A49">
        <w:rPr>
          <w:b/>
        </w:rPr>
        <w:t>программы</w:t>
      </w:r>
      <w:r>
        <w:rPr>
          <w:b/>
        </w:rPr>
        <w:t>.</w:t>
      </w:r>
    </w:p>
    <w:p w:rsidR="0093093B" w:rsidRDefault="0093093B" w:rsidP="0093093B">
      <w:pPr>
        <w:jc w:val="both"/>
      </w:pPr>
      <w:r>
        <w:t xml:space="preserve">      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Оценка социально-экономической и экологической эффективности Подпрограммы осуществляется на основе системы целевых показателей  (индикаторов).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Целевые показатели (индикаторы) Подпрограммы приведены в приложении </w:t>
      </w:r>
      <w:r w:rsidR="003E60B0">
        <w:t>9</w:t>
      </w:r>
      <w:r>
        <w:t xml:space="preserve"> </w:t>
      </w:r>
      <w:r w:rsidRPr="004E6F59">
        <w:t xml:space="preserve">к </w:t>
      </w:r>
      <w:r>
        <w:t>муниципальной</w:t>
      </w:r>
      <w:r w:rsidRPr="004E6F59">
        <w:t xml:space="preserve"> программе.</w:t>
      </w:r>
      <w:r>
        <w:t xml:space="preserve"> 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При изменении объемов финансирования Программы в установленном порядке проводится корректировка целевых индикаторов и их значений.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Реализация Программы к концу 2020 года позволит: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1. Увеличить долю населения, имеющего доступ к сетям водоснабжения с артезианской водой, отвечающей обязательным </w:t>
      </w:r>
      <w:r w:rsidRPr="007B32E1">
        <w:t>требованиям безопасности</w:t>
      </w:r>
      <w:r>
        <w:t>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2. Сократить потери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3. Увеличить долю сточных вод, соответствующих нормативам;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>
        <w:t>4. Создать комфортные и безопасные условия проживания и деятельности населения, сохранить здоровье людей.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0E1CD3" w:rsidRDefault="00662C88" w:rsidP="005853BD">
      <w:pPr>
        <w:pStyle w:val="ae"/>
        <w:tabs>
          <w:tab w:val="left" w:pos="709"/>
        </w:tabs>
        <w:jc w:val="center"/>
      </w:pPr>
      <w:r>
        <w:t xml:space="preserve">        </w:t>
      </w:r>
      <w:bookmarkEnd w:id="1"/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p w:rsidR="0093093B" w:rsidRDefault="0093093B" w:rsidP="005853BD">
      <w:pPr>
        <w:pStyle w:val="ae"/>
        <w:tabs>
          <w:tab w:val="left" w:pos="709"/>
        </w:tabs>
        <w:jc w:val="center"/>
      </w:pPr>
    </w:p>
    <w:tbl>
      <w:tblPr>
        <w:tblW w:w="4678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3093B" w:rsidTr="00B5614D">
        <w:trPr>
          <w:trHeight w:val="15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093B" w:rsidRPr="00B5614D" w:rsidRDefault="00B5614D" w:rsidP="00B561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</w:t>
            </w:r>
            <w:r w:rsidR="0093093B" w:rsidRPr="00B5614D">
              <w:rPr>
                <w:sz w:val="20"/>
                <w:szCs w:val="20"/>
              </w:rPr>
              <w:t xml:space="preserve">Приложение </w:t>
            </w:r>
            <w:r w:rsidR="004F27B4">
              <w:rPr>
                <w:sz w:val="20"/>
                <w:szCs w:val="20"/>
              </w:rPr>
              <w:t>2</w:t>
            </w:r>
            <w:r w:rsidR="0093093B" w:rsidRPr="00B5614D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B5614D" w:rsidRPr="00B5614D" w:rsidRDefault="00B5614D" w:rsidP="00B561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614D">
              <w:rPr>
                <w:sz w:val="20"/>
                <w:szCs w:val="20"/>
              </w:rPr>
              <w:t>К муниципальной программы городского округа</w:t>
            </w:r>
          </w:p>
          <w:p w:rsidR="00B5614D" w:rsidRPr="00B5614D" w:rsidRDefault="00B5614D" w:rsidP="00B5614D">
            <w:pPr>
              <w:ind w:right="-26"/>
              <w:jc w:val="both"/>
              <w:rPr>
                <w:bCs/>
                <w:spacing w:val="-4"/>
                <w:sz w:val="20"/>
                <w:szCs w:val="20"/>
              </w:rPr>
            </w:pPr>
            <w:r w:rsidRPr="00B5614D">
              <w:rPr>
                <w:bCs/>
                <w:spacing w:val="-4"/>
                <w:sz w:val="20"/>
                <w:szCs w:val="20"/>
              </w:rPr>
              <w:t>«Развитие топливно-энергетического комплекса,</w:t>
            </w:r>
          </w:p>
          <w:p w:rsidR="0093093B" w:rsidRDefault="00B5614D" w:rsidP="00B5614D">
            <w:pPr>
              <w:jc w:val="both"/>
            </w:pPr>
            <w:r w:rsidRPr="00B5614D">
              <w:rPr>
                <w:bCs/>
                <w:spacing w:val="-4"/>
                <w:sz w:val="20"/>
                <w:szCs w:val="20"/>
              </w:rPr>
              <w:t xml:space="preserve"> жилищно-коммунального и дорожного хозяйства городского округа «город Клинцы Брянской области»» (2016-2020 годы</w:t>
            </w:r>
            <w:r w:rsidR="004F27B4">
              <w:rPr>
                <w:bCs/>
                <w:spacing w:val="-4"/>
                <w:sz w:val="20"/>
                <w:szCs w:val="20"/>
              </w:rPr>
              <w:t>)</w:t>
            </w:r>
            <w:r w:rsidRPr="00B5614D">
              <w:rPr>
                <w:sz w:val="22"/>
                <w:szCs w:val="22"/>
              </w:rPr>
              <w:t xml:space="preserve"> </w:t>
            </w:r>
            <w:r w:rsidR="0093093B" w:rsidRPr="00B5614D">
              <w:rPr>
                <w:sz w:val="22"/>
                <w:szCs w:val="22"/>
              </w:rPr>
              <w:t xml:space="preserve"> </w:t>
            </w:r>
          </w:p>
        </w:tc>
      </w:tr>
    </w:tbl>
    <w:p w:rsidR="00B5614D" w:rsidRDefault="00B5614D" w:rsidP="0093093B">
      <w:pPr>
        <w:pStyle w:val="1"/>
        <w:ind w:left="-400"/>
        <w:jc w:val="center"/>
        <w:rPr>
          <w:rFonts w:ascii="Times New Roman" w:hAnsi="Times New Roman" w:cs="Times New Roman"/>
          <w:b w:val="0"/>
          <w:color w:val="auto"/>
        </w:rPr>
      </w:pPr>
    </w:p>
    <w:p w:rsidR="0093093B" w:rsidRPr="00B5614D" w:rsidRDefault="0093093B" w:rsidP="0093093B">
      <w:pPr>
        <w:pStyle w:val="1"/>
        <w:ind w:left="-400"/>
        <w:jc w:val="center"/>
        <w:rPr>
          <w:rFonts w:ascii="Times New Roman" w:hAnsi="Times New Roman" w:cs="Times New Roman"/>
          <w:b w:val="0"/>
          <w:color w:val="auto"/>
        </w:rPr>
      </w:pPr>
      <w:r w:rsidRPr="00B5614D">
        <w:rPr>
          <w:rFonts w:ascii="Times New Roman" w:hAnsi="Times New Roman" w:cs="Times New Roman"/>
          <w:b w:val="0"/>
          <w:color w:val="auto"/>
        </w:rPr>
        <w:t>ПАСПОРТ</w:t>
      </w:r>
    </w:p>
    <w:p w:rsidR="0093093B" w:rsidRPr="00B5614D" w:rsidRDefault="0093093B" w:rsidP="0093093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B5614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</w:t>
      </w:r>
      <w:r w:rsidRPr="00B5614D">
        <w:rPr>
          <w:rFonts w:ascii="Times New Roman" w:eastAsia="Arial" w:hAnsi="Times New Roman" w:cs="Times New Roman"/>
          <w:bCs/>
          <w:sz w:val="28"/>
          <w:szCs w:val="28"/>
        </w:rPr>
        <w:t xml:space="preserve">и </w:t>
      </w:r>
      <w:r w:rsidRPr="00B5614D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повышение энергетической эффективности на территории городского округа «город Клинцы Брянской области» (2016 – 2020 годы) </w:t>
      </w:r>
      <w:r w:rsidRPr="00B5614D">
        <w:rPr>
          <w:rFonts w:ascii="Times New Roman" w:hAnsi="Times New Roman" w:cs="Times New Roman"/>
          <w:sz w:val="28"/>
          <w:szCs w:val="28"/>
        </w:rPr>
        <w:t>муниципальной программы  городского округа «город Клинцы Брянской области» «Развитие топливно-энергетического комплекса,</w:t>
      </w:r>
    </w:p>
    <w:p w:rsidR="0093093B" w:rsidRPr="00B5614D" w:rsidRDefault="0093093B" w:rsidP="0093093B">
      <w:pPr>
        <w:autoSpaceDE w:val="0"/>
        <w:autoSpaceDN w:val="0"/>
        <w:adjustRightInd w:val="0"/>
        <w:jc w:val="center"/>
      </w:pPr>
      <w:r w:rsidRPr="00B5614D">
        <w:t xml:space="preserve"> жилищно-коммунального и дорожного хозяйства </w:t>
      </w:r>
    </w:p>
    <w:p w:rsidR="0093093B" w:rsidRDefault="0093093B" w:rsidP="0093093B">
      <w:pPr>
        <w:autoSpaceDE w:val="0"/>
        <w:autoSpaceDN w:val="0"/>
        <w:adjustRightInd w:val="0"/>
        <w:jc w:val="center"/>
      </w:pPr>
      <w:r w:rsidRPr="00B5614D">
        <w:t>городского округа «город Клинцы Брянской области»» (2016-2020 годы).</w:t>
      </w:r>
    </w:p>
    <w:p w:rsidR="00B5614D" w:rsidRDefault="00B5614D" w:rsidP="0093093B">
      <w:pPr>
        <w:autoSpaceDE w:val="0"/>
        <w:autoSpaceDN w:val="0"/>
        <w:adjustRightInd w:val="0"/>
        <w:jc w:val="center"/>
      </w:pPr>
    </w:p>
    <w:p w:rsidR="00B5614D" w:rsidRPr="00B5614D" w:rsidRDefault="00B5614D" w:rsidP="0093093B">
      <w:pPr>
        <w:autoSpaceDE w:val="0"/>
        <w:autoSpaceDN w:val="0"/>
        <w:adjustRightInd w:val="0"/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93B" w:rsidRDefault="0093093B" w:rsidP="0093093B">
            <w:pPr>
              <w:pStyle w:val="ConsPlusCell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01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Энергосбережение </w:t>
            </w:r>
            <w:r w:rsidRPr="0001095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01095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повышение энергетической эффективности на территории городского округа «город Клинцы Брянской области» (2016 – 2020 годы) </w:t>
            </w:r>
          </w:p>
          <w:p w:rsidR="0093093B" w:rsidRPr="0001095E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9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(далее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01095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Подпрограмма)</w:t>
            </w:r>
          </w:p>
        </w:tc>
      </w:tr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93093B" w:rsidRPr="00FE4A17" w:rsidTr="0093093B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3093B" w:rsidRPr="00FE4A17" w:rsidTr="0093093B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ведомственных целевых программ, </w:t>
            </w:r>
          </w:p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</w:t>
            </w:r>
          </w:p>
          <w:p w:rsidR="0093093B" w:rsidRPr="007556C9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6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подпрограмму, основных мероприятий подпрограммы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      </w:r>
          </w:p>
          <w:p w:rsidR="0093093B" w:rsidRPr="00F340E5" w:rsidRDefault="0093093B" w:rsidP="0093093B">
            <w:pPr>
              <w:tabs>
                <w:tab w:val="left" w:pos="720"/>
              </w:tabs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потребностей городского округа «город Клинцы Брянской области» в целесообразно минимальном потреблении топливно-энергетических ресурсов (ТЭР) за счет энергосбережения и повышения энергетической эффективности использования ТЭР  </w:t>
            </w:r>
          </w:p>
        </w:tc>
      </w:tr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на территории «город Клинцы Брянской области»;</w:t>
            </w:r>
          </w:p>
          <w:p w:rsidR="0093093B" w:rsidRPr="005F42E8" w:rsidRDefault="0093093B" w:rsidP="0093093B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5F42E8">
              <w:rPr>
                <w:sz w:val="24"/>
                <w:szCs w:val="24"/>
              </w:rPr>
      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      </w:r>
          </w:p>
          <w:p w:rsidR="0093093B" w:rsidRPr="005F42E8" w:rsidRDefault="0093093B" w:rsidP="0093093B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F42E8">
              <w:rPr>
                <w:sz w:val="24"/>
                <w:szCs w:val="24"/>
              </w:rPr>
              <w:t xml:space="preserve">беспечение приборного учета объема потребляемых энергетических ресурсов; </w:t>
            </w:r>
          </w:p>
          <w:p w:rsidR="0093093B" w:rsidRPr="005F42E8" w:rsidRDefault="0093093B" w:rsidP="0093093B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5F42E8">
              <w:rPr>
                <w:sz w:val="24"/>
                <w:szCs w:val="24"/>
              </w:rPr>
      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      </w:r>
          </w:p>
          <w:p w:rsidR="0093093B" w:rsidRPr="00F340E5" w:rsidRDefault="0093093B" w:rsidP="0093093B">
            <w:pPr>
              <w:jc w:val="both"/>
              <w:rPr>
                <w:sz w:val="24"/>
                <w:szCs w:val="24"/>
              </w:rPr>
            </w:pPr>
            <w:r w:rsidRPr="005F42E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5F42E8">
              <w:rPr>
                <w:sz w:val="24"/>
                <w:szCs w:val="24"/>
              </w:rPr>
              <w:t xml:space="preserve">нижение удельных расходов электрической энергии в системах уличного освещения. </w:t>
            </w:r>
          </w:p>
        </w:tc>
      </w:tr>
      <w:tr w:rsidR="0093093B" w:rsidRPr="00FE4A17" w:rsidTr="0093093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093B" w:rsidRPr="00FE4A17" w:rsidTr="0093093B">
        <w:trPr>
          <w:cantSplit/>
          <w:trHeight w:val="43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FE4A17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3B" w:rsidRPr="0011432D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>программы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F27B4">
              <w:rPr>
                <w:rFonts w:ascii="Times New Roman" w:hAnsi="Times New Roman" w:cs="Times New Roman"/>
                <w:sz w:val="24"/>
                <w:szCs w:val="24"/>
              </w:rPr>
              <w:t>377 808 298,09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  <w:r w:rsidRPr="001143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7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133"/>
              <w:gridCol w:w="1138"/>
              <w:gridCol w:w="994"/>
              <w:gridCol w:w="994"/>
              <w:gridCol w:w="993"/>
              <w:gridCol w:w="1133"/>
            </w:tblGrid>
            <w:tr w:rsidR="0093093B" w:rsidRPr="006A36A5" w:rsidTr="004F27B4"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Источник/ год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2016г.</w:t>
                  </w: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2017г.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2018г.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2019г.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2020г.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left="-108" w:right="-12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A36A5">
                    <w:rPr>
                      <w:b/>
                      <w:sz w:val="18"/>
                      <w:szCs w:val="18"/>
                    </w:rPr>
                    <w:t>Всего, руб.</w:t>
                  </w:r>
                </w:p>
              </w:tc>
            </w:tr>
            <w:tr w:rsidR="0093093B" w:rsidRPr="006A36A5" w:rsidTr="004F27B4"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Средства областного бюджета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93093B" w:rsidRPr="006A36A5" w:rsidTr="004F27B4"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9603743,68</w:t>
                  </w: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7909874,41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17513618,09</w:t>
                  </w:r>
                </w:p>
              </w:tc>
            </w:tr>
            <w:tr w:rsidR="0093093B" w:rsidRPr="006A36A5" w:rsidTr="004F27B4"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ind w:right="-107"/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 xml:space="preserve">Внебюджетные </w:t>
                  </w:r>
                </w:p>
                <w:p w:rsidR="0093093B" w:rsidRPr="006A36A5" w:rsidRDefault="0093093B" w:rsidP="0093093B">
                  <w:pPr>
                    <w:ind w:right="-107"/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источники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7391600,00</w:t>
                  </w: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237581080,00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74232300,00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6760700,00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34329000,00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360294680,00</w:t>
                  </w:r>
                </w:p>
              </w:tc>
            </w:tr>
            <w:tr w:rsidR="0093093B" w:rsidRPr="006A36A5" w:rsidTr="004F27B4"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93B" w:rsidRPr="006A36A5" w:rsidRDefault="0093093B" w:rsidP="0093093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93093B" w:rsidRPr="006A36A5" w:rsidRDefault="0093093B" w:rsidP="0093093B">
                  <w:pPr>
                    <w:jc w:val="both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16995343,68</w:t>
                  </w:r>
                </w:p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245490954,41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74232300,00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93093B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6A36A5">
                    <w:rPr>
                      <w:sz w:val="18"/>
                      <w:szCs w:val="18"/>
                    </w:rPr>
                    <w:t>6760700,00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34329000,00</w:t>
                  </w:r>
                </w:p>
              </w:tc>
              <w:tc>
                <w:tcPr>
                  <w:tcW w:w="7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093B" w:rsidRPr="006A36A5" w:rsidRDefault="004F27B4" w:rsidP="0093093B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377808298,09</w:t>
                  </w:r>
                </w:p>
              </w:tc>
            </w:tr>
          </w:tbl>
          <w:p w:rsidR="0093093B" w:rsidRPr="00F340E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3B" w:rsidRPr="00FE4A17" w:rsidTr="0093093B">
        <w:trPr>
          <w:cantSplit/>
          <w:trHeight w:val="15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Pr="00D96A8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6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96A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B" w:rsidRDefault="0093093B" w:rsidP="0093093B">
            <w:pPr>
              <w:spacing w:before="120"/>
              <w:ind w:left="200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Показатели результативности и</w:t>
            </w:r>
            <w:r w:rsidRPr="007013E0">
              <w:rPr>
                <w:rFonts w:eastAsia="Arial"/>
                <w:sz w:val="24"/>
                <w:szCs w:val="24"/>
              </w:rPr>
              <w:t xml:space="preserve"> эффективности реализации </w:t>
            </w:r>
            <w:r>
              <w:rPr>
                <w:rFonts w:eastAsia="Arial"/>
                <w:sz w:val="24"/>
                <w:szCs w:val="24"/>
              </w:rPr>
              <w:t>подп</w:t>
            </w:r>
            <w:r w:rsidRPr="007013E0">
              <w:rPr>
                <w:rFonts w:eastAsia="Arial"/>
                <w:sz w:val="24"/>
                <w:szCs w:val="24"/>
              </w:rPr>
              <w:t xml:space="preserve">рограммы </w:t>
            </w:r>
            <w:r>
              <w:rPr>
                <w:rFonts w:eastAsia="Arial"/>
                <w:sz w:val="24"/>
                <w:szCs w:val="24"/>
              </w:rPr>
              <w:t xml:space="preserve">и конечные результаты реализации подпрограммы приведены в приложении </w:t>
            </w:r>
            <w:r w:rsidR="003E60B0">
              <w:rPr>
                <w:rFonts w:eastAsia="Arial"/>
                <w:sz w:val="24"/>
                <w:szCs w:val="24"/>
              </w:rPr>
              <w:t>10</w:t>
            </w:r>
            <w:r>
              <w:rPr>
                <w:rFonts w:eastAsia="Arial"/>
                <w:sz w:val="24"/>
                <w:szCs w:val="24"/>
              </w:rPr>
              <w:t xml:space="preserve"> к муниципальной программе.</w:t>
            </w:r>
          </w:p>
          <w:p w:rsidR="0093093B" w:rsidRPr="007013E0" w:rsidRDefault="0093093B" w:rsidP="0093093B">
            <w:pPr>
              <w:spacing w:before="120"/>
              <w:ind w:left="20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</w:t>
            </w:r>
            <w:r w:rsidRPr="007013E0">
              <w:rPr>
                <w:rFonts w:eastAsia="Arial"/>
                <w:sz w:val="24"/>
                <w:szCs w:val="24"/>
              </w:rPr>
              <w:t>сходны</w:t>
            </w:r>
            <w:r>
              <w:rPr>
                <w:rFonts w:eastAsia="Arial"/>
                <w:sz w:val="24"/>
                <w:szCs w:val="24"/>
              </w:rPr>
              <w:t xml:space="preserve">е данные для расчета целевых показателей подпрограммы приведены в </w:t>
            </w:r>
            <w:r w:rsidRPr="003E60B0">
              <w:rPr>
                <w:rFonts w:eastAsia="Arial"/>
                <w:sz w:val="24"/>
                <w:szCs w:val="24"/>
              </w:rPr>
              <w:t>приложении 1 к подпрограмме.</w:t>
            </w:r>
          </w:p>
          <w:p w:rsidR="0093093B" w:rsidRPr="00D96A85" w:rsidRDefault="0093093B" w:rsidP="0093093B">
            <w:pPr>
              <w:spacing w:before="120"/>
              <w:ind w:left="20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В результате выполнения П</w:t>
            </w:r>
            <w:r>
              <w:rPr>
                <w:sz w:val="24"/>
                <w:szCs w:val="24"/>
              </w:rPr>
              <w:t>одп</w:t>
            </w:r>
            <w:r w:rsidRPr="00D96A85">
              <w:rPr>
                <w:sz w:val="24"/>
                <w:szCs w:val="24"/>
              </w:rPr>
              <w:t xml:space="preserve">рограммы </w:t>
            </w:r>
            <w:r>
              <w:rPr>
                <w:sz w:val="24"/>
                <w:szCs w:val="24"/>
              </w:rPr>
              <w:t xml:space="preserve">к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 xml:space="preserve">. </w:t>
            </w:r>
            <w:r w:rsidRPr="00D96A85">
              <w:rPr>
                <w:sz w:val="24"/>
                <w:szCs w:val="24"/>
              </w:rPr>
              <w:t>будут обеспечены:</w:t>
            </w:r>
          </w:p>
          <w:p w:rsidR="0093093B" w:rsidRPr="00D96A85" w:rsidRDefault="0093093B" w:rsidP="00EB3F1A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Полный переход на приборный учет при расчетах учреждений, финансируемых из бюджета городского округа «город Клинцы Брянской области», с организациями коммунального комплекса;</w:t>
            </w:r>
          </w:p>
          <w:p w:rsidR="0093093B" w:rsidRPr="00D96A85" w:rsidRDefault="0093093B" w:rsidP="00EB3F1A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96A85">
              <w:rPr>
                <w:sz w:val="24"/>
                <w:szCs w:val="24"/>
              </w:rPr>
              <w:t>существление полного контроля за расходованием топливно-энергетических ресурсов в организациях муниципальной бюджетной сферы;</w:t>
            </w:r>
          </w:p>
          <w:p w:rsidR="0093093B" w:rsidRPr="00D96A85" w:rsidRDefault="0093093B" w:rsidP="00EB3F1A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6A85">
              <w:rPr>
                <w:sz w:val="24"/>
                <w:szCs w:val="24"/>
              </w:rPr>
              <w:t xml:space="preserve">нижение затрат бюджета городского округа «город Клинцы Брянской области» в результате уменьшения потребления топливно-энергетических ресурсов организациями муниципальной бюджетной сферы; </w:t>
            </w:r>
          </w:p>
          <w:p w:rsidR="0093093B" w:rsidRPr="00D96A85" w:rsidRDefault="0093093B" w:rsidP="00EB3F1A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6A85">
              <w:rPr>
                <w:sz w:val="24"/>
                <w:szCs w:val="24"/>
              </w:rPr>
              <w:t>ереход на приборный учет при расчетах потребителей с организациями коммунального комплекса;</w:t>
            </w:r>
          </w:p>
          <w:p w:rsidR="0093093B" w:rsidRPr="00D96A85" w:rsidRDefault="0093093B" w:rsidP="00EB3F1A">
            <w:pPr>
              <w:numPr>
                <w:ilvl w:val="0"/>
                <w:numId w:val="6"/>
              </w:numPr>
              <w:spacing w:before="120"/>
              <w:jc w:val="both"/>
              <w:rPr>
                <w:sz w:val="24"/>
                <w:szCs w:val="24"/>
              </w:rPr>
            </w:pPr>
            <w:r w:rsidRPr="00D96A85">
              <w:rPr>
                <w:sz w:val="24"/>
                <w:szCs w:val="24"/>
              </w:rPr>
              <w:t>Повышение энергетической эффективности функционирования ресурсоснабжающих организаций города Клинцы.</w:t>
            </w:r>
          </w:p>
          <w:p w:rsidR="0093093B" w:rsidRPr="00D96A85" w:rsidRDefault="0093093B" w:rsidP="00930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3B" w:rsidRPr="00D7276E" w:rsidRDefault="0093093B" w:rsidP="0093093B"/>
    <w:p w:rsidR="0093093B" w:rsidRPr="008665A2" w:rsidRDefault="0093093B" w:rsidP="0093093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Краткая х</w:t>
      </w:r>
      <w:r w:rsidRPr="008665A2">
        <w:rPr>
          <w:b/>
        </w:rPr>
        <w:t>арактеристика п</w:t>
      </w:r>
      <w:r>
        <w:rPr>
          <w:b/>
        </w:rPr>
        <w:t>одп</w:t>
      </w:r>
      <w:r w:rsidRPr="008665A2">
        <w:rPr>
          <w:b/>
        </w:rPr>
        <w:t>рограммы.</w:t>
      </w:r>
    </w:p>
    <w:p w:rsidR="0093093B" w:rsidRPr="00B5614D" w:rsidRDefault="0093093B" w:rsidP="0093093B">
      <w:pPr>
        <w:spacing w:before="120"/>
        <w:ind w:left="15" w:firstLine="552"/>
        <w:jc w:val="both"/>
      </w:pPr>
      <w:r w:rsidRPr="00B5614D">
        <w:t xml:space="preserve"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</w:t>
      </w:r>
      <w:r w:rsidRPr="00B5614D">
        <w:rPr>
          <w:bCs/>
        </w:rPr>
        <w:t xml:space="preserve">территории муниципального образования </w:t>
      </w:r>
      <w:r w:rsidRPr="00B5614D">
        <w:t xml:space="preserve">городского округа «город Клинцы Брянской области».        </w:t>
      </w:r>
    </w:p>
    <w:p w:rsidR="0093093B" w:rsidRPr="00B5614D" w:rsidRDefault="0093093B" w:rsidP="0093093B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В настоящее время экономика и бюджетная сфера городского округа характеризуется повышенной энергоемкостью. Постепенный рост энергопотребления во всех отраслях экономики, а также в жилищном фонде неизбежно приведет к дальнейшему росту энергоемкости муниципального продукта, производимого на территории города Клинцы. Потенциал энергосбережения в городе  по всем направлениям деятельности.</w:t>
      </w:r>
      <w:r w:rsidRPr="00B5614D">
        <w:rPr>
          <w:spacing w:val="1"/>
          <w:sz w:val="28"/>
          <w:szCs w:val="28"/>
        </w:rPr>
        <w:t xml:space="preserve"> </w:t>
      </w:r>
    </w:p>
    <w:p w:rsidR="0093093B" w:rsidRPr="00B5614D" w:rsidRDefault="0093093B" w:rsidP="00930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>В городском округе, как и в целом по Российской Федерации, имеет место устойчивая тенденция на повышение стоимости энергетических ресурсов.</w:t>
      </w:r>
    </w:p>
    <w:p w:rsidR="0093093B" w:rsidRPr="00B5614D" w:rsidRDefault="0093093B" w:rsidP="009309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14D">
        <w:rPr>
          <w:rFonts w:ascii="Times New Roman" w:hAnsi="Times New Roman" w:cs="Times New Roman"/>
          <w:sz w:val="28"/>
          <w:szCs w:val="28"/>
        </w:rPr>
        <w:t xml:space="preserve">В ситуации, когда энергоресурсы становятся рыночным фактором и формируют значительную часть затрат муниципального сектора экономики, жилого фонда, бюджетной сферы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объектов жилого фонда, предприятий коммунального комплекса. </w:t>
      </w:r>
    </w:p>
    <w:p w:rsidR="0093093B" w:rsidRPr="00B5614D" w:rsidRDefault="0093093B" w:rsidP="0093093B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lastRenderedPageBreak/>
        <w:t>Процесс энергосбережения в городе Клинцы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 в городе.</w:t>
      </w:r>
    </w:p>
    <w:p w:rsidR="0093093B" w:rsidRPr="00B5614D" w:rsidRDefault="0093093B" w:rsidP="0093093B">
      <w:pPr>
        <w:pStyle w:val="a7"/>
        <w:tabs>
          <w:tab w:val="num" w:pos="0"/>
        </w:tabs>
        <w:ind w:firstLine="540"/>
        <w:jc w:val="both"/>
        <w:rPr>
          <w:sz w:val="28"/>
          <w:szCs w:val="28"/>
        </w:rPr>
      </w:pPr>
      <w:r w:rsidRPr="00B5614D">
        <w:rPr>
          <w:sz w:val="28"/>
          <w:szCs w:val="28"/>
        </w:rPr>
        <w:t>Реализация подпрограммы позволит осуществить первоочередные мероприятия, необходимые для полномасштабного внедрения инноваций и модернизации энергетического хозяйства на территории городского округа, а также достичь уровня назначенного потенциала энергосбережения.</w:t>
      </w:r>
    </w:p>
    <w:p w:rsidR="0093093B" w:rsidRPr="00B5614D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Приоритеты и цели муниципальной политики в соответствующей </w:t>
      </w: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>сфере социально-экономического развития, перечень</w:t>
      </w:r>
    </w:p>
    <w:p w:rsidR="0093093B" w:rsidRPr="00CC7106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 и описание целей и задач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CC7106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093B" w:rsidRPr="0081769F" w:rsidRDefault="0093093B" w:rsidP="0093093B">
      <w:pPr>
        <w:pStyle w:val="a7"/>
        <w:ind w:firstLine="142"/>
        <w:rPr>
          <w:b/>
        </w:rPr>
      </w:pPr>
    </w:p>
    <w:p w:rsidR="0093093B" w:rsidRDefault="0093093B" w:rsidP="0093093B">
      <w:pPr>
        <w:tabs>
          <w:tab w:val="left" w:pos="720"/>
        </w:tabs>
        <w:jc w:val="both"/>
        <w:rPr>
          <w:i/>
        </w:rPr>
      </w:pPr>
      <w:bookmarkStart w:id="2" w:name="_Toc272411237"/>
      <w:r w:rsidRPr="00CC7106">
        <w:t>Основными целями П</w:t>
      </w:r>
      <w:r>
        <w:t>одп</w:t>
      </w:r>
      <w:r w:rsidRPr="00CC7106">
        <w:t>рограммы являются</w:t>
      </w:r>
      <w:r w:rsidRPr="002371D9">
        <w:rPr>
          <w:i/>
        </w:rPr>
        <w:t>:</w:t>
      </w:r>
    </w:p>
    <w:p w:rsidR="0093093B" w:rsidRPr="00F61A61" w:rsidRDefault="0093093B" w:rsidP="0093093B">
      <w:pPr>
        <w:tabs>
          <w:tab w:val="left" w:pos="720"/>
        </w:tabs>
        <w:ind w:hanging="199"/>
        <w:jc w:val="both"/>
      </w:pPr>
      <w:r>
        <w:t xml:space="preserve">   </w:t>
      </w:r>
      <w:r w:rsidRPr="00F61A61">
        <w:t xml:space="preserve">- </w:t>
      </w:r>
      <w:r>
        <w:t>п</w:t>
      </w:r>
      <w:r w:rsidRPr="00F61A61">
        <w:t>овышение энергетической эффективности при производстве, передаче и потреблении энергетических ресурсов и воды, создание условий для перевода бюджетной сферы и жилищного фонда городского округа на энергосберегающий путь развития;</w:t>
      </w:r>
    </w:p>
    <w:p w:rsidR="0093093B" w:rsidRPr="00CC7106" w:rsidRDefault="0093093B" w:rsidP="0093093B">
      <w:pPr>
        <w:tabs>
          <w:tab w:val="left" w:pos="720"/>
        </w:tabs>
        <w:jc w:val="both"/>
      </w:pPr>
      <w:r>
        <w:t>Задачи Подп</w:t>
      </w:r>
      <w:r w:rsidRPr="00CC7106">
        <w:t>рограммы:</w:t>
      </w:r>
    </w:p>
    <w:p w:rsidR="0093093B" w:rsidRPr="00F61A61" w:rsidRDefault="0093093B" w:rsidP="0093093B">
      <w:pPr>
        <w:jc w:val="both"/>
      </w:pPr>
      <w:r w:rsidRPr="00F61A61">
        <w:t xml:space="preserve">- </w:t>
      </w:r>
      <w:r>
        <w:t>р</w:t>
      </w:r>
      <w:r w:rsidRPr="00F61A61">
        <w:t xml:space="preserve">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 </w:t>
      </w:r>
    </w:p>
    <w:p w:rsidR="0093093B" w:rsidRPr="00F61A61" w:rsidRDefault="0093093B" w:rsidP="0093093B">
      <w:pPr>
        <w:jc w:val="both"/>
      </w:pPr>
      <w:r w:rsidRPr="00F61A61">
        <w:t xml:space="preserve">- </w:t>
      </w:r>
      <w:r>
        <w:t>о</w:t>
      </w:r>
      <w:r w:rsidRPr="00F61A61">
        <w:t xml:space="preserve">беспечение приборного учета объема потребляемых энергетических ресурсов; </w:t>
      </w:r>
    </w:p>
    <w:p w:rsidR="0093093B" w:rsidRPr="00F61A61" w:rsidRDefault="0093093B" w:rsidP="0093093B">
      <w:pPr>
        <w:jc w:val="both"/>
      </w:pPr>
      <w:r w:rsidRPr="00F61A61">
        <w:t xml:space="preserve">- </w:t>
      </w:r>
      <w:r>
        <w:t>у</w:t>
      </w:r>
      <w:r w:rsidRPr="00F61A61">
        <w:t xml:space="preserve">меньшение потребления энергетических ресурсов и воды в муниципальных бюджетных учреждениях, органах местного самоуправления и жилищном фонде; </w:t>
      </w:r>
    </w:p>
    <w:p w:rsidR="0093093B" w:rsidRPr="00F61A61" w:rsidRDefault="0093093B" w:rsidP="0093093B">
      <w:pPr>
        <w:jc w:val="both"/>
      </w:pPr>
      <w:r w:rsidRPr="00F61A61">
        <w:t xml:space="preserve">- </w:t>
      </w:r>
      <w:r>
        <w:t>с</w:t>
      </w:r>
      <w:r w:rsidRPr="00F61A61">
        <w:t xml:space="preserve">нижение удельных расходов электрической энергии в системах уличного освещения. </w:t>
      </w: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93B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>роки реализации п</w:t>
      </w:r>
      <w:r>
        <w:rPr>
          <w:rFonts w:ascii="Times New Roman" w:hAnsi="Times New Roman"/>
          <w:b/>
          <w:sz w:val="28"/>
          <w:szCs w:val="28"/>
        </w:rPr>
        <w:t>одп</w:t>
      </w:r>
      <w:r w:rsidRPr="00CC7106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093B" w:rsidRPr="00CC7106" w:rsidRDefault="0093093B" w:rsidP="0093093B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3093B" w:rsidRDefault="0093093B" w:rsidP="0093093B">
      <w:pPr>
        <w:pStyle w:val="ae"/>
        <w:tabs>
          <w:tab w:val="left" w:pos="709"/>
        </w:tabs>
        <w:jc w:val="both"/>
      </w:pPr>
      <w:r>
        <w:rPr>
          <w:rFonts w:ascii="Times New Roman" w:hAnsi="Times New Roman"/>
          <w:sz w:val="28"/>
          <w:szCs w:val="28"/>
        </w:rPr>
        <w:t xml:space="preserve">Сроки реализации Подпрограммы </w:t>
      </w:r>
      <w:bookmarkEnd w:id="2"/>
      <w:r>
        <w:rPr>
          <w:rFonts w:ascii="Times New Roman" w:hAnsi="Times New Roman"/>
          <w:sz w:val="28"/>
          <w:szCs w:val="28"/>
        </w:rPr>
        <w:t>– 2016-2020 годы.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2CCF">
        <w:rPr>
          <w:b/>
        </w:rPr>
        <w:t>Информация по ресурсному обеспечению</w:t>
      </w:r>
      <w:r>
        <w:rPr>
          <w:b/>
        </w:rPr>
        <w:t>.</w:t>
      </w:r>
      <w:r w:rsidRPr="00342CCF">
        <w:rPr>
          <w:b/>
        </w:rPr>
        <w:t xml:space="preserve"> </w:t>
      </w:r>
    </w:p>
    <w:p w:rsidR="0093093B" w:rsidRDefault="0093093B" w:rsidP="0093093B">
      <w:pPr>
        <w:ind w:firstLine="708"/>
        <w:jc w:val="both"/>
      </w:pPr>
    </w:p>
    <w:p w:rsidR="0093093B" w:rsidRDefault="0093093B" w:rsidP="0093093B">
      <w:pPr>
        <w:ind w:firstLine="708"/>
        <w:jc w:val="both"/>
      </w:pPr>
      <w:r>
        <w:t>В рамках Подпрограммы предусматривается финансирование мероприятий за счет средств бюджета городского округа и внебюджетных источников. В качестве внебюджетных источников для реализации Подпрограммы могут привлекаться собственные средства предприятий и организаций, заемные средства, средства инвесторов.</w:t>
      </w:r>
    </w:p>
    <w:p w:rsidR="0093093B" w:rsidRDefault="0093093B" w:rsidP="0093093B">
      <w:pPr>
        <w:ind w:firstLine="708"/>
        <w:jc w:val="both"/>
        <w:rPr>
          <w:sz w:val="16"/>
          <w:szCs w:val="16"/>
        </w:rPr>
      </w:pPr>
      <w:r>
        <w:t>Указанные в Подпрограмме объемы финансирования отдельных мероприятий являются предполагаемыми. Объемы ассигнований подлежат ежегодному уточнению исходя из возможностей бюджетов всех уровней на соответствующий финансовый год.</w:t>
      </w:r>
    </w:p>
    <w:p w:rsidR="0093093B" w:rsidRDefault="0093093B" w:rsidP="0093093B">
      <w:pPr>
        <w:ind w:firstLine="709"/>
        <w:jc w:val="both"/>
      </w:pPr>
      <w:r w:rsidRPr="0011432D">
        <w:lastRenderedPageBreak/>
        <w:t>Планируемое распределение необходимых объемов финансирования мероприятий коммунального комплекса, реализуемых в рамках П</w:t>
      </w:r>
      <w:r>
        <w:t>одп</w:t>
      </w:r>
      <w:r w:rsidRPr="0011432D">
        <w:t>рограммы в те</w:t>
      </w:r>
      <w:r>
        <w:t>чение 2016</w:t>
      </w:r>
      <w:r w:rsidRPr="0011432D">
        <w:t>-20</w:t>
      </w:r>
      <w:r>
        <w:t>20</w:t>
      </w:r>
      <w:r w:rsidRPr="0011432D">
        <w:t xml:space="preserve"> годов:  </w:t>
      </w:r>
    </w:p>
    <w:p w:rsidR="00B5614D" w:rsidRPr="0011432D" w:rsidRDefault="00B5614D" w:rsidP="0093093B">
      <w:pPr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422"/>
        <w:gridCol w:w="1414"/>
        <w:gridCol w:w="1272"/>
        <w:gridCol w:w="1559"/>
        <w:gridCol w:w="1561"/>
      </w:tblGrid>
      <w:tr w:rsidR="0093093B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Источник/ год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3B" w:rsidRPr="00B5614D" w:rsidRDefault="0093093B" w:rsidP="0093093B">
            <w:pPr>
              <w:ind w:left="-108" w:right="-121"/>
              <w:jc w:val="center"/>
              <w:rPr>
                <w:b/>
                <w:sz w:val="22"/>
                <w:szCs w:val="22"/>
              </w:rPr>
            </w:pPr>
            <w:r w:rsidRPr="00B5614D">
              <w:rPr>
                <w:b/>
                <w:sz w:val="22"/>
                <w:szCs w:val="22"/>
              </w:rPr>
              <w:t>Всего, руб.</w:t>
            </w:r>
          </w:p>
        </w:tc>
      </w:tr>
      <w:tr w:rsidR="004F27B4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B4" w:rsidRPr="00B5614D" w:rsidRDefault="004F27B4" w:rsidP="0093093B">
            <w:pPr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</w:tr>
      <w:tr w:rsidR="004F27B4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B4" w:rsidRPr="00B5614D" w:rsidRDefault="004F27B4" w:rsidP="0093093B">
            <w:pPr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9603743,68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7909874,41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17513618,09</w:t>
            </w:r>
          </w:p>
        </w:tc>
      </w:tr>
      <w:tr w:rsidR="004F27B4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B4" w:rsidRPr="00B5614D" w:rsidRDefault="004F27B4" w:rsidP="0093093B">
            <w:pPr>
              <w:ind w:right="-107"/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 xml:space="preserve">Внебюджетные </w:t>
            </w:r>
          </w:p>
          <w:p w:rsidR="004F27B4" w:rsidRPr="00B5614D" w:rsidRDefault="004F27B4" w:rsidP="0093093B">
            <w:pPr>
              <w:ind w:right="-107"/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источники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7391600,00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237581080,00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74232300,00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6760700,00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34329000,00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360294680,00</w:t>
            </w:r>
          </w:p>
        </w:tc>
      </w:tr>
      <w:tr w:rsidR="004F27B4" w:rsidRPr="00B5614D" w:rsidTr="0093093B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B4" w:rsidRPr="00B5614D" w:rsidRDefault="004F27B4" w:rsidP="0093093B">
            <w:pPr>
              <w:jc w:val="both"/>
              <w:rPr>
                <w:b/>
                <w:sz w:val="22"/>
                <w:szCs w:val="22"/>
              </w:rPr>
            </w:pPr>
          </w:p>
          <w:p w:rsidR="004F27B4" w:rsidRPr="00B5614D" w:rsidRDefault="004F27B4" w:rsidP="0093093B">
            <w:pPr>
              <w:jc w:val="both"/>
              <w:rPr>
                <w:sz w:val="22"/>
                <w:szCs w:val="22"/>
              </w:rPr>
            </w:pPr>
            <w:r w:rsidRPr="00B5614D">
              <w:rPr>
                <w:sz w:val="22"/>
                <w:szCs w:val="22"/>
              </w:rPr>
              <w:t>Итого: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16995343,68</w:t>
            </w:r>
          </w:p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245490954,41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74232300,00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A36A5">
              <w:rPr>
                <w:sz w:val="18"/>
                <w:szCs w:val="18"/>
              </w:rPr>
              <w:t>6760700,00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34329000,00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B4" w:rsidRPr="006A36A5" w:rsidRDefault="004F27B4" w:rsidP="00A00B4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377808298,09</w:t>
            </w:r>
          </w:p>
        </w:tc>
      </w:tr>
    </w:tbl>
    <w:p w:rsidR="0093093B" w:rsidRPr="00B5614D" w:rsidRDefault="0093093B" w:rsidP="0093093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Основные меры правового регулирования в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соответствующей сфере, направленные на</w:t>
      </w:r>
      <w:r>
        <w:rPr>
          <w:b/>
        </w:rPr>
        <w:t xml:space="preserve"> </w:t>
      </w:r>
      <w:r w:rsidRPr="00485A8A">
        <w:rPr>
          <w:b/>
        </w:rPr>
        <w:t xml:space="preserve">достижение </w:t>
      </w: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>цели и (или) конечных результатов</w:t>
      </w:r>
      <w:r>
        <w:rPr>
          <w:b/>
        </w:rPr>
        <w:t xml:space="preserve"> подп</w:t>
      </w:r>
      <w:r w:rsidRPr="00485A8A">
        <w:rPr>
          <w:b/>
        </w:rPr>
        <w:t>рограммы</w:t>
      </w:r>
      <w:r>
        <w:rPr>
          <w:b/>
        </w:rPr>
        <w:t>.</w:t>
      </w:r>
    </w:p>
    <w:p w:rsidR="0093093B" w:rsidRDefault="0093093B" w:rsidP="0093093B">
      <w:pPr>
        <w:ind w:firstLine="567"/>
        <w:jc w:val="both"/>
      </w:pPr>
      <w:r>
        <w:t xml:space="preserve">     </w:t>
      </w:r>
    </w:p>
    <w:p w:rsidR="0093093B" w:rsidRDefault="0093093B" w:rsidP="0093093B">
      <w:pPr>
        <w:ind w:firstLine="567"/>
        <w:jc w:val="both"/>
      </w:pPr>
      <w:r>
        <w:t>Подпрограмма разработана в соответствии со следующими нормативными правовыми актами:</w:t>
      </w:r>
    </w:p>
    <w:p w:rsidR="0093093B" w:rsidRPr="0081769F" w:rsidRDefault="0093093B" w:rsidP="00EB3F1A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Закон РФ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3093B" w:rsidRPr="0081769F" w:rsidRDefault="0093093B" w:rsidP="00EB3F1A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Закон РФ №131-ФЗ от 06.10.2003 г. «Об общих принципах организации местного самоуправления»;</w:t>
      </w:r>
    </w:p>
    <w:p w:rsidR="0093093B" w:rsidRPr="0081769F" w:rsidRDefault="0093093B" w:rsidP="00EB3F1A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Указ Президента РФ №579 от 13.05.2010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 Федеральный закон «Об энергосбережении» от 03.04.1996 № 28-Ф3</w:t>
      </w:r>
      <w:r>
        <w:t>;</w:t>
      </w:r>
    </w:p>
    <w:p w:rsidR="0093093B" w:rsidRPr="0081769F" w:rsidRDefault="0093093B" w:rsidP="00EB3F1A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>Указ Президента РФ №889 от 04.07.2008 г. «О некоторых мерах по повышению энергетической и экологической эффективности российской экономики»;</w:t>
      </w:r>
    </w:p>
    <w:p w:rsidR="0093093B" w:rsidRPr="0081769F" w:rsidRDefault="0093093B" w:rsidP="00EB3F1A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t xml:space="preserve">Энергетическая стратегия России на период до </w:t>
      </w:r>
      <w:smartTag w:uri="urn:schemas-microsoft-com:office:smarttags" w:element="metricconverter">
        <w:smartTagPr>
          <w:attr w:name="ProductID" w:val="2030 г"/>
        </w:smartTagPr>
        <w:r w:rsidRPr="0081769F">
          <w:t>2030 г</w:t>
        </w:r>
      </w:smartTag>
      <w:r w:rsidRPr="0081769F">
        <w:t>. (утверждена распоряжением Правительства РФ № 1715-р от 13.11.2009 г.</w:t>
      </w:r>
      <w:r>
        <w:t>)</w:t>
      </w:r>
      <w:r w:rsidRPr="0081769F">
        <w:t>;</w:t>
      </w:r>
    </w:p>
    <w:p w:rsidR="0093093B" w:rsidRPr="0081769F" w:rsidRDefault="0093093B" w:rsidP="00EB3F1A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rPr>
          <w:bCs/>
        </w:rPr>
        <w:t>Постановление Правительства №67 от 20.02.2010 г. № 67 “</w:t>
      </w:r>
      <w:r w:rsidRPr="0081769F">
        <w:t>О внесении изменений в некоторые акты правительства Российской Федерации по вопросам определения полномочий федеральных органов исполнительной в</w:t>
      </w:r>
      <w:r>
        <w:t>ласти в области энергосбережени</w:t>
      </w:r>
      <w:r w:rsidRPr="0081769F">
        <w:t>я и повышения энергетической эффективности”;</w:t>
      </w:r>
    </w:p>
    <w:p w:rsidR="0093093B" w:rsidRPr="0081769F" w:rsidRDefault="0093093B" w:rsidP="00EB3F1A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rPr>
          <w:bCs/>
        </w:rPr>
        <w:t>Постановление Правительства №1225 от 31.12.2009 г. “</w:t>
      </w:r>
      <w:r w:rsidRPr="0081769F">
        <w:t>О требованиях к региональным и муниципальным программам в области энергосбережения и повышения энергетической эффективности”;</w:t>
      </w:r>
    </w:p>
    <w:p w:rsidR="0093093B" w:rsidRPr="0081769F" w:rsidRDefault="0093093B" w:rsidP="00EB3F1A">
      <w:pPr>
        <w:numPr>
          <w:ilvl w:val="1"/>
          <w:numId w:val="4"/>
        </w:numPr>
        <w:tabs>
          <w:tab w:val="left" w:pos="720"/>
        </w:tabs>
        <w:jc w:val="both"/>
      </w:pPr>
      <w:r w:rsidRPr="0081769F">
        <w:lastRenderedPageBreak/>
        <w:t>Приказ Минэкономразвития РФ №61 от 17.02.2010 г. “Об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эффективности”;</w:t>
      </w:r>
    </w:p>
    <w:p w:rsidR="0093093B" w:rsidRPr="00BB0983" w:rsidRDefault="0093093B" w:rsidP="00EB3F1A">
      <w:pPr>
        <w:numPr>
          <w:ilvl w:val="1"/>
          <w:numId w:val="4"/>
        </w:numPr>
        <w:tabs>
          <w:tab w:val="left" w:pos="720"/>
        </w:tabs>
        <w:jc w:val="both"/>
        <w:rPr>
          <w:bCs/>
        </w:rPr>
      </w:pPr>
      <w:r w:rsidRPr="00BB0983">
        <w:t>Закон Брянской области от 15.05.2000 N 26-З "Об энергосбережении»;</w:t>
      </w:r>
    </w:p>
    <w:p w:rsidR="0093093B" w:rsidRPr="00C162D3" w:rsidRDefault="0093093B" w:rsidP="00EB3F1A">
      <w:pPr>
        <w:numPr>
          <w:ilvl w:val="1"/>
          <w:numId w:val="4"/>
        </w:numPr>
        <w:tabs>
          <w:tab w:val="left" w:pos="720"/>
        </w:tabs>
        <w:jc w:val="both"/>
        <w:rPr>
          <w:b/>
          <w:bCs/>
        </w:rPr>
      </w:pPr>
      <w:r w:rsidRPr="00BB0983">
        <w:t xml:space="preserve">Постановление администрации Брянской области от 09.12.2010 N 1270 "Об  </w:t>
      </w:r>
      <w:r>
        <w:t>утверждении программы «Энергосбережение и повышение энергетической эффективности Брянской области на 2010-2020 годы и целевые показатели на период до 2020 года»»</w:t>
      </w:r>
      <w:r w:rsidRPr="00BB0983">
        <w:t>".</w:t>
      </w:r>
    </w:p>
    <w:p w:rsidR="0093093B" w:rsidRDefault="0093093B" w:rsidP="0093093B">
      <w:pPr>
        <w:ind w:firstLine="567"/>
        <w:jc w:val="both"/>
      </w:pPr>
    </w:p>
    <w:p w:rsidR="0093093B" w:rsidRPr="00520B44" w:rsidRDefault="0093093B" w:rsidP="0093093B">
      <w:pPr>
        <w:ind w:firstLine="567"/>
        <w:jc w:val="both"/>
      </w:pPr>
      <w:r w:rsidRPr="00520B44">
        <w:t>Реализация П</w:t>
      </w:r>
      <w:r>
        <w:t>одп</w:t>
      </w:r>
      <w:r w:rsidRPr="00520B44">
        <w:t>рограммы обеспечивается за счет проведения п</w:t>
      </w:r>
      <w:r>
        <w:t>одп</w:t>
      </w:r>
      <w:r w:rsidRPr="00520B44">
        <w:t>рограммных мероприятий на следующих уровнях:</w:t>
      </w:r>
    </w:p>
    <w:p w:rsidR="0093093B" w:rsidRPr="00520B44" w:rsidRDefault="0093093B" w:rsidP="00EB3F1A">
      <w:pPr>
        <w:numPr>
          <w:ilvl w:val="0"/>
          <w:numId w:val="5"/>
        </w:numPr>
        <w:jc w:val="both"/>
      </w:pPr>
      <w:r w:rsidRPr="00520B44">
        <w:t>предприятия и организации;</w:t>
      </w:r>
    </w:p>
    <w:p w:rsidR="0093093B" w:rsidRPr="00520B44" w:rsidRDefault="0093093B" w:rsidP="00EB3F1A">
      <w:pPr>
        <w:numPr>
          <w:ilvl w:val="0"/>
          <w:numId w:val="5"/>
        </w:numPr>
        <w:jc w:val="both"/>
      </w:pPr>
      <w:r w:rsidRPr="00520B44">
        <w:t>органы местного самоуправления.</w:t>
      </w:r>
    </w:p>
    <w:p w:rsidR="0093093B" w:rsidRPr="00520B44" w:rsidRDefault="0093093B" w:rsidP="0093093B">
      <w:pPr>
        <w:tabs>
          <w:tab w:val="left" w:pos="3930"/>
        </w:tabs>
        <w:ind w:firstLine="567"/>
        <w:jc w:val="both"/>
      </w:pPr>
      <w:r w:rsidRPr="00520B44">
        <w:t>При реализации п</w:t>
      </w:r>
      <w:r>
        <w:t>одп</w:t>
      </w:r>
      <w:r w:rsidRPr="00520B44">
        <w:t xml:space="preserve">рограммных мероприятий на предприятии </w:t>
      </w:r>
      <w:r w:rsidRPr="00520B44">
        <w:br/>
        <w:t>(в организации) руководитель, с учетом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на предприятии (в организации).</w:t>
      </w:r>
    </w:p>
    <w:p w:rsidR="0093093B" w:rsidRPr="00434DC3" w:rsidRDefault="0093093B" w:rsidP="009309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DC3">
        <w:rPr>
          <w:rFonts w:ascii="Times New Roman" w:hAnsi="Times New Roman" w:cs="Times New Roman"/>
          <w:sz w:val="28"/>
          <w:szCs w:val="28"/>
        </w:rPr>
        <w:t xml:space="preserve">         Главным 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Pr="00434DC3">
        <w:rPr>
          <w:rFonts w:ascii="Times New Roman" w:hAnsi="Times New Roman" w:cs="Times New Roman"/>
          <w:sz w:val="28"/>
          <w:szCs w:val="28"/>
        </w:rPr>
        <w:t>контроль энергопотребления и реализацию энергосберегающих мероприятий в муниципальных учреждениях (предприятиях)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DC3">
        <w:rPr>
          <w:rFonts w:ascii="Times New Roman" w:hAnsi="Times New Roman" w:cs="Times New Roman"/>
          <w:sz w:val="28"/>
          <w:szCs w:val="28"/>
        </w:rPr>
        <w:t xml:space="preserve"> является руководитель муниципального учреждения (предприятия), эксплуатирующего помещения. 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контрактах). </w:t>
      </w:r>
    </w:p>
    <w:p w:rsidR="0093093B" w:rsidRPr="00A42F38" w:rsidRDefault="0093093B" w:rsidP="0093093B">
      <w:pPr>
        <w:autoSpaceDE w:val="0"/>
        <w:autoSpaceDN w:val="0"/>
        <w:adjustRightInd w:val="0"/>
        <w:jc w:val="both"/>
        <w:outlineLvl w:val="1"/>
      </w:pPr>
      <w:r>
        <w:t xml:space="preserve">        </w:t>
      </w:r>
      <w:r w:rsidRPr="00A42F38">
        <w:t>Заказчиком П</w:t>
      </w:r>
      <w:r>
        <w:t>одп</w:t>
      </w:r>
      <w:r w:rsidRPr="00A42F38">
        <w:t>рограммы является Клинцовская городская администрация, которая осуществляет текущее управление п</w:t>
      </w:r>
      <w:r>
        <w:t>одп</w:t>
      </w:r>
      <w:r w:rsidRPr="00A42F38">
        <w:t>рограммой и несет ответственность за ее результаты.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</w:pPr>
      <w:r w:rsidRPr="00A42F38">
        <w:t>Заказчик п</w:t>
      </w:r>
      <w:r>
        <w:t>одп</w:t>
      </w:r>
      <w:r w:rsidRPr="00A42F38">
        <w:t>рограммы: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координирует работу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 и проектов;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разрабатывает обосновывающие материалы по ежегодному бюджетному финансированию мероприятий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контроль за целевым и эффективным использованием бюджетных средств, выделенных на реализацию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координацию взаимодействия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для осуществления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мероприятий;</w:t>
      </w:r>
    </w:p>
    <w:p w:rsidR="0093093B" w:rsidRDefault="0093093B" w:rsidP="0093093B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проводит мониторинг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организует сбор периодической отчетности о ходе выполнения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подготовку отчетов о ходе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и представляет их в соответствующие органы.</w:t>
      </w:r>
    </w:p>
    <w:p w:rsidR="00B5614D" w:rsidRDefault="0093093B" w:rsidP="00B5614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 xml:space="preserve">Кроме того, </w:t>
      </w:r>
      <w:r w:rsidRPr="0002717C">
        <w:t>заказчик П</w:t>
      </w:r>
      <w:r>
        <w:t>одп</w:t>
      </w:r>
      <w:r w:rsidRPr="0002717C">
        <w:t>рограммы</w:t>
      </w:r>
      <w:r w:rsidRPr="0002717C">
        <w:rPr>
          <w:rFonts w:eastAsia="Calibri"/>
          <w:lang w:eastAsia="en-US"/>
        </w:rPr>
        <w:t xml:space="preserve"> осуществляет подготовку:</w:t>
      </w:r>
    </w:p>
    <w:p w:rsidR="00B5614D" w:rsidRDefault="0093093B" w:rsidP="00B5614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02717C">
        <w:rPr>
          <w:rFonts w:eastAsia="Calibri"/>
          <w:lang w:eastAsia="en-US"/>
        </w:rPr>
        <w:t>проектов нормативных актов Клинцовской городской администрации по вопросам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93093B" w:rsidRPr="0002717C" w:rsidRDefault="0093093B" w:rsidP="00B5614D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предложений, связанных с корректировкой целевых показателей, сроков исполнения, исполнителей и объемов ресурсов по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рограмме.</w:t>
      </w:r>
    </w:p>
    <w:p w:rsidR="0093093B" w:rsidRDefault="0093093B" w:rsidP="0093093B">
      <w:pPr>
        <w:ind w:firstLine="567"/>
        <w:jc w:val="both"/>
      </w:pPr>
      <w:r w:rsidRPr="00E6566A">
        <w:t>Отбор исполнителей для выполнения работ по реализации п</w:t>
      </w:r>
      <w:r>
        <w:t>одп</w:t>
      </w:r>
      <w:r w:rsidRPr="00E6566A">
        <w:t>рограммных мероприятий производится в порядке, установленном для размещения муниципальных заказов.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Исполнители подпрограммы:</w:t>
      </w:r>
    </w:p>
    <w:p w:rsidR="0093093B" w:rsidRDefault="0093093B" w:rsidP="009309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эффективное использование средств, выделяемых для реализации мероприятий подпрограммы;</w:t>
      </w:r>
    </w:p>
    <w:p w:rsidR="0093093B" w:rsidRDefault="0093093B" w:rsidP="0093093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условий заключенных договоров, в установленном порядке отчитываются перед заказчиком Подпрограммы о выполненных работах и достигнутых результатах.</w:t>
      </w:r>
    </w:p>
    <w:p w:rsidR="0093093B" w:rsidRDefault="0093093B" w:rsidP="0093093B">
      <w:pPr>
        <w:pStyle w:val="a7"/>
      </w:pPr>
    </w:p>
    <w:p w:rsidR="0093093B" w:rsidRPr="00B5614D" w:rsidRDefault="0093093B" w:rsidP="0093093B">
      <w:pPr>
        <w:pStyle w:val="a7"/>
        <w:rPr>
          <w:sz w:val="28"/>
          <w:szCs w:val="28"/>
        </w:rPr>
      </w:pPr>
      <w:r w:rsidRPr="00B5614D">
        <w:rPr>
          <w:sz w:val="28"/>
          <w:szCs w:val="28"/>
        </w:rPr>
        <w:t>Состав подпрограммы.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Мероприятия Подпрограммы разработаны с учетом примерного перечня мероприятий в области энергосбережения и энергоэффективности, утвержденного приказом Минэкономразвития России от 17.02.2010 года № 61.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Перечень мероприятий Подпрограммы с указанием сроков их реализации, исполнителей и  объемов финансирования изложен в приложении 5 к муниципальной программе. </w:t>
      </w:r>
    </w:p>
    <w:p w:rsidR="0093093B" w:rsidRPr="00741737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41737">
        <w:rPr>
          <w:rFonts w:ascii="Times New Roman" w:hAnsi="Times New Roman"/>
          <w:sz w:val="28"/>
          <w:szCs w:val="28"/>
        </w:rPr>
        <w:t>В перечне п</w:t>
      </w:r>
      <w:r>
        <w:rPr>
          <w:rFonts w:ascii="Times New Roman" w:hAnsi="Times New Roman"/>
          <w:sz w:val="28"/>
          <w:szCs w:val="28"/>
        </w:rPr>
        <w:t>одп</w:t>
      </w:r>
      <w:r w:rsidRPr="00741737">
        <w:rPr>
          <w:rFonts w:ascii="Times New Roman" w:hAnsi="Times New Roman"/>
          <w:sz w:val="28"/>
          <w:szCs w:val="28"/>
        </w:rPr>
        <w:t>рограммных мероприятий содержатся:</w:t>
      </w:r>
    </w:p>
    <w:p w:rsidR="0093093B" w:rsidRDefault="0093093B" w:rsidP="00EB3F1A">
      <w:pPr>
        <w:numPr>
          <w:ilvl w:val="0"/>
          <w:numId w:val="7"/>
        </w:numPr>
        <w:jc w:val="both"/>
        <w:rPr>
          <w:bCs/>
        </w:rPr>
      </w:pPr>
      <w:r w:rsidRPr="00741737">
        <w:rPr>
          <w:bCs/>
        </w:rPr>
        <w:t xml:space="preserve">Мероприятия по энергосбережению в </w:t>
      </w:r>
      <w:r>
        <w:rPr>
          <w:bCs/>
        </w:rPr>
        <w:t>муниципальных бюджетных учреждениях;</w:t>
      </w:r>
      <w:r w:rsidRPr="00741737">
        <w:rPr>
          <w:bCs/>
        </w:rPr>
        <w:t xml:space="preserve"> </w:t>
      </w:r>
    </w:p>
    <w:p w:rsidR="0093093B" w:rsidRDefault="0093093B" w:rsidP="00EB3F1A">
      <w:pPr>
        <w:numPr>
          <w:ilvl w:val="0"/>
          <w:numId w:val="7"/>
        </w:numPr>
        <w:jc w:val="both"/>
        <w:rPr>
          <w:bCs/>
        </w:rPr>
      </w:pPr>
      <w:r w:rsidRPr="00741737">
        <w:rPr>
          <w:bCs/>
        </w:rPr>
        <w:t xml:space="preserve">Мероприятия по энергосбережению и повышению энергетической эффективности </w:t>
      </w:r>
      <w:r>
        <w:rPr>
          <w:bCs/>
        </w:rPr>
        <w:t xml:space="preserve">в </w:t>
      </w:r>
      <w:r w:rsidRPr="00741737">
        <w:rPr>
          <w:bCs/>
        </w:rPr>
        <w:t>коммунальной и</w:t>
      </w:r>
      <w:r>
        <w:rPr>
          <w:bCs/>
        </w:rPr>
        <w:t xml:space="preserve"> производственной сферах;</w:t>
      </w:r>
      <w:r w:rsidRPr="00741737">
        <w:rPr>
          <w:bCs/>
        </w:rPr>
        <w:t xml:space="preserve"> </w:t>
      </w:r>
    </w:p>
    <w:p w:rsidR="0093093B" w:rsidRPr="00741737" w:rsidRDefault="0093093B" w:rsidP="00EB3F1A">
      <w:pPr>
        <w:numPr>
          <w:ilvl w:val="0"/>
          <w:numId w:val="7"/>
        </w:numPr>
        <w:jc w:val="both"/>
        <w:rPr>
          <w:bCs/>
        </w:rPr>
      </w:pPr>
      <w:r w:rsidRPr="00741737">
        <w:rPr>
          <w:bCs/>
        </w:rPr>
        <w:t>Мероприятия по энергосбережению и повышению энергетической эффективности жи</w:t>
      </w:r>
      <w:r>
        <w:rPr>
          <w:bCs/>
        </w:rPr>
        <w:t>лищного фонда.</w:t>
      </w:r>
    </w:p>
    <w:p w:rsidR="0093093B" w:rsidRDefault="0093093B" w:rsidP="0093093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Перечень мероприятий может корректироваться путем внесения изменений в настоящую Подпрограмму. </w:t>
      </w:r>
    </w:p>
    <w:p w:rsidR="0093093B" w:rsidRPr="00430573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3057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30573">
        <w:rPr>
          <w:rFonts w:ascii="Times New Roman" w:hAnsi="Times New Roman" w:cs="Times New Roman"/>
          <w:sz w:val="28"/>
          <w:szCs w:val="28"/>
        </w:rPr>
        <w:t>подлежат уточнению:</w:t>
      </w:r>
    </w:p>
    <w:p w:rsidR="0093093B" w:rsidRPr="00430573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анализа отчетов ответственных за реализацию подпрограммы;</w:t>
      </w:r>
    </w:p>
    <w:p w:rsidR="0093093B" w:rsidRPr="00430573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по результатам  проведенного энергоаудита муниципальных зданий, включенных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30573">
        <w:rPr>
          <w:rFonts w:ascii="Times New Roman" w:hAnsi="Times New Roman" w:cs="Times New Roman"/>
          <w:sz w:val="28"/>
          <w:szCs w:val="28"/>
        </w:rPr>
        <w:t>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573">
        <w:rPr>
          <w:rFonts w:ascii="Times New Roman" w:hAnsi="Times New Roman" w:cs="Times New Roman"/>
          <w:sz w:val="28"/>
          <w:szCs w:val="28"/>
        </w:rPr>
        <w:t xml:space="preserve"> и на основании проектно-сметной документации;</w:t>
      </w:r>
    </w:p>
    <w:p w:rsidR="0093093B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>при получении экономии средств бюджета</w:t>
      </w:r>
      <w:r w:rsidRPr="00C76301">
        <w:rPr>
          <w:rFonts w:ascii="Times New Roman" w:hAnsi="Times New Roman" w:cs="Times New Roman"/>
          <w:sz w:val="28"/>
          <w:szCs w:val="28"/>
        </w:rPr>
        <w:t xml:space="preserve"> </w:t>
      </w:r>
      <w:r w:rsidRPr="0043057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0573">
        <w:rPr>
          <w:rFonts w:ascii="Times New Roman" w:hAnsi="Times New Roman" w:cs="Times New Roman"/>
          <w:sz w:val="28"/>
          <w:szCs w:val="28"/>
        </w:rPr>
        <w:t xml:space="preserve"> при реализации программы, в том числе в результате экономии энергоресурсов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93B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057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дополнительных источников финансирования подпрограммы</w:t>
      </w:r>
      <w:r w:rsidRPr="00430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(перевыполнение плана доходов</w:t>
      </w:r>
      <w:r w:rsidRPr="004305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76301">
        <w:rPr>
          <w:rFonts w:ascii="Times New Roman" w:hAnsi="Times New Roman" w:cs="Times New Roman"/>
          <w:sz w:val="28"/>
          <w:szCs w:val="28"/>
        </w:rPr>
        <w:t xml:space="preserve"> </w:t>
      </w:r>
      <w:r w:rsidRPr="0043057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округа, внебюджетных источников и т.д.).</w:t>
      </w:r>
    </w:p>
    <w:p w:rsidR="0093093B" w:rsidRDefault="0093093B" w:rsidP="009309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93B" w:rsidRDefault="0093093B" w:rsidP="0093093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Ожидаемые результаты реализации подпрограммы.</w:t>
      </w:r>
    </w:p>
    <w:p w:rsidR="0093093B" w:rsidRPr="00D53588" w:rsidRDefault="0093093B" w:rsidP="0093093B">
      <w:pPr>
        <w:pStyle w:val="Con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3588"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53588">
        <w:rPr>
          <w:rFonts w:ascii="Times New Roman" w:hAnsi="Times New Roman" w:cs="Times New Roman"/>
          <w:sz w:val="28"/>
          <w:szCs w:val="28"/>
        </w:rPr>
        <w:t xml:space="preserve">рограммы будет производиться на основе системы индикаторов, которые представляют собой не только количественные показатели, но и качественные </w:t>
      </w:r>
      <w:r w:rsidRPr="00D53588">
        <w:rPr>
          <w:rFonts w:ascii="Times New Roman" w:hAnsi="Times New Roman" w:cs="Times New Roman"/>
          <w:sz w:val="28"/>
          <w:szCs w:val="28"/>
        </w:rPr>
        <w:lastRenderedPageBreak/>
        <w:t>характеристики и описания. Система индикаторов обеспечит мониторинг реальной динамики изменений в сфере энергосбережения  за оцениваемый период с целью уточнения или корректировки поставленных задач.</w:t>
      </w:r>
    </w:p>
    <w:p w:rsidR="0093093B" w:rsidRPr="00D53588" w:rsidRDefault="0093093B" w:rsidP="0093093B">
      <w:pPr>
        <w:tabs>
          <w:tab w:val="num" w:pos="1440"/>
        </w:tabs>
        <w:ind w:firstLine="539"/>
        <w:jc w:val="both"/>
      </w:pPr>
      <w:r w:rsidRPr="00D53588">
        <w:t>Эффективность П</w:t>
      </w:r>
      <w:r>
        <w:t>одп</w:t>
      </w:r>
      <w:r w:rsidRPr="00D53588">
        <w:t>рограммы будет достигнута за счет ввода нового энергоэффективного оборудования, улучшения технико-экономических показателей работы оборудования, минимизации затрат на ремонты энергетического оборудования, также снижения потерь энергоресурсов при их транспортировке по сетям.</w:t>
      </w:r>
    </w:p>
    <w:p w:rsidR="0093093B" w:rsidRPr="00D53588" w:rsidRDefault="0093093B" w:rsidP="0093093B">
      <w:pPr>
        <w:shd w:val="clear" w:color="auto" w:fill="FFFFFF"/>
        <w:ind w:firstLine="539"/>
        <w:jc w:val="both"/>
        <w:rPr>
          <w:spacing w:val="-2"/>
        </w:rPr>
      </w:pPr>
      <w:r w:rsidRPr="00D53588">
        <w:rPr>
          <w:spacing w:val="-2"/>
        </w:rPr>
        <w:t>Кроме того, выполнение мероприятий по обеспечению надежности тепло- и электроснабжения населенных пунктов окажет положительное влияние на социальный климат в области, повысит уровень оплаты за потребленные ресурсы.</w:t>
      </w:r>
    </w:p>
    <w:p w:rsidR="0093093B" w:rsidRPr="00B5614D" w:rsidRDefault="0093093B" w:rsidP="0093093B">
      <w:pPr>
        <w:pStyle w:val="a7"/>
        <w:ind w:firstLine="539"/>
        <w:jc w:val="both"/>
        <w:rPr>
          <w:rFonts w:eastAsia="Arial"/>
          <w:sz w:val="28"/>
          <w:szCs w:val="28"/>
        </w:rPr>
      </w:pPr>
      <w:r w:rsidRPr="00B5614D">
        <w:rPr>
          <w:rFonts w:eastAsia="Arial"/>
          <w:sz w:val="28"/>
          <w:szCs w:val="28"/>
        </w:rPr>
        <w:t xml:space="preserve">Оценка эффективности реализации Подпрограммы производится в соответствии с рассчитанными целевыми показателями (индикаторами) в </w:t>
      </w:r>
      <w:r w:rsidRPr="003E60B0">
        <w:rPr>
          <w:rFonts w:eastAsia="Arial"/>
          <w:sz w:val="28"/>
          <w:szCs w:val="28"/>
        </w:rPr>
        <w:t xml:space="preserve">приложении </w:t>
      </w:r>
      <w:r w:rsidR="003E60B0" w:rsidRPr="003E60B0">
        <w:rPr>
          <w:rFonts w:eastAsia="Arial"/>
          <w:sz w:val="28"/>
          <w:szCs w:val="28"/>
        </w:rPr>
        <w:t>10</w:t>
      </w:r>
      <w:r w:rsidRPr="003E60B0">
        <w:rPr>
          <w:rFonts w:eastAsia="Arial"/>
          <w:sz w:val="28"/>
          <w:szCs w:val="28"/>
        </w:rPr>
        <w:t xml:space="preserve"> к муниципальной программе.</w:t>
      </w:r>
      <w:r w:rsidRPr="00B5614D">
        <w:rPr>
          <w:rFonts w:eastAsia="Arial"/>
          <w:sz w:val="28"/>
          <w:szCs w:val="28"/>
        </w:rPr>
        <w:t xml:space="preserve">     </w:t>
      </w:r>
    </w:p>
    <w:p w:rsidR="00B5614D" w:rsidRDefault="0093093B" w:rsidP="008749C5">
      <w:pPr>
        <w:pStyle w:val="a7"/>
        <w:jc w:val="both"/>
      </w:pPr>
      <w:r w:rsidRPr="00B5614D">
        <w:rPr>
          <w:rFonts w:eastAsia="Arial"/>
          <w:sz w:val="28"/>
          <w:szCs w:val="28"/>
        </w:rPr>
        <w:t xml:space="preserve">        Исходные и спрогнозированные данные для расчета целевых показателей (индикаторов) приведены в </w:t>
      </w:r>
      <w:r w:rsidRPr="003E60B0">
        <w:rPr>
          <w:rFonts w:eastAsia="Arial"/>
          <w:sz w:val="28"/>
          <w:szCs w:val="28"/>
        </w:rPr>
        <w:t>приложении 1 к Подпрограмме</w:t>
      </w:r>
      <w:r w:rsidRPr="00B5614D">
        <w:rPr>
          <w:rFonts w:eastAsia="Arial"/>
          <w:sz w:val="28"/>
          <w:szCs w:val="28"/>
        </w:rPr>
        <w:t>.</w:t>
      </w: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B5614D" w:rsidRDefault="00B5614D" w:rsidP="005853BD">
      <w:pPr>
        <w:pStyle w:val="ae"/>
        <w:tabs>
          <w:tab w:val="left" w:pos="709"/>
        </w:tabs>
        <w:jc w:val="center"/>
      </w:pPr>
    </w:p>
    <w:p w:rsidR="00A77C15" w:rsidRDefault="00A77C15" w:rsidP="00A60446">
      <w:pPr>
        <w:jc w:val="right"/>
        <w:rPr>
          <w:sz w:val="24"/>
          <w:szCs w:val="24"/>
        </w:rPr>
        <w:sectPr w:rsidR="00A77C15" w:rsidSect="0013676F">
          <w:headerReference w:type="even" r:id="rId8"/>
          <w:pgSz w:w="11906" w:h="16838" w:code="9"/>
          <w:pgMar w:top="851" w:right="851" w:bottom="1134" w:left="1134" w:header="567" w:footer="709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ook w:val="04A0" w:firstRow="1" w:lastRow="0" w:firstColumn="1" w:lastColumn="0" w:noHBand="0" w:noVBand="1"/>
      </w:tblPr>
      <w:tblGrid>
        <w:gridCol w:w="395"/>
        <w:gridCol w:w="4197"/>
        <w:gridCol w:w="1224"/>
        <w:gridCol w:w="960"/>
        <w:gridCol w:w="1066"/>
        <w:gridCol w:w="1066"/>
        <w:gridCol w:w="1066"/>
        <w:gridCol w:w="1062"/>
        <w:gridCol w:w="1063"/>
        <w:gridCol w:w="1063"/>
        <w:gridCol w:w="1063"/>
        <w:gridCol w:w="1063"/>
      </w:tblGrid>
      <w:tr w:rsidR="00A60446" w:rsidRPr="00A60446" w:rsidTr="00A00B4B">
        <w:trPr>
          <w:trHeight w:val="330"/>
        </w:trPr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  <w:r w:rsidRPr="00A77C15">
              <w:rPr>
                <w:sz w:val="20"/>
                <w:szCs w:val="20"/>
              </w:rPr>
              <w:t xml:space="preserve">Приложение 1 </w:t>
            </w:r>
          </w:p>
        </w:tc>
      </w:tr>
      <w:tr w:rsidR="00A60446" w:rsidRPr="00A60446" w:rsidTr="00A00B4B">
        <w:trPr>
          <w:trHeight w:val="315"/>
        </w:trPr>
        <w:tc>
          <w:tcPr>
            <w:tcW w:w="5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  <w:r w:rsidRPr="00A77C15">
              <w:rPr>
                <w:sz w:val="20"/>
                <w:szCs w:val="20"/>
              </w:rPr>
              <w:t xml:space="preserve">к подпрограмме "Энергосбережение и повышение энергетической эффективности на </w:t>
            </w:r>
          </w:p>
        </w:tc>
      </w:tr>
      <w:tr w:rsidR="00A60446" w:rsidRPr="00A60446" w:rsidTr="00A00B4B">
        <w:trPr>
          <w:trHeight w:val="31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  <w:r w:rsidRPr="00A77C15">
              <w:rPr>
                <w:sz w:val="20"/>
                <w:szCs w:val="20"/>
              </w:rPr>
              <w:t>территории городского округа "город Клинцы Брянской области"" (2016-2020 годы)</w:t>
            </w:r>
          </w:p>
        </w:tc>
      </w:tr>
      <w:tr w:rsidR="00A60446" w:rsidRPr="00A60446" w:rsidTr="00A00B4B">
        <w:trPr>
          <w:trHeight w:val="2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77C15" w:rsidRDefault="00A60446" w:rsidP="00A60446">
            <w:pPr>
              <w:jc w:val="right"/>
              <w:rPr>
                <w:sz w:val="20"/>
                <w:szCs w:val="20"/>
              </w:rPr>
            </w:pPr>
          </w:p>
        </w:tc>
      </w:tr>
      <w:tr w:rsidR="00A60446" w:rsidRPr="00A60446" w:rsidTr="00A00B4B">
        <w:trPr>
          <w:trHeight w:val="315"/>
        </w:trPr>
        <w:tc>
          <w:tcPr>
            <w:tcW w:w="152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46" w:rsidRPr="00A77C15" w:rsidRDefault="00A60446" w:rsidP="00A6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77C15">
              <w:rPr>
                <w:b/>
                <w:bCs/>
                <w:sz w:val="20"/>
                <w:szCs w:val="20"/>
              </w:rPr>
              <w:t>Общие сведения (исходные данные) для расчета целевых показателей Подрограммы.</w:t>
            </w:r>
          </w:p>
        </w:tc>
      </w:tr>
      <w:tr w:rsidR="00A60446" w:rsidRPr="00A60446" w:rsidTr="00A00B4B">
        <w:trPr>
          <w:trHeight w:val="15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0446" w:rsidRPr="00A60446" w:rsidTr="00A00B4B">
        <w:trPr>
          <w:trHeight w:val="30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 (факт)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2013(факт)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2014(факт)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2015(факт)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(план)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2017(план)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2018(план)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2019(план)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46" w:rsidRPr="00A60446" w:rsidRDefault="00A60446" w:rsidP="00A6044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2020(план)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ЭЭ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106605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107960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112115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ТЭ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2873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102192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103678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102288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88361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89245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106605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107960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108195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108817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112115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воды, расчеты за которую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80320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40799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1761495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1766887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2003781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2835081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1326516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1318638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1312967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1307322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1301700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тепловой энергии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11417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100219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57222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55522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в муниципальных бюджетных учреждениях и органах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74147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размещения муниципальных бюджетных учреждений и органов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99803,2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101433,65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101433,65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101433,65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101433,65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101433,65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Численность сотрудников муниципальных бюджетных учреждений и органов местного самоуправления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1734</w:t>
            </w:r>
          </w:p>
        </w:tc>
      </w:tr>
      <w:tr w:rsidR="00A00B4B" w:rsidRPr="00A60446" w:rsidTr="00A00B4B">
        <w:trPr>
          <w:trHeight w:val="11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00B4B" w:rsidRPr="00A60446" w:rsidTr="00A00B4B">
        <w:trPr>
          <w:trHeight w:val="11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бюджетных аасигнований, предусмотренный в городском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11612,8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8871,3061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9603,74368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7909,87441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тепловой энергии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118520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109097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106406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106504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105438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103340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холодной воды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1892611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2120375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1387342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1251824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1456561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1450520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1434018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1438625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1443341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горячей воды 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229238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302720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299693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296696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290792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17615300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17753100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19376700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16858486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16917600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17070423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17222764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17375069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17527339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многоквартирных домов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995360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1004359,9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1013359,9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1022359,9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Количество жителей, проживающих в многоквартиных домах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36568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 в многоквартирных домах с индивидуальными системами газового отопления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2420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Площадь многоквартирных домов с индивидуальными системами газового отопления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90868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107594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114594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118094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121594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природного газа  в многоквартирных домах с иными системами 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5042</w:t>
            </w:r>
          </w:p>
        </w:tc>
      </w:tr>
      <w:tr w:rsidR="00A00B4B" w:rsidRPr="00A60446" w:rsidTr="00A00B4B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Количество жителей проживающих в многоквартирных домах с иными системами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31121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Объем потребления энергетических ресурсов в многоквартирных домах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2171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топлива на выработку тепловой энергии тепловыми электростанциями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36354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35246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выработки тепловой энергии  тепловыми электростанциями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млн.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0,198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топлива на выработку тепловой энергии котельными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13117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выработки тепловой энергии  котельными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71192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72168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71091</w:t>
            </w:r>
          </w:p>
        </w:tc>
      </w:tr>
      <w:tr w:rsidR="00A00B4B" w:rsidRPr="00A60446" w:rsidTr="00A00B4B">
        <w:trPr>
          <w:trHeight w:val="6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для передачи тепловой энергии в системах теплоснабжения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2752</w:t>
            </w:r>
          </w:p>
        </w:tc>
      </w:tr>
      <w:tr w:rsidR="00A00B4B" w:rsidRPr="00A60446" w:rsidTr="00A00B4B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транспортировки теплоносителя в системе теплоснабжени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5961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потерь тепловой энергии при ее передаче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44120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Общий объем передаваемой тепловой энергии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300352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277419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288699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227606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374330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370587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366881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359580</w:t>
            </w:r>
          </w:p>
        </w:tc>
      </w:tr>
      <w:tr w:rsidR="00A00B4B" w:rsidRPr="00A60446" w:rsidTr="00A00B4B">
        <w:trPr>
          <w:trHeight w:val="4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потерь воды при ее передаче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</w:tr>
      <w:tr w:rsidR="00A00B4B" w:rsidRPr="00A60446" w:rsidTr="00A00B4B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для передачи воды в системах водоснабжения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3208</w:t>
            </w:r>
          </w:p>
        </w:tc>
      </w:tr>
      <w:tr w:rsidR="00A00B4B" w:rsidRPr="00A60446" w:rsidTr="00A00B4B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системах водоотведения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тыс. 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1818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Общий объем водоотведенной воды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куб.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3118</w:t>
            </w:r>
          </w:p>
        </w:tc>
      </w:tr>
      <w:tr w:rsidR="00A00B4B" w:rsidRPr="00A60446" w:rsidTr="00A00B4B">
        <w:trPr>
          <w:trHeight w:val="46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Объем потребления электрической энергии в системах уличного освещения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кВтч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2162921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1459092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1488617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1737237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1731398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1725640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1715420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171489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171213</w:t>
            </w:r>
          </w:p>
        </w:tc>
      </w:tr>
      <w:tr w:rsidR="00A00B4B" w:rsidRPr="00A60446" w:rsidTr="00A00B4B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B4B" w:rsidRPr="00A60446" w:rsidRDefault="00A00B4B" w:rsidP="00A604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уличного освещения территории МО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4B" w:rsidRPr="00A60446" w:rsidRDefault="00A00B4B" w:rsidP="00A604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0446">
              <w:rPr>
                <w:rFonts w:ascii="Arial" w:hAnsi="Arial" w:cs="Arial"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1327900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4B" w:rsidRDefault="00A00B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1328500</w:t>
            </w:r>
          </w:p>
        </w:tc>
      </w:tr>
    </w:tbl>
    <w:p w:rsidR="00B5614D" w:rsidRDefault="00B5614D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0E3910" w:rsidRDefault="000E3910" w:rsidP="000E3910">
      <w:pPr>
        <w:jc w:val="right"/>
        <w:rPr>
          <w:sz w:val="20"/>
          <w:szCs w:val="20"/>
        </w:rPr>
        <w:sectPr w:rsidR="000E3910" w:rsidSect="00A77C15">
          <w:pgSz w:w="16838" w:h="11906" w:orient="landscape" w:code="9"/>
          <w:pgMar w:top="1701" w:right="1134" w:bottom="425" w:left="340" w:header="567" w:footer="709" w:gutter="0"/>
          <w:cols w:space="708"/>
          <w:titlePg/>
          <w:docGrid w:linePitch="360"/>
        </w:sectPr>
      </w:pPr>
    </w:p>
    <w:p w:rsidR="000E3910" w:rsidRDefault="000E3910" w:rsidP="000E39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3                                                                                       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A00B4B">
        <w:rPr>
          <w:sz w:val="20"/>
          <w:szCs w:val="20"/>
        </w:rPr>
        <w:t xml:space="preserve">       </w:t>
      </w:r>
      <w:r>
        <w:rPr>
          <w:sz w:val="20"/>
          <w:szCs w:val="20"/>
        </w:rPr>
        <w:t>к муниципальной программе «Развитие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A00B4B">
        <w:rPr>
          <w:sz w:val="20"/>
          <w:szCs w:val="20"/>
        </w:rPr>
        <w:t xml:space="preserve">       </w:t>
      </w:r>
      <w:r>
        <w:rPr>
          <w:sz w:val="20"/>
          <w:szCs w:val="20"/>
        </w:rPr>
        <w:t>топливно-энергетического комплекса,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A00B4B">
        <w:rPr>
          <w:sz w:val="20"/>
          <w:szCs w:val="20"/>
        </w:rPr>
        <w:t xml:space="preserve">      </w:t>
      </w:r>
      <w:r>
        <w:rPr>
          <w:sz w:val="20"/>
          <w:szCs w:val="20"/>
        </w:rPr>
        <w:t>жилищно-коммунального и дорожного</w:t>
      </w:r>
    </w:p>
    <w:p w:rsidR="000E3910" w:rsidRDefault="000E3910" w:rsidP="000E39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A00B4B">
        <w:rPr>
          <w:sz w:val="20"/>
          <w:szCs w:val="20"/>
        </w:rPr>
        <w:t xml:space="preserve">      </w:t>
      </w:r>
      <w:r>
        <w:rPr>
          <w:sz w:val="20"/>
          <w:szCs w:val="20"/>
        </w:rPr>
        <w:t>хозяйства городского округа «город</w:t>
      </w:r>
    </w:p>
    <w:p w:rsidR="000E3910" w:rsidRDefault="000E3910" w:rsidP="000E39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00B4B">
        <w:rPr>
          <w:sz w:val="20"/>
          <w:szCs w:val="20"/>
        </w:rPr>
        <w:t xml:space="preserve"> </w:t>
      </w:r>
      <w:r>
        <w:rPr>
          <w:sz w:val="20"/>
          <w:szCs w:val="20"/>
        </w:rPr>
        <w:t>Клинцы Брянской области»» (2016-2020 годы)</w:t>
      </w:r>
    </w:p>
    <w:p w:rsidR="000E3910" w:rsidRDefault="000E3910" w:rsidP="000E3910">
      <w:pPr>
        <w:jc w:val="right"/>
      </w:pPr>
    </w:p>
    <w:p w:rsidR="000E3910" w:rsidRPr="000E3910" w:rsidRDefault="000E3910" w:rsidP="000E3910">
      <w:pPr>
        <w:pStyle w:val="1"/>
        <w:ind w:left="-400"/>
        <w:jc w:val="center"/>
        <w:rPr>
          <w:b w:val="0"/>
          <w:color w:val="auto"/>
        </w:rPr>
      </w:pPr>
      <w:r w:rsidRPr="009338D4">
        <w:rPr>
          <w:rFonts w:ascii="Times New Roman" w:hAnsi="Times New Roman" w:cs="Times New Roman"/>
          <w:b w:val="0"/>
          <w:color w:val="auto"/>
        </w:rPr>
        <w:t>ПАСПОРТ</w:t>
      </w:r>
    </w:p>
    <w:p w:rsidR="000E3910" w:rsidRPr="007C48D3" w:rsidRDefault="000E3910" w:rsidP="000E3910">
      <w:pPr>
        <w:autoSpaceDE w:val="0"/>
        <w:autoSpaceDN w:val="0"/>
        <w:adjustRightInd w:val="0"/>
        <w:jc w:val="center"/>
      </w:pPr>
      <w:r w:rsidRPr="007C48D3">
        <w:t>подпрограммы Повышение безопасности дорожного движения в городском округе «город Клинцы Брянской области» в 2016 - 2020 годах</w:t>
      </w:r>
      <w:r w:rsidRPr="007C48D3">
        <w:rPr>
          <w:rFonts w:eastAsia="Arial Unicode MS"/>
          <w:kern w:val="3"/>
        </w:rPr>
        <w:t xml:space="preserve"> </w:t>
      </w:r>
      <w:r w:rsidRPr="007C48D3">
        <w:t>муниципальной программы городского округа «город Клинцы Брянской области»</w:t>
      </w:r>
      <w:r>
        <w:t xml:space="preserve"> </w:t>
      </w:r>
      <w:r w:rsidRPr="007C48D3">
        <w:t xml:space="preserve">«Развитие топливно-энергетического комплекса, </w:t>
      </w:r>
    </w:p>
    <w:p w:rsidR="000E3910" w:rsidRPr="007C48D3" w:rsidRDefault="000E3910" w:rsidP="000E3910">
      <w:pPr>
        <w:autoSpaceDE w:val="0"/>
        <w:autoSpaceDN w:val="0"/>
        <w:adjustRightInd w:val="0"/>
        <w:jc w:val="center"/>
      </w:pPr>
      <w:r w:rsidRPr="007C48D3">
        <w:t>жилищно-коммунального и дорожного хозяйства городского округа «город Клинцы Брянской области»» (2016-2020 годы)</w:t>
      </w:r>
    </w:p>
    <w:p w:rsidR="000E3910" w:rsidRPr="00FE4A17" w:rsidRDefault="000E3910" w:rsidP="000E3910">
      <w:pPr>
        <w:autoSpaceDE w:val="0"/>
        <w:autoSpaceDN w:val="0"/>
        <w:adjustRightInd w:val="0"/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безопасности дорожного движения в городском округе «город Клинцы Брянской области» в 2016 - 2020 годах</w:t>
            </w:r>
            <w:r w:rsidRPr="003228E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0E3910" w:rsidRPr="003228E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8E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(далее Подпрограмма)</w:t>
            </w:r>
          </w:p>
        </w:tc>
      </w:tr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910" w:rsidRPr="00F340E5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0E3910" w:rsidRPr="00FE4A17" w:rsidTr="00F50183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340E5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0E3910" w:rsidRPr="00FE4A17" w:rsidTr="00F50183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ведомственных целевых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включенных в подпрограмму, основных мероприятий подпрограммы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340E5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Цели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105B5E" w:rsidRDefault="000E3910" w:rsidP="00F50183">
            <w:pPr>
              <w:pStyle w:val="ConsPlusCell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05B5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погибающих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0E3910" w:rsidRPr="003E60B0" w:rsidRDefault="003E60B0" w:rsidP="00F5018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E60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0E3910" w:rsidRPr="003E60B0">
              <w:rPr>
                <w:sz w:val="24"/>
                <w:szCs w:val="24"/>
              </w:rPr>
              <w:t>улучшение условий движения транспортных средств и пешеходов;</w:t>
            </w:r>
          </w:p>
          <w:p w:rsidR="000E3910" w:rsidRPr="003E60B0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E60B0">
              <w:rPr>
                <w:sz w:val="24"/>
                <w:szCs w:val="24"/>
              </w:rPr>
              <w:t>- внедрение современных методов регулирования транспортных потоков, комплексных схем организации дорожного движения;</w:t>
            </w:r>
          </w:p>
          <w:p w:rsidR="000E3910" w:rsidRPr="003E60B0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E60B0">
              <w:rPr>
                <w:sz w:val="24"/>
                <w:szCs w:val="24"/>
              </w:rPr>
              <w:t>- совершенствование организации пешеходного движения;</w:t>
            </w:r>
          </w:p>
          <w:p w:rsidR="000E3910" w:rsidRPr="003E60B0" w:rsidRDefault="003E60B0" w:rsidP="00F5018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E60B0">
              <w:rPr>
                <w:sz w:val="24"/>
                <w:szCs w:val="24"/>
              </w:rPr>
              <w:t>-</w:t>
            </w:r>
            <w:r w:rsidR="000E3910" w:rsidRPr="003E60B0">
              <w:rPr>
                <w:sz w:val="24"/>
                <w:szCs w:val="24"/>
              </w:rPr>
              <w:t>снижение влияния дорожных условий на возникновение дорожно-транспортных происшествий;</w:t>
            </w:r>
          </w:p>
          <w:p w:rsidR="000E3910" w:rsidRPr="003E60B0" w:rsidRDefault="000E3910" w:rsidP="00F5018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E60B0">
              <w:rPr>
                <w:sz w:val="24"/>
                <w:szCs w:val="24"/>
              </w:rPr>
              <w:t>- увеличение пропускной способности улично-дорожной сети;</w:t>
            </w:r>
          </w:p>
          <w:p w:rsidR="000E3910" w:rsidRPr="007627FC" w:rsidRDefault="000E3910" w:rsidP="003E6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60B0">
              <w:rPr>
                <w:rFonts w:ascii="Times New Roman" w:hAnsi="Times New Roman" w:cs="Times New Roman"/>
                <w:sz w:val="24"/>
                <w:szCs w:val="24"/>
              </w:rPr>
              <w:t>- проведение инженерных мероприятий в местах концентрации дорожно-транспортных происшествий.</w:t>
            </w:r>
          </w:p>
        </w:tc>
      </w:tr>
      <w:tr w:rsidR="000E3910" w:rsidRPr="00FE4A17" w:rsidTr="00F5018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7627FC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</w:t>
            </w:r>
            <w:r w:rsidRPr="007627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3910" w:rsidRPr="00AE5060" w:rsidTr="00F50183">
        <w:trPr>
          <w:cantSplit/>
          <w:trHeight w:val="50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Default="000E3910" w:rsidP="00F50183"/>
          <w:p w:rsidR="000E3910" w:rsidRPr="00AE5060" w:rsidRDefault="000E3910" w:rsidP="00F50183">
            <w:r w:rsidRPr="00AE5060">
              <w:t xml:space="preserve">  </w:t>
            </w:r>
            <w:r w:rsidRPr="003E60B0">
              <w:rPr>
                <w:sz w:val="24"/>
                <w:szCs w:val="24"/>
              </w:rPr>
              <w:t>общий объем средств,</w:t>
            </w:r>
            <w:r w:rsidR="004B631A">
              <w:rPr>
                <w:sz w:val="24"/>
                <w:szCs w:val="24"/>
              </w:rPr>
              <w:t xml:space="preserve"> предусмотренных на реализацию </w:t>
            </w:r>
            <w:r w:rsidRPr="003E60B0">
              <w:rPr>
                <w:sz w:val="24"/>
                <w:szCs w:val="24"/>
              </w:rPr>
              <w:t xml:space="preserve">подпрограммы – </w:t>
            </w:r>
            <w:r w:rsidR="00A00B4B" w:rsidRPr="003E60B0">
              <w:rPr>
                <w:sz w:val="24"/>
                <w:szCs w:val="24"/>
              </w:rPr>
              <w:t>189 043 885,70</w:t>
            </w:r>
            <w:r w:rsidRPr="003E60B0">
              <w:rPr>
                <w:sz w:val="24"/>
                <w:szCs w:val="24"/>
              </w:rPr>
              <w:t xml:space="preserve">  рублей, в том числе:     </w:t>
            </w:r>
            <w:r w:rsidRPr="003E60B0">
              <w:rPr>
                <w:sz w:val="24"/>
                <w:szCs w:val="24"/>
              </w:rPr>
              <w:br/>
            </w:r>
          </w:p>
          <w:tbl>
            <w:tblPr>
              <w:tblW w:w="7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418"/>
              <w:gridCol w:w="1273"/>
              <w:gridCol w:w="994"/>
              <w:gridCol w:w="1132"/>
              <w:gridCol w:w="568"/>
              <w:gridCol w:w="1417"/>
            </w:tblGrid>
            <w:tr w:rsidR="000E3910" w:rsidRPr="008072F1" w:rsidTr="00A00B4B">
              <w:trPr>
                <w:trHeight w:val="497"/>
              </w:trPr>
              <w:tc>
                <w:tcPr>
                  <w:tcW w:w="674" w:type="pct"/>
                </w:tcPr>
                <w:p w:rsidR="000E3910" w:rsidRPr="008072F1" w:rsidRDefault="000E3910" w:rsidP="00F501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Источник/ год</w:t>
                  </w:r>
                </w:p>
              </w:tc>
              <w:tc>
                <w:tcPr>
                  <w:tcW w:w="902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10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32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20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361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1" w:type="pct"/>
                </w:tcPr>
                <w:p w:rsidR="000E3910" w:rsidRPr="008072F1" w:rsidRDefault="000E3910" w:rsidP="00F50183">
                  <w:pPr>
                    <w:ind w:left="-108" w:right="-12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Всего, руб.</w:t>
                  </w:r>
                </w:p>
              </w:tc>
            </w:tr>
            <w:tr w:rsidR="000E3910" w:rsidRPr="008072F1" w:rsidTr="00A00B4B">
              <w:tc>
                <w:tcPr>
                  <w:tcW w:w="674" w:type="pct"/>
                </w:tcPr>
                <w:p w:rsidR="000E3910" w:rsidRPr="008072F1" w:rsidRDefault="000E3910" w:rsidP="00F50183">
                  <w:pPr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Средства областного бюджета</w:t>
                  </w:r>
                </w:p>
              </w:tc>
              <w:tc>
                <w:tcPr>
                  <w:tcW w:w="902" w:type="pct"/>
                </w:tcPr>
                <w:p w:rsidR="000E3910" w:rsidRPr="008072F1" w:rsidRDefault="00A00B4B" w:rsidP="00A00B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104218</w:t>
                  </w:r>
                  <w:r w:rsidR="000E3910">
                    <w:rPr>
                      <w:sz w:val="20"/>
                      <w:szCs w:val="20"/>
                    </w:rPr>
                    <w:t>296,98</w:t>
                  </w:r>
                </w:p>
              </w:tc>
              <w:tc>
                <w:tcPr>
                  <w:tcW w:w="810" w:type="pct"/>
                </w:tcPr>
                <w:p w:rsidR="000E3910" w:rsidRPr="008072F1" w:rsidRDefault="00A00B4B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16691796,00</w:t>
                  </w:r>
                </w:p>
              </w:tc>
              <w:tc>
                <w:tcPr>
                  <w:tcW w:w="63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1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1" w:type="pct"/>
                </w:tcPr>
                <w:p w:rsidR="000E3910" w:rsidRPr="008072F1" w:rsidRDefault="00A00B4B" w:rsidP="00A00B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120910092,98</w:t>
                  </w:r>
                </w:p>
              </w:tc>
            </w:tr>
            <w:tr w:rsidR="000E3910" w:rsidRPr="008072F1" w:rsidTr="00A00B4B">
              <w:tc>
                <w:tcPr>
                  <w:tcW w:w="674" w:type="pct"/>
                </w:tcPr>
                <w:p w:rsidR="000E3910" w:rsidRPr="008072F1" w:rsidRDefault="000E3910" w:rsidP="00F50183">
                  <w:pPr>
                    <w:jc w:val="both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902" w:type="pct"/>
                </w:tcPr>
                <w:p w:rsidR="000E3910" w:rsidRPr="008072F1" w:rsidRDefault="00A00B4B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30743</w:t>
                  </w:r>
                  <w:r w:rsidR="000E3910">
                    <w:rPr>
                      <w:sz w:val="20"/>
                      <w:szCs w:val="20"/>
                    </w:rPr>
                    <w:t>108,50</w:t>
                  </w:r>
                </w:p>
              </w:tc>
              <w:tc>
                <w:tcPr>
                  <w:tcW w:w="810" w:type="pct"/>
                </w:tcPr>
                <w:p w:rsidR="000E3910" w:rsidRPr="008072F1" w:rsidRDefault="000E3910" w:rsidP="00A00B4B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  <w:r w:rsidR="00A00B4B">
                    <w:rPr>
                      <w:sz w:val="20"/>
                      <w:szCs w:val="20"/>
                    </w:rPr>
                    <w:t>894295,22</w:t>
                  </w:r>
                </w:p>
              </w:tc>
              <w:tc>
                <w:tcPr>
                  <w:tcW w:w="632" w:type="pct"/>
                </w:tcPr>
                <w:p w:rsidR="000E3910" w:rsidRPr="008072F1" w:rsidRDefault="00A00B4B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9431</w:t>
                  </w:r>
                  <w:r w:rsidR="000E3910" w:rsidRPr="008072F1">
                    <w:rPr>
                      <w:sz w:val="20"/>
                      <w:szCs w:val="20"/>
                    </w:rPr>
                    <w:t>438,50</w:t>
                  </w:r>
                </w:p>
              </w:tc>
              <w:tc>
                <w:tcPr>
                  <w:tcW w:w="720" w:type="pct"/>
                </w:tcPr>
                <w:p w:rsidR="000E3910" w:rsidRPr="008072F1" w:rsidRDefault="00A00B4B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10064</w:t>
                  </w:r>
                  <w:r w:rsidR="000E3910" w:rsidRPr="008072F1">
                    <w:rPr>
                      <w:sz w:val="20"/>
                      <w:szCs w:val="20"/>
                    </w:rPr>
                    <w:t>950,50</w:t>
                  </w:r>
                </w:p>
              </w:tc>
              <w:tc>
                <w:tcPr>
                  <w:tcW w:w="361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1" w:type="pct"/>
                </w:tcPr>
                <w:p w:rsidR="000E3910" w:rsidRPr="008072F1" w:rsidRDefault="00A00B4B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68133792,72</w:t>
                  </w:r>
                </w:p>
              </w:tc>
            </w:tr>
            <w:tr w:rsidR="000E3910" w:rsidRPr="008072F1" w:rsidTr="00A00B4B">
              <w:trPr>
                <w:trHeight w:val="524"/>
              </w:trPr>
              <w:tc>
                <w:tcPr>
                  <w:tcW w:w="674" w:type="pct"/>
                </w:tcPr>
                <w:p w:rsidR="000E3910" w:rsidRPr="008072F1" w:rsidRDefault="000E3910" w:rsidP="00F50183">
                  <w:pPr>
                    <w:jc w:val="both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Внебюджетны</w:t>
                  </w:r>
                  <w:r w:rsidRPr="008072F1">
                    <w:rPr>
                      <w:sz w:val="20"/>
                      <w:szCs w:val="20"/>
                    </w:rPr>
                    <w:cr/>
                    <w:t xml:space="preserve"> источники</w:t>
                  </w:r>
                </w:p>
              </w:tc>
              <w:tc>
                <w:tcPr>
                  <w:tcW w:w="90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0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32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61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1" w:type="pct"/>
                </w:tcPr>
                <w:p w:rsidR="000E3910" w:rsidRPr="008072F1" w:rsidRDefault="000E3910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0E3910" w:rsidRPr="008072F1" w:rsidTr="00A00B4B">
              <w:trPr>
                <w:trHeight w:val="320"/>
              </w:trPr>
              <w:tc>
                <w:tcPr>
                  <w:tcW w:w="674" w:type="pct"/>
                </w:tcPr>
                <w:p w:rsidR="000E3910" w:rsidRPr="008072F1" w:rsidRDefault="000E3910" w:rsidP="00F5018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072F1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902" w:type="pct"/>
                </w:tcPr>
                <w:p w:rsidR="000E3910" w:rsidRPr="008072F1" w:rsidRDefault="000E3910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134 961 405,48</w:t>
                  </w:r>
                </w:p>
              </w:tc>
              <w:tc>
                <w:tcPr>
                  <w:tcW w:w="810" w:type="pct"/>
                </w:tcPr>
                <w:p w:rsidR="000E3910" w:rsidRPr="008072F1" w:rsidRDefault="00A00B4B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34586091,22</w:t>
                  </w:r>
                </w:p>
              </w:tc>
              <w:tc>
                <w:tcPr>
                  <w:tcW w:w="632" w:type="pct"/>
                </w:tcPr>
                <w:p w:rsidR="000E3910" w:rsidRPr="008072F1" w:rsidRDefault="00A00B4B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9431</w:t>
                  </w:r>
                  <w:r w:rsidR="000E3910" w:rsidRPr="008072F1">
                    <w:rPr>
                      <w:sz w:val="20"/>
                      <w:szCs w:val="20"/>
                    </w:rPr>
                    <w:t>438,50</w:t>
                  </w:r>
                </w:p>
              </w:tc>
              <w:tc>
                <w:tcPr>
                  <w:tcW w:w="720" w:type="pct"/>
                </w:tcPr>
                <w:p w:rsidR="000E3910" w:rsidRPr="008072F1" w:rsidRDefault="00A00B4B" w:rsidP="00F50183">
                  <w:pPr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10064</w:t>
                  </w:r>
                  <w:r w:rsidR="000E3910" w:rsidRPr="008072F1">
                    <w:rPr>
                      <w:sz w:val="20"/>
                      <w:szCs w:val="20"/>
                    </w:rPr>
                    <w:t>950,50</w:t>
                  </w:r>
                </w:p>
              </w:tc>
              <w:tc>
                <w:tcPr>
                  <w:tcW w:w="361" w:type="pct"/>
                </w:tcPr>
                <w:p w:rsidR="000E3910" w:rsidRPr="008072F1" w:rsidRDefault="000E3910" w:rsidP="00F50183">
                  <w:pPr>
                    <w:ind w:left="7" w:right="-61" w:hanging="115"/>
                    <w:jc w:val="center"/>
                    <w:rPr>
                      <w:sz w:val="20"/>
                      <w:szCs w:val="20"/>
                    </w:rPr>
                  </w:pPr>
                  <w:r w:rsidRPr="008072F1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1" w:type="pct"/>
                </w:tcPr>
                <w:p w:rsidR="000E3910" w:rsidRPr="008072F1" w:rsidRDefault="00A00B4B" w:rsidP="00F5018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189043885,70</w:t>
                  </w:r>
                </w:p>
              </w:tc>
            </w:tr>
          </w:tbl>
          <w:p w:rsidR="000E3910" w:rsidRPr="00AE5060" w:rsidRDefault="000E3910" w:rsidP="00F50183"/>
          <w:p w:rsidR="000E3910" w:rsidRPr="00AE5060" w:rsidRDefault="000E3910" w:rsidP="00F50183"/>
        </w:tc>
      </w:tr>
      <w:tr w:rsidR="000E3910" w:rsidRPr="00FE4A17" w:rsidTr="00F50183">
        <w:trPr>
          <w:cantSplit/>
          <w:trHeight w:val="1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Pr="00FE4A17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E4A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10" w:rsidRPr="004B631A" w:rsidRDefault="000E3910" w:rsidP="00F50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B631A">
              <w:rPr>
                <w:sz w:val="24"/>
                <w:szCs w:val="24"/>
              </w:rPr>
              <w:t>Снижение к 2021 году в 2 раза количества лиц, погибающих в результате дорожно-транспортных происшествий, по сравнению с 2014 годом:</w:t>
            </w:r>
          </w:p>
          <w:tbl>
            <w:tblPr>
              <w:tblW w:w="49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0"/>
              <w:gridCol w:w="834"/>
              <w:gridCol w:w="983"/>
              <w:gridCol w:w="980"/>
              <w:gridCol w:w="1016"/>
              <w:gridCol w:w="1016"/>
              <w:gridCol w:w="1106"/>
            </w:tblGrid>
            <w:tr w:rsidR="000E3910" w:rsidRPr="00075CAC" w:rsidTr="00F50183">
              <w:trPr>
                <w:trHeight w:val="712"/>
              </w:trPr>
              <w:tc>
                <w:tcPr>
                  <w:tcW w:w="114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5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0E3910" w:rsidRPr="00075CAC" w:rsidTr="00F50183">
              <w:trPr>
                <w:trHeight w:val="3806"/>
              </w:trPr>
              <w:tc>
                <w:tcPr>
                  <w:tcW w:w="114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ind w:right="-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лиц, погибающих в результате дорожно-транспортны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происшест-вий (по сравнению с 2014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годом), человек</w:t>
                  </w:r>
                </w:p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6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E3910" w:rsidRPr="004B631A" w:rsidRDefault="000E3910" w:rsidP="00F501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  <w:r w:rsidRPr="004B631A">
              <w:rPr>
                <w:sz w:val="24"/>
              </w:rPr>
              <w:t>Снижение к 2021 году на 20 процентов количества дорожно-транспортных происшествий с пострадавшими по сравнению с 2014 годом: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0"/>
              <w:gridCol w:w="1092"/>
              <w:gridCol w:w="936"/>
              <w:gridCol w:w="935"/>
              <w:gridCol w:w="936"/>
              <w:gridCol w:w="935"/>
              <w:gridCol w:w="854"/>
            </w:tblGrid>
            <w:tr w:rsidR="000E3910" w:rsidRPr="00075CAC" w:rsidTr="00F50183">
              <w:tc>
                <w:tcPr>
                  <w:tcW w:w="134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2016-2020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6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0E3910" w:rsidRPr="00075CAC" w:rsidTr="00F50183">
              <w:tc>
                <w:tcPr>
                  <w:tcW w:w="134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количества дорожно-транспортных происшествий с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страдавшими (по сравнению с 2014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годом), единиц</w:t>
                  </w:r>
                </w:p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8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E3910" w:rsidRPr="004C5A93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5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670571">
              <w:rPr>
                <w:rFonts w:ascii="Times New Roman" w:hAnsi="Times New Roman" w:cs="Times New Roman"/>
                <w:sz w:val="24"/>
                <w:szCs w:val="24"/>
              </w:rPr>
              <w:t xml:space="preserve"> 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0571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571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  <w:r w:rsidRPr="00075CAC">
              <w:t xml:space="preserve"> </w:t>
            </w:r>
            <w:r w:rsidRPr="004C5A93">
              <w:rPr>
                <w:rFonts w:ascii="Times New Roman" w:hAnsi="Times New Roman" w:cs="Times New Roman"/>
                <w:sz w:val="24"/>
                <w:szCs w:val="24"/>
              </w:rPr>
              <w:t>количества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тей, пострадавших в результате </w:t>
            </w:r>
            <w:r w:rsidRPr="004C5A93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1"/>
              <w:gridCol w:w="935"/>
              <w:gridCol w:w="846"/>
              <w:gridCol w:w="952"/>
              <w:gridCol w:w="984"/>
              <w:gridCol w:w="984"/>
              <w:gridCol w:w="986"/>
            </w:tblGrid>
            <w:tr w:rsidR="000E3910" w:rsidRPr="00075CAC" w:rsidTr="00F50183">
              <w:tc>
                <w:tcPr>
                  <w:tcW w:w="134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  <w:tc>
                <w:tcPr>
                  <w:tcW w:w="543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1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0E3910" w:rsidRPr="00075CAC" w:rsidTr="00F50183">
              <w:tc>
                <w:tcPr>
                  <w:tcW w:w="1349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Снижение количества детей, пострадавших в результате  дорожно-транспортных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происшествий (по сравнению с 2014</w:t>
                  </w: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годом), человек</w:t>
                  </w:r>
                </w:p>
                <w:p w:rsidR="000E3910" w:rsidRPr="0004375C" w:rsidRDefault="000E3910" w:rsidP="00F50183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3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1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2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3" w:type="pct"/>
                  <w:shd w:val="clear" w:color="auto" w:fill="auto"/>
                </w:tcPr>
                <w:p w:rsidR="000E3910" w:rsidRPr="0004375C" w:rsidRDefault="000E3910" w:rsidP="00F50183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E3910" w:rsidRPr="00F340E5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0E3910" w:rsidRPr="00057C09" w:rsidRDefault="000E3910" w:rsidP="000E3910">
      <w:pPr>
        <w:autoSpaceDE w:val="0"/>
        <w:autoSpaceDN w:val="0"/>
        <w:adjustRightInd w:val="0"/>
        <w:ind w:left="226"/>
        <w:jc w:val="center"/>
        <w:rPr>
          <w:b/>
        </w:rPr>
      </w:pPr>
      <w:r w:rsidRPr="00B245AD">
        <w:rPr>
          <w:b/>
          <w:bCs/>
        </w:rPr>
        <w:lastRenderedPageBreak/>
        <w:t>Х</w:t>
      </w:r>
      <w:r w:rsidRPr="00B245AD">
        <w:rPr>
          <w:b/>
        </w:rPr>
        <w:t xml:space="preserve">арактеристика текущего состояния соответствующей сферы социально-экономического развития городского округа, основные показатели и анализ социальных, финансово-экономических и прочих рисков реализации </w:t>
      </w:r>
      <w:r w:rsidRPr="00057C09">
        <w:rPr>
          <w:b/>
        </w:rPr>
        <w:t>подпрограммы.</w:t>
      </w:r>
    </w:p>
    <w:p w:rsidR="000E3910" w:rsidRDefault="000E3910" w:rsidP="000E3910">
      <w:pPr>
        <w:ind w:left="567"/>
        <w:jc w:val="both"/>
      </w:pP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43187">
        <w:t xml:space="preserve">В городе Клинцы за 12 месяцев 2014 года произошло 49 ДТП (-23,4% АППГ), где 4 человека погибли (+33,3% к АППГ) и 62 человек ранено (-19,5% к АППГ). 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43187">
        <w:t xml:space="preserve">Одним из основных видов нарушений водителями Правил дорожного движения, приведшими к совершению ДТП, явилось превышение установленной скорости движения, не предоставление преимущества в движении, управление транспортом с не пристегнутым ремнем, нарушение правил проезда пешеходных переходов, управление транспортом в состоянии алкогольного опьянения. 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43187">
        <w:t xml:space="preserve">За 12 месяцев 2014 года на дорогах и улицах города произошло 5 дорожно-транспортных происшествий с участием детей, в котором 5 детей травмировано, за аналогичный период прошлого года произошло 4 ДТП с участием детей, где 1 ребенок погиб и 3 травмировано. 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43187">
        <w:t>За 12 месяцев 2014 года в городе по вине пешеходов произошло 6 ДТП в которых 1 пешеход погиб и 5 травмировано, в 2013 году произошло 6 ДТП по вине пешеходов, в которых 2 пешехода погибло и 6 травмировано.</w:t>
      </w:r>
      <w:r w:rsidRPr="009900EE">
        <w:t xml:space="preserve">  </w:t>
      </w:r>
      <w:r>
        <w:t xml:space="preserve">       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Определяющее влияние на уровень аварийности оказывают водители транспортных средств, на долю которых приходится более 70 процентов всех ДТП. Сложная обстановка с аварийностью и наличие тенденций к дальнейшему ухудшению ситуации во многом объясняется следующими причинами: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постоянно возрастающая мобильность населения;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уменьшение перевозок общественным транспортом и увеличение перевозок личным транспортом;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недостатки системы государственного управления, регулирования и контроля деятельности за безопасностью дорожного движения, отсутствие механизмов финансирования и стимулирования деятельности по повышению безопасности дорожного движения;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массовое пренебрежение требованиями безопасности дорожного движения со стороны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 всех уровней;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недостатки в содержании дорожно-уличной сети, отсутствие современных систем организации движения в городе;</w:t>
      </w:r>
      <w:r>
        <w:tab/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недостатки технического обеспечения мероприятий по безопасности дорожного движения (далее - БДД), в первую очередь, несоответствие современным требованиям технического уровня транспортных средств, отставание в системах связи, приводящее к несвоевременному обнаружению </w:t>
      </w:r>
      <w:r w:rsidRPr="00825632">
        <w:lastRenderedPageBreak/>
        <w:t>ДТП и оказанию первой помощи пострадавшим.</w:t>
      </w:r>
    </w:p>
    <w:p w:rsidR="000E3910" w:rsidRDefault="000E3910" w:rsidP="000E391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25632">
        <w:rPr>
          <w:b w:val="0"/>
          <w:sz w:val="28"/>
          <w:szCs w:val="28"/>
        </w:rPr>
        <w:t xml:space="preserve">Изучение особенностей дорожно-транспортных происшествий показывает, что происходит постепенное увеличение количества ДТП, в результате которых пострадавшие получают травмы, характеризующиеся особой тяжестью последствий. Неэффективна организация работы по оказанию помощи лицам, пострадавшим в ДТП. </w:t>
      </w:r>
    </w:p>
    <w:p w:rsidR="000E3910" w:rsidRPr="00825632" w:rsidRDefault="000E3910" w:rsidP="000E3910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0E3910" w:rsidRPr="00825632" w:rsidRDefault="000E3910" w:rsidP="000E3910">
      <w:pPr>
        <w:pStyle w:val="ConsPlusTitle"/>
        <w:jc w:val="center"/>
        <w:rPr>
          <w:b w:val="0"/>
          <w:sz w:val="28"/>
          <w:szCs w:val="28"/>
        </w:rPr>
      </w:pPr>
      <w:r w:rsidRPr="00825632">
        <w:rPr>
          <w:b w:val="0"/>
          <w:sz w:val="28"/>
          <w:szCs w:val="28"/>
        </w:rPr>
        <w:t>ОЖИДАЕМЫЕ ПОКАЗАТЕЛИ АВАРИЙНОСТИ</w:t>
      </w:r>
    </w:p>
    <w:p w:rsidR="000E3910" w:rsidRPr="00825632" w:rsidRDefault="000E3910" w:rsidP="000E3910">
      <w:pPr>
        <w:pStyle w:val="ConsPlusTitle"/>
        <w:jc w:val="center"/>
        <w:rPr>
          <w:sz w:val="28"/>
          <w:szCs w:val="28"/>
        </w:rPr>
      </w:pPr>
      <w:r w:rsidRPr="00825632">
        <w:rPr>
          <w:b w:val="0"/>
          <w:sz w:val="28"/>
          <w:szCs w:val="28"/>
        </w:rPr>
        <w:t>В УСЛОВИЯХ ОТСУТСТВИЯ ПРОГРАММНО-ЦЕЛЕВОГО МЕТОДА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937"/>
        <w:gridCol w:w="869"/>
        <w:gridCol w:w="890"/>
        <w:gridCol w:w="944"/>
        <w:gridCol w:w="975"/>
        <w:gridCol w:w="969"/>
        <w:gridCol w:w="850"/>
        <w:gridCol w:w="851"/>
      </w:tblGrid>
      <w:tr w:rsidR="000E3910" w:rsidRPr="0004375C" w:rsidTr="00F50183">
        <w:tc>
          <w:tcPr>
            <w:tcW w:w="2179" w:type="dxa"/>
            <w:vMerge w:val="restart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Фактические показатели</w:t>
            </w:r>
          </w:p>
        </w:tc>
        <w:tc>
          <w:tcPr>
            <w:tcW w:w="4589" w:type="dxa"/>
            <w:gridSpan w:val="5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Плановые показатели</w:t>
            </w:r>
          </w:p>
        </w:tc>
      </w:tr>
      <w:tr w:rsidR="000E3910" w:rsidRPr="0004375C" w:rsidTr="00F50183">
        <w:tc>
          <w:tcPr>
            <w:tcW w:w="2179" w:type="dxa"/>
            <w:vMerge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90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4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5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0E3910" w:rsidRDefault="000E3910" w:rsidP="00F50183">
            <w:pPr>
              <w:pStyle w:val="ConsPlusCel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E3910" w:rsidRPr="0004375C" w:rsidTr="00F50183">
        <w:tc>
          <w:tcPr>
            <w:tcW w:w="217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пострадавших в   результате дорожно-транспортных происшествий, человек          </w:t>
            </w:r>
          </w:p>
        </w:tc>
        <w:tc>
          <w:tcPr>
            <w:tcW w:w="937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78</w:t>
            </w:r>
          </w:p>
        </w:tc>
        <w:tc>
          <w:tcPr>
            <w:tcW w:w="8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890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944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975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9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850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</w:p>
        </w:tc>
        <w:tc>
          <w:tcPr>
            <w:tcW w:w="851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0E3910" w:rsidRPr="0004375C" w:rsidTr="00F50183">
        <w:trPr>
          <w:trHeight w:val="70"/>
        </w:trPr>
        <w:tc>
          <w:tcPr>
            <w:tcW w:w="217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дорожно-транспортных   </w:t>
            </w:r>
          </w:p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>происшествий с пострадавшими,</w:t>
            </w:r>
          </w:p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375C">
              <w:rPr>
                <w:rFonts w:ascii="Times New Roman" w:hAnsi="Times New Roman" w:cs="Times New Roman"/>
                <w:sz w:val="28"/>
                <w:szCs w:val="28"/>
              </w:rPr>
              <w:t xml:space="preserve">единиц    </w:t>
            </w:r>
          </w:p>
        </w:tc>
        <w:tc>
          <w:tcPr>
            <w:tcW w:w="937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0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4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5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69" w:type="dxa"/>
            <w:shd w:val="clear" w:color="auto" w:fill="auto"/>
          </w:tcPr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E3910" w:rsidRDefault="000E3910" w:rsidP="00F501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</w:tbl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Таким образом, необходимость разработки и реализации </w:t>
      </w:r>
      <w:r w:rsidRPr="00057C09">
        <w:t>подпрограммы</w:t>
      </w:r>
      <w:r w:rsidRPr="00825632">
        <w:t xml:space="preserve"> обусловлена следующими причинами: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социально-экономическая острота проблемы;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>межотраслевой и межведомственный характер проблемы.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Только с помощью специальных мер, постоянно осуществляемых на муниципальном уровне, можно уменьшить негативные последствия автомобилизации. Эти меры реализуются в рамках специальных </w:t>
      </w:r>
      <w:r w:rsidRPr="00057C09">
        <w:t>подпрограмм</w:t>
      </w:r>
      <w:r w:rsidRPr="00825632">
        <w:t xml:space="preserve"> повышения БДД, которые являются частью общенациональной программы Российской Федерации.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p w:rsidR="000E3910" w:rsidRDefault="000E3910" w:rsidP="000E3910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 Приоритеты и цели муниципальной политики</w:t>
      </w:r>
    </w:p>
    <w:p w:rsidR="000E3910" w:rsidRPr="00057C09" w:rsidRDefault="000E3910" w:rsidP="000E3910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hAnsi="Times New Roman"/>
          <w:b/>
          <w:sz w:val="28"/>
          <w:szCs w:val="28"/>
        </w:rPr>
        <w:t xml:space="preserve"> в соответствующей сфере социально-экономического развития, перечень и описание целей и задач </w:t>
      </w:r>
      <w:r w:rsidRPr="00057C09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3910" w:rsidRPr="0081769F" w:rsidRDefault="000E3910" w:rsidP="000E3910">
      <w:pPr>
        <w:pStyle w:val="a7"/>
        <w:ind w:firstLine="142"/>
        <w:rPr>
          <w:b/>
        </w:rPr>
      </w:pPr>
    </w:p>
    <w:p w:rsidR="000E3910" w:rsidRDefault="000E3910" w:rsidP="000E391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26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C0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7C09">
        <w:rPr>
          <w:rFonts w:ascii="Times New Roman" w:hAnsi="Times New Roman" w:cs="Times New Roman"/>
          <w:sz w:val="28"/>
          <w:szCs w:val="28"/>
        </w:rPr>
        <w:t>рограммы</w:t>
      </w:r>
      <w:r w:rsidRPr="00DE1E26">
        <w:rPr>
          <w:rFonts w:ascii="Times New Roman" w:hAnsi="Times New Roman" w:cs="Times New Roman"/>
          <w:sz w:val="28"/>
          <w:szCs w:val="28"/>
        </w:rPr>
        <w:t xml:space="preserve"> являются сокращение количества лиц, погибающих в результате дорожно-транспортных происшествий, количества </w:t>
      </w:r>
    </w:p>
    <w:p w:rsidR="000E3910" w:rsidRPr="00DE1E26" w:rsidRDefault="000E3910" w:rsidP="000E39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E1E26">
        <w:rPr>
          <w:rFonts w:ascii="Times New Roman" w:hAnsi="Times New Roman" w:cs="Times New Roman"/>
          <w:sz w:val="28"/>
          <w:szCs w:val="28"/>
        </w:rPr>
        <w:t xml:space="preserve">детей, пострадавших в результате дорожно-транспортных происшествий и </w:t>
      </w:r>
      <w:r w:rsidRPr="00DE1E26">
        <w:rPr>
          <w:rFonts w:ascii="Times New Roman" w:hAnsi="Times New Roman" w:cs="Times New Roman"/>
          <w:sz w:val="28"/>
          <w:szCs w:val="28"/>
        </w:rPr>
        <w:lastRenderedPageBreak/>
        <w:t>количества дорожно-транспортных происшествий с пострадавшими. Это позволит снизить показатели аварийности в городе и, следовательно, уменьшить социальную остроту проблемы.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25632">
        <w:t>Условиями достижения целей программы является решение следующих задач: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улучшение условий движения транспортных средств и пешеходов;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внедрение современных методов регулирования транспортных потоков, комплексных схем организации дорожного движения;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совершенствование организации пешеходного движения;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снижение влияния дорожных условий на возникновение дорожно-транспортных происшествий;</w:t>
      </w:r>
    </w:p>
    <w:p w:rsidR="000E3910" w:rsidRPr="00466F0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466F08">
        <w:t>- увеличение пропускной способности улично-дорожной сети;</w:t>
      </w:r>
    </w:p>
    <w:p w:rsidR="000E3910" w:rsidRDefault="000E3910" w:rsidP="000E3910">
      <w:pPr>
        <w:pStyle w:val="ae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6F08">
        <w:rPr>
          <w:rFonts w:ascii="Times New Roman" w:hAnsi="Times New Roman"/>
          <w:sz w:val="28"/>
          <w:szCs w:val="28"/>
        </w:rPr>
        <w:t>- проведение инженерных мероприяти</w:t>
      </w:r>
      <w:r>
        <w:rPr>
          <w:rFonts w:ascii="Times New Roman" w:hAnsi="Times New Roman"/>
          <w:sz w:val="28"/>
          <w:szCs w:val="28"/>
        </w:rPr>
        <w:t>й в местах концентрации дорожно-</w:t>
      </w:r>
      <w:r w:rsidRPr="00466F08">
        <w:rPr>
          <w:rFonts w:ascii="Times New Roman" w:hAnsi="Times New Roman"/>
          <w:sz w:val="28"/>
          <w:szCs w:val="28"/>
        </w:rPr>
        <w:t>транспортных происшествий.</w:t>
      </w:r>
    </w:p>
    <w:p w:rsidR="000E3910" w:rsidRPr="00466F08" w:rsidRDefault="000E3910" w:rsidP="000E3910">
      <w:pPr>
        <w:pStyle w:val="ae"/>
        <w:tabs>
          <w:tab w:val="left" w:pos="709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910" w:rsidRPr="00CC7106" w:rsidRDefault="000E3910" w:rsidP="000E3910">
      <w:pPr>
        <w:pStyle w:val="ae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CC71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CC7106">
        <w:rPr>
          <w:rFonts w:ascii="Times New Roman" w:hAnsi="Times New Roman"/>
          <w:b/>
          <w:sz w:val="28"/>
          <w:szCs w:val="28"/>
        </w:rPr>
        <w:t xml:space="preserve">роки реализации </w:t>
      </w:r>
      <w:r w:rsidRPr="00057C09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>.</w:t>
      </w:r>
      <w:r w:rsidRPr="00CC7106">
        <w:rPr>
          <w:rFonts w:ascii="Times New Roman" w:hAnsi="Times New Roman"/>
          <w:b/>
          <w:sz w:val="28"/>
          <w:szCs w:val="28"/>
        </w:rPr>
        <w:t xml:space="preserve"> </w:t>
      </w:r>
    </w:p>
    <w:p w:rsidR="000E3910" w:rsidRDefault="000E3910" w:rsidP="000E3910">
      <w:pPr>
        <w:pStyle w:val="ae"/>
        <w:tabs>
          <w:tab w:val="left" w:pos="709"/>
        </w:tabs>
        <w:jc w:val="both"/>
      </w:pPr>
      <w:r w:rsidRPr="00CC710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Сроки реализации П</w:t>
      </w:r>
      <w:r w:rsidRPr="00057C09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– 2016-2020 годы.</w:t>
      </w:r>
    </w:p>
    <w:p w:rsidR="00B249D1" w:rsidRDefault="00B249D1" w:rsidP="000E391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42CCF">
        <w:rPr>
          <w:b/>
        </w:rPr>
        <w:t xml:space="preserve"> Информация по ресурсному обеспечению</w:t>
      </w:r>
      <w:r>
        <w:rPr>
          <w:b/>
        </w:rPr>
        <w:t xml:space="preserve"> подпрограммы.</w:t>
      </w:r>
      <w:r w:rsidRPr="00342CCF">
        <w:rPr>
          <w:b/>
        </w:rPr>
        <w:t xml:space="preserve"> </w:t>
      </w:r>
    </w:p>
    <w:p w:rsidR="000E3910" w:rsidRDefault="000E3910" w:rsidP="000E3910">
      <w:pPr>
        <w:ind w:firstLine="708"/>
        <w:jc w:val="both"/>
      </w:pP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При планировании ресурсного обеспечения </w:t>
      </w:r>
      <w:r>
        <w:t>под</w:t>
      </w:r>
      <w:r w:rsidRPr="00825632">
        <w:t>программы учитывались реальная ситуация в финансово-бюджетной сфере на местном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областной поддержке.</w:t>
      </w:r>
    </w:p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825632">
        <w:t xml:space="preserve">Финансирование мероприятий </w:t>
      </w:r>
      <w:r>
        <w:t>под</w:t>
      </w:r>
      <w:r w:rsidRPr="00825632">
        <w:t>программы</w:t>
      </w:r>
      <w:r>
        <w:t xml:space="preserve"> может</w:t>
      </w:r>
      <w:r w:rsidRPr="00825632">
        <w:t xml:space="preserve"> осуществляться за счет средств </w:t>
      </w:r>
      <w:r>
        <w:t>областного б</w:t>
      </w:r>
      <w:r w:rsidRPr="00D7416B">
        <w:t>юджет</w:t>
      </w:r>
      <w:r>
        <w:t xml:space="preserve">а, бюджета </w:t>
      </w:r>
      <w:r w:rsidRPr="00D7416B">
        <w:t>городского округа «город Клинцы Брянской области»</w:t>
      </w:r>
      <w:r>
        <w:t xml:space="preserve"> </w:t>
      </w:r>
      <w:r w:rsidRPr="00825632">
        <w:t xml:space="preserve">и </w:t>
      </w:r>
      <w:r>
        <w:t>внебюджетных источников</w:t>
      </w:r>
      <w:r w:rsidRPr="00825632">
        <w:t>.</w:t>
      </w:r>
    </w:p>
    <w:p w:rsidR="000E3910" w:rsidRPr="0028105E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 w:rsidRPr="0055462C">
        <w:t xml:space="preserve">Общий объем финансирования </w:t>
      </w:r>
      <w:r>
        <w:t>под</w:t>
      </w:r>
      <w:r w:rsidRPr="00825632">
        <w:t>программы</w:t>
      </w:r>
      <w:r w:rsidRPr="0055462C">
        <w:t xml:space="preserve"> в 201</w:t>
      </w:r>
      <w:r>
        <w:t>6</w:t>
      </w:r>
      <w:r w:rsidRPr="0055462C">
        <w:t xml:space="preserve"> - 20</w:t>
      </w:r>
      <w:r>
        <w:t>20</w:t>
      </w:r>
      <w:r w:rsidRPr="0055462C">
        <w:t xml:space="preserve"> годах составляет </w:t>
      </w:r>
      <w:r w:rsidR="00D941D3">
        <w:t>189 043 885,70</w:t>
      </w:r>
      <w:r w:rsidRPr="0055462C">
        <w:t xml:space="preserve"> </w:t>
      </w:r>
      <w:r w:rsidRPr="0028105E">
        <w:t xml:space="preserve">рублей, в том числе за счет средств областного бюджета – </w:t>
      </w:r>
      <w:r w:rsidR="00D941D3">
        <w:t>120 910 092,98</w:t>
      </w:r>
      <w:r w:rsidRPr="0028105E">
        <w:t xml:space="preserve"> рублей, бюджета  городского округа </w:t>
      </w:r>
      <w:r>
        <w:t>–</w:t>
      </w:r>
      <w:r w:rsidRPr="0028105E">
        <w:t xml:space="preserve"> </w:t>
      </w:r>
      <w:r w:rsidR="00D941D3">
        <w:t>68 133 792,72</w:t>
      </w:r>
      <w:r w:rsidRPr="0055462C">
        <w:t xml:space="preserve"> </w:t>
      </w:r>
      <w:r w:rsidRPr="0028105E">
        <w:t>рублей, внебюджетных источников – 0,00 рублей.</w:t>
      </w:r>
    </w:p>
    <w:p w:rsidR="000E3910" w:rsidRPr="0028105E" w:rsidRDefault="000E3910" w:rsidP="000E3910">
      <w:pPr>
        <w:ind w:firstLine="709"/>
        <w:jc w:val="both"/>
      </w:pPr>
      <w:r w:rsidRPr="0028105E"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204"/>
        <w:gridCol w:w="1275"/>
        <w:gridCol w:w="1065"/>
        <w:gridCol w:w="1559"/>
      </w:tblGrid>
      <w:tr w:rsidR="000E3910" w:rsidRPr="00C82C57" w:rsidTr="00D941D3">
        <w:tc>
          <w:tcPr>
            <w:tcW w:w="1701" w:type="dxa"/>
          </w:tcPr>
          <w:p w:rsidR="000E3910" w:rsidRPr="00C82C57" w:rsidRDefault="000E3910" w:rsidP="00F50183">
            <w:pPr>
              <w:tabs>
                <w:tab w:val="left" w:pos="1100"/>
              </w:tabs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82C57">
              <w:rPr>
                <w:sz w:val="20"/>
                <w:szCs w:val="20"/>
              </w:rPr>
              <w:t>сточник/ год</w:t>
            </w:r>
          </w:p>
        </w:tc>
        <w:tc>
          <w:tcPr>
            <w:tcW w:w="1418" w:type="dxa"/>
          </w:tcPr>
          <w:p w:rsidR="000E3910" w:rsidRPr="00C82C57" w:rsidRDefault="000E3910" w:rsidP="00F50183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0E3910" w:rsidRPr="00C82C57" w:rsidRDefault="000E3910" w:rsidP="00F50183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04" w:type="dxa"/>
          </w:tcPr>
          <w:p w:rsidR="000E3910" w:rsidRPr="00C82C57" w:rsidRDefault="000E3910" w:rsidP="00F50183">
            <w:pPr>
              <w:tabs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E3910" w:rsidRPr="00C82C57" w:rsidRDefault="000E3910" w:rsidP="00F50183">
            <w:pPr>
              <w:tabs>
                <w:tab w:val="left" w:pos="606"/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65" w:type="dxa"/>
          </w:tcPr>
          <w:p w:rsidR="000E3910" w:rsidRPr="00C82C57" w:rsidRDefault="000E3910" w:rsidP="00F50183">
            <w:pPr>
              <w:tabs>
                <w:tab w:val="left" w:pos="606"/>
                <w:tab w:val="left" w:pos="1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0E3910" w:rsidRPr="00C82C57" w:rsidRDefault="000E3910" w:rsidP="00F50183">
            <w:pPr>
              <w:tabs>
                <w:tab w:val="left" w:pos="606"/>
                <w:tab w:val="left" w:pos="1100"/>
              </w:tabs>
              <w:ind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D941D3" w:rsidRPr="00C82C57" w:rsidTr="00D941D3">
        <w:tc>
          <w:tcPr>
            <w:tcW w:w="1701" w:type="dxa"/>
          </w:tcPr>
          <w:p w:rsidR="00D941D3" w:rsidRDefault="00D941D3" w:rsidP="00F50183">
            <w:pPr>
              <w:ind w:left="-59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</w:t>
            </w:r>
            <w:r w:rsidRPr="00C82C57">
              <w:rPr>
                <w:sz w:val="20"/>
                <w:szCs w:val="20"/>
              </w:rPr>
              <w:t>редства областного бюджета</w:t>
            </w:r>
          </w:p>
          <w:p w:rsidR="00D941D3" w:rsidRPr="00C82C57" w:rsidRDefault="00D941D3" w:rsidP="00F50183">
            <w:pPr>
              <w:ind w:left="-59" w:hanging="14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41D3" w:rsidRPr="008072F1" w:rsidRDefault="00D941D3" w:rsidP="00FE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104218296,98</w:t>
            </w:r>
          </w:p>
        </w:tc>
        <w:tc>
          <w:tcPr>
            <w:tcW w:w="1417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16691796,00</w:t>
            </w:r>
          </w:p>
        </w:tc>
        <w:tc>
          <w:tcPr>
            <w:tcW w:w="1204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941D3" w:rsidRPr="008072F1" w:rsidRDefault="00D941D3" w:rsidP="00FE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120910092,98</w:t>
            </w:r>
          </w:p>
        </w:tc>
      </w:tr>
      <w:tr w:rsidR="00D941D3" w:rsidRPr="0013379E" w:rsidTr="00D941D3">
        <w:tc>
          <w:tcPr>
            <w:tcW w:w="1701" w:type="dxa"/>
          </w:tcPr>
          <w:p w:rsidR="00D941D3" w:rsidRDefault="00D941D3" w:rsidP="00F50183">
            <w:pPr>
              <w:ind w:left="-59" w:right="-9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</w:t>
            </w:r>
            <w:r w:rsidRPr="00C82C57">
              <w:rPr>
                <w:sz w:val="20"/>
                <w:szCs w:val="20"/>
              </w:rPr>
              <w:t>редства бюджета городского округа</w:t>
            </w:r>
          </w:p>
          <w:p w:rsidR="00D941D3" w:rsidRPr="00C82C57" w:rsidRDefault="00D941D3" w:rsidP="00F50183">
            <w:pPr>
              <w:ind w:left="-59" w:right="-96" w:hanging="142"/>
              <w:rPr>
                <w:sz w:val="20"/>
                <w:szCs w:val="20"/>
              </w:rPr>
            </w:pPr>
            <w:r w:rsidRPr="00C8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30743108,50</w:t>
            </w:r>
          </w:p>
        </w:tc>
        <w:tc>
          <w:tcPr>
            <w:tcW w:w="1417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17894295,22</w:t>
            </w:r>
          </w:p>
        </w:tc>
        <w:tc>
          <w:tcPr>
            <w:tcW w:w="1204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</w:t>
            </w:r>
            <w:r w:rsidRPr="008072F1">
              <w:rPr>
                <w:sz w:val="20"/>
                <w:szCs w:val="20"/>
              </w:rPr>
              <w:t>438,50</w:t>
            </w:r>
          </w:p>
        </w:tc>
        <w:tc>
          <w:tcPr>
            <w:tcW w:w="1275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  <w:r w:rsidRPr="008072F1">
              <w:rPr>
                <w:sz w:val="20"/>
                <w:szCs w:val="20"/>
              </w:rPr>
              <w:t>950,50</w:t>
            </w:r>
          </w:p>
        </w:tc>
        <w:tc>
          <w:tcPr>
            <w:tcW w:w="1065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68133792,72</w:t>
            </w:r>
          </w:p>
        </w:tc>
      </w:tr>
      <w:tr w:rsidR="00D941D3" w:rsidRPr="00C82C57" w:rsidTr="00D941D3">
        <w:tc>
          <w:tcPr>
            <w:tcW w:w="1701" w:type="dxa"/>
          </w:tcPr>
          <w:p w:rsidR="00D941D3" w:rsidRPr="00C82C57" w:rsidRDefault="00D941D3" w:rsidP="00F50183">
            <w:pPr>
              <w:ind w:left="-5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</w:t>
            </w:r>
            <w:r w:rsidRPr="00C82C57">
              <w:rPr>
                <w:sz w:val="20"/>
                <w:szCs w:val="20"/>
              </w:rPr>
              <w:t>небюд</w:t>
            </w:r>
            <w:r>
              <w:rPr>
                <w:sz w:val="20"/>
                <w:szCs w:val="20"/>
              </w:rPr>
              <w:t>же</w:t>
            </w:r>
            <w:r w:rsidRPr="00C82C5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</w:t>
            </w:r>
            <w:r w:rsidRPr="00C82C57">
              <w:rPr>
                <w:sz w:val="20"/>
                <w:szCs w:val="20"/>
              </w:rPr>
              <w:t>ые источники</w:t>
            </w:r>
          </w:p>
        </w:tc>
        <w:tc>
          <w:tcPr>
            <w:tcW w:w="1418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</w:tr>
      <w:tr w:rsidR="00D941D3" w:rsidRPr="00C82C57" w:rsidTr="00D941D3">
        <w:tc>
          <w:tcPr>
            <w:tcW w:w="1701" w:type="dxa"/>
          </w:tcPr>
          <w:p w:rsidR="00D941D3" w:rsidRDefault="00D941D3" w:rsidP="00F50183">
            <w:pPr>
              <w:ind w:left="-5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941D3" w:rsidRDefault="00D941D3" w:rsidP="00F50183">
            <w:pPr>
              <w:ind w:left="-59" w:right="834" w:hanging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Pr="00C82C57">
              <w:rPr>
                <w:sz w:val="20"/>
                <w:szCs w:val="20"/>
              </w:rPr>
              <w:t>того:</w:t>
            </w:r>
          </w:p>
          <w:p w:rsidR="00D941D3" w:rsidRPr="00C82C57" w:rsidRDefault="00D941D3" w:rsidP="00F50183">
            <w:pPr>
              <w:ind w:left="-59"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134 961 405,48</w:t>
            </w:r>
          </w:p>
        </w:tc>
        <w:tc>
          <w:tcPr>
            <w:tcW w:w="1417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34586091,22</w:t>
            </w:r>
          </w:p>
        </w:tc>
        <w:tc>
          <w:tcPr>
            <w:tcW w:w="1204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9431</w:t>
            </w:r>
            <w:r w:rsidRPr="008072F1">
              <w:rPr>
                <w:sz w:val="20"/>
                <w:szCs w:val="20"/>
              </w:rPr>
              <w:t>438,50</w:t>
            </w:r>
          </w:p>
        </w:tc>
        <w:tc>
          <w:tcPr>
            <w:tcW w:w="1275" w:type="dxa"/>
          </w:tcPr>
          <w:p w:rsidR="00D941D3" w:rsidRPr="008072F1" w:rsidRDefault="00D941D3" w:rsidP="00FE21C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  <w:r w:rsidRPr="008072F1">
              <w:rPr>
                <w:sz w:val="20"/>
                <w:szCs w:val="20"/>
              </w:rPr>
              <w:t>950,50</w:t>
            </w:r>
          </w:p>
        </w:tc>
        <w:tc>
          <w:tcPr>
            <w:tcW w:w="1065" w:type="dxa"/>
          </w:tcPr>
          <w:p w:rsidR="00D941D3" w:rsidRPr="008072F1" w:rsidRDefault="00D941D3" w:rsidP="00FE21C8">
            <w:pPr>
              <w:ind w:left="7" w:right="-61" w:hanging="115"/>
              <w:jc w:val="center"/>
              <w:rPr>
                <w:sz w:val="20"/>
                <w:szCs w:val="20"/>
              </w:rPr>
            </w:pPr>
            <w:r w:rsidRPr="008072F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941D3" w:rsidRPr="008072F1" w:rsidRDefault="00D941D3" w:rsidP="00FE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189043885,70</w:t>
            </w:r>
          </w:p>
        </w:tc>
      </w:tr>
    </w:tbl>
    <w:p w:rsidR="00B249D1" w:rsidRDefault="00B249D1" w:rsidP="000E391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249D1" w:rsidRDefault="00B249D1" w:rsidP="00D941D3">
      <w:pPr>
        <w:autoSpaceDE w:val="0"/>
        <w:autoSpaceDN w:val="0"/>
        <w:adjustRightInd w:val="0"/>
        <w:ind w:right="141"/>
        <w:jc w:val="center"/>
        <w:outlineLvl w:val="1"/>
        <w:rPr>
          <w:b/>
        </w:rPr>
      </w:pP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 </w:t>
      </w:r>
      <w:r w:rsidRPr="00485A8A">
        <w:rPr>
          <w:b/>
        </w:rPr>
        <w:t>Основные меры правового регулирования в</w:t>
      </w: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соответствующей сфере, направленные на достижение</w:t>
      </w: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5A8A">
        <w:rPr>
          <w:b/>
        </w:rPr>
        <w:t xml:space="preserve"> цели и (или) конечных результатов</w:t>
      </w:r>
      <w:r w:rsidRPr="00057C09">
        <w:t xml:space="preserve"> </w:t>
      </w:r>
      <w:r>
        <w:rPr>
          <w:b/>
        </w:rPr>
        <w:t>п</w:t>
      </w:r>
      <w:r w:rsidRPr="00057C09">
        <w:rPr>
          <w:b/>
        </w:rPr>
        <w:t>одпрограммы</w:t>
      </w:r>
      <w:r>
        <w:rPr>
          <w:b/>
        </w:rPr>
        <w:t>.</w:t>
      </w:r>
    </w:p>
    <w:p w:rsidR="000E3910" w:rsidRPr="005B76BC" w:rsidRDefault="000E3910" w:rsidP="000E3910">
      <w:pPr>
        <w:ind w:firstLine="567"/>
        <w:jc w:val="both"/>
      </w:pPr>
      <w:r>
        <w:t xml:space="preserve">     </w:t>
      </w:r>
      <w:r w:rsidRPr="005B76BC">
        <w:rPr>
          <w:color w:val="000000"/>
        </w:rPr>
        <w:t>Полномочия органов местного самоуправления в области обеспечения безопасности дорожного движения регламентированы ст. 6 Федерального закона № 196-ФЗ от 10.12.1995г. «О безопасности дорожного движения», положениями Федеральных законов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 — ФЗ «Об общих принципах организации местного самоуправления в Российской Федерации».</w:t>
      </w:r>
    </w:p>
    <w:p w:rsidR="000E3910" w:rsidRPr="00C777E2" w:rsidRDefault="000E3910" w:rsidP="000E3910">
      <w:pPr>
        <w:ind w:firstLine="709"/>
        <w:jc w:val="both"/>
      </w:pPr>
      <w:r>
        <w:t>П</w:t>
      </w:r>
      <w:r w:rsidRPr="00C777E2">
        <w:t xml:space="preserve">оложения, касающиеся обязанностей должностных лиц предприятий, организаций и учреждений в сфере обеспечения безопасности дорожного движения, объединены в самостоятельный документ – "Основные положения по допуску транспортных средств к эксплуатации и обязанности должностных лиц по обеспечению безопасности дорожного движения", утвержденный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C777E2">
          <w:t>1993 г</w:t>
        </w:r>
      </w:smartTag>
      <w:r w:rsidRPr="00C777E2">
        <w:t>. № 1090 (с последующими изменениями и дополнениями).</w:t>
      </w:r>
    </w:p>
    <w:p w:rsidR="000E3910" w:rsidRPr="00A42F38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A42F38">
        <w:t xml:space="preserve">Заказчиком </w:t>
      </w:r>
      <w:r>
        <w:t>Под</w:t>
      </w:r>
      <w:r w:rsidRPr="00825632">
        <w:t>программы</w:t>
      </w:r>
      <w:r w:rsidRPr="00A42F38">
        <w:t xml:space="preserve"> является Клинцовская городская администрация, которая осуществляет текущее управление </w:t>
      </w:r>
      <w:r>
        <w:t>под</w:t>
      </w:r>
      <w:r w:rsidRPr="00825632">
        <w:t>программ</w:t>
      </w:r>
      <w:r>
        <w:t>ой</w:t>
      </w:r>
      <w:r w:rsidRPr="00A42F38">
        <w:t xml:space="preserve"> и несет ответственность за ее результаты.</w:t>
      </w:r>
    </w:p>
    <w:p w:rsidR="000E3910" w:rsidRDefault="000E3910" w:rsidP="000E3910">
      <w:pPr>
        <w:autoSpaceDE w:val="0"/>
        <w:autoSpaceDN w:val="0"/>
        <w:adjustRightInd w:val="0"/>
        <w:ind w:firstLine="709"/>
        <w:jc w:val="both"/>
        <w:outlineLvl w:val="1"/>
      </w:pPr>
      <w:r w:rsidRPr="00A42F38">
        <w:t xml:space="preserve">Заказчик </w:t>
      </w:r>
      <w:r>
        <w:t>под</w:t>
      </w:r>
      <w:r w:rsidRPr="00A42F38">
        <w:t>программы: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координирует работу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 и проектов;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разрабатывает обосновывающие материалы по ежегодному бюджетному финансированию мероприятий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контроль за целевым и эффективным использованием бюджетных средств, выделенных на реализацию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осуществляет координацию взаимодействия исполнителей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для осуществления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мероприятий;</w:t>
      </w:r>
    </w:p>
    <w:p w:rsidR="000E3910" w:rsidRDefault="000E3910" w:rsidP="000E391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>- проводит мониторинг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организует сбор периодической отчетности о ходе выполнения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рограммных мероприятий, подготовку отчетов о ходе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 и представляет их в соответствующие органы.</w:t>
      </w:r>
    </w:p>
    <w:p w:rsidR="000E3910" w:rsidRPr="0002717C" w:rsidRDefault="000E3910" w:rsidP="000E391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02717C">
        <w:rPr>
          <w:rFonts w:eastAsia="Calibri"/>
          <w:lang w:eastAsia="en-US"/>
        </w:rPr>
        <w:t xml:space="preserve">Кроме того, </w:t>
      </w:r>
      <w:r w:rsidRPr="0002717C">
        <w:t>заказчик П</w:t>
      </w:r>
      <w:r>
        <w:t>одп</w:t>
      </w:r>
      <w:r w:rsidRPr="0002717C">
        <w:t>рограммы</w:t>
      </w:r>
      <w:r w:rsidRPr="0002717C">
        <w:rPr>
          <w:rFonts w:eastAsia="Calibri"/>
          <w:lang w:eastAsia="en-US"/>
        </w:rPr>
        <w:t xml:space="preserve"> осуществляет подготовку:</w:t>
      </w:r>
    </w:p>
    <w:p w:rsidR="000E3910" w:rsidRPr="0002717C" w:rsidRDefault="000E3910" w:rsidP="000E3910">
      <w:pPr>
        <w:keepNext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проектов нормативных актов Клинцовской городской администрации по вопросам реализации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рограммы;</w:t>
      </w:r>
    </w:p>
    <w:p w:rsidR="000E3910" w:rsidRPr="0002717C" w:rsidRDefault="000E3910" w:rsidP="000E3910">
      <w:pPr>
        <w:keepNext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02717C">
        <w:rPr>
          <w:rFonts w:eastAsia="Calibri"/>
          <w:lang w:eastAsia="en-US"/>
        </w:rPr>
        <w:t>предложений, связанных с корректировкой целевых показателей, сроков исполнения, исполнителей и объемов ресурсов по П</w:t>
      </w:r>
      <w:r>
        <w:rPr>
          <w:rFonts w:eastAsia="Calibri"/>
          <w:lang w:eastAsia="en-US"/>
        </w:rPr>
        <w:t>одп</w:t>
      </w:r>
      <w:r w:rsidRPr="0002717C">
        <w:rPr>
          <w:rFonts w:eastAsia="Calibri"/>
          <w:lang w:eastAsia="en-US"/>
        </w:rPr>
        <w:t>рограмме.</w:t>
      </w:r>
    </w:p>
    <w:p w:rsidR="000E3910" w:rsidRDefault="000E3910" w:rsidP="000E3910">
      <w:pPr>
        <w:ind w:firstLine="567"/>
        <w:jc w:val="both"/>
      </w:pPr>
      <w:r w:rsidRPr="00E6566A">
        <w:t>Отбор исполнителей для выполнения работ по реализации п</w:t>
      </w:r>
      <w:r>
        <w:t>одп</w:t>
      </w:r>
      <w:r w:rsidRPr="00E6566A">
        <w:t>рограммных мероприятий производится в порядке, установленном для размещения муниципальных заказов.</w:t>
      </w:r>
    </w:p>
    <w:p w:rsidR="000E3910" w:rsidRDefault="000E3910" w:rsidP="000E3910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Исполнители подпрограммы:</w:t>
      </w:r>
    </w:p>
    <w:p w:rsidR="000E3910" w:rsidRDefault="000E3910" w:rsidP="000E39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эффективное использование средств, выделяемых для реализации мероприятий подпрограммы;</w:t>
      </w:r>
    </w:p>
    <w:p w:rsidR="000E3910" w:rsidRDefault="000E3910" w:rsidP="000E3910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основании условий заключенных договоров, в установленном порядке отчитываются перед заказчиком Подпрограммы о выполненных работах и достигнутых результатах.</w:t>
      </w:r>
    </w:p>
    <w:p w:rsidR="000E3910" w:rsidRDefault="000E3910" w:rsidP="000E3910">
      <w:pPr>
        <w:ind w:firstLine="567"/>
        <w:jc w:val="both"/>
      </w:pPr>
      <w:r w:rsidRPr="00E6566A">
        <w:t>Контроль за целевым расходованием бюджетных средств на реализацию п</w:t>
      </w:r>
      <w:r>
        <w:t>одп</w:t>
      </w:r>
      <w:r w:rsidRPr="00E6566A">
        <w:t>рограммных мероприятий в установленном порядке осуществляют контролирующие органы.</w:t>
      </w:r>
    </w:p>
    <w:p w:rsidR="000E3910" w:rsidRDefault="000E3910" w:rsidP="000E3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10" w:rsidRDefault="000E3910" w:rsidP="000E3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D3">
        <w:rPr>
          <w:rFonts w:ascii="Times New Roman" w:hAnsi="Times New Roman" w:cs="Times New Roman"/>
          <w:b/>
          <w:sz w:val="28"/>
          <w:szCs w:val="28"/>
        </w:rPr>
        <w:t>Состав п</w:t>
      </w:r>
      <w:r>
        <w:rPr>
          <w:rFonts w:ascii="Times New Roman" w:hAnsi="Times New Roman" w:cs="Times New Roman"/>
          <w:b/>
          <w:sz w:val="28"/>
          <w:szCs w:val="28"/>
        </w:rPr>
        <w:t>одп</w:t>
      </w:r>
      <w:r w:rsidRPr="000E1CD3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910" w:rsidRDefault="000E3910" w:rsidP="000E39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910" w:rsidRPr="00101D17" w:rsidRDefault="000E3910" w:rsidP="004B631A">
      <w:pPr>
        <w:jc w:val="both"/>
      </w:pPr>
      <w:r w:rsidRPr="00101D17">
        <w:t xml:space="preserve">      </w:t>
      </w:r>
      <w:r w:rsidR="004B631A">
        <w:t xml:space="preserve"> </w:t>
      </w:r>
      <w:r w:rsidRPr="00101D17">
        <w:t xml:space="preserve">Подробный состав мероприятий Подпрограммы с указанием ресурсов на их выполнение приведен </w:t>
      </w:r>
      <w:r w:rsidRPr="00B249D1">
        <w:t xml:space="preserve">в </w:t>
      </w:r>
      <w:hyperlink w:anchor="P7054" w:history="1">
        <w:r w:rsidRPr="004B631A">
          <w:rPr>
            <w:rStyle w:val="a3"/>
            <w:color w:val="auto"/>
            <w:u w:val="none"/>
          </w:rPr>
          <w:t>плане</w:t>
        </w:r>
      </w:hyperlink>
      <w:r w:rsidRPr="00101D17">
        <w:t xml:space="preserve"> реализации муниципальной программы (приложение </w:t>
      </w:r>
      <w:r w:rsidR="004B631A">
        <w:t>7</w:t>
      </w:r>
      <w:r w:rsidRPr="00101D17">
        <w:t xml:space="preserve"> к муниципальной программе).</w:t>
      </w:r>
    </w:p>
    <w:p w:rsidR="000E3910" w:rsidRPr="000E3910" w:rsidRDefault="000E3910" w:rsidP="004B631A">
      <w:pPr>
        <w:autoSpaceDE w:val="0"/>
        <w:autoSpaceDN w:val="0"/>
        <w:adjustRightInd w:val="0"/>
        <w:jc w:val="both"/>
        <w:outlineLvl w:val="1"/>
      </w:pPr>
      <w:r w:rsidRPr="000E3910">
        <w:t xml:space="preserve"> </w:t>
      </w:r>
      <w:r w:rsidR="004B631A">
        <w:t xml:space="preserve">      </w:t>
      </w:r>
      <w:r w:rsidRPr="000E3910">
        <w:t>Прогноз конечных результатов подпрограммы, характеризующих целевое состояние 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подпрограммы с расшифровкой плановых значений</w:t>
      </w:r>
      <w:r>
        <w:t xml:space="preserve"> </w:t>
      </w:r>
      <w:r w:rsidRPr="000E3910">
        <w:t xml:space="preserve"> по годам ее реализации.</w:t>
      </w:r>
    </w:p>
    <w:p w:rsidR="000E3910" w:rsidRDefault="000E3910" w:rsidP="000E3910">
      <w:pPr>
        <w:autoSpaceDE w:val="0"/>
        <w:autoSpaceDN w:val="0"/>
        <w:adjustRightInd w:val="0"/>
        <w:jc w:val="center"/>
        <w:outlineLvl w:val="1"/>
      </w:pPr>
      <w:r w:rsidRPr="00F14823">
        <w:rPr>
          <w:b/>
        </w:rPr>
        <w:t xml:space="preserve"> 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</w:t>
      </w:r>
      <w:r w:rsidRPr="00825632">
        <w:t xml:space="preserve"> к 20</w:t>
      </w:r>
      <w:r>
        <w:t>21</w:t>
      </w:r>
      <w:r w:rsidRPr="00825632">
        <w:t xml:space="preserve"> году в </w:t>
      </w:r>
      <w:r>
        <w:t>2</w:t>
      </w:r>
      <w:r w:rsidRPr="00825632">
        <w:t xml:space="preserve"> раза количества лиц, погибающих в результате дорожно-транспортных происшествий, по сравнению с 201</w:t>
      </w:r>
      <w:r>
        <w:t>4 г</w:t>
      </w:r>
      <w:r w:rsidRPr="00825632">
        <w:t>одом: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465"/>
        <w:gridCol w:w="1224"/>
        <w:gridCol w:w="1222"/>
        <w:gridCol w:w="1262"/>
        <w:gridCol w:w="1262"/>
        <w:gridCol w:w="1019"/>
      </w:tblGrid>
      <w:tr w:rsidR="000E3910" w:rsidRPr="007E1D56" w:rsidTr="00F50183">
        <w:trPr>
          <w:trHeight w:val="854"/>
        </w:trPr>
        <w:tc>
          <w:tcPr>
            <w:tcW w:w="113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76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63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4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9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3910" w:rsidRPr="007E1D56" w:rsidTr="00F50183">
        <w:trPr>
          <w:trHeight w:val="2757"/>
        </w:trPr>
        <w:tc>
          <w:tcPr>
            <w:tcW w:w="113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погибающих в результате дорожно-транспортных</w:t>
            </w:r>
          </w:p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происшествий (по сравнению с 2014  годом), человек</w:t>
            </w:r>
          </w:p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910" w:rsidRPr="00825632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  <w:r>
        <w:t>С</w:t>
      </w:r>
      <w:r w:rsidRPr="00825632">
        <w:t>нижение к 20</w:t>
      </w:r>
      <w:r>
        <w:t>21 году на 2</w:t>
      </w:r>
      <w:r w:rsidRPr="00825632">
        <w:t>0 процентов количества дорожно-транспортных происшествий с пострадавшими по сравнению с 201</w:t>
      </w:r>
      <w:r>
        <w:t xml:space="preserve">4 </w:t>
      </w:r>
      <w:r w:rsidRPr="00825632">
        <w:t>годом:</w:t>
      </w:r>
    </w:p>
    <w:p w:rsidR="000E3910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381"/>
        <w:gridCol w:w="1185"/>
        <w:gridCol w:w="1183"/>
        <w:gridCol w:w="1185"/>
        <w:gridCol w:w="1183"/>
        <w:gridCol w:w="1078"/>
      </w:tblGrid>
      <w:tr w:rsidR="000E3910" w:rsidRPr="007E1D56" w:rsidTr="00F50183">
        <w:tc>
          <w:tcPr>
            <w:tcW w:w="135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7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2016-2020 годы</w:t>
            </w:r>
          </w:p>
        </w:tc>
        <w:tc>
          <w:tcPr>
            <w:tcW w:w="6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0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8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3910" w:rsidRPr="007E1D56" w:rsidTr="00F50183">
        <w:tc>
          <w:tcPr>
            <w:tcW w:w="135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дорожно-транспортных происшествий с пострадавшими (по сравнению с 2014 годом), единиц</w:t>
            </w:r>
          </w:p>
          <w:p w:rsidR="000E3910" w:rsidRPr="007E1D56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shd w:val="clear" w:color="auto" w:fill="auto"/>
          </w:tcPr>
          <w:p w:rsidR="000E3910" w:rsidRPr="007E1D56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910" w:rsidRPr="00B26E8C" w:rsidRDefault="000E3910" w:rsidP="000E3910">
      <w:pPr>
        <w:widowControl w:val="0"/>
        <w:autoSpaceDE w:val="0"/>
        <w:autoSpaceDN w:val="0"/>
        <w:adjustRightInd w:val="0"/>
        <w:ind w:firstLine="540"/>
        <w:jc w:val="both"/>
      </w:pPr>
    </w:p>
    <w:p w:rsidR="000E3910" w:rsidRDefault="000E3910" w:rsidP="000E39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Снижение</w:t>
      </w:r>
      <w:r w:rsidRPr="004E1180">
        <w:rPr>
          <w:rFonts w:ascii="Times New Roman" w:hAnsi="Times New Roman" w:cs="Times New Roman"/>
          <w:sz w:val="28"/>
          <w:szCs w:val="28"/>
        </w:rPr>
        <w:t xml:space="preserve"> к 20</w:t>
      </w:r>
      <w:r>
        <w:rPr>
          <w:rFonts w:ascii="Times New Roman" w:hAnsi="Times New Roman" w:cs="Times New Roman"/>
          <w:sz w:val="28"/>
          <w:szCs w:val="28"/>
        </w:rPr>
        <w:t>21 году на 4</w:t>
      </w:r>
      <w:r w:rsidRPr="004E1180">
        <w:rPr>
          <w:rFonts w:ascii="Times New Roman" w:hAnsi="Times New Roman" w:cs="Times New Roman"/>
          <w:sz w:val="28"/>
          <w:szCs w:val="28"/>
        </w:rPr>
        <w:t>0 процентов количества детей, пострадавших в результате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3910" w:rsidRDefault="000E3910" w:rsidP="000E39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183"/>
        <w:gridCol w:w="1070"/>
        <w:gridCol w:w="1204"/>
        <w:gridCol w:w="1246"/>
        <w:gridCol w:w="1246"/>
        <w:gridCol w:w="1248"/>
      </w:tblGrid>
      <w:tr w:rsidR="000E3910" w:rsidRPr="0004375C" w:rsidTr="00F50183">
        <w:tc>
          <w:tcPr>
            <w:tcW w:w="1349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600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43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11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2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3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3910" w:rsidRPr="0004375C" w:rsidTr="00F50183">
        <w:tc>
          <w:tcPr>
            <w:tcW w:w="1349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детей, пострадавших в результате  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происшествий(по сравнению с 2014</w:t>
            </w: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 xml:space="preserve"> годом), человек</w:t>
            </w:r>
          </w:p>
          <w:p w:rsidR="000E3910" w:rsidRPr="0004375C" w:rsidRDefault="000E3910" w:rsidP="00F501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:rsidR="000E3910" w:rsidRPr="0004375C" w:rsidRDefault="000E3910" w:rsidP="00F501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3910" w:rsidRPr="004E1180" w:rsidRDefault="000E3910" w:rsidP="000E3910">
      <w:pPr>
        <w:pStyle w:val="ConsPlusCell"/>
        <w:jc w:val="both"/>
      </w:pPr>
    </w:p>
    <w:p w:rsidR="00A77C15" w:rsidRDefault="00A77C15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5853BD">
      <w:pPr>
        <w:pStyle w:val="ae"/>
        <w:tabs>
          <w:tab w:val="left" w:pos="709"/>
        </w:tabs>
        <w:jc w:val="center"/>
      </w:pPr>
    </w:p>
    <w:p w:rsidR="00B249D1" w:rsidRDefault="00B249D1" w:rsidP="00B249D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4                                                                                       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D941D3">
        <w:rPr>
          <w:sz w:val="20"/>
          <w:szCs w:val="20"/>
        </w:rPr>
        <w:t xml:space="preserve">     </w:t>
      </w:r>
      <w:r>
        <w:rPr>
          <w:sz w:val="20"/>
          <w:szCs w:val="20"/>
        </w:rPr>
        <w:t>к муниципальной программе «Развитие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941D3">
        <w:rPr>
          <w:sz w:val="20"/>
          <w:szCs w:val="20"/>
        </w:rPr>
        <w:t xml:space="preserve">     </w:t>
      </w:r>
      <w:r>
        <w:rPr>
          <w:sz w:val="20"/>
          <w:szCs w:val="20"/>
        </w:rPr>
        <w:t>топливно-энергетического комплекса,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941D3">
        <w:rPr>
          <w:sz w:val="20"/>
          <w:szCs w:val="20"/>
        </w:rPr>
        <w:t xml:space="preserve">     </w:t>
      </w:r>
      <w:r>
        <w:rPr>
          <w:sz w:val="20"/>
          <w:szCs w:val="20"/>
        </w:rPr>
        <w:t>жилищно-коммунального и дорожного</w:t>
      </w:r>
    </w:p>
    <w:p w:rsidR="00B249D1" w:rsidRDefault="00B249D1" w:rsidP="00B249D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D941D3">
        <w:rPr>
          <w:sz w:val="20"/>
          <w:szCs w:val="20"/>
        </w:rPr>
        <w:t xml:space="preserve">      </w:t>
      </w:r>
      <w:r>
        <w:rPr>
          <w:sz w:val="20"/>
          <w:szCs w:val="20"/>
        </w:rPr>
        <w:t>хозяйства городского округа «город</w:t>
      </w:r>
    </w:p>
    <w:p w:rsidR="00B249D1" w:rsidRDefault="00B249D1" w:rsidP="00B249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941D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Клинцы Брянской области»» (2016-2020 годы)</w:t>
      </w:r>
    </w:p>
    <w:p w:rsidR="00B249D1" w:rsidRDefault="00B249D1" w:rsidP="00B249D1">
      <w:pPr>
        <w:jc w:val="right"/>
      </w:pPr>
    </w:p>
    <w:p w:rsidR="00B249D1" w:rsidRPr="00094C29" w:rsidRDefault="00B249D1" w:rsidP="00B249D1">
      <w:pPr>
        <w:autoSpaceDE w:val="0"/>
        <w:autoSpaceDN w:val="0"/>
        <w:adjustRightInd w:val="0"/>
        <w:jc w:val="center"/>
      </w:pPr>
      <w:r w:rsidRPr="00094C29">
        <w:t>ПАСПОРТ</w:t>
      </w:r>
    </w:p>
    <w:p w:rsidR="00B249D1" w:rsidRPr="009B518D" w:rsidRDefault="00B249D1" w:rsidP="00B249D1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9B518D">
        <w:t xml:space="preserve">подпрограммы  «Формирование комфортной  городской среды на территории городского округа город Клинцы Брянской области» на 2017 год» </w:t>
      </w:r>
      <w:r w:rsidRPr="009B518D">
        <w:rPr>
          <w:bCs/>
          <w:spacing w:val="-4"/>
        </w:rPr>
        <w:t xml:space="preserve">  </w:t>
      </w:r>
      <w:r w:rsidRPr="009B518D">
        <w:t>муниципальной программы</w:t>
      </w:r>
      <w:r>
        <w:t xml:space="preserve"> </w:t>
      </w:r>
      <w:r w:rsidRPr="009B518D">
        <w:t xml:space="preserve"> городского округа «город Клинцы Брянской области»</w:t>
      </w:r>
      <w:r>
        <w:t xml:space="preserve"> </w:t>
      </w:r>
      <w:r w:rsidRPr="009B518D">
        <w:rPr>
          <w:bCs/>
          <w:spacing w:val="-4"/>
        </w:rPr>
        <w:t xml:space="preserve">«Развитие топливно-энергетического комплекса, </w:t>
      </w:r>
    </w:p>
    <w:p w:rsidR="00B249D1" w:rsidRPr="009B518D" w:rsidRDefault="00B249D1" w:rsidP="00B249D1">
      <w:pPr>
        <w:ind w:right="-26"/>
        <w:jc w:val="center"/>
        <w:rPr>
          <w:bCs/>
          <w:spacing w:val="-4"/>
        </w:rPr>
      </w:pPr>
      <w:r w:rsidRPr="009B518D">
        <w:rPr>
          <w:bCs/>
          <w:spacing w:val="-4"/>
        </w:rPr>
        <w:t>жилищно-коммунального и дорожного хозяйства городского округа</w:t>
      </w:r>
    </w:p>
    <w:p w:rsidR="00B249D1" w:rsidRDefault="00B249D1" w:rsidP="00B249D1">
      <w:pPr>
        <w:ind w:right="-26"/>
        <w:jc w:val="center"/>
        <w:rPr>
          <w:bCs/>
          <w:spacing w:val="-4"/>
        </w:rPr>
      </w:pPr>
      <w:r w:rsidRPr="009B518D">
        <w:rPr>
          <w:bCs/>
          <w:spacing w:val="-4"/>
        </w:rPr>
        <w:t xml:space="preserve"> «город Клинцы Брянской области»» (2016-2020 годы).</w:t>
      </w:r>
    </w:p>
    <w:p w:rsidR="00B249D1" w:rsidRDefault="00B249D1" w:rsidP="00B249D1">
      <w:pPr>
        <w:ind w:right="-26"/>
        <w:jc w:val="center"/>
        <w:rPr>
          <w:bCs/>
          <w:spacing w:val="-4"/>
        </w:rPr>
      </w:pPr>
    </w:p>
    <w:p w:rsidR="00B249D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B249D1" w:rsidRPr="009B518D" w:rsidTr="00F50183">
        <w:trPr>
          <w:trHeight w:val="836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 городской среды на территории городского округа город Клинцы Брянской области» на 2017 год» 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Цели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 городского округа город Клинцы Брянской области»;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домов.</w:t>
            </w:r>
          </w:p>
        </w:tc>
      </w:tr>
      <w:tr w:rsidR="00D941D3" w:rsidRPr="009B518D" w:rsidTr="00F50183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9B518D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9B518D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подпрограммы 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9B518D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</w:tc>
      </w:tr>
      <w:tr w:rsidR="00D941D3" w:rsidRPr="009B518D" w:rsidTr="00F50183">
        <w:trPr>
          <w:trHeight w:val="323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9B518D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9B518D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 дворовых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в жилом фонде с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 отношению к общей площади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нуждающихся в благоустройстве;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EC6210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лиц;  </w:t>
            </w:r>
          </w:p>
        </w:tc>
      </w:tr>
      <w:tr w:rsidR="00B249D1" w:rsidRPr="009B518D" w:rsidTr="00F50183">
        <w:trPr>
          <w:trHeight w:val="964"/>
        </w:trPr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EC6210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B249D1" w:rsidRPr="00EC6210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лиц.</w:t>
            </w:r>
          </w:p>
          <w:p w:rsidR="00B249D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Pr="00EC6210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8316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выполнении дополнительного перечня работ по благоустройству дворовых территорий заинтересованных лиц</w:t>
            </w:r>
          </w:p>
          <w:p w:rsidR="00B249D1" w:rsidRPr="00EC6210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9B518D" w:rsidTr="00F50183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предусмотренного на реализацию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31 527 843,93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числе, по годам: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31 527 843,93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8D5A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28 059 781,</w:t>
            </w:r>
            <w:r w:rsidR="008D5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за счет средств федерального бюджета;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8D5A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1 891 670,6</w:t>
            </w:r>
            <w:r w:rsidR="008D5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Брянской области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1 576 392,20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за счет  бюджета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«город Клинцы Брянской области»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9B518D" w:rsidTr="00FE21C8">
        <w:trPr>
          <w:trHeight w:val="23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9B518D" w:rsidTr="004B631A">
        <w:trPr>
          <w:trHeight w:val="455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 дворовых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по отношению к общей площади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B518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нуждающихся в благоустройстве;</w:t>
            </w:r>
          </w:p>
        </w:tc>
      </w:tr>
      <w:tr w:rsidR="00B249D1" w:rsidRPr="009B518D" w:rsidTr="00F50183">
        <w:tc>
          <w:tcPr>
            <w:tcW w:w="37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лиц;  </w:t>
            </w:r>
          </w:p>
        </w:tc>
      </w:tr>
      <w:tr w:rsidR="00B249D1" w:rsidRPr="009B518D" w:rsidTr="00F50183">
        <w:tc>
          <w:tcPr>
            <w:tcW w:w="3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9B518D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210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лиц.</w:t>
            </w:r>
          </w:p>
          <w:p w:rsidR="00B249D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1" w:rsidRPr="00EC6210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83166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066F1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</w:tbl>
    <w:p w:rsidR="00B249D1" w:rsidRPr="009B518D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D910A2" w:rsidRDefault="00B249D1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D910A2">
        <w:rPr>
          <w:b/>
          <w:bCs/>
        </w:rPr>
        <w:t>Х</w:t>
      </w:r>
      <w:r w:rsidRPr="00D910A2">
        <w:rPr>
          <w:b/>
        </w:rPr>
        <w:t xml:space="preserve">арактеристика текущего состояния сектора благоустройства </w:t>
      </w:r>
      <w:r w:rsidRPr="00D910A2">
        <w:rPr>
          <w:rFonts w:eastAsia="Calibri"/>
          <w:b/>
          <w:lang w:eastAsia="en-US"/>
        </w:rPr>
        <w:t>городского</w:t>
      </w:r>
      <w:r w:rsidRPr="00D910A2">
        <w:rPr>
          <w:b/>
        </w:rPr>
        <w:t xml:space="preserve"> округа «город Клинцы Брянской области»</w:t>
      </w:r>
    </w:p>
    <w:p w:rsidR="00B249D1" w:rsidRDefault="00B249D1" w:rsidP="00B249D1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Городской округ «город Клинцы Брянской области» расположен в юго-западной части Брянской области.  В</w:t>
      </w:r>
      <w:r>
        <w:rPr>
          <w:color w:val="000000"/>
        </w:rPr>
        <w:t xml:space="preserve"> состав городского округа входят город Клинцы и села: Займище и Ардонь. Население городского округа по состоянию на 01.01.2017 года составило 70 157 человек.</w:t>
      </w:r>
    </w:p>
    <w:p w:rsidR="00B249D1" w:rsidRDefault="00B249D1" w:rsidP="00B249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отселение. 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954496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9B518D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ском округе «город Клинцы Брянской области»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Pr="00954496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9B518D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е Клинцы </w:t>
      </w:r>
      <w:r w:rsidRPr="00954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54496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дворовых территории и </w:t>
      </w:r>
      <w:r w:rsidRPr="0095449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общего пользования. 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В то же время в вопросах благоустройства города</w:t>
      </w:r>
      <w:r>
        <w:rPr>
          <w:rFonts w:ascii="Times New Roman" w:hAnsi="Times New Roman" w:cs="Times New Roman"/>
          <w:sz w:val="28"/>
          <w:szCs w:val="28"/>
        </w:rPr>
        <w:t xml:space="preserve"> Клинцы</w:t>
      </w:r>
      <w:r w:rsidRPr="00954496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Так, в городе</w:t>
      </w:r>
      <w:r>
        <w:rPr>
          <w:rFonts w:ascii="Times New Roman" w:hAnsi="Times New Roman" w:cs="Times New Roman"/>
          <w:sz w:val="28"/>
          <w:szCs w:val="28"/>
        </w:rPr>
        <w:t xml:space="preserve"> Клинцы </w:t>
      </w:r>
      <w:r w:rsidRPr="00954496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249D1" w:rsidRPr="00954496" w:rsidRDefault="00B249D1" w:rsidP="00EB3F1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общего пользования, в том числе:  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- ремонт городских тротуаров;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249D1" w:rsidRPr="00072D84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249D1" w:rsidRPr="00072D84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249D1" w:rsidRPr="00072D84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- оборудование городских автомобильных парковок;</w:t>
      </w:r>
    </w:p>
    <w:p w:rsidR="00B249D1" w:rsidRPr="00072D84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5611FC" w:rsidRPr="005611FC" w:rsidRDefault="005611FC" w:rsidP="005611FC">
      <w:pPr>
        <w:autoSpaceDE w:val="0"/>
        <w:autoSpaceDN w:val="0"/>
        <w:adjustRightInd w:val="0"/>
        <w:ind w:firstLine="708"/>
        <w:jc w:val="both"/>
      </w:pPr>
      <w:r w:rsidRPr="005611FC">
        <w:t xml:space="preserve">На сегодня в городском округе «город Клинцы Брянской области» на придомовых территориях расположено 110 детских площадок,  3 спортивные площадки, 39 парковок для автотранспорта, 517 клумб и газонов. </w:t>
      </w:r>
    </w:p>
    <w:p w:rsidR="005611FC" w:rsidRPr="005611FC" w:rsidRDefault="005611FC" w:rsidP="005611FC">
      <w:pPr>
        <w:autoSpaceDE w:val="0"/>
        <w:autoSpaceDN w:val="0"/>
        <w:adjustRightInd w:val="0"/>
        <w:ind w:firstLine="708"/>
        <w:jc w:val="both"/>
      </w:pPr>
      <w:r w:rsidRPr="005611FC">
        <w:t>Общее количество территорий общего пользования в городе  Клинцы  составляет 14 ед. площадью 13,45 га, из них количество благоустроенных территорий общего пользования по состоянию на 01.01.2017 года составляет 9 ед. площадью 4,72 га. На территориях общего пользования городского округа  расположены 2 фонтана, 3 детских площадки, более 4,77 га. клумб и газонов.</w:t>
      </w:r>
    </w:p>
    <w:p w:rsidR="005611FC" w:rsidRPr="005611FC" w:rsidRDefault="005611FC" w:rsidP="00561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1FC">
        <w:rPr>
          <w:rFonts w:ascii="Times New Roman" w:hAnsi="Times New Roman" w:cs="Times New Roman"/>
          <w:sz w:val="28"/>
          <w:szCs w:val="28"/>
        </w:rPr>
        <w:t>Таким образом, большие  территорий общего пользования, нуждающихся в благоустройстве по состоянию на 01.01.2017 года составляет  5 ед. площадью 8,73 га.</w:t>
      </w:r>
    </w:p>
    <w:p w:rsidR="00B249D1" w:rsidRPr="00072D84" w:rsidRDefault="00B249D1" w:rsidP="00EB3F1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благоустройство дворовых территории, предусматривающее:</w:t>
      </w:r>
    </w:p>
    <w:p w:rsidR="00B249D1" w:rsidRPr="000F15BF" w:rsidRDefault="00B249D1" w:rsidP="00B2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 xml:space="preserve">2.1.  минимальный перечень работ по благоустройству дворовых </w:t>
      </w:r>
      <w:r w:rsidRPr="000F15BF">
        <w:rPr>
          <w:rFonts w:ascii="Times New Roman" w:hAnsi="Times New Roman" w:cs="Times New Roman"/>
          <w:sz w:val="28"/>
          <w:szCs w:val="28"/>
        </w:rPr>
        <w:t>территорий:</w:t>
      </w:r>
    </w:p>
    <w:p w:rsidR="00B249D1" w:rsidRPr="000F15BF" w:rsidRDefault="00B249D1" w:rsidP="00B249D1">
      <w:pPr>
        <w:jc w:val="both"/>
      </w:pPr>
      <w:r w:rsidRPr="000F15BF">
        <w:t>Минимальный перечень работ по благоустройству дворовых территорий:</w:t>
      </w:r>
    </w:p>
    <w:p w:rsidR="00B249D1" w:rsidRPr="000F15BF" w:rsidRDefault="00B249D1" w:rsidP="00B249D1">
      <w:pPr>
        <w:jc w:val="both"/>
      </w:pPr>
      <w:r w:rsidRPr="000F15BF">
        <w:t>-ремонт  дворовых проездов;</w:t>
      </w:r>
    </w:p>
    <w:p w:rsidR="00B249D1" w:rsidRPr="000F15BF" w:rsidRDefault="00B249D1" w:rsidP="00B249D1">
      <w:pPr>
        <w:jc w:val="both"/>
      </w:pPr>
      <w:r w:rsidRPr="000F15BF">
        <w:t>-обеспечение освещения дворовых  территорий;</w:t>
      </w:r>
    </w:p>
    <w:p w:rsidR="00B249D1" w:rsidRPr="000F15BF" w:rsidRDefault="00B249D1" w:rsidP="00B249D1">
      <w:pPr>
        <w:jc w:val="both"/>
      </w:pPr>
      <w:r w:rsidRPr="000F15BF">
        <w:t>-установка скамеек;</w:t>
      </w:r>
    </w:p>
    <w:p w:rsidR="00B249D1" w:rsidRPr="000F15BF" w:rsidRDefault="00B249D1" w:rsidP="00B249D1">
      <w:pPr>
        <w:jc w:val="both"/>
      </w:pPr>
      <w:r w:rsidRPr="000F15BF">
        <w:t>-установка  урн для мусора.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8A08CD" w:rsidRPr="00FE21C8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C8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благоустройству, </w:t>
      </w:r>
      <w:r w:rsidRPr="00073E12">
        <w:rPr>
          <w:rFonts w:ascii="Times New Roman" w:hAnsi="Times New Roman" w:cs="Times New Roman"/>
          <w:sz w:val="28"/>
          <w:szCs w:val="28"/>
        </w:rPr>
        <w:lastRenderedPageBreak/>
        <w:t>входящих в состав минимального перечня работ приведена в соответствии с Таблицей 1 к подпрограмме 4.</w:t>
      </w:r>
    </w:p>
    <w:p w:rsidR="004B631A" w:rsidRPr="00073E12" w:rsidRDefault="004B631A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A10" w:rsidRDefault="000E5A10" w:rsidP="000E5A10">
      <w:pPr>
        <w:jc w:val="center"/>
      </w:pPr>
      <w:r w:rsidRPr="00877D78">
        <w:t xml:space="preserve">Показатели </w:t>
      </w:r>
      <w:r>
        <w:t>предельной</w:t>
      </w:r>
      <w:r w:rsidRPr="00877D78">
        <w:t xml:space="preserve"> стоимости капитального ремонта дворовых территорий </w:t>
      </w:r>
      <w:r>
        <w:t>включаемых в подпрограмму «Формирование комфортной городской среды на территории городского округа город Клинцы Брянской области»  на 2017 год муниципальной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(2016-2020 годы).</w:t>
      </w:r>
    </w:p>
    <w:p w:rsidR="000E5A10" w:rsidRPr="00877D78" w:rsidRDefault="000E5A10" w:rsidP="000E5A10">
      <w:pPr>
        <w:jc w:val="center"/>
      </w:pPr>
      <w:r w:rsidRPr="00877D78">
        <w:t>(по видам ремонта на 1 квартал 2017 года)</w:t>
      </w:r>
    </w:p>
    <w:p w:rsidR="000E5A10" w:rsidRDefault="000E5A10" w:rsidP="000E5A10">
      <w:pPr>
        <w:jc w:val="center"/>
      </w:pPr>
    </w:p>
    <w:p w:rsidR="000E5A10" w:rsidRPr="00877D78" w:rsidRDefault="000E5A10" w:rsidP="000E5A10">
      <w:pPr>
        <w:jc w:val="center"/>
      </w:pPr>
      <w:r w:rsidRPr="00877D78">
        <w:t>Минимальный перечень</w:t>
      </w:r>
      <w:r>
        <w:t xml:space="preserve"> работ</w:t>
      </w:r>
    </w:p>
    <w:p w:rsidR="000E5A10" w:rsidRPr="00877D78" w:rsidRDefault="000E5A10" w:rsidP="000E5A10">
      <w:r>
        <w:t xml:space="preserve">                                                                                                                Таблица 1     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74"/>
        <w:gridCol w:w="5984"/>
        <w:gridCol w:w="1035"/>
        <w:gridCol w:w="2262"/>
      </w:tblGrid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№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Наименование вида капитального ремонта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Ед. изм.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Стоимость, руб.</w:t>
            </w:r>
          </w:p>
          <w:p w:rsidR="000E5A10" w:rsidRPr="00877D78" w:rsidRDefault="000E5A10" w:rsidP="008A08CD">
            <w:pPr>
              <w:jc w:val="center"/>
            </w:pPr>
            <w:r w:rsidRPr="00877D78">
              <w:t>(с учетом непредвиденных затрат и НДС)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1.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Ремонт дворовых проездов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Ремонт с выравниванием асфальтом и щебнем (тип 2)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м2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1043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Ремонт с выравниванием асфальтом и щебнем (тип 3)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м2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667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Разборка бортовых камней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мп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350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бортовых камней БР100.30.15.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пм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937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2.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Освещение дворовых территорий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уличного светильника на стене здания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4167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уличного светильника на опоре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11451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Прокладка кабеля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пм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272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Шкаф распределительный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13148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3.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скамеек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6829</w:t>
            </w:r>
          </w:p>
        </w:tc>
      </w:tr>
      <w:tr w:rsidR="000E5A10" w:rsidRPr="00877D78" w:rsidTr="008A08CD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4.</w:t>
            </w:r>
          </w:p>
        </w:tc>
        <w:tc>
          <w:tcPr>
            <w:tcW w:w="6480" w:type="dxa"/>
            <w:vAlign w:val="center"/>
          </w:tcPr>
          <w:p w:rsidR="000E5A10" w:rsidRPr="00877D78" w:rsidRDefault="000E5A10" w:rsidP="008A08CD">
            <w:r w:rsidRPr="00877D78">
              <w:t>Установка урн для мусора</w:t>
            </w:r>
          </w:p>
        </w:tc>
        <w:tc>
          <w:tcPr>
            <w:tcW w:w="10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 шт.</w:t>
            </w:r>
          </w:p>
        </w:tc>
        <w:tc>
          <w:tcPr>
            <w:tcW w:w="2267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1769</w:t>
            </w:r>
          </w:p>
        </w:tc>
      </w:tr>
    </w:tbl>
    <w:p w:rsidR="000E5A10" w:rsidRDefault="000E5A10" w:rsidP="000E5A10"/>
    <w:p w:rsidR="00B249D1" w:rsidRPr="00072D84" w:rsidRDefault="00B249D1" w:rsidP="00B249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>2.2. дополнительный перечень работ по благоустройству дворовых территорий:</w:t>
      </w:r>
    </w:p>
    <w:p w:rsidR="00B249D1" w:rsidRPr="000F15BF" w:rsidRDefault="00B249D1" w:rsidP="00B249D1">
      <w:pPr>
        <w:jc w:val="both"/>
      </w:pPr>
      <w:r w:rsidRPr="000F15BF">
        <w:t>- оборудование детских и (или) спортивных площадок;</w:t>
      </w:r>
    </w:p>
    <w:p w:rsidR="00B249D1" w:rsidRPr="000F15BF" w:rsidRDefault="00B249D1" w:rsidP="00B249D1">
      <w:pPr>
        <w:jc w:val="both"/>
      </w:pPr>
      <w:r w:rsidRPr="000F15BF">
        <w:t>- оборудование автомобильных парковок;</w:t>
      </w:r>
    </w:p>
    <w:p w:rsidR="00B249D1" w:rsidRPr="000F15BF" w:rsidRDefault="00B249D1" w:rsidP="00B249D1">
      <w:pPr>
        <w:jc w:val="both"/>
      </w:pPr>
      <w:r w:rsidRPr="000F15BF">
        <w:t>- озеленение территорий, которое включает в себя: посадку деревьев, кустарников, газонов, снос и  кронирование деревьев, корчевание пней и пр.;</w:t>
      </w:r>
    </w:p>
    <w:p w:rsidR="00B249D1" w:rsidRPr="000F15BF" w:rsidRDefault="00B249D1" w:rsidP="00B249D1">
      <w:pPr>
        <w:jc w:val="both"/>
      </w:pPr>
      <w:r w:rsidRPr="000F15BF">
        <w:t>- устройство парковочных  карманов (асфальтобетонные и щебеночные  покрытия);</w:t>
      </w:r>
    </w:p>
    <w:p w:rsidR="00B249D1" w:rsidRPr="000F15BF" w:rsidRDefault="00B249D1" w:rsidP="00B249D1">
      <w:pPr>
        <w:jc w:val="both"/>
      </w:pPr>
      <w:r w:rsidRPr="000F15BF">
        <w:t>- обустройство расширений  проезжих частей дворовых территорий многоквартирных домов (МКД);</w:t>
      </w:r>
    </w:p>
    <w:p w:rsidR="00B249D1" w:rsidRPr="000F15BF" w:rsidRDefault="00B249D1" w:rsidP="00B249D1">
      <w:pPr>
        <w:jc w:val="both"/>
      </w:pPr>
      <w:r w:rsidRPr="000F15BF">
        <w:t>- устройство новых  пешеходных дорожек;</w:t>
      </w:r>
    </w:p>
    <w:p w:rsidR="00B249D1" w:rsidRPr="000F15BF" w:rsidRDefault="00B249D1" w:rsidP="00B249D1">
      <w:pPr>
        <w:jc w:val="both"/>
      </w:pPr>
      <w:r w:rsidRPr="000F15BF">
        <w:lastRenderedPageBreak/>
        <w:t>- ремонт существующих  пешеходных дорожек;</w:t>
      </w:r>
    </w:p>
    <w:p w:rsidR="00B249D1" w:rsidRPr="000F15BF" w:rsidRDefault="00B249D1" w:rsidP="00B249D1">
      <w:pPr>
        <w:jc w:val="both"/>
      </w:pPr>
      <w:r w:rsidRPr="000F15BF">
        <w:t>- замена  бордюрного камня на тротуарах и походах к подъездам;</w:t>
      </w:r>
    </w:p>
    <w:p w:rsidR="00B249D1" w:rsidRPr="000F15BF" w:rsidRDefault="00B249D1" w:rsidP="00B249D1">
      <w:pPr>
        <w:jc w:val="both"/>
      </w:pPr>
      <w:r w:rsidRPr="000F15BF">
        <w:t>- окраска  бордюрного камня;</w:t>
      </w:r>
    </w:p>
    <w:p w:rsidR="00B249D1" w:rsidRPr="000F15BF" w:rsidRDefault="00B249D1" w:rsidP="00B249D1">
      <w:pPr>
        <w:jc w:val="both"/>
      </w:pPr>
      <w:r w:rsidRPr="000F15BF">
        <w:t>- установка  детского, игрового, спортивного оборудования, а также  оборудования  для  хозяйственных площадок (коврочистки, стойки для  сушки белья и др.);</w:t>
      </w:r>
    </w:p>
    <w:p w:rsidR="00B249D1" w:rsidRPr="000F15BF" w:rsidRDefault="00B249D1" w:rsidP="00B249D1">
      <w:pPr>
        <w:jc w:val="both"/>
      </w:pPr>
      <w:r w:rsidRPr="000F15BF">
        <w:t>- установка  ограждений газонов, палисадников, детских, игровых, спортивных площадок, парковок;</w:t>
      </w:r>
    </w:p>
    <w:p w:rsidR="00B249D1" w:rsidRPr="000F15BF" w:rsidRDefault="00B249D1" w:rsidP="00B249D1">
      <w:pPr>
        <w:jc w:val="both"/>
      </w:pPr>
      <w:r w:rsidRPr="000F15BF"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B249D1" w:rsidRPr="000F15BF" w:rsidRDefault="00B249D1" w:rsidP="00B249D1">
      <w:pPr>
        <w:jc w:val="both"/>
      </w:pPr>
      <w:r w:rsidRPr="000F15BF">
        <w:t>- устройство пандусов для  обеспечения беспрепятственного перемещения по дворовой  территории МКД маломобильных групп населения;</w:t>
      </w:r>
    </w:p>
    <w:p w:rsidR="00B249D1" w:rsidRPr="000F15BF" w:rsidRDefault="00B249D1" w:rsidP="00B249D1">
      <w:pPr>
        <w:jc w:val="both"/>
      </w:pPr>
      <w:r w:rsidRPr="000F15BF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B249D1" w:rsidRPr="000F15BF" w:rsidRDefault="00B249D1" w:rsidP="00B249D1">
      <w:pPr>
        <w:jc w:val="both"/>
      </w:pPr>
      <w:r w:rsidRPr="000F15BF">
        <w:t xml:space="preserve">- установка вазонов, цветочниц. 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D84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</w:t>
      </w:r>
      <w:r>
        <w:rPr>
          <w:rFonts w:ascii="Times New Roman" w:hAnsi="Times New Roman" w:cs="Times New Roman"/>
          <w:sz w:val="28"/>
          <w:szCs w:val="28"/>
        </w:rPr>
        <w:t>нормативно-правовым актом Правительства Брянской области</w:t>
      </w:r>
      <w:r w:rsidRPr="00072D84">
        <w:rPr>
          <w:rFonts w:ascii="Times New Roman" w:hAnsi="Times New Roman" w:cs="Times New Roman"/>
          <w:sz w:val="28"/>
          <w:szCs w:val="28"/>
        </w:rPr>
        <w:t>. 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8A08CD" w:rsidRPr="00FE21C8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C8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</w:t>
      </w:r>
      <w:r w:rsidRPr="00FE21C8">
        <w:rPr>
          <w:sz w:val="28"/>
          <w:szCs w:val="28"/>
        </w:rPr>
        <w:t xml:space="preserve"> </w:t>
      </w:r>
      <w:r w:rsidRPr="00FE21C8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8A08CD" w:rsidRPr="00FE21C8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C8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FE21C8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8A08CD" w:rsidRPr="00FE21C8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C8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B249D1" w:rsidRPr="00073E12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E12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подпрограмме 4.</w:t>
      </w:r>
    </w:p>
    <w:p w:rsidR="00073E12" w:rsidRDefault="00073E12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A10" w:rsidRDefault="000E5A10" w:rsidP="000E5A10">
      <w:pPr>
        <w:jc w:val="center"/>
      </w:pPr>
      <w:r w:rsidRPr="00877D78">
        <w:t xml:space="preserve">Показатели </w:t>
      </w:r>
      <w:r>
        <w:t>предельной</w:t>
      </w:r>
      <w:r w:rsidRPr="00877D78">
        <w:t xml:space="preserve"> стоимости капитального ремонта дворовых территорий </w:t>
      </w:r>
      <w:r>
        <w:t xml:space="preserve">включаемых в подпрограмму «Формирование комфортной городской среды на территории городского округа город Клинцы Брянской области»  на 2017 год муниципальной программы «Развития топливно-энергетического комплекса, </w:t>
      </w:r>
      <w:r>
        <w:lastRenderedPageBreak/>
        <w:t>жилищно-коммунального и дорожного хозяйства городского округа «город Клинцы Брянской области» (2016-2020 годы).</w:t>
      </w:r>
    </w:p>
    <w:p w:rsidR="000E5A10" w:rsidRPr="00877D78" w:rsidRDefault="000E5A10" w:rsidP="000E5A10">
      <w:pPr>
        <w:jc w:val="center"/>
      </w:pPr>
      <w:r w:rsidRPr="00877D78">
        <w:t>(по видам ремонта на 1 квартал 2017 года)</w:t>
      </w:r>
    </w:p>
    <w:p w:rsidR="000E5A10" w:rsidRDefault="000E5A10" w:rsidP="000E5A10">
      <w:pPr>
        <w:jc w:val="center"/>
      </w:pPr>
    </w:p>
    <w:p w:rsidR="000E5A10" w:rsidRPr="000F1EB4" w:rsidRDefault="000E5A10" w:rsidP="000E5A10">
      <w:pPr>
        <w:jc w:val="center"/>
      </w:pPr>
      <w:r w:rsidRPr="000F1EB4">
        <w:t>Дополнительный перечень</w:t>
      </w:r>
      <w:r>
        <w:t xml:space="preserve"> работ</w:t>
      </w:r>
    </w:p>
    <w:p w:rsidR="000E5A10" w:rsidRDefault="000E5A10" w:rsidP="000E5A10">
      <w:r>
        <w:t xml:space="preserve">                                                                                                                        Таблица 2</w:t>
      </w:r>
    </w:p>
    <w:tbl>
      <w:tblPr>
        <w:tblStyle w:val="aa"/>
        <w:tblW w:w="10031" w:type="dxa"/>
        <w:tblLayout w:type="fixed"/>
        <w:tblLook w:val="01E0" w:firstRow="1" w:lastRow="1" w:firstColumn="1" w:lastColumn="1" w:noHBand="0" w:noVBand="0"/>
      </w:tblPr>
      <w:tblGrid>
        <w:gridCol w:w="588"/>
        <w:gridCol w:w="6543"/>
        <w:gridCol w:w="1020"/>
        <w:gridCol w:w="1880"/>
      </w:tblGrid>
      <w:tr w:rsidR="000E5A10" w:rsidRPr="00877D78" w:rsidTr="000E5A10">
        <w:tc>
          <w:tcPr>
            <w:tcW w:w="588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№</w:t>
            </w:r>
          </w:p>
        </w:tc>
        <w:tc>
          <w:tcPr>
            <w:tcW w:w="6543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Наименование вида капитального ремонта</w:t>
            </w:r>
          </w:p>
        </w:tc>
        <w:tc>
          <w:tcPr>
            <w:tcW w:w="102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Ед. изм.</w:t>
            </w:r>
          </w:p>
        </w:tc>
        <w:tc>
          <w:tcPr>
            <w:tcW w:w="1880" w:type="dxa"/>
            <w:vAlign w:val="center"/>
          </w:tcPr>
          <w:p w:rsidR="000E5A10" w:rsidRPr="00877D78" w:rsidRDefault="000E5A10" w:rsidP="008A08CD">
            <w:pPr>
              <w:jc w:val="center"/>
            </w:pPr>
            <w:r w:rsidRPr="00877D78">
              <w:t>Стоимость, руб.</w:t>
            </w:r>
          </w:p>
          <w:p w:rsidR="000E5A10" w:rsidRPr="00877D78" w:rsidRDefault="000E5A10" w:rsidP="008A08CD">
            <w:pPr>
              <w:jc w:val="center"/>
            </w:pPr>
            <w:r w:rsidRPr="00877D78">
              <w:t>(с учетом непредвиденных затрат и НДС)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Устройство парковочных карманов (асфальтобетонное покрытие)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1313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2.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Обустройство расширений проезжих частей дворовых территорий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1313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3.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Устройство новых пешеходных дорожек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1097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4.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Ремонт пешеходных дорожек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Ремонт асфальтового покрытия (тип 6)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737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Ремонт асфальтового покрытия (тип 7)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466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5.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Разборка бортовых камней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350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Установка бортовых камней БР100.20.8.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743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6,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Замена люков и кирпичных горловин колодцев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люк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8901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7.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Озеленение территорий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Посадка деревьев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5596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Посадка кустарников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1541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Устройство газонов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259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Валка деревьев в городских условиях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м3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957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Валка деревьев с применением автогидроподъемника без корчевки пня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м3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3997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Корчевка пней вручную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пень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1861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Формовочная обрезка деревьев (кронирование)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</w:t>
            </w:r>
          </w:p>
          <w:p w:rsidR="000E5A10" w:rsidRPr="00C76503" w:rsidRDefault="000E5A10" w:rsidP="008A08CD">
            <w:pPr>
              <w:jc w:val="center"/>
            </w:pPr>
            <w:r w:rsidRPr="00C76503">
              <w:t>дерево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5563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8.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Установка игрового, спортивного оборудования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Покрытие Мастерфайбр для детских игровых площадок т.10 мм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1200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 xml:space="preserve">Покрытие </w:t>
            </w:r>
            <w:r w:rsidRPr="00C76503">
              <w:t>Мастерфайбр для открытых спортивных площадок т.</w:t>
            </w:r>
            <w:r>
              <w:t>10</w:t>
            </w:r>
            <w:r w:rsidRPr="00C76503">
              <w:t>мм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1250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Нанесение разметки для игровых видов спорта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150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Асфальтобетонное покрытие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1097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Песчано-гравийное основание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160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Турник с брусьями «Акробат»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22277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«Жим сидя»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31824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«Гребля»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41159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«Пресс»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21110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«Хипс»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42432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«Скороход»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58344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Спортивный тренажер «Бабочка»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68952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Баскетбольный щит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26520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Ворота футбольные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25460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Качели двухместные (жесткий подвес»)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27475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Качели одноместные (жесткий подвес»)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18246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Качели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32248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Качели «Мечта»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52191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Песочница (</w:t>
            </w:r>
            <w:r>
              <w:rPr>
                <w:lang w:val="en-US"/>
              </w:rPr>
              <w:t>L=</w:t>
            </w:r>
            <w:r w:rsidRPr="00C76503">
              <w:t>2000 мм)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9123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Песочница (2,5x2,5x0</w:t>
            </w:r>
            <w:r>
              <w:t>,</w:t>
            </w:r>
            <w:r w:rsidRPr="00C76503">
              <w:t>3)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19731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 xml:space="preserve">Горка детская </w:t>
            </w:r>
            <w:r>
              <w:rPr>
                <w:lang w:val="en-US"/>
              </w:rPr>
              <w:t>h</w:t>
            </w:r>
            <w:r w:rsidRPr="00C76503">
              <w:t xml:space="preserve"> =1,5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62906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 xml:space="preserve">Горка детская </w:t>
            </w:r>
            <w:r>
              <w:rPr>
                <w:lang w:val="en-US"/>
              </w:rPr>
              <w:t>h</w:t>
            </w:r>
            <w:r w:rsidRPr="00C76503">
              <w:t xml:space="preserve"> =1,2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54101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Де</w:t>
            </w:r>
            <w:r>
              <w:t>т</w:t>
            </w:r>
            <w:r w:rsidRPr="00C76503">
              <w:t>ский игровой комплекс «Радуга»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210219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Детский игровой комплекс «Пионе</w:t>
            </w:r>
            <w:r>
              <w:t>р</w:t>
            </w:r>
            <w:r w:rsidRPr="00C76503">
              <w:t>»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к-т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312724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9.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>Установка оборудования</w:t>
            </w:r>
            <w:r w:rsidRPr="00C76503">
              <w:t xml:space="preserve"> для хозяйственных площадок: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Коврочистка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шт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10502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>С</w:t>
            </w:r>
            <w:r w:rsidRPr="00C76503">
              <w:t>тоика для сушки</w:t>
            </w:r>
          </w:p>
        </w:tc>
        <w:tc>
          <w:tcPr>
            <w:tcW w:w="1020" w:type="dxa"/>
            <w:vAlign w:val="center"/>
          </w:tcPr>
          <w:p w:rsidR="000E5A10" w:rsidRDefault="000E5A10" w:rsidP="008A08CD">
            <w:pPr>
              <w:jc w:val="center"/>
            </w:pPr>
            <w:r w:rsidRPr="00C76503">
              <w:t xml:space="preserve">К-т </w:t>
            </w:r>
          </w:p>
          <w:p w:rsidR="000E5A10" w:rsidRPr="00C76503" w:rsidRDefault="000E5A10" w:rsidP="008A08CD">
            <w:pPr>
              <w:jc w:val="center"/>
            </w:pPr>
            <w:r w:rsidRPr="00C76503">
              <w:t>(2 шт)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4084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10.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Установка ограждений газонов, игровых, спортивных площадо</w:t>
            </w:r>
            <w:r>
              <w:t>к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1пм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1394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11.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>У</w:t>
            </w:r>
            <w:r w:rsidRPr="00C76503">
              <w:t>стро</w:t>
            </w:r>
            <w:r>
              <w:t>й</w:t>
            </w:r>
            <w:r w:rsidRPr="00C76503">
              <w:t>ство пандусов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 м2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5932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12.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Установка ограждающих устройств: бетонных, металлических столбиков для ограждения парковок, тротуаров, детских игровых площадок: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бетонные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1011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 w:rsidRPr="00C76503">
              <w:t>металлические столбики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1093</w:t>
            </w:r>
          </w:p>
        </w:tc>
      </w:tr>
      <w:tr w:rsidR="000E5A10" w:rsidRPr="00877D78" w:rsidTr="000E5A10">
        <w:tc>
          <w:tcPr>
            <w:tcW w:w="588" w:type="dxa"/>
          </w:tcPr>
          <w:p w:rsidR="000E5A10" w:rsidRPr="00C76503" w:rsidRDefault="000E5A10" w:rsidP="008A08CD">
            <w:pPr>
              <w:jc w:val="center"/>
            </w:pPr>
            <w:r w:rsidRPr="00C76503">
              <w:t>13.</w:t>
            </w:r>
          </w:p>
        </w:tc>
        <w:tc>
          <w:tcPr>
            <w:tcW w:w="6543" w:type="dxa"/>
            <w:vAlign w:val="center"/>
          </w:tcPr>
          <w:p w:rsidR="000E5A10" w:rsidRPr="00C76503" w:rsidRDefault="000E5A10" w:rsidP="008A08CD">
            <w:r>
              <w:t>Установка</w:t>
            </w:r>
            <w:r w:rsidRPr="00C76503">
              <w:t xml:space="preserve"> вазонов, цветочниц</w:t>
            </w:r>
          </w:p>
        </w:tc>
        <w:tc>
          <w:tcPr>
            <w:tcW w:w="102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шт.</w:t>
            </w:r>
          </w:p>
        </w:tc>
        <w:tc>
          <w:tcPr>
            <w:tcW w:w="1880" w:type="dxa"/>
            <w:vAlign w:val="center"/>
          </w:tcPr>
          <w:p w:rsidR="000E5A10" w:rsidRPr="00C76503" w:rsidRDefault="000E5A10" w:rsidP="008A08CD">
            <w:pPr>
              <w:jc w:val="center"/>
            </w:pPr>
            <w:r w:rsidRPr="00C76503">
              <w:t>4603</w:t>
            </w:r>
          </w:p>
        </w:tc>
      </w:tr>
    </w:tbl>
    <w:p w:rsidR="000E5A10" w:rsidRPr="00877D78" w:rsidRDefault="000E5A10" w:rsidP="000E5A10"/>
    <w:p w:rsidR="00FF5303" w:rsidRDefault="00FF5303" w:rsidP="00FF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дворовых территорий в городе Клинцы  составляет 294 ед. площадью около  766 492,5  кв.м., из них количество полностью благоустроенных дворовых территорий по состоянию на 01.03.2017 года составляет 113 ед. площадью   343 193 кв.м.</w:t>
      </w:r>
    </w:p>
    <w:p w:rsidR="00FF5303" w:rsidRDefault="00FF5303" w:rsidP="00FF5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жителей, проживающих в многоквартирных домах в городе Клинцы  по состоянию на 01.01.2017 года составляет – 35 506 чел., в том числе 9 831 чел. проживает в благоустроенном жилом фонде.</w:t>
      </w:r>
    </w:p>
    <w:p w:rsidR="00B249D1" w:rsidRPr="00072D84" w:rsidRDefault="00B249D1" w:rsidP="00B249D1">
      <w:pPr>
        <w:autoSpaceDE w:val="0"/>
        <w:autoSpaceDN w:val="0"/>
        <w:adjustRightInd w:val="0"/>
        <w:ind w:firstLine="540"/>
        <w:jc w:val="both"/>
      </w:pPr>
      <w:r w:rsidRPr="00072D84"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подпрограмму </w:t>
      </w:r>
      <w:r>
        <w:t>4</w:t>
      </w:r>
      <w:r w:rsidRPr="00072D84">
        <w:t xml:space="preserve"> осуществляется путем реализации следующих этапов:</w:t>
      </w:r>
    </w:p>
    <w:p w:rsidR="00B249D1" w:rsidRPr="000E5A10" w:rsidRDefault="00B249D1" w:rsidP="00B249D1">
      <w:pPr>
        <w:jc w:val="both"/>
      </w:pPr>
      <w:r w:rsidRPr="000F15BF">
        <w:t xml:space="preserve">- проведения общественного обсуждения в соответствии с  Порядка проведения общественного обсуждения проекта подпрограммы «Формирование комфортной  городской среды на территории городского округа город Клинцы </w:t>
      </w:r>
      <w:r w:rsidRPr="000F15BF">
        <w:lastRenderedPageBreak/>
        <w:t>Брянской  области»  на 2017 год»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 (2016-2020 годы) и Порядка работы общественной  комиссии по  рассмотрению, обсуждению, оценки предложений заинтересованных лиц  о включении дворовой территории и наиболее посещаемой муниципальной территории общего пользования  в подпрограмму «Формирование  комфортной  городской среды на территории городского округа город Клинцы Брянской области» на 2017 год»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</w:t>
      </w:r>
      <w:r w:rsidRPr="00954496">
        <w:t xml:space="preserve">, </w:t>
      </w:r>
      <w:r w:rsidRPr="000E5A10">
        <w:t>утвержденного постановлением Клинцовской городской  от 2</w:t>
      </w:r>
      <w:r w:rsidR="000E5A10" w:rsidRPr="000E5A10">
        <w:t>9</w:t>
      </w:r>
      <w:r w:rsidRPr="000E5A10">
        <w:t>.0</w:t>
      </w:r>
      <w:r w:rsidR="000E5A10" w:rsidRPr="000E5A10">
        <w:t>3</w:t>
      </w:r>
      <w:r w:rsidRPr="000E5A10">
        <w:t>.2017г. №</w:t>
      </w:r>
      <w:r w:rsidR="000E5A10" w:rsidRPr="000E5A10">
        <w:t xml:space="preserve"> 669</w:t>
      </w:r>
      <w:r w:rsidRPr="000E5A10">
        <w:t>;</w:t>
      </w:r>
    </w:p>
    <w:p w:rsidR="00B249D1" w:rsidRPr="00954496" w:rsidRDefault="00B249D1" w:rsidP="00B249D1">
      <w:pPr>
        <w:jc w:val="both"/>
      </w:pPr>
      <w:r w:rsidRPr="000F15BF">
        <w:t xml:space="preserve">-  рассмотрения и оценки  предложений заинтересованных лиц о включении дворовой территории  в подпрограмму в соответствии с </w:t>
      </w:r>
      <w:hyperlink w:anchor="Par29" w:history="1">
        <w:r w:rsidRPr="000F15BF">
          <w:t>Порядк</w:t>
        </w:r>
      </w:hyperlink>
      <w:r w:rsidRPr="000F15BF">
        <w:t>ом представления, рассмотрения и оценки  предложений заинтересованных лиц о включении дворовой территории  в подпрограмму «Формирование комфортной  городской среды на территории городского округа город Клинцы Брянской области» на 2017 год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</w:t>
      </w:r>
      <w:r w:rsidRPr="00954496">
        <w:t xml:space="preserve">, утвержденного постановлением </w:t>
      </w:r>
      <w:r>
        <w:t>Клинцовской городской администрации</w:t>
      </w:r>
      <w:r w:rsidRPr="00954496">
        <w:t>;</w:t>
      </w:r>
    </w:p>
    <w:p w:rsidR="00B249D1" w:rsidRPr="00954496" w:rsidRDefault="00B249D1" w:rsidP="00B249D1">
      <w:pPr>
        <w:jc w:val="both"/>
      </w:pPr>
      <w:r w:rsidRPr="008B16EC">
        <w:t xml:space="preserve">- рассмотрения и оценки предложений заинтересованных лиц  на включение в адресный перечень общественных территорий города Клинцы, на которых планируется благоустройство в текущем году в соответствии с </w:t>
      </w:r>
      <w:hyperlink w:anchor="Par29" w:history="1">
        <w:r w:rsidRPr="008B16EC">
          <w:t>Порядк</w:t>
        </w:r>
      </w:hyperlink>
      <w:r w:rsidRPr="008B16EC">
        <w:t>ом представления, рассмотрения и оценки предложений заинтересованных лиц о включении  в подпрограмму «Формирование комфортной  городской среды на территории городского округа город Клинцы Брянской области» на 2017 год» наиболее посещаемой муниципальной территории общего пользования муниципального образования город Клинцы» муниципальной программы  «Развития  топливно-энергетического комплекса, жилищно-коммунального и дорожного хозяйства городского округа «город Клинцы Брянской области» (2016-2020 годы)</w:t>
      </w:r>
      <w:r>
        <w:t>,</w:t>
      </w:r>
      <w:r w:rsidRPr="008B16EC">
        <w:t xml:space="preserve"> </w:t>
      </w:r>
      <w:r w:rsidRPr="00954496">
        <w:t xml:space="preserve">утвержденного постановлением </w:t>
      </w:r>
      <w:r>
        <w:t>Клинцовской городской администрации</w:t>
      </w:r>
      <w:r w:rsidRPr="00954496">
        <w:t>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954496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>городского округа «город Клинцы Брянской области»</w:t>
      </w:r>
      <w:r w:rsidRPr="00954496">
        <w:rPr>
          <w:rFonts w:ascii="Times New Roman" w:hAnsi="Times New Roman"/>
          <w:sz w:val="28"/>
          <w:szCs w:val="28"/>
        </w:rPr>
        <w:t>, на которых планируется благоустройство в текущем году,</w:t>
      </w:r>
      <w:r w:rsidRPr="00954496">
        <w:rPr>
          <w:rFonts w:ascii="Times New Roman" w:hAnsi="Times New Roman" w:cs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Pr="00954496">
        <w:rPr>
          <w:sz w:val="28"/>
          <w:szCs w:val="28"/>
        </w:rPr>
        <w:t xml:space="preserve"> </w:t>
      </w:r>
      <w:r w:rsidRPr="00954496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в подпрограмму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496">
        <w:rPr>
          <w:rFonts w:ascii="Times New Roman" w:hAnsi="Times New Roman" w:cs="Times New Roman"/>
          <w:sz w:val="28"/>
          <w:szCs w:val="28"/>
        </w:rPr>
        <w:t xml:space="preserve"> без решения заинтересованных лиц не допускается.</w:t>
      </w:r>
    </w:p>
    <w:p w:rsidR="008A08CD" w:rsidRPr="00FE21C8" w:rsidRDefault="008A08CD" w:rsidP="008A0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1C8">
        <w:rPr>
          <w:rFonts w:ascii="Times New Roman" w:hAnsi="Times New Roman" w:cs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Порядком разработки, обсуждения, согласования и утверждения дизайн-проекта благоустройства дворовой </w:t>
      </w:r>
      <w:r w:rsidRPr="00FE21C8">
        <w:rPr>
          <w:rFonts w:ascii="Times New Roman" w:hAnsi="Times New Roman" w:cs="Times New Roman"/>
          <w:sz w:val="28"/>
          <w:szCs w:val="28"/>
        </w:rPr>
        <w:lastRenderedPageBreak/>
        <w:t>территории многоквартирного дома, расположенного на территории  городского округа «город Клинцы Брянской области», а также дизайн-проекта благоустройства общественной территории</w:t>
      </w:r>
      <w:r w:rsidRPr="00FE21C8">
        <w:rPr>
          <w:sz w:val="28"/>
          <w:szCs w:val="28"/>
        </w:rPr>
        <w:t xml:space="preserve"> </w:t>
      </w:r>
      <w:r w:rsidRPr="00FE21C8">
        <w:rPr>
          <w:rFonts w:ascii="Times New Roman" w:hAnsi="Times New Roman" w:cs="Times New Roman"/>
          <w:sz w:val="28"/>
          <w:szCs w:val="28"/>
        </w:rPr>
        <w:t>утвержденного постановлением Клинцовской  городской администрации  от 29.03.2017г. № 669.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 xml:space="preserve">Применение программного метода позволит поэтапно осуществлять комплексное благоустройство дворовых территории и </w:t>
      </w:r>
      <w:r>
        <w:t xml:space="preserve">общественных </w:t>
      </w:r>
      <w:r w:rsidRPr="00954496">
        <w:t>территорий с учетом мнения граждан, а именно: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 xml:space="preserve"> - запустит реализацию механизма поддержки мероприятий по благоустройству, инициированных гражданами;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>- сформирует инструменты общественного контроля за реализацией мероприятий по благоустройству на территории города</w:t>
      </w:r>
      <w:r>
        <w:t xml:space="preserve"> Клинцы</w:t>
      </w:r>
      <w:r w:rsidRPr="00954496">
        <w:t>.</w:t>
      </w:r>
    </w:p>
    <w:p w:rsidR="00B249D1" w:rsidRDefault="00B249D1" w:rsidP="00B249D1">
      <w:pPr>
        <w:autoSpaceDE w:val="0"/>
        <w:autoSpaceDN w:val="0"/>
        <w:adjustRightInd w:val="0"/>
        <w:ind w:firstLine="540"/>
        <w:jc w:val="both"/>
      </w:pPr>
      <w:r w:rsidRPr="00954496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B249D1" w:rsidRPr="00954496" w:rsidRDefault="00B249D1" w:rsidP="00B249D1">
      <w:pPr>
        <w:autoSpaceDE w:val="0"/>
        <w:autoSpaceDN w:val="0"/>
        <w:adjustRightInd w:val="0"/>
        <w:ind w:firstLine="540"/>
        <w:jc w:val="both"/>
      </w:pPr>
    </w:p>
    <w:p w:rsidR="00B249D1" w:rsidRPr="00C939B7" w:rsidRDefault="00B249D1" w:rsidP="00B249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939B7">
        <w:rPr>
          <w:rFonts w:ascii="Times New Roman" w:hAnsi="Times New Roman" w:cs="Times New Roman"/>
          <w:sz w:val="28"/>
          <w:szCs w:val="28"/>
        </w:rPr>
        <w:t>Раздел 2. Приоритеты реализуемой в городском округе «город Клинцы Брянской области» Политики в сфере реализации подпрограммы 4, цели, задачи, целевые  индикаторы и показатели, описание ожидаемых конечных результатов реализации подпрограммы 4, сроки ее реализации</w:t>
      </w:r>
    </w:p>
    <w:p w:rsidR="00B249D1" w:rsidRPr="00954496" w:rsidRDefault="00B249D1" w:rsidP="00B24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954496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 стратегическими документами по формированию комфортной городской среды федерального уровня, </w:t>
      </w:r>
      <w:r w:rsidRPr="00954496">
        <w:rPr>
          <w:rFonts w:ascii="Times New Roman" w:hAnsi="Times New Roman" w:cs="Times New Roman"/>
          <w:sz w:val="28"/>
        </w:rPr>
        <w:t xml:space="preserve"> приоритетами  муниципальной политики в области благоустройства является </w:t>
      </w:r>
      <w:r w:rsidRPr="0095449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4496">
        <w:rPr>
          <w:rFonts w:ascii="Times New Roman" w:hAnsi="Times New Roman" w:cs="Times New Roman"/>
          <w:sz w:val="28"/>
        </w:rPr>
        <w:t xml:space="preserve">Основной целью подпрограммы </w:t>
      </w:r>
      <w:r>
        <w:rPr>
          <w:rFonts w:ascii="Times New Roman" w:hAnsi="Times New Roman" w:cs="Times New Roman"/>
          <w:sz w:val="28"/>
        </w:rPr>
        <w:t>4</w:t>
      </w:r>
      <w:r w:rsidRPr="00954496">
        <w:rPr>
          <w:rFonts w:ascii="Times New Roman" w:hAnsi="Times New Roman" w:cs="Times New Roman"/>
          <w:sz w:val="28"/>
        </w:rPr>
        <w:t xml:space="preserve"> является </w:t>
      </w:r>
      <w:r w:rsidRPr="00954496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5449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города Клинцы</w:t>
      </w:r>
      <w:r w:rsidRPr="00954496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</w:t>
      </w:r>
      <w:r w:rsidRPr="00954496">
        <w:rPr>
          <w:rFonts w:ascii="Times New Roman" w:hAnsi="Times New Roman" w:cs="Times New Roman"/>
          <w:sz w:val="28"/>
        </w:rPr>
        <w:t>.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4496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54496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 города Клинцы</w:t>
      </w:r>
      <w:r w:rsidRPr="00954496">
        <w:rPr>
          <w:rFonts w:ascii="Times New Roman" w:hAnsi="Times New Roman" w:cs="Times New Roman"/>
          <w:sz w:val="28"/>
          <w:szCs w:val="28"/>
        </w:rPr>
        <w:t>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B249D1" w:rsidRPr="00954496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Pr="00954496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города Клинцы</w:t>
      </w:r>
      <w:r w:rsidRPr="00954496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54496">
        <w:rPr>
          <w:rFonts w:ascii="Times New Roman" w:hAnsi="Times New Roman" w:cs="Times New Roman"/>
          <w:sz w:val="28"/>
        </w:rPr>
        <w:lastRenderedPageBreak/>
        <w:t>Ожидаемым конечным результатом подпрограммы является достижение следующих показателей:</w:t>
      </w:r>
    </w:p>
    <w:p w:rsidR="00B249D1" w:rsidRPr="00EC6210" w:rsidRDefault="00B249D1" w:rsidP="00B249D1">
      <w:pPr>
        <w:ind w:firstLine="426"/>
        <w:jc w:val="both"/>
      </w:pPr>
      <w:r w:rsidRPr="00EC6210">
        <w:t>количество благоустроенных дворовых территорий;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 дворовых территорий;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площадь благоустроенных общественных территорий;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доля площади благоустроенных общественных территорий по отношению к общей площади  общественных территорий, нуждающихся в благоустройстве;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6210">
        <w:rPr>
          <w:rFonts w:ascii="Times New Roman" w:hAnsi="Times New Roman" w:cs="Times New Roman"/>
          <w:sz w:val="28"/>
          <w:szCs w:val="28"/>
        </w:rPr>
        <w:t>оля финансового участия в выполнении минимального перечня работ по благоустройству дворовых территорий заинтересованных лиц;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6210">
        <w:rPr>
          <w:rFonts w:ascii="Times New Roman" w:hAnsi="Times New Roman" w:cs="Times New Roman"/>
          <w:sz w:val="28"/>
          <w:szCs w:val="28"/>
        </w:rPr>
        <w:t>оля трудового участия в выполнении минимального перечня работ по благоустройству дворовых территорий заинтересованных лиц;</w:t>
      </w:r>
    </w:p>
    <w:p w:rsidR="00B249D1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C6210">
        <w:rPr>
          <w:rFonts w:ascii="Times New Roman" w:hAnsi="Times New Roman" w:cs="Times New Roman"/>
          <w:sz w:val="28"/>
          <w:szCs w:val="28"/>
        </w:rPr>
        <w:t>оля финансового участия в выполнении дополнительного перечня работ по благоустройству дворовых территорий заинтересованных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9D1" w:rsidRPr="00A83166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83166">
        <w:rPr>
          <w:rFonts w:ascii="Times New Roman" w:hAnsi="Times New Roman" w:cs="Times New Roman"/>
          <w:sz w:val="28"/>
          <w:szCs w:val="28"/>
        </w:rPr>
        <w:t>оля трудового участия в выполнении дополнительного перечня работ по благоустройству дворовых территорий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9D1" w:rsidRPr="00EC6210" w:rsidRDefault="00B249D1" w:rsidP="00B249D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Pr="00954496" w:rsidRDefault="00B249D1" w:rsidP="00B249D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496">
        <w:rPr>
          <w:rFonts w:ascii="Times New Roman" w:hAnsi="Times New Roman" w:cs="Times New Roman"/>
          <w:sz w:val="28"/>
          <w:szCs w:val="28"/>
        </w:rPr>
        <w:t xml:space="preserve">Раздел 3. 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249D1" w:rsidRPr="00954496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Pr="00EC6210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210">
        <w:rPr>
          <w:rFonts w:ascii="Times New Roman" w:hAnsi="Times New Roman" w:cs="Times New Roman"/>
          <w:sz w:val="28"/>
          <w:szCs w:val="28"/>
        </w:rPr>
        <w:t>В ходе реализации подпрограммы 4 предусматривается организация и проведение основного мероприятия «Благоустройство нуждающихся в благоустройстве  общественных территорий города Клинцы,  а также дворовых территорий многоквартирных домов», в том числе следующие мероприятия:</w:t>
      </w:r>
    </w:p>
    <w:p w:rsidR="00B249D1" w:rsidRPr="00EC6210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EC6210">
        <w:t>- благоустройство дворовых территорий многоквартирных домов;</w:t>
      </w:r>
    </w:p>
    <w:p w:rsidR="00B249D1" w:rsidRPr="00EC6210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EC6210">
        <w:t>- благоустройство общественных территорий города Клинцы;</w:t>
      </w:r>
    </w:p>
    <w:p w:rsidR="0028409F" w:rsidRDefault="00B249D1" w:rsidP="0028409F">
      <w:pPr>
        <w:widowControl w:val="0"/>
        <w:autoSpaceDE w:val="0"/>
        <w:autoSpaceDN w:val="0"/>
        <w:adjustRightInd w:val="0"/>
        <w:ind w:firstLine="709"/>
        <w:jc w:val="both"/>
      </w:pPr>
      <w:r w:rsidRPr="00EC6210">
        <w:t>- иные мероприятия.</w:t>
      </w:r>
    </w:p>
    <w:p w:rsidR="00B249D1" w:rsidRPr="00954496" w:rsidRDefault="00B249D1" w:rsidP="0028409F">
      <w:pPr>
        <w:widowControl w:val="0"/>
        <w:autoSpaceDE w:val="0"/>
        <w:autoSpaceDN w:val="0"/>
        <w:adjustRightInd w:val="0"/>
        <w:ind w:firstLine="709"/>
        <w:jc w:val="both"/>
      </w:pPr>
      <w:r w:rsidRPr="00954496">
        <w:t xml:space="preserve">Основное мероприятие подпрограммы </w:t>
      </w:r>
      <w:r>
        <w:t>4</w:t>
      </w:r>
      <w:r w:rsidRPr="00954496">
        <w:t xml:space="preserve"> направлено на решение основных задач подпрограммы </w:t>
      </w:r>
      <w:r>
        <w:t>4</w:t>
      </w:r>
      <w:r w:rsidRPr="00954496">
        <w:t>.</w:t>
      </w:r>
    </w:p>
    <w:p w:rsidR="00B249D1" w:rsidRPr="00072D84" w:rsidRDefault="00B249D1" w:rsidP="00B249D1">
      <w:pPr>
        <w:widowControl w:val="0"/>
        <w:autoSpaceDE w:val="0"/>
        <w:autoSpaceDN w:val="0"/>
        <w:adjustRightInd w:val="0"/>
        <w:ind w:firstLine="709"/>
        <w:jc w:val="both"/>
      </w:pPr>
      <w:r w:rsidRPr="00954496">
        <w:t xml:space="preserve">Перечень основных мероприятий подпрограммы </w:t>
      </w:r>
      <w:r>
        <w:t>4</w:t>
      </w:r>
      <w:r w:rsidRPr="00954496">
        <w:t xml:space="preserve"> последующего финансового года определяется исходя из результатов реализации мероприятий подпрограммы </w:t>
      </w:r>
      <w:r>
        <w:t>4</w:t>
      </w:r>
      <w:r w:rsidRPr="00954496">
        <w:t xml:space="preserve"> предыдущего финансового года путем внесения в нее </w:t>
      </w:r>
      <w:r w:rsidRPr="00072D84">
        <w:t>соответствующих изменений.</w:t>
      </w:r>
    </w:p>
    <w:p w:rsidR="00B249D1" w:rsidRPr="00647148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48"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подпрограммы 4, исполнителях, сроках реализации, ожидаемом непосредственном результате его реализации, в том числе по годам реализации, взаимосвязи с показателями подпрограммы 4, отражаются в </w:t>
      </w:r>
      <w:hyperlink w:anchor="P2771" w:history="1">
        <w:r w:rsidRPr="0064714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8409F">
        <w:rPr>
          <w:rFonts w:ascii="Times New Roman" w:hAnsi="Times New Roman" w:cs="Times New Roman"/>
          <w:sz w:val="28"/>
          <w:szCs w:val="28"/>
        </w:rPr>
        <w:t>8</w:t>
      </w:r>
      <w:r w:rsidRPr="0064714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249D1" w:rsidRPr="007B31CD" w:rsidRDefault="00B249D1" w:rsidP="00B249D1">
      <w:pPr>
        <w:autoSpaceDE w:val="0"/>
        <w:autoSpaceDN w:val="0"/>
        <w:adjustRightInd w:val="0"/>
        <w:ind w:firstLine="709"/>
        <w:jc w:val="both"/>
      </w:pPr>
      <w:r w:rsidRPr="007B31CD">
        <w:t xml:space="preserve">Информация о мероприятиях подпрограммы 4, предусматривающая благоустройство нуждающихся в благоустройстве территорий общего пользования, а также дворовых территорий на период 2018 – 2022 годы, подлежит утверждению в рамках подпрограммы </w:t>
      </w:r>
      <w:r>
        <w:t>4</w:t>
      </w:r>
      <w:r w:rsidRPr="007B31CD">
        <w:t xml:space="preserve"> в срок не позднее </w:t>
      </w:r>
      <w:r w:rsidR="0028409F">
        <w:t>29</w:t>
      </w:r>
      <w:r w:rsidRPr="007B31CD"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7B31CD">
          <w:lastRenderedPageBreak/>
          <w:t>2017 г</w:t>
        </w:r>
      </w:smartTag>
      <w:r w:rsidRPr="007B31CD">
        <w:t>.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10.02.2017г. № 169.</w:t>
      </w:r>
    </w:p>
    <w:p w:rsidR="00B249D1" w:rsidRPr="007B31CD" w:rsidRDefault="00B249D1" w:rsidP="00B24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CD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</w:t>
      </w:r>
    </w:p>
    <w:p w:rsidR="00B249D1" w:rsidRPr="00201EB9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249D1" w:rsidRPr="00A83166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Раздел 4. Информация об участии внебюджетных фондов  в реализации подпрограммы</w:t>
      </w:r>
    </w:p>
    <w:p w:rsidR="00B249D1" w:rsidRPr="00A83166" w:rsidRDefault="00B249D1" w:rsidP="00B249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49D1" w:rsidRPr="00A83166" w:rsidRDefault="0028409F" w:rsidP="00B249D1">
      <w:pPr>
        <w:pStyle w:val="12"/>
        <w:shd w:val="clear" w:color="auto" w:fill="auto"/>
        <w:tabs>
          <w:tab w:val="left" w:pos="404"/>
        </w:tabs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9D1" w:rsidRPr="00A83166">
        <w:rPr>
          <w:sz w:val="28"/>
          <w:szCs w:val="28"/>
        </w:rPr>
        <w:t xml:space="preserve">В соответствии постановления  Правительства Брянской области от 13.03.2017г. № 102-п «О внесении изменений в государственную программу «Развитие топливно-энергетического комплекса и жилищно-коммунального хозяйства Брянской области» (2014-2020 годы) предусмотрено   привлечение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 к реализации мероприятий по благоустройству дворовых территорий в рамках дополнительного перечня работ по благоустройству в форме финансового и (или) трудового участия. </w:t>
      </w:r>
    </w:p>
    <w:p w:rsidR="00B249D1" w:rsidRPr="0028409F" w:rsidRDefault="0028409F" w:rsidP="0028409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84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249D1" w:rsidRPr="0028409F">
        <w:rPr>
          <w:rFonts w:ascii="Times New Roman" w:hAnsi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составляет не менее 5 процентов.</w:t>
      </w:r>
    </w:p>
    <w:p w:rsidR="00B249D1" w:rsidRDefault="00B249D1" w:rsidP="0028409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28409F">
        <w:rPr>
          <w:rFonts w:ascii="Times New Roman" w:hAnsi="Times New Roman"/>
          <w:sz w:val="28"/>
          <w:szCs w:val="28"/>
        </w:rPr>
        <w:t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подпрограммы 4 на основании действующего законодательства в сфере реализации подпрограммы 4, а также руководствуясь требованиями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утвержденного постановлением Клинцовской городской администрации.</w:t>
      </w:r>
    </w:p>
    <w:p w:rsidR="00B249D1" w:rsidRDefault="00B249D1" w:rsidP="00B24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D1" w:rsidRDefault="00B249D1" w:rsidP="00B249D1">
      <w:pPr>
        <w:pStyle w:val="ConsPlusNormal"/>
        <w:ind w:hanging="20"/>
        <w:jc w:val="both"/>
        <w:rPr>
          <w:rFonts w:ascii="Times New Roman" w:hAnsi="Times New Roman" w:cs="Times New Roman"/>
        </w:rPr>
        <w:sectPr w:rsidR="00B249D1" w:rsidSect="00F50183">
          <w:headerReference w:type="even" r:id="rId9"/>
          <w:pgSz w:w="11906" w:h="16838" w:code="9"/>
          <w:pgMar w:top="1134" w:right="566" w:bottom="1134" w:left="1701" w:header="567" w:footer="709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390"/>
        <w:gridCol w:w="230"/>
        <w:gridCol w:w="2870"/>
        <w:gridCol w:w="830"/>
        <w:gridCol w:w="590"/>
        <w:gridCol w:w="785"/>
        <w:gridCol w:w="1555"/>
        <w:gridCol w:w="45"/>
        <w:gridCol w:w="1369"/>
        <w:gridCol w:w="311"/>
        <w:gridCol w:w="984"/>
        <w:gridCol w:w="516"/>
        <w:gridCol w:w="779"/>
        <w:gridCol w:w="621"/>
        <w:gridCol w:w="674"/>
        <w:gridCol w:w="586"/>
        <w:gridCol w:w="709"/>
        <w:gridCol w:w="551"/>
        <w:gridCol w:w="1240"/>
        <w:gridCol w:w="115"/>
      </w:tblGrid>
      <w:tr w:rsidR="00B64B23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</w:p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                               Приложение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64B2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к муниципальной программе "Развитие топливно-энергетического комплекса, жилищно-коммунального и дорожного хозяйства городского округа "город Клинцы Брянской области"" (2016-2020 годы)</w:t>
            </w:r>
          </w:p>
        </w:tc>
      </w:tr>
      <w:tr w:rsidR="00B64B23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B23" w:rsidRPr="00B64B23" w:rsidTr="0028409F">
        <w:trPr>
          <w:trHeight w:val="3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B23" w:rsidRPr="00B64B23" w:rsidTr="0028409F">
        <w:trPr>
          <w:trHeight w:val="2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23" w:rsidRPr="00B64B23" w:rsidTr="0028409F">
        <w:trPr>
          <w:trHeight w:val="225"/>
        </w:trPr>
        <w:tc>
          <w:tcPr>
            <w:tcW w:w="15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План реализации муниципальной программы "Развитие топливно-энергетического комплекса, </w:t>
            </w:r>
          </w:p>
        </w:tc>
      </w:tr>
      <w:tr w:rsidR="00B64B23" w:rsidRPr="00B64B23" w:rsidTr="0028409F">
        <w:trPr>
          <w:trHeight w:val="244"/>
        </w:trPr>
        <w:tc>
          <w:tcPr>
            <w:tcW w:w="15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жилищно-коммунального и дорожного хозяйства городского округа "город Клинцы Брянской области"" ( 2016-2020 годы) .</w:t>
            </w:r>
          </w:p>
        </w:tc>
      </w:tr>
      <w:tr w:rsidR="00B64B23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23" w:rsidRPr="00B64B23" w:rsidTr="0028409F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Источник</w:t>
            </w:r>
          </w:p>
        </w:tc>
        <w:tc>
          <w:tcPr>
            <w:tcW w:w="850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Объем средств на реализацию, рублей</w:t>
            </w:r>
          </w:p>
        </w:tc>
      </w:tr>
      <w:tr w:rsidR="00B64B23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основное мероприятие,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финансового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B64B23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мероприятие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обеспечения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  <w:tc>
          <w:tcPr>
            <w:tcW w:w="1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год </w:t>
            </w:r>
          </w:p>
        </w:tc>
      </w:tr>
      <w:tr w:rsidR="00B64B23" w:rsidRPr="00B64B23" w:rsidTr="0028409F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64B23" w:rsidRPr="00B64B23" w:rsidTr="0028409F">
        <w:trPr>
          <w:trHeight w:val="24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B23" w:rsidRPr="00B64B23" w:rsidRDefault="00B64B23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Чистая вода на территории городского округа "город Клинцы Брянской области" (2016-2020 годы)  </w:t>
            </w: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                                                Реконструкция канализационных очистных сооружений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Клинцовская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средства областного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B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766C" w:rsidRPr="00B64B23" w:rsidTr="0028409F">
        <w:trPr>
          <w:trHeight w:val="24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городская 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бюджета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8 000 000,00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9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Строительство водозабора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Клинцовская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средства областного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2 582 141,00</w:t>
            </w:r>
          </w:p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в г. Клинцы Брянской области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городская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бюджета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2 582 141,00</w:t>
            </w: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(п. Банный, 2-очередь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264 652,15</w:t>
            </w:r>
          </w:p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строительства. 1 этап)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264 652,15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Pr="00B64B23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0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3 546 793,15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2 846 793,15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Клинцовская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средства областного      бюджета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канализационной напорной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городская 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станции по пер.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6-му Вьюнковскому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 xml:space="preserve">г. Клинцы Брянской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области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Финансовая аренда (лизинг)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Клинцовская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средства областного      бюджета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55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спецтехники (каналопромывочная машина КО-514)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городская </w:t>
            </w: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4 251 599,41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4 251 599,41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4 251 599,41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4 251 599,41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средства областного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2 582 141,00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2 582 141,00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бюджета 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городского округа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5 016 251,56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764 652,15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4 251 599,41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8 700 000,00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2 200 000,00</w:t>
            </w:r>
          </w:p>
        </w:tc>
      </w:tr>
      <w:tr w:rsidR="0077766C" w:rsidRPr="00B64B23" w:rsidTr="0028409F">
        <w:trPr>
          <w:trHeight w:val="24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6C" w:rsidRPr="00B64B23" w:rsidRDefault="0077766C" w:rsidP="00B64B23">
            <w:pPr>
              <w:rPr>
                <w:rFonts w:ascii="Arial CYR" w:hAnsi="Arial CYR" w:cs="Arial"/>
                <w:sz w:val="16"/>
                <w:szCs w:val="16"/>
              </w:rPr>
            </w:pPr>
            <w:r w:rsidRPr="00B64B23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64B23" w:rsidRDefault="0077766C" w:rsidP="00B64B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B23">
              <w:rPr>
                <w:rFonts w:ascii="Arial" w:hAnsi="Arial" w:cs="Arial"/>
                <w:b/>
                <w:bCs/>
                <w:sz w:val="16"/>
                <w:szCs w:val="16"/>
              </w:rPr>
              <w:t>Всего по программе: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16 298 392,56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3 346 793,15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6 351 599,41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66C" w:rsidRDefault="0077766C" w:rsidP="00777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2 200 000,00</w:t>
            </w:r>
          </w:p>
        </w:tc>
      </w:tr>
      <w:tr w:rsidR="00B64B23" w:rsidRPr="00B64B23" w:rsidTr="0028409F">
        <w:trPr>
          <w:gridAfter w:val="1"/>
          <w:wAfter w:w="115" w:type="dxa"/>
          <w:trHeight w:val="153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Default="00B64B23" w:rsidP="00B64B23">
            <w:pPr>
              <w:jc w:val="right"/>
              <w:rPr>
                <w:sz w:val="16"/>
                <w:szCs w:val="16"/>
              </w:rPr>
            </w:pPr>
            <w:r w:rsidRPr="00B64B23">
              <w:rPr>
                <w:sz w:val="16"/>
                <w:szCs w:val="16"/>
              </w:rPr>
              <w:t xml:space="preserve">                                                          Приложение </w:t>
            </w:r>
            <w:r>
              <w:rPr>
                <w:sz w:val="16"/>
                <w:szCs w:val="16"/>
              </w:rPr>
              <w:t>6</w:t>
            </w:r>
          </w:p>
          <w:p w:rsidR="00B64B23" w:rsidRPr="00B64B23" w:rsidRDefault="00B64B23" w:rsidP="00B64B23">
            <w:pPr>
              <w:jc w:val="right"/>
              <w:rPr>
                <w:sz w:val="16"/>
                <w:szCs w:val="16"/>
              </w:rPr>
            </w:pPr>
            <w:r w:rsidRPr="00B64B23">
              <w:rPr>
                <w:sz w:val="16"/>
                <w:szCs w:val="16"/>
              </w:rPr>
              <w:t xml:space="preserve"> к муниципальной программе "Развитие топливно-энергетического комплекса, жилищно-коммунального хозяйства городского округа "город Клинцы Брянской области"" (2016-2020 годы)</w:t>
            </w:r>
          </w:p>
        </w:tc>
      </w:tr>
      <w:tr w:rsidR="00B64B23" w:rsidRPr="00B64B23" w:rsidTr="0028409F">
        <w:trPr>
          <w:gridAfter w:val="1"/>
          <w:wAfter w:w="115" w:type="dxa"/>
          <w:trHeight w:val="15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B23" w:rsidRPr="00B64B23" w:rsidRDefault="00B64B23" w:rsidP="00B64B23">
            <w:pPr>
              <w:jc w:val="right"/>
              <w:rPr>
                <w:sz w:val="16"/>
                <w:szCs w:val="16"/>
              </w:rPr>
            </w:pPr>
          </w:p>
        </w:tc>
      </w:tr>
      <w:tr w:rsidR="00B64B23" w:rsidRPr="00B64B23" w:rsidTr="0028409F">
        <w:trPr>
          <w:gridAfter w:val="1"/>
          <w:wAfter w:w="115" w:type="dxa"/>
          <w:trHeight w:val="720"/>
        </w:trPr>
        <w:tc>
          <w:tcPr>
            <w:tcW w:w="156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реализации муниципальной программы "Развитие топливно-энергетического комплекса,                                                                                                                                                         жилищно-коммунального и дорожного хозяйства городского округа "город Клинцы Брянской области"" (2016-2020 годы) </w:t>
            </w:r>
          </w:p>
        </w:tc>
      </w:tr>
      <w:tr w:rsidR="00B64B23" w:rsidRPr="00B64B23" w:rsidTr="0028409F">
        <w:trPr>
          <w:gridAfter w:val="1"/>
          <w:wAfter w:w="115" w:type="dxa"/>
          <w:trHeight w:val="19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66C" w:rsidRPr="00B33371" w:rsidTr="0028409F">
        <w:trPr>
          <w:gridAfter w:val="1"/>
          <w:wAfter w:w="115" w:type="dxa"/>
          <w:trHeight w:val="525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Наименование подпрограммы, основное мероприятие, мероприятие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8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Объем средств на реализацию, рублей</w:t>
            </w:r>
          </w:p>
        </w:tc>
      </w:tr>
      <w:tr w:rsidR="0077766C" w:rsidRPr="00B33371" w:rsidTr="0028409F">
        <w:trPr>
          <w:gridAfter w:val="1"/>
          <w:wAfter w:w="115" w:type="dxa"/>
          <w:trHeight w:val="48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 том числе по годам</w:t>
            </w:r>
          </w:p>
        </w:tc>
      </w:tr>
      <w:tr w:rsidR="0077766C" w:rsidRPr="00B33371" w:rsidTr="0028409F">
        <w:trPr>
          <w:gridAfter w:val="1"/>
          <w:wAfter w:w="115" w:type="dxa"/>
          <w:trHeight w:val="58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Энергосбережение и повышение энергетической эффективности на территории городского округа "город Клинцы Брянской области" (2016-2020 годы)  </w:t>
            </w:r>
            <w:r w:rsidRPr="00B3337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Мероприятия по энергосбережению и повышению энергетической эффективности в коммунальной и производственной сферах. 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Руководители учреждений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322 457 100,00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227 417 100,00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67 677 000,00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27 363 000,00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6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339 855 842,22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235 326 974,41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67 677 000,00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27 363 000,00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 объектов наружного освещения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6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5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Реконструкция уличного освещения (муниципальный контракт на оказание услуг энергосервиса для муниципальных нужд от 02.08.2012г. №0127300008112000186-3 на сумму 42505,000 тыс. руб. с последующим возмещением затрат с 2013г. за счет экономии энергетического ресурса)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70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31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7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17 398 742,22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9 488 867,81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lastRenderedPageBreak/>
              <w:t>1.2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систем теплоснабжения  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Организации коммунального комплекса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322 132 000,00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227 092 000,00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67 677 000,00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27 363 000,00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322 132 000,00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227 092 000,00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67 677 000,00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27 363 000,00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Замена тепловых сетей с использованием энергоэффективного оборудования, применение эффективных технологий при восстановлении тепловой изоляции 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МУП "Тепловые сети"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Строительство газопоршневой установки тепловой мощностью 7 Гкал/час в горячей воде и электрической мощностью 9 МВт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162 050 000,00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162 050 000,00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162 050 000,00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162 050 000,00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Замена водогрейного котла ст. № 1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14 422 000,00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14 422 000,00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14 422 000,00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14 422 000,00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Замена водогрейного котла ст. № 2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15 200 000,00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15 200 000,00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15 200 000,00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15 200 000,00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1.2.5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Реконструкция автоматики безопасности водогрейных котлов ПТВМ-50 ст. № 1, 2 в соответствии с требованиями безопасности, автоматики управления котлами и общекотельной автоматики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23 662 000,00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23 662 000,00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8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23 662 000,00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23 662 000,00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1.2.6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Строительство паровой котельной общей паропроизводительностью 10 тн/час с деаэраторами для обеспечения нормативного качества сетевой воды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41 900 000,00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41 900 000,00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507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41 900 000,00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41 900 000,00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lastRenderedPageBreak/>
              <w:t>1.2.7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Строительчтво насосной станции (сетевые насосы для зимнего и летнего режимов работы котельной)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27 258 000,00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16 520 000,00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10 738 000,00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27 258 000,00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16 520 000,00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10 738 000,00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1.2.8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Строительство инженерных коммуникаций, в т.ч.: тепловые сети; газопровод; сети электрические; сети водопровода и канализации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ООО "Клинцовская ТЭЦ"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37 340 000,00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11 458 000,00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9 257 000,00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16 625 000,00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2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37 340 000,00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11 458 000,00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9 257 000,00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16 625 000,00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8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систем водоснабжения и водоотведения  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МУП "ВКХ г.Клинцы"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325 100,00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325 100,00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6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325 100,00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325 100,00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Подключение автоматизированной информационно-измерительной системы коммерческого учета электроэнергии (АИИС УЭ) на подстанциях "Водозабор", "Водоочистная", "Западная"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МУП "ВКХ г.Клинцы"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196 000,00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196 000,00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0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196 000,00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196 000,00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9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Установка частотного регулирования насосов на артезианских скважинах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МУП "ВКХ г.Клинцы"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5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129 100,00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129 100,00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34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129 100,00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129 100,00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эффективности жилищного фонда. 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37 837 580,00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7 391 600,00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10 163 980,00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6 555 300,00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6 966 000,00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37 952 455,87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7 506 475,87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10 163 980,00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6 555 300,00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6 966 000,00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82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Тепловая изоляция трубопроводов и оборудования, разводящих трубопроводов отопления и горячего водоснабжения в многоквартирынх домах,  ремонт систем  отопления и ГВС: ремонт изоляции трубопроводов системы отопления и горячего водоснабжения в подвальных помещениях с примененим энергоэффективных материалов, модернизация трубопроводов и арматуры системы отопления, обеспечение рециркуляции воды в системе ГВС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99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81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8 240 700,00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1 238 000,00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2 352 700,00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1 500 000,00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1 550 000,00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63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8 240 700,00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1 238 000,00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2 352 700,00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1 500 000,00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1 550 000,00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1 600 000,00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81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Утепление  и замена  оконных блоков и дверей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70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7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9 467 900,00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2 581 000,00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1 786 900,00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1 650 000,00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1 700 000,00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1 750 000,00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70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9 467 900,00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2 581 000,00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1 786 900,00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1 650 000,00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1 700 000,00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1 750 000,00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63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Перекладка электрических сетей для снижения потерь электроэнергии, повышение энергетической эффективности систем освещения зданий, строений, сооружений: замена ламп накаливания на энергоэффективные лампы, 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55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7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2 793 200,00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420 500,00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542 700,00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650 000,00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2 793 200,00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420 500,00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542 700,00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600 000,00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650 000,00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Модернизация трубопроводов и арматуры системы ХВС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780 000,00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285 000,00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45 000,00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130 000,00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589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780 000,00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285 000,00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45 000,00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130 000,00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lastRenderedPageBreak/>
              <w:t>2.5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371">
              <w:rPr>
                <w:rFonts w:ascii="Arial" w:hAnsi="Arial" w:cs="Arial"/>
                <w:color w:val="000000"/>
                <w:sz w:val="16"/>
                <w:szCs w:val="16"/>
              </w:rPr>
              <w:t>Промывка стояков и трубопроводов системы отопления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12 774 280,00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1 985 600,00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4 428 680,00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2 080 000,00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2 130 000,00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2 150 000,00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12 774 280,00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1 985 600,00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4 428 680,00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2 080 000,00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2 130 000,00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2 150 000,00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371">
              <w:rPr>
                <w:rFonts w:ascii="Arial" w:hAnsi="Arial" w:cs="Arial"/>
                <w:color w:val="000000"/>
                <w:sz w:val="16"/>
                <w:szCs w:val="16"/>
              </w:rPr>
              <w:t>Утепление пола чердака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64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949 000,00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108 000,00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631 000,00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65 000,00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75 000,00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39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949 000,00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108 000,00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631 000,00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65 000,00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75 000,00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20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371">
              <w:rPr>
                <w:rFonts w:ascii="Arial" w:hAnsi="Arial" w:cs="Arial"/>
                <w:color w:val="000000"/>
                <w:sz w:val="16"/>
                <w:szCs w:val="16"/>
              </w:rPr>
              <w:t>Заделка межпанельных и компенсационных швов в стенах здания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1 867 600,00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492 600,00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250 000,00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375 000,00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380 000,00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6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1 867 600,00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492 600,00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250 000,00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370 000,00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375 000,00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380 000,00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6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371">
              <w:rPr>
                <w:rFonts w:ascii="Arial" w:hAnsi="Arial" w:cs="Arial"/>
                <w:color w:val="000000"/>
                <w:sz w:val="16"/>
                <w:szCs w:val="16"/>
              </w:rPr>
              <w:t>Установка балансировочных вентилей и балансировка системы отопления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64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5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947 900,00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280 900,00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127 000,00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175 000,00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180 000,00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185 000,00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72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947 900,00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280 900,00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127 000,00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175 000,00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180 000,00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185 000,00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54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371">
              <w:rPr>
                <w:rFonts w:ascii="Arial" w:hAnsi="Arial" w:cs="Arial"/>
                <w:color w:val="000000"/>
                <w:sz w:val="16"/>
                <w:szCs w:val="16"/>
              </w:rPr>
              <w:t>Установка запорных вентилей на радиаторах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Управляющие компании, собственники помещений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978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718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5 300,00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5 700,00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2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17 000,00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5 300,00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5 700,00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495"/>
        </w:trPr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3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3371">
              <w:rPr>
                <w:rFonts w:ascii="Arial" w:hAnsi="Arial" w:cs="Arial"/>
                <w:color w:val="000000"/>
                <w:sz w:val="16"/>
                <w:szCs w:val="16"/>
              </w:rPr>
              <w:t xml:space="preserve">Возмещение затрат по установке общедомовых приборов учета коммунальных ресурсов в многоквартирных домах, соразмерно доле помещений, находящихся в муниципальной собственности, в праве общей собственности на это имущество 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Клинцовская городская администрация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855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114 875,87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5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33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подпрограмме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56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17 513 618,09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9 603 743,68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7 909 874,41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</w:tr>
      <w:tr w:rsidR="0077766C" w:rsidRPr="00B33371" w:rsidTr="0028409F">
        <w:trPr>
          <w:gridAfter w:val="1"/>
          <w:wAfter w:w="115" w:type="dxa"/>
          <w:trHeight w:val="450"/>
        </w:trPr>
        <w:tc>
          <w:tcPr>
            <w:tcW w:w="56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360 294 680,00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7 391 600,00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237 581 080,00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74 232 300,00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34 329 000,00  </w:t>
            </w:r>
          </w:p>
        </w:tc>
      </w:tr>
      <w:tr w:rsidR="0077766C" w:rsidRPr="00B33371" w:rsidTr="0028409F">
        <w:trPr>
          <w:gridAfter w:val="1"/>
          <w:wAfter w:w="115" w:type="dxa"/>
          <w:trHeight w:val="300"/>
        </w:trPr>
        <w:tc>
          <w:tcPr>
            <w:tcW w:w="56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6C" w:rsidRPr="00B33371" w:rsidRDefault="0077766C" w:rsidP="007776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377 808 298,09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16 995 343,68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245 490 954,41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74 232 300,00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6 760 700,00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66C" w:rsidRPr="00B33371" w:rsidRDefault="0077766C" w:rsidP="00777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3371">
              <w:rPr>
                <w:rFonts w:ascii="Arial" w:hAnsi="Arial" w:cs="Arial"/>
                <w:sz w:val="16"/>
                <w:szCs w:val="16"/>
              </w:rPr>
              <w:t xml:space="preserve">34 329 000,00  </w:t>
            </w:r>
          </w:p>
        </w:tc>
      </w:tr>
    </w:tbl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p w:rsidR="00B64B23" w:rsidRDefault="00B64B23" w:rsidP="005853BD">
      <w:pPr>
        <w:pStyle w:val="ae"/>
        <w:tabs>
          <w:tab w:val="left" w:pos="709"/>
        </w:tabs>
        <w:jc w:val="center"/>
      </w:pPr>
    </w:p>
    <w:tbl>
      <w:tblPr>
        <w:tblW w:w="15686" w:type="dxa"/>
        <w:tblInd w:w="78" w:type="dxa"/>
        <w:tblLook w:val="04A0" w:firstRow="1" w:lastRow="0" w:firstColumn="1" w:lastColumn="0" w:noHBand="0" w:noVBand="1"/>
      </w:tblPr>
      <w:tblGrid>
        <w:gridCol w:w="15"/>
        <w:gridCol w:w="316"/>
        <w:gridCol w:w="80"/>
        <w:gridCol w:w="2760"/>
        <w:gridCol w:w="206"/>
        <w:gridCol w:w="1334"/>
        <w:gridCol w:w="355"/>
        <w:gridCol w:w="1845"/>
        <w:gridCol w:w="589"/>
        <w:gridCol w:w="1558"/>
        <w:gridCol w:w="1442"/>
        <w:gridCol w:w="1409"/>
        <w:gridCol w:w="1243"/>
        <w:gridCol w:w="1358"/>
        <w:gridCol w:w="829"/>
        <w:gridCol w:w="347"/>
      </w:tblGrid>
      <w:tr w:rsidR="00B64B23" w:rsidRPr="00B64B23" w:rsidTr="00A97B10">
        <w:trPr>
          <w:gridBefore w:val="1"/>
          <w:gridAfter w:val="1"/>
          <w:wBefore w:w="15" w:type="dxa"/>
          <w:wAfter w:w="347" w:type="dxa"/>
          <w:trHeight w:val="1139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3" w:rsidRPr="00B64B23" w:rsidRDefault="00B64B23" w:rsidP="00B64B23">
            <w:pPr>
              <w:rPr>
                <w:sz w:val="16"/>
                <w:szCs w:val="16"/>
              </w:rPr>
            </w:pPr>
          </w:p>
        </w:tc>
        <w:tc>
          <w:tcPr>
            <w:tcW w:w="8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7B10" w:rsidRDefault="00A97B10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64B23" w:rsidRPr="00B64B23" w:rsidRDefault="00B64B23" w:rsidP="00B64B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23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B64B23">
              <w:rPr>
                <w:rFonts w:ascii="Arial" w:hAnsi="Arial" w:cs="Arial"/>
                <w:sz w:val="16"/>
                <w:szCs w:val="16"/>
              </w:rPr>
              <w:br/>
              <w:t>к муниципальной программе "Развитие топливно-энергетического комплекса, жилищно-коммунального и дорожного хозяйства городского округа «город Клинцы Брянской области"" (2016 - 2020 годы)</w:t>
            </w:r>
          </w:p>
        </w:tc>
      </w:tr>
      <w:tr w:rsidR="00B64B23" w:rsidRPr="00B64B23" w:rsidTr="00A97B10">
        <w:trPr>
          <w:gridBefore w:val="1"/>
          <w:gridAfter w:val="1"/>
          <w:wBefore w:w="15" w:type="dxa"/>
          <w:wAfter w:w="347" w:type="dxa"/>
          <w:trHeight w:val="360"/>
        </w:trPr>
        <w:tc>
          <w:tcPr>
            <w:tcW w:w="1532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B23" w:rsidRPr="00B64B23" w:rsidRDefault="00B64B23" w:rsidP="00B64B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4B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План реализации муниципальной программы "Развитие топливно-энергетического комплекса,                                                                                                                                                жилищно-коммунального и дорожного хозяйства городского округа "город Клинцы Брянской области" (2016-2020 годы)".</w:t>
            </w:r>
          </w:p>
        </w:tc>
      </w:tr>
      <w:tr w:rsidR="00B64B23" w:rsidRPr="00B64B23" w:rsidTr="00A97B10">
        <w:trPr>
          <w:gridBefore w:val="1"/>
          <w:gridAfter w:val="1"/>
          <w:wBefore w:w="15" w:type="dxa"/>
          <w:wAfter w:w="347" w:type="dxa"/>
          <w:trHeight w:val="360"/>
        </w:trPr>
        <w:tc>
          <w:tcPr>
            <w:tcW w:w="1532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B23" w:rsidRPr="00B64B23" w:rsidRDefault="00B64B23" w:rsidP="00B64B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основное мероприятие, мероприяте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средств на реализацию, рублей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Повышение безопасности дорожного движения в городском округе "город Клинцы Брянской области" в 2016-2020 годах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120 910 092,98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104 218 296,98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16 691 796,00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19 246 144,06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11 005 004,06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5 241 140,00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140 156 237,04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115 223 301,04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21 932 936,00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2 608 327,92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1 146 025,42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1 203 026,00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259 276,50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259 276,50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2 867 604,42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1 146 025,42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1 203 026,00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259 276,50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259 276,50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Ямочный ремонт автомобильных дорог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2 448 870,37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498 000,00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910 278,37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472 162,00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568 430,00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2 448 870,37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498 000,00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910 278,37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472 162,00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568 430,00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ливневой канализации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искусственных неровностей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102 000,00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102 000,00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1 305 265,50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317 502,00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587 763,50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1 305 265,50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317 502,00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587 763,50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металлических ограждений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64 256,00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64 256,00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64 256,00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64 256,00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металлических ограждений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99 000,00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99 000,00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Технадзор по ремонту моста и автомобильных дорог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1 221 284,65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1 221 284,65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1 221 284,65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1 221 284,65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г.Клинцы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2 114 897,57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2 114 897,57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2 114 897,57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2 114 897,57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оценки уязвимости объектов транспортной инфраструктуры (мосты)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схемы организации дорожного движения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850 000,00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850 000,00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Установка светофора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496 000,00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496 000,00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A97B1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496 000,00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496 000,00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EC04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EC04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36 834 471,15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14 143 139,80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8 154 087,35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7 000 000,00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7 537 244,00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EC04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EC04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36 834 471,15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14 143 139,80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8 154 087,35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7 000 000,00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7 537 244,00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EC04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120 910 092,98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104 218 296,98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16 691 796,00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EC04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68 133 792,72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30 743 108,50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17 894 295,22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9 431 438,50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10 064 950,50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EC04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A97B10" w:rsidTr="00EC047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189 043 885,70 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134 961 405,48 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34 586 091,22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9 431 438,50 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10 064 950,50  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97B10" w:rsidRDefault="00A97B10" w:rsidP="00EC04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</w:tbl>
    <w:p w:rsidR="00B64B23" w:rsidRDefault="00B64B23" w:rsidP="005853BD">
      <w:pPr>
        <w:pStyle w:val="ae"/>
        <w:tabs>
          <w:tab w:val="left" w:pos="709"/>
        </w:tabs>
        <w:jc w:val="center"/>
      </w:pPr>
    </w:p>
    <w:p w:rsidR="00A97B10" w:rsidRDefault="00A97B10" w:rsidP="005853BD">
      <w:pPr>
        <w:pStyle w:val="ae"/>
        <w:tabs>
          <w:tab w:val="left" w:pos="709"/>
        </w:tabs>
        <w:jc w:val="center"/>
      </w:pPr>
    </w:p>
    <w:tbl>
      <w:tblPr>
        <w:tblW w:w="15946" w:type="dxa"/>
        <w:tblInd w:w="93" w:type="dxa"/>
        <w:tblLook w:val="04A0" w:firstRow="1" w:lastRow="0" w:firstColumn="1" w:lastColumn="0" w:noHBand="0" w:noVBand="1"/>
      </w:tblPr>
      <w:tblGrid>
        <w:gridCol w:w="520"/>
        <w:gridCol w:w="2860"/>
        <w:gridCol w:w="1620"/>
        <w:gridCol w:w="1375"/>
        <w:gridCol w:w="1484"/>
        <w:gridCol w:w="1287"/>
        <w:gridCol w:w="1267"/>
        <w:gridCol w:w="1248"/>
        <w:gridCol w:w="1465"/>
        <w:gridCol w:w="940"/>
        <w:gridCol w:w="940"/>
        <w:gridCol w:w="940"/>
      </w:tblGrid>
      <w:tr w:rsidR="00E636A3" w:rsidRPr="00E636A3" w:rsidTr="00A97B10">
        <w:trPr>
          <w:trHeight w:val="14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rPr>
                <w:sz w:val="16"/>
                <w:szCs w:val="16"/>
              </w:rPr>
            </w:pPr>
          </w:p>
        </w:tc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6A3" w:rsidRPr="00E636A3" w:rsidRDefault="00E636A3" w:rsidP="00E636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36A3">
              <w:rPr>
                <w:rFonts w:ascii="Arial" w:hAnsi="Arial" w:cs="Arial"/>
                <w:sz w:val="16"/>
                <w:szCs w:val="16"/>
              </w:rPr>
              <w:t>Приложение 8</w:t>
            </w:r>
            <w:r w:rsidRPr="00E636A3">
              <w:rPr>
                <w:rFonts w:ascii="Arial" w:hAnsi="Arial" w:cs="Arial"/>
                <w:sz w:val="16"/>
                <w:szCs w:val="16"/>
              </w:rPr>
              <w:br/>
              <w:t>к муниципальной программе "Развитие топливно-энергетического комплекса, жилищно-коммунального и дорожного хозяйства городского округа «город Клинцы Брянской области"" (2016 - 2020 годы)</w:t>
            </w:r>
          </w:p>
        </w:tc>
      </w:tr>
      <w:tr w:rsidR="00E636A3" w:rsidRPr="00E636A3" w:rsidTr="00A97B10">
        <w:trPr>
          <w:trHeight w:val="300"/>
        </w:trPr>
        <w:tc>
          <w:tcPr>
            <w:tcW w:w="159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6A3">
              <w:rPr>
                <w:rFonts w:ascii="Arial" w:hAnsi="Arial" w:cs="Arial"/>
                <w:b/>
                <w:bCs/>
                <w:sz w:val="20"/>
                <w:szCs w:val="20"/>
              </w:rPr>
              <w:t>План реализации муниципальной программы "Развитие топливно-энергетического комплекса,                                                                                                                                                жилищно-коммунального и дорожного хозяйства городского округа "город Клинцы Брянской области" (2016-2020 годы)".</w:t>
            </w:r>
          </w:p>
        </w:tc>
      </w:tr>
      <w:tr w:rsidR="00E636A3" w:rsidRPr="00E636A3" w:rsidTr="00A97B10">
        <w:trPr>
          <w:trHeight w:val="855"/>
        </w:trPr>
        <w:tc>
          <w:tcPr>
            <w:tcW w:w="15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6A3" w:rsidRPr="00E636A3" w:rsidRDefault="00E636A3" w:rsidP="00E63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6A3" w:rsidRPr="00E636A3" w:rsidTr="00A97B10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Наименование подпрограммы, основное мероприятие, мероприяте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Объем средств на реализацию, рублей</w:t>
            </w:r>
          </w:p>
        </w:tc>
      </w:tr>
      <w:tr w:rsidR="00E636A3" w:rsidRPr="00E636A3" w:rsidTr="00A97B1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Всего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в том числе по годам</w:t>
            </w:r>
          </w:p>
        </w:tc>
      </w:tr>
      <w:tr w:rsidR="00E636A3" w:rsidRPr="00E636A3" w:rsidTr="00A97B10">
        <w:trPr>
          <w:trHeight w:val="6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2020</w:t>
            </w:r>
          </w:p>
        </w:tc>
      </w:tr>
      <w:tr w:rsidR="00E636A3" w:rsidRPr="00E636A3" w:rsidTr="00A97B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10</w:t>
            </w:r>
          </w:p>
        </w:tc>
      </w:tr>
      <w:tr w:rsidR="00E636A3" w:rsidRPr="00E636A3" w:rsidTr="00A97B10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  <w:r w:rsidRPr="00E636A3">
              <w:rPr>
                <w:b/>
                <w:bCs/>
                <w:sz w:val="18"/>
                <w:szCs w:val="18"/>
              </w:rPr>
              <w:t xml:space="preserve">«Формирование комфортной  городской среды на территории городского округа город Клинцы Брянской области» на 2017 год»  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A97B10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28 059 781,</w:t>
            </w:r>
            <w:r w:rsidR="00A97B10">
              <w:rPr>
                <w:sz w:val="18"/>
                <w:szCs w:val="18"/>
              </w:rPr>
              <w:t>10</w:t>
            </w:r>
            <w:r w:rsidRPr="00E636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A97B10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28 059 781,</w:t>
            </w:r>
            <w:r w:rsidR="00A97B10">
              <w:rPr>
                <w:sz w:val="18"/>
                <w:szCs w:val="18"/>
              </w:rPr>
              <w:t>10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A97B10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A97B10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1 891 670,6</w:t>
            </w:r>
            <w:r w:rsidR="00A97B10">
              <w:rPr>
                <w:sz w:val="18"/>
                <w:szCs w:val="18"/>
              </w:rPr>
              <w:t>3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A97B10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1 891 670,6</w:t>
            </w:r>
            <w:r w:rsidR="00A97B10">
              <w:rPr>
                <w:sz w:val="18"/>
                <w:szCs w:val="18"/>
              </w:rPr>
              <w:t>3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A97B10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1 576 392,20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1 576 392,20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A97B1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31 527 843,93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31 527 843,93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A97B10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6A3" w:rsidRPr="00E636A3" w:rsidRDefault="0072054F" w:rsidP="00E63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  <w:r w:rsidRPr="00E636A3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72054F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28 059 781,</w:t>
            </w:r>
            <w:r w:rsidR="0072054F">
              <w:rPr>
                <w:sz w:val="18"/>
                <w:szCs w:val="18"/>
              </w:rPr>
              <w:t>10</w:t>
            </w:r>
            <w:r w:rsidRPr="00E636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72054F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28 059 781,</w:t>
            </w:r>
            <w:r w:rsidR="0072054F">
              <w:rPr>
                <w:sz w:val="18"/>
                <w:szCs w:val="18"/>
              </w:rPr>
              <w:t>10</w:t>
            </w:r>
            <w:r w:rsidRPr="00E636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A97B10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бюджет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72054F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1 891 670,6</w:t>
            </w:r>
            <w:r w:rsidR="0072054F">
              <w:rPr>
                <w:sz w:val="18"/>
                <w:szCs w:val="18"/>
              </w:rPr>
              <w:t>3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72054F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1 891 670,6</w:t>
            </w:r>
            <w:r w:rsidR="0072054F">
              <w:rPr>
                <w:sz w:val="18"/>
                <w:szCs w:val="18"/>
              </w:rPr>
              <w:t>3</w:t>
            </w:r>
            <w:r w:rsidRPr="00E636A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A97B10">
        <w:trPr>
          <w:trHeight w:val="7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1 576 392,20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1 576 392,20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  <w:tr w:rsidR="00E636A3" w:rsidRPr="00E636A3" w:rsidTr="00A97B1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3" w:rsidRPr="00E636A3" w:rsidRDefault="00E636A3" w:rsidP="00E636A3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31 527 843,93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31 527 843,93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36A3" w:rsidRPr="00E636A3" w:rsidRDefault="00E636A3" w:rsidP="00E636A3">
            <w:pPr>
              <w:jc w:val="center"/>
              <w:rPr>
                <w:sz w:val="18"/>
                <w:szCs w:val="18"/>
              </w:rPr>
            </w:pPr>
            <w:r w:rsidRPr="00E636A3">
              <w:rPr>
                <w:sz w:val="18"/>
                <w:szCs w:val="18"/>
              </w:rPr>
              <w:t xml:space="preserve">0,00  </w:t>
            </w:r>
          </w:p>
        </w:tc>
      </w:tr>
    </w:tbl>
    <w:p w:rsidR="00B64B23" w:rsidRDefault="00B64B23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p w:rsidR="009D5814" w:rsidRDefault="009D5814" w:rsidP="005853BD">
      <w:pPr>
        <w:pStyle w:val="ae"/>
        <w:tabs>
          <w:tab w:val="left" w:pos="709"/>
        </w:tabs>
        <w:jc w:val="center"/>
      </w:pPr>
    </w:p>
    <w:tbl>
      <w:tblPr>
        <w:tblW w:w="15787" w:type="dxa"/>
        <w:tblLook w:val="01E0" w:firstRow="1" w:lastRow="1" w:firstColumn="1" w:lastColumn="1" w:noHBand="0" w:noVBand="0"/>
      </w:tblPr>
      <w:tblGrid>
        <w:gridCol w:w="9655"/>
        <w:gridCol w:w="6132"/>
      </w:tblGrid>
      <w:tr w:rsidR="009D5814" w:rsidTr="00F50183">
        <w:trPr>
          <w:trHeight w:val="1542"/>
        </w:trPr>
        <w:tc>
          <w:tcPr>
            <w:tcW w:w="9655" w:type="dxa"/>
          </w:tcPr>
          <w:p w:rsidR="009D5814" w:rsidRPr="001D3A22" w:rsidRDefault="009D5814" w:rsidP="00F50183">
            <w:pPr>
              <w:pStyle w:val="ae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132" w:type="dxa"/>
          </w:tcPr>
          <w:p w:rsidR="009D5814" w:rsidRDefault="009D5814" w:rsidP="00F50183">
            <w:pPr>
              <w:jc w:val="right"/>
              <w:rPr>
                <w:sz w:val="20"/>
                <w:szCs w:val="20"/>
              </w:rPr>
            </w:pPr>
          </w:p>
          <w:p w:rsidR="009D5814" w:rsidRPr="00C040A5" w:rsidRDefault="009D5814" w:rsidP="00F50183">
            <w:pPr>
              <w:jc w:val="right"/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9</w:t>
            </w:r>
            <w:r w:rsidRPr="00C040A5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9D5814" w:rsidRPr="00C040A5" w:rsidRDefault="009D5814" w:rsidP="00F50183">
            <w:pPr>
              <w:rPr>
                <w:sz w:val="20"/>
                <w:szCs w:val="20"/>
              </w:rPr>
            </w:pPr>
            <w:r w:rsidRPr="00C040A5">
              <w:rPr>
                <w:sz w:val="20"/>
                <w:szCs w:val="20"/>
              </w:rPr>
              <w:t>к муниципальной программе «Развитие топливно-энергетического комплекса, жилищно-коммунального и дорожного хозяйства городского округа «город Клинцы Брянской области»</w:t>
            </w:r>
            <w:r>
              <w:rPr>
                <w:sz w:val="20"/>
                <w:szCs w:val="20"/>
              </w:rPr>
              <w:t>»</w:t>
            </w:r>
            <w:r w:rsidRPr="00C040A5">
              <w:rPr>
                <w:sz w:val="20"/>
                <w:szCs w:val="20"/>
              </w:rPr>
              <w:t xml:space="preserve"> (2016-2020 годы</w:t>
            </w:r>
            <w:r>
              <w:rPr>
                <w:sz w:val="20"/>
                <w:szCs w:val="20"/>
              </w:rPr>
              <w:t>)</w:t>
            </w:r>
          </w:p>
          <w:p w:rsidR="009D5814" w:rsidRPr="00C53157" w:rsidRDefault="009D5814" w:rsidP="00F50183">
            <w:pPr>
              <w:pStyle w:val="ae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D5814" w:rsidRDefault="009D5814" w:rsidP="009D5814">
      <w:pPr>
        <w:pStyle w:val="ae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p w:rsidR="009D5814" w:rsidRPr="00494B96" w:rsidRDefault="009D5814" w:rsidP="009D5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показателях (</w:t>
      </w:r>
      <w:r w:rsidRPr="00494B96">
        <w:rPr>
          <w:b/>
          <w:sz w:val="24"/>
          <w:szCs w:val="24"/>
        </w:rPr>
        <w:t>индикатор</w:t>
      </w:r>
      <w:r>
        <w:rPr>
          <w:b/>
          <w:sz w:val="24"/>
          <w:szCs w:val="24"/>
        </w:rPr>
        <w:t>ах)</w:t>
      </w:r>
      <w:r w:rsidRPr="00494B96">
        <w:rPr>
          <w:b/>
          <w:sz w:val="24"/>
          <w:szCs w:val="24"/>
        </w:rPr>
        <w:t xml:space="preserve"> муниципальной программы «Развитие топливно-энергетического комплекса, </w:t>
      </w:r>
      <w:r>
        <w:rPr>
          <w:b/>
          <w:sz w:val="24"/>
          <w:szCs w:val="24"/>
        </w:rPr>
        <w:t xml:space="preserve">                                                 </w:t>
      </w:r>
      <w:r w:rsidRPr="00494B96">
        <w:rPr>
          <w:b/>
          <w:sz w:val="24"/>
          <w:szCs w:val="24"/>
        </w:rPr>
        <w:t>жилищно-коммунального и</w:t>
      </w:r>
      <w:r>
        <w:rPr>
          <w:b/>
          <w:sz w:val="24"/>
          <w:szCs w:val="24"/>
        </w:rPr>
        <w:t xml:space="preserve"> </w:t>
      </w:r>
      <w:r w:rsidRPr="00494B96">
        <w:rPr>
          <w:b/>
          <w:sz w:val="24"/>
          <w:szCs w:val="24"/>
        </w:rPr>
        <w:t>дорожного хозяйства городского округа «город Клинцы Брянской области»</w:t>
      </w:r>
      <w:r>
        <w:rPr>
          <w:b/>
          <w:sz w:val="24"/>
          <w:szCs w:val="24"/>
        </w:rPr>
        <w:t>»</w:t>
      </w:r>
      <w:r w:rsidRPr="00494B96">
        <w:rPr>
          <w:b/>
          <w:sz w:val="24"/>
          <w:szCs w:val="24"/>
        </w:rPr>
        <w:t xml:space="preserve"> (2016-2020 годы)</w:t>
      </w:r>
      <w:r>
        <w:rPr>
          <w:b/>
          <w:sz w:val="24"/>
          <w:szCs w:val="24"/>
        </w:rPr>
        <w:t xml:space="preserve">,                                                                                      </w:t>
      </w:r>
      <w:r w:rsidRPr="00494B96">
        <w:rPr>
          <w:b/>
          <w:sz w:val="24"/>
          <w:szCs w:val="24"/>
        </w:rPr>
        <w:t>подпрограммы «Чистая вода на территории городского округа «город Клинцы Брян</w:t>
      </w:r>
      <w:r>
        <w:rPr>
          <w:b/>
          <w:sz w:val="24"/>
          <w:szCs w:val="24"/>
        </w:rPr>
        <w:t>ской области»» (2016-2020 годы).</w:t>
      </w:r>
    </w:p>
    <w:p w:rsidR="009D5814" w:rsidRPr="005E6955" w:rsidRDefault="009D5814" w:rsidP="009D5814">
      <w:pPr>
        <w:pStyle w:val="ae"/>
        <w:tabs>
          <w:tab w:val="left" w:pos="8280"/>
        </w:tabs>
        <w:jc w:val="center"/>
        <w:rPr>
          <w:rFonts w:ascii="Times New Roman" w:hAnsi="Times New Roman"/>
          <w:sz w:val="24"/>
        </w:rPr>
      </w:pPr>
    </w:p>
    <w:tbl>
      <w:tblPr>
        <w:tblW w:w="1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4344"/>
        <w:gridCol w:w="1518"/>
        <w:gridCol w:w="1779"/>
        <w:gridCol w:w="1332"/>
        <w:gridCol w:w="1230"/>
        <w:gridCol w:w="1204"/>
        <w:gridCol w:w="1301"/>
        <w:gridCol w:w="1301"/>
        <w:gridCol w:w="1212"/>
      </w:tblGrid>
      <w:tr w:rsidR="009D5814" w:rsidRPr="005E6955" w:rsidTr="00F50183">
        <w:trPr>
          <w:trHeight w:val="299"/>
        </w:trPr>
        <w:tc>
          <w:tcPr>
            <w:tcW w:w="557" w:type="dxa"/>
            <w:vMerge w:val="restart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44" w:type="dxa"/>
            <w:vMerge w:val="restart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518" w:type="dxa"/>
            <w:vMerge w:val="restart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59" w:type="dxa"/>
            <w:gridSpan w:val="7"/>
            <w:tcBorders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показателей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24E7F">
              <w:rPr>
                <w:rFonts w:ascii="Times New Roman" w:hAnsi="Times New Roman"/>
                <w:sz w:val="20"/>
                <w:szCs w:val="20"/>
              </w:rPr>
              <w:t>индикаторов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5814" w:rsidRPr="005E6955" w:rsidTr="009D5814">
        <w:trPr>
          <w:trHeight w:val="675"/>
        </w:trPr>
        <w:tc>
          <w:tcPr>
            <w:tcW w:w="557" w:type="dxa"/>
            <w:vMerge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4" w:type="dxa"/>
            <w:vMerge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Default="009D5814" w:rsidP="00F50183">
            <w:pPr>
              <w:jc w:val="center"/>
              <w:rPr>
                <w:sz w:val="20"/>
                <w:szCs w:val="20"/>
              </w:rPr>
            </w:pPr>
          </w:p>
          <w:p w:rsidR="009D5814" w:rsidRPr="00724E7F" w:rsidRDefault="009D5814" w:rsidP="00F50183">
            <w:pPr>
              <w:jc w:val="center"/>
              <w:rPr>
                <w:sz w:val="20"/>
                <w:szCs w:val="20"/>
              </w:rPr>
            </w:pPr>
            <w:r w:rsidRPr="00724E7F">
              <w:rPr>
                <w:sz w:val="20"/>
                <w:szCs w:val="20"/>
              </w:rPr>
              <w:t>2014 год</w:t>
            </w:r>
          </w:p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9D5814" w:rsidRPr="005E6955" w:rsidTr="009D5814">
        <w:trPr>
          <w:trHeight w:val="261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4E7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9D5814" w:rsidRPr="005E6955" w:rsidTr="00DF3BEF">
        <w:trPr>
          <w:trHeight w:val="1363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4" w:type="dxa"/>
          </w:tcPr>
          <w:p w:rsidR="009D5814" w:rsidRPr="00724E7F" w:rsidRDefault="009D5814" w:rsidP="00DF3BE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Доля населения, имеющего доступ к сетям водоснабжения с артезианской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44" w:type="dxa"/>
          </w:tcPr>
          <w:p w:rsidR="009D5814" w:rsidRPr="00724E7F" w:rsidRDefault="009D5814" w:rsidP="00DF3BE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Удельный вес проб воды, отбор которых произведен из водопроводной сети, не отвечающих гигиеническим нормативам по санитарно-химическим показателям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44" w:type="dxa"/>
          </w:tcPr>
          <w:p w:rsidR="009D5814" w:rsidRPr="00724E7F" w:rsidRDefault="009D5814" w:rsidP="00DF3BE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Удельный вес проб воды, отбор которых произведен из водопроводной сети, не отвечающих гигиеническим нормативам по микробиологическим показателям 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4" w:type="dxa"/>
          </w:tcPr>
          <w:p w:rsidR="009D5814" w:rsidRPr="00724E7F" w:rsidRDefault="009D5814" w:rsidP="00DF3BE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Доля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4" w:type="dxa"/>
          </w:tcPr>
          <w:p w:rsidR="009D5814" w:rsidRPr="00724E7F" w:rsidRDefault="009D5814" w:rsidP="00DF3BE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Увеличение доли российского оборудования и материалов в структуре затрат организаций, осуществляющих водоснабжение и водоотведение  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D5814" w:rsidRPr="005E6955" w:rsidTr="009D5814">
        <w:trPr>
          <w:trHeight w:val="228"/>
        </w:trPr>
        <w:tc>
          <w:tcPr>
            <w:tcW w:w="557" w:type="dxa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4" w:type="dxa"/>
          </w:tcPr>
          <w:p w:rsidR="009D5814" w:rsidRPr="00724E7F" w:rsidRDefault="009D5814" w:rsidP="00F5018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 xml:space="preserve">Доля уличной канализационной сети, нуждающейся в замене  </w:t>
            </w:r>
          </w:p>
        </w:tc>
        <w:tc>
          <w:tcPr>
            <w:tcW w:w="1518" w:type="dxa"/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14" w:rsidRPr="00724E7F" w:rsidRDefault="009D5814" w:rsidP="00F5018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E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9D5814" w:rsidRDefault="009D5814" w:rsidP="009D5814">
      <w:pPr>
        <w:pStyle w:val="ae"/>
        <w:tabs>
          <w:tab w:val="left" w:pos="709"/>
        </w:tabs>
      </w:pPr>
    </w:p>
    <w:p w:rsidR="009D5814" w:rsidRDefault="009D5814" w:rsidP="009D5814">
      <w:pPr>
        <w:pStyle w:val="ae"/>
        <w:tabs>
          <w:tab w:val="left" w:pos="709"/>
        </w:tabs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466"/>
        <w:gridCol w:w="3860"/>
        <w:gridCol w:w="1900"/>
        <w:gridCol w:w="3568"/>
        <w:gridCol w:w="6097"/>
      </w:tblGrid>
      <w:tr w:rsidR="009D5814" w:rsidRPr="009D5814" w:rsidTr="0072054F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72054F" w:rsidP="007205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="009D5814" w:rsidRPr="009D5814">
              <w:rPr>
                <w:sz w:val="20"/>
                <w:szCs w:val="20"/>
              </w:rPr>
              <w:t xml:space="preserve">Приложение 10 </w:t>
            </w:r>
          </w:p>
        </w:tc>
      </w:tr>
      <w:tr w:rsidR="009D5814" w:rsidRPr="009D5814" w:rsidTr="0072054F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9D5814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814" w:rsidRPr="009D5814" w:rsidRDefault="009D5814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14" w:rsidRPr="009D5814" w:rsidRDefault="009D5814" w:rsidP="0072054F">
            <w:pPr>
              <w:jc w:val="both"/>
              <w:rPr>
                <w:sz w:val="20"/>
                <w:szCs w:val="20"/>
              </w:rPr>
            </w:pPr>
            <w:r w:rsidRPr="009D5814">
              <w:rPr>
                <w:sz w:val="20"/>
                <w:szCs w:val="20"/>
              </w:rPr>
              <w:t xml:space="preserve">к муниципальной программе "Развитие топливно-энергетического комплекса, </w:t>
            </w:r>
            <w:r w:rsidR="0072054F" w:rsidRPr="009D5814">
              <w:rPr>
                <w:sz w:val="20"/>
                <w:szCs w:val="20"/>
              </w:rPr>
              <w:t>жилищно-коммунального и дорожного хозяйства городского округа "город Клинцы Брянской области"" (2016-2020 годы)</w:t>
            </w:r>
          </w:p>
        </w:tc>
      </w:tr>
      <w:tr w:rsidR="0072054F" w:rsidRPr="009D5814" w:rsidTr="0072054F">
        <w:trPr>
          <w:gridAfter w:val="1"/>
          <w:wAfter w:w="6097" w:type="dxa"/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54F" w:rsidRPr="009D5814" w:rsidRDefault="0072054F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54F" w:rsidRPr="009D5814" w:rsidRDefault="0072054F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4F" w:rsidRPr="009D5814" w:rsidRDefault="0072054F" w:rsidP="009D5814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54F" w:rsidRPr="009D5814" w:rsidRDefault="0072054F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54F" w:rsidRPr="009D5814" w:rsidTr="0072054F">
        <w:trPr>
          <w:gridAfter w:val="1"/>
          <w:wAfter w:w="6097" w:type="dxa"/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54F" w:rsidRPr="009D5814" w:rsidRDefault="0072054F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54F" w:rsidRPr="009D5814" w:rsidRDefault="0072054F" w:rsidP="009D5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4F" w:rsidRPr="009D5814" w:rsidRDefault="0072054F" w:rsidP="009D5814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54F" w:rsidRPr="009D5814" w:rsidRDefault="0072054F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5814" w:rsidRPr="009D5814" w:rsidTr="0072054F">
        <w:trPr>
          <w:trHeight w:val="1485"/>
        </w:trPr>
        <w:tc>
          <w:tcPr>
            <w:tcW w:w="15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814" w:rsidRDefault="009D5814" w:rsidP="009D5814">
            <w:pPr>
              <w:jc w:val="center"/>
              <w:rPr>
                <w:b/>
                <w:bCs/>
                <w:sz w:val="20"/>
                <w:szCs w:val="20"/>
              </w:rPr>
            </w:pPr>
            <w:r w:rsidRPr="009D5814">
              <w:rPr>
                <w:b/>
                <w:bCs/>
                <w:sz w:val="20"/>
                <w:szCs w:val="20"/>
              </w:rPr>
              <w:t>Сведения о показателях (индикаторах) муниципальной программы "Развитие топливно-энергетического комплекса, жилищно-коммунального и дорожного хозяйства городского округа "город Клинцы Брянской области"" (2016-2020 годы), подпрограммы "Энергосбережение и повышение энергетической эффективности на территории городского округа "город Клинцы Брянской области"" (2016-2020 годы).</w:t>
            </w:r>
          </w:p>
          <w:p w:rsidR="0072054F" w:rsidRDefault="0072054F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2054F" w:rsidRDefault="0072054F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8"/>
              <w:gridCol w:w="3688"/>
              <w:gridCol w:w="1827"/>
              <w:gridCol w:w="3352"/>
              <w:gridCol w:w="925"/>
              <w:gridCol w:w="925"/>
              <w:gridCol w:w="924"/>
              <w:gridCol w:w="925"/>
              <w:gridCol w:w="925"/>
              <w:gridCol w:w="925"/>
              <w:gridCol w:w="925"/>
            </w:tblGrid>
            <w:tr w:rsidR="0072054F" w:rsidTr="00EC0474">
              <w:trPr>
                <w:trHeight w:val="379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Единицы                                 измерения 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Расчетная формула</w:t>
                  </w:r>
                </w:p>
              </w:tc>
              <w:tc>
                <w:tcPr>
                  <w:tcW w:w="557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Целевые значения показателей (индикаторов)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054F" w:rsidTr="00EC0474">
              <w:trPr>
                <w:trHeight w:val="403"/>
              </w:trPr>
              <w:tc>
                <w:tcPr>
                  <w:tcW w:w="3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</w:tr>
            <w:tr w:rsidR="0072054F" w:rsidTr="00EC0474">
              <w:trPr>
                <w:trHeight w:val="379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54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Общие целевые показатели в области энергосбережения и повышения энергетической эффективности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2054F" w:rsidTr="00EC0474">
              <w:trPr>
                <w:trHeight w:val="1462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(ОП мо.ээ.учет/ОП мо.ээ.общий)*100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72054F" w:rsidTr="00EC0474">
              <w:trPr>
                <w:trHeight w:val="1253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(ОП мо.тэ.учет/ОП мо.тэ.общий)*100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72054F" w:rsidTr="00EC0474">
              <w:trPr>
                <w:trHeight w:val="1253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(ОП мо.хвс.учет/ОП мо.хвс.общий)*100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72054F" w:rsidTr="00EC0474">
              <w:trPr>
                <w:trHeight w:val="1253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(ОП мо.гвс.учет/ОП мо.гвс.общий)*100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</w:tr>
            <w:tr w:rsidR="0072054F" w:rsidTr="00EC0474">
              <w:trPr>
                <w:trHeight w:val="1358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1.5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(ОП мо.газ.учет/ОП мо.газ.общий)*100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</w:tr>
            <w:tr w:rsidR="0072054F" w:rsidTr="00EC0474">
              <w:trPr>
                <w:trHeight w:val="1658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(ОП мо.эр.воз/ОП мо.эр.общий)*100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054F" w:rsidTr="00EC0474">
              <w:trPr>
                <w:trHeight w:val="418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8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Целевые показатели в области энергосбережения и повышения энергетической эффективности в муниципальном секторе</w:t>
                  </w:r>
                </w:p>
              </w:tc>
            </w:tr>
            <w:tr w:rsidR="0072054F" w:rsidTr="00EC0474">
              <w:trPr>
                <w:trHeight w:val="104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кВт*ч/м²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ээ.мо/П мо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20,06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28,72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13,08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13,00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12,94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12,89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12,83</w:t>
                  </w:r>
                </w:p>
              </w:tc>
            </w:tr>
            <w:tr w:rsidR="0072054F" w:rsidTr="00EC0474">
              <w:trPr>
                <w:trHeight w:val="104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Гкал/м²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тэ.мо/П мо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0,183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0,156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0,118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0,116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0,115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0,114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0,113</w:t>
                  </w:r>
                </w:p>
              </w:tc>
            </w:tr>
            <w:tr w:rsidR="0072054F" w:rsidTr="00EC0474">
              <w:trPr>
                <w:trHeight w:val="835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холодной воды на снабжение органов местного самоуправления и муниципальных учреждений (в расчете на 1 человека)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м³/чел.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хвс.мо/К мо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39,77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38,21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33,15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33,00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32,67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32,34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32,02</w:t>
                  </w:r>
                </w:p>
              </w:tc>
            </w:tr>
            <w:tr w:rsidR="0072054F" w:rsidTr="00EC0474">
              <w:trPr>
                <w:trHeight w:val="835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горячей воды на снабжение органов местного самоуправления и муниципальных учреждений (в расчете на 1 человека)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м³/чел.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гвс.мо/К мо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0,510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0,556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0,582</w:t>
                  </w:r>
                </w:p>
              </w:tc>
            </w:tr>
            <w:tr w:rsidR="0072054F" w:rsidTr="00EC0474">
              <w:trPr>
                <w:trHeight w:val="1085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природного газа на снабжение органов местного самоуправления и муниципальных учреждений (в расчете на 1 человека)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м³/чел.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газ.мо/К мо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72,33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57,79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44,63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44,07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43,63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43,19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42,76</w:t>
                  </w:r>
                </w:p>
              </w:tc>
            </w:tr>
            <w:tr w:rsidR="0072054F" w:rsidTr="00EC0474">
              <w:trPr>
                <w:trHeight w:val="2090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(ПЛАН эконом.мо/МП ба)*100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054F" w:rsidTr="00EC0474">
              <w:trPr>
                <w:trHeight w:val="835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2.7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количество энергосервисных договоров (контрактов), заключенных органами местного самоуправления и муниципальными учреждениями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054F" w:rsidTr="00EC0474">
              <w:trPr>
                <w:trHeight w:val="418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58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Целевые показатели в области энергосбережения и повышения энергетической эффективности в жилищном фонде</w:t>
                  </w:r>
                </w:p>
              </w:tc>
            </w:tr>
            <w:tr w:rsidR="0072054F" w:rsidTr="00EC0474">
              <w:trPr>
                <w:trHeight w:val="62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тепловой энергии в многоквартирных домах (в расчете на 1 кв. метр общей площади)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Гкал/м²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мо.тэ.мкд/П мо.мкд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0,081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0,109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0,108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0,107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0,105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0,103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0,101</w:t>
                  </w:r>
                </w:p>
              </w:tc>
            </w:tr>
            <w:tr w:rsidR="0072054F" w:rsidTr="00EC0474">
              <w:trPr>
                <w:trHeight w:val="62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холодной воды в многоквартирных домах (в расчете на 1 жителя)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м³/чел.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мо.хвс.мкд/К мо.мкд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39,612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35,500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40,361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40,061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39,474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39,471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39,470</w:t>
                  </w:r>
                </w:p>
              </w:tc>
            </w:tr>
            <w:tr w:rsidR="0072054F" w:rsidTr="00EC0474">
              <w:trPr>
                <w:trHeight w:val="62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горячей воды в многоквартирных домах (в расчете на 1 жителя)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м³/чел.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мо.гвс.мкд/К мо.мкд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7,998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6,501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8,388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8,277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8,167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8,059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7,952</w:t>
                  </w:r>
                </w:p>
              </w:tc>
            </w:tr>
            <w:tr w:rsidR="0072054F" w:rsidTr="00EC0474">
              <w:trPr>
                <w:trHeight w:val="62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электрической энергии в многоквартирных домах (в расчете на 1 кв. метр общей площади)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кВт*ч/м²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мо.ээ.мкд/П мо.мкд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19,646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16,786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17,152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17,150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17,148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17,146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17,144</w:t>
                  </w:r>
                </w:p>
              </w:tc>
            </w:tr>
            <w:tr w:rsidR="0072054F" w:rsidTr="00EC0474">
              <w:trPr>
                <w:trHeight w:val="104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3.5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тыс. м³/м².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мо.газ.учет.мкд/ П мо.газ.учет.мкд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0,012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0,020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0,022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0,021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0,021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0,020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0,020</w:t>
                  </w:r>
                </w:p>
              </w:tc>
            </w:tr>
            <w:tr w:rsidR="0072054F" w:rsidTr="00EC0474">
              <w:trPr>
                <w:trHeight w:val="835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природного газа в многоквартирных домах с иными системами теплоснабжения (в расчете на 1 жителя)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тыс. м³/чел.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мо.газ.мкд/ К мо.газ.мкд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0,254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0,178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0,167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0,166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0,164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0,163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0,162</w:t>
                  </w:r>
                </w:p>
              </w:tc>
            </w:tr>
            <w:tr w:rsidR="0072054F" w:rsidTr="00EC0474">
              <w:trPr>
                <w:trHeight w:val="62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суммарный расход энергетических ресурсов в многоквартирных домах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т.у.т./м²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мо.сумм.мкд/П мо.мкд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0,00243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0,00208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0,00213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0,00212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0,00212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0,00212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0,00212</w:t>
                  </w:r>
                </w:p>
              </w:tc>
            </w:tr>
            <w:tr w:rsidR="0072054F" w:rsidTr="00EC0474">
              <w:trPr>
                <w:trHeight w:val="353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58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Целевые показатели в области энергосбережения и повышения энергетической эффективности в системах коммунальной инфраструктуры</w:t>
                  </w:r>
                </w:p>
              </w:tc>
            </w:tr>
            <w:tr w:rsidR="0072054F" w:rsidTr="00EC0474">
              <w:trPr>
                <w:trHeight w:val="730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топлива на выработку тепловой энергии на тепловых электростанциях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т.у.т./млн. Гкал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мо.тэс.тэ/ОВ мо.тыс.тэ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174539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161532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171291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172962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174647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176351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178071</w:t>
                  </w:r>
                </w:p>
              </w:tc>
            </w:tr>
            <w:tr w:rsidR="0072054F" w:rsidTr="00EC0474">
              <w:trPr>
                <w:trHeight w:val="665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топлива на выработку тепловой энергии на котельных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т.у.т./ Гкал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мо.к.тэ/ОВ мо.к.тэ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0,16493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0,16708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0,16425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0,19135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0,18809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0,18616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0,18451</w:t>
                  </w:r>
                </w:p>
              </w:tc>
            </w:tr>
            <w:tr w:rsidR="0072054F" w:rsidTr="00EC0474">
              <w:trPr>
                <w:trHeight w:val="62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электрической энергии, используемой при передаче тепловой энергии в системах теплоснабжения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кВт*ч/м³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мо.ээ.передача тэ/ОТ мо.тн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0,336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0,499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0,476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0,475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0,473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0,468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0,462</w:t>
                  </w:r>
                </w:p>
              </w:tc>
            </w:tr>
            <w:tr w:rsidR="0072054F" w:rsidTr="00EC0474">
              <w:trPr>
                <w:trHeight w:val="62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потерь тепловой энергии при ее передаче в общем объеме переданной тепловой энергии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(О мо.тэ.потери/ОП мо.тэ.общий)*100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4,40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9,70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12,27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12,27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12,27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12,27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12,27</w:t>
                  </w:r>
                </w:p>
              </w:tc>
            </w:tr>
            <w:tr w:rsidR="0072054F" w:rsidTr="00EC0474">
              <w:trPr>
                <w:trHeight w:val="835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доля потерь воды при ее передаче в общем объеме переданной воды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(ОП мо.вс.передача/(ОП мо.гвс.общий+ОП мо.хвс.общий+Опмо.вс.передача))*100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9,09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9,09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8,32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8,32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8,32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8,32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8,29</w:t>
                  </w:r>
                </w:p>
              </w:tc>
            </w:tr>
            <w:tr w:rsidR="0072054F" w:rsidTr="00EC0474">
              <w:trPr>
                <w:trHeight w:val="835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4.6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электрической энергии, используемой для передачи (транспортировки) воды в системах водоснабжения (на 1 куб. метр)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тыс. кВт*ч/ тыс. м³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мо.ээ.передача вс/(ОП мо.гвс.общий+ОП мо.хвс.общий+ОП мо.вс.передача)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0,648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0,751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0,935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0,935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0,935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0,930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0,930</w:t>
                  </w:r>
                </w:p>
              </w:tc>
            </w:tr>
            <w:tr w:rsidR="0072054F" w:rsidTr="00EC0474">
              <w:trPr>
                <w:trHeight w:val="62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4.7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электрической энергии, используемой в системах водоотведения (на 1 куб. метр)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тыс. кВт*ч/ м³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мо.ээ.водоотведение/О мо.вс.отведение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0,673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0,644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0,583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0,583</w:t>
                  </w:r>
                </w:p>
              </w:tc>
            </w:tr>
            <w:tr w:rsidR="0072054F" w:rsidTr="00EC0474">
              <w:trPr>
                <w:trHeight w:val="1046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4.8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кВт*ч/м²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ОП мо.ээ.освещение/П мо.освещение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1,121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1,308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1,304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1,299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1,291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0,129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0,129</w:t>
                  </w:r>
                </w:p>
              </w:tc>
            </w:tr>
            <w:tr w:rsidR="0072054F" w:rsidTr="00EC0474">
              <w:trPr>
                <w:trHeight w:val="353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58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Целевые показатели в области энергосбережения и повышения энергетической эффективности в транспортном комплексе</w:t>
                  </w:r>
                </w:p>
              </w:tc>
            </w:tr>
            <w:tr w:rsidR="0072054F" w:rsidTr="00EC0474">
              <w:trPr>
                <w:trHeight w:val="3343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054F" w:rsidTr="00EC0474">
              <w:trPr>
                <w:trHeight w:val="1358"/>
              </w:trPr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3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      </w:r>
                </w:p>
              </w:tc>
              <w:tc>
                <w:tcPr>
                  <w:tcW w:w="18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25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2054F" w:rsidRDefault="0072054F" w:rsidP="00EC04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72054F" w:rsidRPr="009D5814" w:rsidRDefault="0072054F" w:rsidP="009D58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04C45" w:rsidRDefault="00604C45" w:rsidP="00604C45">
      <w:pPr>
        <w:pStyle w:val="ae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9D5814" w:rsidRDefault="009D5814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p w:rsidR="0072054F" w:rsidRPr="00604C45" w:rsidRDefault="0072054F" w:rsidP="009D5814">
      <w:pPr>
        <w:pStyle w:val="ae"/>
        <w:tabs>
          <w:tab w:val="left" w:pos="709"/>
        </w:tabs>
        <w:rPr>
          <w:rFonts w:ascii="Times New Roman" w:hAnsi="Times New Roman"/>
          <w:color w:val="4F81BD" w:themeColor="accent1"/>
          <w:sz w:val="20"/>
          <w:szCs w:val="20"/>
        </w:rPr>
      </w:pPr>
    </w:p>
    <w:sectPr w:rsidR="0072054F" w:rsidRPr="00604C45" w:rsidSect="00B249D1">
      <w:pgSz w:w="16838" w:h="11906" w:orient="landscape" w:code="9"/>
      <w:pgMar w:top="709" w:right="1134" w:bottom="425" w:left="34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CF" w:rsidRDefault="007063CF">
      <w:r>
        <w:separator/>
      </w:r>
    </w:p>
  </w:endnote>
  <w:endnote w:type="continuationSeparator" w:id="0">
    <w:p w:rsidR="007063CF" w:rsidRDefault="0070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CF" w:rsidRDefault="007063CF">
      <w:r>
        <w:separator/>
      </w:r>
    </w:p>
  </w:footnote>
  <w:footnote w:type="continuationSeparator" w:id="0">
    <w:p w:rsidR="007063CF" w:rsidRDefault="0070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74" w:rsidRDefault="00EC0474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C0474" w:rsidRDefault="00EC047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74" w:rsidRDefault="00EC0474" w:rsidP="00DB7D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C0474" w:rsidRDefault="00EC047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" w15:restartNumberingAfterBreak="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A9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542"/>
    <w:rsid w:val="00015DC0"/>
    <w:rsid w:val="00025A4D"/>
    <w:rsid w:val="00026684"/>
    <w:rsid w:val="00027161"/>
    <w:rsid w:val="0002725C"/>
    <w:rsid w:val="00027880"/>
    <w:rsid w:val="00030A58"/>
    <w:rsid w:val="00031AD8"/>
    <w:rsid w:val="00035B8E"/>
    <w:rsid w:val="00035D2A"/>
    <w:rsid w:val="000427ED"/>
    <w:rsid w:val="00044E98"/>
    <w:rsid w:val="00045866"/>
    <w:rsid w:val="00046499"/>
    <w:rsid w:val="00051692"/>
    <w:rsid w:val="00056489"/>
    <w:rsid w:val="00056AB8"/>
    <w:rsid w:val="00061F2D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70B3"/>
    <w:rsid w:val="000A767B"/>
    <w:rsid w:val="000A76C3"/>
    <w:rsid w:val="000B2684"/>
    <w:rsid w:val="000B41FC"/>
    <w:rsid w:val="000B43E6"/>
    <w:rsid w:val="000B4C8A"/>
    <w:rsid w:val="000B5BF1"/>
    <w:rsid w:val="000B5C63"/>
    <w:rsid w:val="000B7AC8"/>
    <w:rsid w:val="000C4282"/>
    <w:rsid w:val="000D2E0D"/>
    <w:rsid w:val="000D3487"/>
    <w:rsid w:val="000D6E9E"/>
    <w:rsid w:val="000E0100"/>
    <w:rsid w:val="000E0403"/>
    <w:rsid w:val="000E1CD3"/>
    <w:rsid w:val="000E27B3"/>
    <w:rsid w:val="000E3910"/>
    <w:rsid w:val="000E5A10"/>
    <w:rsid w:val="000E79C7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32EDF"/>
    <w:rsid w:val="0013485E"/>
    <w:rsid w:val="00135671"/>
    <w:rsid w:val="001357E6"/>
    <w:rsid w:val="001361CB"/>
    <w:rsid w:val="0013676F"/>
    <w:rsid w:val="00143F11"/>
    <w:rsid w:val="001448FB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2639"/>
    <w:rsid w:val="00182CCC"/>
    <w:rsid w:val="00185BFA"/>
    <w:rsid w:val="00192A41"/>
    <w:rsid w:val="00192C1F"/>
    <w:rsid w:val="0019412B"/>
    <w:rsid w:val="00194721"/>
    <w:rsid w:val="001B0E00"/>
    <w:rsid w:val="001B2520"/>
    <w:rsid w:val="001B4D7C"/>
    <w:rsid w:val="001B62F5"/>
    <w:rsid w:val="001C29B5"/>
    <w:rsid w:val="001C3303"/>
    <w:rsid w:val="001C3575"/>
    <w:rsid w:val="001C3CF1"/>
    <w:rsid w:val="001C5F60"/>
    <w:rsid w:val="001D08C0"/>
    <w:rsid w:val="001D39B1"/>
    <w:rsid w:val="001D5049"/>
    <w:rsid w:val="001D60CB"/>
    <w:rsid w:val="001D6252"/>
    <w:rsid w:val="001E0533"/>
    <w:rsid w:val="001E160B"/>
    <w:rsid w:val="001E58B0"/>
    <w:rsid w:val="001E6371"/>
    <w:rsid w:val="001E6507"/>
    <w:rsid w:val="001F02EF"/>
    <w:rsid w:val="001F12C1"/>
    <w:rsid w:val="001F1665"/>
    <w:rsid w:val="001F1D1C"/>
    <w:rsid w:val="001F33F8"/>
    <w:rsid w:val="001F3E5F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2FB7"/>
    <w:rsid w:val="00231706"/>
    <w:rsid w:val="00232A17"/>
    <w:rsid w:val="002351E4"/>
    <w:rsid w:val="002360BC"/>
    <w:rsid w:val="00240004"/>
    <w:rsid w:val="00243C96"/>
    <w:rsid w:val="00246CA0"/>
    <w:rsid w:val="0024719C"/>
    <w:rsid w:val="00251955"/>
    <w:rsid w:val="00251CF0"/>
    <w:rsid w:val="002550DD"/>
    <w:rsid w:val="0025539E"/>
    <w:rsid w:val="00255E17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E03"/>
    <w:rsid w:val="00280996"/>
    <w:rsid w:val="002818A2"/>
    <w:rsid w:val="002826C2"/>
    <w:rsid w:val="0028370C"/>
    <w:rsid w:val="0028409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63B1"/>
    <w:rsid w:val="002E0671"/>
    <w:rsid w:val="002E3C36"/>
    <w:rsid w:val="002E5D2B"/>
    <w:rsid w:val="002E76A2"/>
    <w:rsid w:val="002F2A94"/>
    <w:rsid w:val="002F3F78"/>
    <w:rsid w:val="002F47B4"/>
    <w:rsid w:val="002F5E95"/>
    <w:rsid w:val="003020F1"/>
    <w:rsid w:val="003045B1"/>
    <w:rsid w:val="0030555D"/>
    <w:rsid w:val="0030648B"/>
    <w:rsid w:val="003076A5"/>
    <w:rsid w:val="00311225"/>
    <w:rsid w:val="00312D81"/>
    <w:rsid w:val="00320C77"/>
    <w:rsid w:val="00322AC3"/>
    <w:rsid w:val="003260F7"/>
    <w:rsid w:val="003337E9"/>
    <w:rsid w:val="003345FB"/>
    <w:rsid w:val="0033472C"/>
    <w:rsid w:val="0033539B"/>
    <w:rsid w:val="003357D6"/>
    <w:rsid w:val="00337927"/>
    <w:rsid w:val="003422F8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6BEB"/>
    <w:rsid w:val="00380020"/>
    <w:rsid w:val="00381F81"/>
    <w:rsid w:val="00382152"/>
    <w:rsid w:val="00383F97"/>
    <w:rsid w:val="00385A24"/>
    <w:rsid w:val="0039042C"/>
    <w:rsid w:val="00392C6C"/>
    <w:rsid w:val="0039371F"/>
    <w:rsid w:val="00394CC2"/>
    <w:rsid w:val="00394D05"/>
    <w:rsid w:val="00395479"/>
    <w:rsid w:val="003959E1"/>
    <w:rsid w:val="00396BE7"/>
    <w:rsid w:val="00396FF0"/>
    <w:rsid w:val="003A110E"/>
    <w:rsid w:val="003A4424"/>
    <w:rsid w:val="003A7A59"/>
    <w:rsid w:val="003A7AC1"/>
    <w:rsid w:val="003B3B0E"/>
    <w:rsid w:val="003B5449"/>
    <w:rsid w:val="003B7DA9"/>
    <w:rsid w:val="003D064C"/>
    <w:rsid w:val="003D386E"/>
    <w:rsid w:val="003D4C52"/>
    <w:rsid w:val="003D5825"/>
    <w:rsid w:val="003D5D67"/>
    <w:rsid w:val="003D62B3"/>
    <w:rsid w:val="003D634D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317F9"/>
    <w:rsid w:val="00433A2F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1D9"/>
    <w:rsid w:val="0047220F"/>
    <w:rsid w:val="00474613"/>
    <w:rsid w:val="004748C0"/>
    <w:rsid w:val="00474CB6"/>
    <w:rsid w:val="00475914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791D"/>
    <w:rsid w:val="004B1678"/>
    <w:rsid w:val="004B31AB"/>
    <w:rsid w:val="004B631A"/>
    <w:rsid w:val="004B6C5E"/>
    <w:rsid w:val="004C39E5"/>
    <w:rsid w:val="004C6157"/>
    <w:rsid w:val="004C6922"/>
    <w:rsid w:val="004D3C81"/>
    <w:rsid w:val="004D41EA"/>
    <w:rsid w:val="004D684F"/>
    <w:rsid w:val="004E669B"/>
    <w:rsid w:val="004E6F59"/>
    <w:rsid w:val="004E7D2C"/>
    <w:rsid w:val="004F27B4"/>
    <w:rsid w:val="004F3B5F"/>
    <w:rsid w:val="004F4049"/>
    <w:rsid w:val="004F6C4E"/>
    <w:rsid w:val="00501DFD"/>
    <w:rsid w:val="005078C4"/>
    <w:rsid w:val="0051015D"/>
    <w:rsid w:val="005134CB"/>
    <w:rsid w:val="005135E1"/>
    <w:rsid w:val="00514AA9"/>
    <w:rsid w:val="00517451"/>
    <w:rsid w:val="005177D1"/>
    <w:rsid w:val="0053047D"/>
    <w:rsid w:val="005305B1"/>
    <w:rsid w:val="00532064"/>
    <w:rsid w:val="00533E3E"/>
    <w:rsid w:val="0053455B"/>
    <w:rsid w:val="0053568D"/>
    <w:rsid w:val="00536A3B"/>
    <w:rsid w:val="00536ED4"/>
    <w:rsid w:val="005426A5"/>
    <w:rsid w:val="00551046"/>
    <w:rsid w:val="00554E8C"/>
    <w:rsid w:val="0055638C"/>
    <w:rsid w:val="005567DC"/>
    <w:rsid w:val="005611FC"/>
    <w:rsid w:val="00561CFC"/>
    <w:rsid w:val="005628C6"/>
    <w:rsid w:val="005656F0"/>
    <w:rsid w:val="005657AF"/>
    <w:rsid w:val="00566AAA"/>
    <w:rsid w:val="0056753E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DE7"/>
    <w:rsid w:val="005B41ED"/>
    <w:rsid w:val="005B4C28"/>
    <w:rsid w:val="005B4EAA"/>
    <w:rsid w:val="005B5DF5"/>
    <w:rsid w:val="005B66D0"/>
    <w:rsid w:val="005C0F46"/>
    <w:rsid w:val="005C3666"/>
    <w:rsid w:val="005C55EB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5A1"/>
    <w:rsid w:val="00617EDB"/>
    <w:rsid w:val="00623723"/>
    <w:rsid w:val="006308BC"/>
    <w:rsid w:val="00631821"/>
    <w:rsid w:val="006333CE"/>
    <w:rsid w:val="0063447B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7D4C"/>
    <w:rsid w:val="006615AC"/>
    <w:rsid w:val="00662C88"/>
    <w:rsid w:val="00663104"/>
    <w:rsid w:val="00666B90"/>
    <w:rsid w:val="00666EE1"/>
    <w:rsid w:val="006728AD"/>
    <w:rsid w:val="00673ABD"/>
    <w:rsid w:val="00674435"/>
    <w:rsid w:val="0067503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CB3"/>
    <w:rsid w:val="006A2496"/>
    <w:rsid w:val="006A4AEA"/>
    <w:rsid w:val="006A6D9E"/>
    <w:rsid w:val="006B1641"/>
    <w:rsid w:val="006B49F5"/>
    <w:rsid w:val="006B4C52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EC5"/>
    <w:rsid w:val="006E4437"/>
    <w:rsid w:val="006F04BD"/>
    <w:rsid w:val="006F2876"/>
    <w:rsid w:val="006F4705"/>
    <w:rsid w:val="006F4EB8"/>
    <w:rsid w:val="006F592D"/>
    <w:rsid w:val="006F7AE3"/>
    <w:rsid w:val="0070372F"/>
    <w:rsid w:val="007063CF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514B4"/>
    <w:rsid w:val="0075746A"/>
    <w:rsid w:val="00761734"/>
    <w:rsid w:val="00761A09"/>
    <w:rsid w:val="00763040"/>
    <w:rsid w:val="007647A7"/>
    <w:rsid w:val="00764DC4"/>
    <w:rsid w:val="00765666"/>
    <w:rsid w:val="00773588"/>
    <w:rsid w:val="007754D9"/>
    <w:rsid w:val="00775EBE"/>
    <w:rsid w:val="0077766C"/>
    <w:rsid w:val="00783235"/>
    <w:rsid w:val="00783BF4"/>
    <w:rsid w:val="00783C64"/>
    <w:rsid w:val="00793327"/>
    <w:rsid w:val="00794D98"/>
    <w:rsid w:val="0079695F"/>
    <w:rsid w:val="007A0C69"/>
    <w:rsid w:val="007A4A08"/>
    <w:rsid w:val="007A5A14"/>
    <w:rsid w:val="007A7CAB"/>
    <w:rsid w:val="007B00B0"/>
    <w:rsid w:val="007B32E1"/>
    <w:rsid w:val="007B41A1"/>
    <w:rsid w:val="007C1A80"/>
    <w:rsid w:val="007C1D69"/>
    <w:rsid w:val="007C2B68"/>
    <w:rsid w:val="007D0487"/>
    <w:rsid w:val="007D1778"/>
    <w:rsid w:val="007D2D5E"/>
    <w:rsid w:val="007D31D1"/>
    <w:rsid w:val="007D3626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80530C"/>
    <w:rsid w:val="00806C24"/>
    <w:rsid w:val="008143F9"/>
    <w:rsid w:val="00814666"/>
    <w:rsid w:val="00814FD9"/>
    <w:rsid w:val="00821327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A98"/>
    <w:rsid w:val="0085211C"/>
    <w:rsid w:val="008521AC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209E"/>
    <w:rsid w:val="008722A1"/>
    <w:rsid w:val="0087389E"/>
    <w:rsid w:val="008749C5"/>
    <w:rsid w:val="00874EA4"/>
    <w:rsid w:val="0087614B"/>
    <w:rsid w:val="00876EF1"/>
    <w:rsid w:val="00880D0A"/>
    <w:rsid w:val="00883664"/>
    <w:rsid w:val="008845EC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C15EB"/>
    <w:rsid w:val="008D0A53"/>
    <w:rsid w:val="008D2F5A"/>
    <w:rsid w:val="008D3F69"/>
    <w:rsid w:val="008D4AB3"/>
    <w:rsid w:val="008D53B2"/>
    <w:rsid w:val="008D5A93"/>
    <w:rsid w:val="008D6B11"/>
    <w:rsid w:val="008E3FFF"/>
    <w:rsid w:val="008E4B4E"/>
    <w:rsid w:val="008E7988"/>
    <w:rsid w:val="008F5B34"/>
    <w:rsid w:val="008F7CC1"/>
    <w:rsid w:val="0090088B"/>
    <w:rsid w:val="00900933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51BD"/>
    <w:rsid w:val="00935A89"/>
    <w:rsid w:val="00937D1F"/>
    <w:rsid w:val="009415FF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6169E"/>
    <w:rsid w:val="00961715"/>
    <w:rsid w:val="00961B6A"/>
    <w:rsid w:val="00962C33"/>
    <w:rsid w:val="00962CA9"/>
    <w:rsid w:val="00962EFA"/>
    <w:rsid w:val="00964D66"/>
    <w:rsid w:val="00972482"/>
    <w:rsid w:val="00973A59"/>
    <w:rsid w:val="009745E1"/>
    <w:rsid w:val="00974C75"/>
    <w:rsid w:val="009767E8"/>
    <w:rsid w:val="00977D2C"/>
    <w:rsid w:val="009810C0"/>
    <w:rsid w:val="00982216"/>
    <w:rsid w:val="00987A5A"/>
    <w:rsid w:val="00990B79"/>
    <w:rsid w:val="00993A60"/>
    <w:rsid w:val="009944BA"/>
    <w:rsid w:val="009A0CB2"/>
    <w:rsid w:val="009A1D65"/>
    <w:rsid w:val="009A4AAC"/>
    <w:rsid w:val="009A58F2"/>
    <w:rsid w:val="009C09E3"/>
    <w:rsid w:val="009C26F2"/>
    <w:rsid w:val="009D167C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9A9"/>
    <w:rsid w:val="009E5D8B"/>
    <w:rsid w:val="009E6037"/>
    <w:rsid w:val="009E7F87"/>
    <w:rsid w:val="009F35B0"/>
    <w:rsid w:val="009F67A9"/>
    <w:rsid w:val="00A00B4B"/>
    <w:rsid w:val="00A01355"/>
    <w:rsid w:val="00A01879"/>
    <w:rsid w:val="00A043EE"/>
    <w:rsid w:val="00A04573"/>
    <w:rsid w:val="00A05454"/>
    <w:rsid w:val="00A12066"/>
    <w:rsid w:val="00A14A49"/>
    <w:rsid w:val="00A16038"/>
    <w:rsid w:val="00A167DD"/>
    <w:rsid w:val="00A17F7C"/>
    <w:rsid w:val="00A21643"/>
    <w:rsid w:val="00A21644"/>
    <w:rsid w:val="00A21A1F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3C95"/>
    <w:rsid w:val="00A449F7"/>
    <w:rsid w:val="00A46471"/>
    <w:rsid w:val="00A5177E"/>
    <w:rsid w:val="00A548B0"/>
    <w:rsid w:val="00A56CFB"/>
    <w:rsid w:val="00A5773C"/>
    <w:rsid w:val="00A60446"/>
    <w:rsid w:val="00A62FB6"/>
    <w:rsid w:val="00A638B4"/>
    <w:rsid w:val="00A77C15"/>
    <w:rsid w:val="00A827B6"/>
    <w:rsid w:val="00A840F3"/>
    <w:rsid w:val="00A87A98"/>
    <w:rsid w:val="00A90892"/>
    <w:rsid w:val="00A914E3"/>
    <w:rsid w:val="00A91AA9"/>
    <w:rsid w:val="00A92260"/>
    <w:rsid w:val="00A92CD4"/>
    <w:rsid w:val="00A93460"/>
    <w:rsid w:val="00A93906"/>
    <w:rsid w:val="00A94844"/>
    <w:rsid w:val="00A96530"/>
    <w:rsid w:val="00A96DC7"/>
    <w:rsid w:val="00A97B10"/>
    <w:rsid w:val="00AA34A7"/>
    <w:rsid w:val="00AA480E"/>
    <w:rsid w:val="00AA7526"/>
    <w:rsid w:val="00AB2189"/>
    <w:rsid w:val="00AB45E9"/>
    <w:rsid w:val="00AB5C3F"/>
    <w:rsid w:val="00AB5F1B"/>
    <w:rsid w:val="00AB6DC4"/>
    <w:rsid w:val="00AC27F9"/>
    <w:rsid w:val="00AC2A92"/>
    <w:rsid w:val="00AC3161"/>
    <w:rsid w:val="00AC50DC"/>
    <w:rsid w:val="00AC50E0"/>
    <w:rsid w:val="00AC5156"/>
    <w:rsid w:val="00AC739E"/>
    <w:rsid w:val="00AC7CD8"/>
    <w:rsid w:val="00AC7E7B"/>
    <w:rsid w:val="00AD1852"/>
    <w:rsid w:val="00AD3072"/>
    <w:rsid w:val="00AD3F69"/>
    <w:rsid w:val="00AD62B2"/>
    <w:rsid w:val="00AE0500"/>
    <w:rsid w:val="00AE2956"/>
    <w:rsid w:val="00AF095E"/>
    <w:rsid w:val="00AF3567"/>
    <w:rsid w:val="00AF4AA9"/>
    <w:rsid w:val="00AF4CD4"/>
    <w:rsid w:val="00AF6F8C"/>
    <w:rsid w:val="00AF784B"/>
    <w:rsid w:val="00B027CC"/>
    <w:rsid w:val="00B03FE2"/>
    <w:rsid w:val="00B07118"/>
    <w:rsid w:val="00B07360"/>
    <w:rsid w:val="00B10BBC"/>
    <w:rsid w:val="00B10E93"/>
    <w:rsid w:val="00B14DB5"/>
    <w:rsid w:val="00B1632B"/>
    <w:rsid w:val="00B16893"/>
    <w:rsid w:val="00B23728"/>
    <w:rsid w:val="00B249D1"/>
    <w:rsid w:val="00B25199"/>
    <w:rsid w:val="00B2650B"/>
    <w:rsid w:val="00B266ED"/>
    <w:rsid w:val="00B35655"/>
    <w:rsid w:val="00B359A9"/>
    <w:rsid w:val="00B37961"/>
    <w:rsid w:val="00B44B45"/>
    <w:rsid w:val="00B47C96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396F"/>
    <w:rsid w:val="00B82A06"/>
    <w:rsid w:val="00B82FCB"/>
    <w:rsid w:val="00B856F1"/>
    <w:rsid w:val="00B86A27"/>
    <w:rsid w:val="00B91E05"/>
    <w:rsid w:val="00B9219B"/>
    <w:rsid w:val="00B92B2E"/>
    <w:rsid w:val="00B93C40"/>
    <w:rsid w:val="00B94FE7"/>
    <w:rsid w:val="00BA04DD"/>
    <w:rsid w:val="00BB056E"/>
    <w:rsid w:val="00BB1344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E58"/>
    <w:rsid w:val="00BE5064"/>
    <w:rsid w:val="00BE6F4B"/>
    <w:rsid w:val="00BF1D15"/>
    <w:rsid w:val="00BF519F"/>
    <w:rsid w:val="00C00D4F"/>
    <w:rsid w:val="00C027AC"/>
    <w:rsid w:val="00C0633C"/>
    <w:rsid w:val="00C06651"/>
    <w:rsid w:val="00C07B8F"/>
    <w:rsid w:val="00C1006C"/>
    <w:rsid w:val="00C12FBB"/>
    <w:rsid w:val="00C138C3"/>
    <w:rsid w:val="00C13B23"/>
    <w:rsid w:val="00C1424B"/>
    <w:rsid w:val="00C20930"/>
    <w:rsid w:val="00C2141D"/>
    <w:rsid w:val="00C21554"/>
    <w:rsid w:val="00C2205E"/>
    <w:rsid w:val="00C24346"/>
    <w:rsid w:val="00C30C68"/>
    <w:rsid w:val="00C31C0B"/>
    <w:rsid w:val="00C351B2"/>
    <w:rsid w:val="00C41369"/>
    <w:rsid w:val="00C422FC"/>
    <w:rsid w:val="00C43682"/>
    <w:rsid w:val="00C460A2"/>
    <w:rsid w:val="00C47620"/>
    <w:rsid w:val="00C5090F"/>
    <w:rsid w:val="00C5172C"/>
    <w:rsid w:val="00C53D74"/>
    <w:rsid w:val="00C548D0"/>
    <w:rsid w:val="00C54B59"/>
    <w:rsid w:val="00C56A69"/>
    <w:rsid w:val="00C60DA6"/>
    <w:rsid w:val="00C610A5"/>
    <w:rsid w:val="00C610F0"/>
    <w:rsid w:val="00C618CA"/>
    <w:rsid w:val="00C63641"/>
    <w:rsid w:val="00C63A8D"/>
    <w:rsid w:val="00C73576"/>
    <w:rsid w:val="00C73C38"/>
    <w:rsid w:val="00C75139"/>
    <w:rsid w:val="00C7798A"/>
    <w:rsid w:val="00C8175F"/>
    <w:rsid w:val="00C81867"/>
    <w:rsid w:val="00C87666"/>
    <w:rsid w:val="00C95E1A"/>
    <w:rsid w:val="00C96EE8"/>
    <w:rsid w:val="00CA0625"/>
    <w:rsid w:val="00CA1E53"/>
    <w:rsid w:val="00CA2EF5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5294"/>
    <w:rsid w:val="00D05CEF"/>
    <w:rsid w:val="00D06266"/>
    <w:rsid w:val="00D10DA3"/>
    <w:rsid w:val="00D1247D"/>
    <w:rsid w:val="00D128EB"/>
    <w:rsid w:val="00D13F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6DC1"/>
    <w:rsid w:val="00D512B5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340F"/>
    <w:rsid w:val="00D737FE"/>
    <w:rsid w:val="00D74276"/>
    <w:rsid w:val="00D763D7"/>
    <w:rsid w:val="00D81AC3"/>
    <w:rsid w:val="00D855CD"/>
    <w:rsid w:val="00D861B4"/>
    <w:rsid w:val="00D907DE"/>
    <w:rsid w:val="00D91288"/>
    <w:rsid w:val="00D941D3"/>
    <w:rsid w:val="00D96A55"/>
    <w:rsid w:val="00D97835"/>
    <w:rsid w:val="00DA1C95"/>
    <w:rsid w:val="00DA2888"/>
    <w:rsid w:val="00DA63FD"/>
    <w:rsid w:val="00DA7119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E1A0B"/>
    <w:rsid w:val="00DE1D7B"/>
    <w:rsid w:val="00DE1EC1"/>
    <w:rsid w:val="00DE3532"/>
    <w:rsid w:val="00DE4708"/>
    <w:rsid w:val="00DF22BC"/>
    <w:rsid w:val="00DF3BEF"/>
    <w:rsid w:val="00DF60D5"/>
    <w:rsid w:val="00E006F2"/>
    <w:rsid w:val="00E01F7C"/>
    <w:rsid w:val="00E03D7C"/>
    <w:rsid w:val="00E0430D"/>
    <w:rsid w:val="00E04477"/>
    <w:rsid w:val="00E04FD7"/>
    <w:rsid w:val="00E10E65"/>
    <w:rsid w:val="00E12335"/>
    <w:rsid w:val="00E135DB"/>
    <w:rsid w:val="00E20297"/>
    <w:rsid w:val="00E23851"/>
    <w:rsid w:val="00E25F3C"/>
    <w:rsid w:val="00E2793D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680E"/>
    <w:rsid w:val="00E602AB"/>
    <w:rsid w:val="00E60A7B"/>
    <w:rsid w:val="00E636A3"/>
    <w:rsid w:val="00E63D7B"/>
    <w:rsid w:val="00E6505C"/>
    <w:rsid w:val="00E652A9"/>
    <w:rsid w:val="00E67FC0"/>
    <w:rsid w:val="00E71C47"/>
    <w:rsid w:val="00E74779"/>
    <w:rsid w:val="00E7577C"/>
    <w:rsid w:val="00E7797D"/>
    <w:rsid w:val="00E8018E"/>
    <w:rsid w:val="00E85BD7"/>
    <w:rsid w:val="00E87793"/>
    <w:rsid w:val="00E901CD"/>
    <w:rsid w:val="00E96F29"/>
    <w:rsid w:val="00E975DC"/>
    <w:rsid w:val="00EA1832"/>
    <w:rsid w:val="00EA2535"/>
    <w:rsid w:val="00EB1BA4"/>
    <w:rsid w:val="00EB2ABD"/>
    <w:rsid w:val="00EB3F1A"/>
    <w:rsid w:val="00EB4793"/>
    <w:rsid w:val="00EB6E97"/>
    <w:rsid w:val="00EB73AA"/>
    <w:rsid w:val="00EB7991"/>
    <w:rsid w:val="00EC0474"/>
    <w:rsid w:val="00EC0E5F"/>
    <w:rsid w:val="00EC5102"/>
    <w:rsid w:val="00EC7F6C"/>
    <w:rsid w:val="00ED40F7"/>
    <w:rsid w:val="00ED52C9"/>
    <w:rsid w:val="00ED54F0"/>
    <w:rsid w:val="00ED57BC"/>
    <w:rsid w:val="00ED63CF"/>
    <w:rsid w:val="00ED6783"/>
    <w:rsid w:val="00ED704C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A3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3B8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BE4"/>
    <w:rsid w:val="00F973F0"/>
    <w:rsid w:val="00FA31C0"/>
    <w:rsid w:val="00FA362A"/>
    <w:rsid w:val="00FA3C53"/>
    <w:rsid w:val="00FB1BB5"/>
    <w:rsid w:val="00FB31A7"/>
    <w:rsid w:val="00FC02EE"/>
    <w:rsid w:val="00FC062F"/>
    <w:rsid w:val="00FC3736"/>
    <w:rsid w:val="00FC7309"/>
    <w:rsid w:val="00FD0DEB"/>
    <w:rsid w:val="00FD6070"/>
    <w:rsid w:val="00FE1406"/>
    <w:rsid w:val="00FE1D91"/>
    <w:rsid w:val="00FE21C8"/>
    <w:rsid w:val="00FE2C2C"/>
    <w:rsid w:val="00FE496B"/>
    <w:rsid w:val="00FF0D8A"/>
    <w:rsid w:val="00FF2A55"/>
    <w:rsid w:val="00FF53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C50209-E1AA-4586-AF02-9EF55898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rsid w:val="00E652A9"/>
    <w:rPr>
      <w:color w:val="0000FF"/>
      <w:u w:val="single"/>
    </w:rPr>
  </w:style>
  <w:style w:type="paragraph" w:styleId="a4">
    <w:name w:val="header"/>
    <w:basedOn w:val="a"/>
    <w:link w:val="a5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3D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44A18"/>
    <w:rPr>
      <w:rFonts w:eastAsia="Calibri"/>
      <w:lang w:val="ru-RU" w:eastAsia="en-US" w:bidi="ar-SA"/>
    </w:rPr>
  </w:style>
  <w:style w:type="paragraph" w:styleId="ae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">
    <w:name w:val="footnote reference"/>
    <w:basedOn w:val="a0"/>
    <w:semiHidden/>
    <w:rsid w:val="00684578"/>
    <w:rPr>
      <w:vertAlign w:val="superscript"/>
    </w:rPr>
  </w:style>
  <w:style w:type="paragraph" w:styleId="af0">
    <w:name w:val="List Paragraph"/>
    <w:basedOn w:val="a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1">
    <w:name w:val="Balloon Text"/>
    <w:basedOn w:val="a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37D1F"/>
    <w:rPr>
      <w:rFonts w:ascii="Calibri" w:hAnsi="Calibri"/>
      <w:sz w:val="22"/>
      <w:szCs w:val="22"/>
      <w:lang w:eastAsia="en-US"/>
    </w:rPr>
  </w:style>
  <w:style w:type="paragraph" w:styleId="af2">
    <w:name w:val="Body Text Indent"/>
    <w:basedOn w:val="a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3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rsid w:val="0077766C"/>
    <w:rPr>
      <w:sz w:val="28"/>
      <w:szCs w:val="24"/>
    </w:rPr>
  </w:style>
  <w:style w:type="paragraph" w:styleId="af4">
    <w:name w:val="Title"/>
    <w:basedOn w:val="a"/>
    <w:link w:val="af5"/>
    <w:qFormat/>
    <w:rsid w:val="0077766C"/>
    <w:pPr>
      <w:jc w:val="center"/>
    </w:pPr>
    <w:rPr>
      <w:szCs w:val="24"/>
    </w:rPr>
  </w:style>
  <w:style w:type="character" w:customStyle="1" w:styleId="af5">
    <w:name w:val="Заголовок Знак"/>
    <w:basedOn w:val="a0"/>
    <w:link w:val="af4"/>
    <w:rsid w:val="0077766C"/>
    <w:rPr>
      <w:sz w:val="28"/>
      <w:szCs w:val="24"/>
    </w:rPr>
  </w:style>
  <w:style w:type="paragraph" w:styleId="af6">
    <w:name w:val="Subtitle"/>
    <w:basedOn w:val="a"/>
    <w:link w:val="af7"/>
    <w:qFormat/>
    <w:rsid w:val="0077766C"/>
    <w:pPr>
      <w:jc w:val="center"/>
    </w:pPr>
    <w:rPr>
      <w:sz w:val="24"/>
      <w:szCs w:val="20"/>
    </w:rPr>
  </w:style>
  <w:style w:type="character" w:customStyle="1" w:styleId="af7">
    <w:name w:val="Подзаголовок Знак"/>
    <w:basedOn w:val="a0"/>
    <w:link w:val="af6"/>
    <w:rsid w:val="0077766C"/>
    <w:rPr>
      <w:sz w:val="24"/>
    </w:rPr>
  </w:style>
  <w:style w:type="paragraph" w:styleId="22">
    <w:name w:val="Body Text 2"/>
    <w:basedOn w:val="a"/>
    <w:link w:val="23"/>
    <w:rsid w:val="0077766C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7766C"/>
    <w:rPr>
      <w:sz w:val="24"/>
      <w:szCs w:val="24"/>
    </w:rPr>
  </w:style>
  <w:style w:type="paragraph" w:customStyle="1" w:styleId="af8">
    <w:name w:val="Знак Знак Знак Знак"/>
    <w:basedOn w:val="a"/>
    <w:rsid w:val="0077766C"/>
    <w:rPr>
      <w:sz w:val="20"/>
      <w:szCs w:val="20"/>
      <w:lang w:val="en-US" w:eastAsia="en-US"/>
    </w:rPr>
  </w:style>
  <w:style w:type="character" w:styleId="af9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FCA0-6FDB-4254-A061-F2961568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21148</Words>
  <Characters>120549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141415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Sysadmin</cp:lastModifiedBy>
  <cp:revision>3</cp:revision>
  <cp:lastPrinted>2017-03-27T11:32:00Z</cp:lastPrinted>
  <dcterms:created xsi:type="dcterms:W3CDTF">2017-05-12T12:17:00Z</dcterms:created>
  <dcterms:modified xsi:type="dcterms:W3CDTF">2017-05-12T12:17:00Z</dcterms:modified>
</cp:coreProperties>
</file>