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bookmarkStart w:id="0" w:name="_GoBack"/>
      <w:bookmarkEnd w:id="0"/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572928">
              <w:rPr>
                <w:rFonts w:eastAsiaTheme="minorEastAsia"/>
                <w:b/>
                <w:sz w:val="20"/>
                <w:szCs w:val="20"/>
              </w:rPr>
              <w:t>27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572928">
              <w:rPr>
                <w:rFonts w:eastAsiaTheme="minorEastAsia"/>
                <w:b/>
                <w:sz w:val="20"/>
                <w:szCs w:val="20"/>
              </w:rPr>
              <w:t>янва</w:t>
            </w:r>
            <w:r w:rsidR="00782F7A">
              <w:rPr>
                <w:rFonts w:eastAsiaTheme="minorEastAsia"/>
                <w:b/>
                <w:sz w:val="20"/>
                <w:szCs w:val="20"/>
              </w:rPr>
              <w:t>ря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572928">
              <w:rPr>
                <w:rFonts w:eastAsiaTheme="minorEastAsia"/>
                <w:b/>
                <w:sz w:val="20"/>
                <w:szCs w:val="20"/>
              </w:rPr>
              <w:t>20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57292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572928">
              <w:rPr>
                <w:rFonts w:eastAsiaTheme="minorEastAsia"/>
                <w:b/>
                <w:sz w:val="20"/>
                <w:szCs w:val="20"/>
              </w:rPr>
              <w:t>5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572928">
              <w:rPr>
                <w:rFonts w:eastAsiaTheme="minorEastAsia"/>
                <w:b/>
                <w:sz w:val="20"/>
                <w:szCs w:val="20"/>
              </w:rPr>
              <w:t>февраля 2020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572928" w:rsidRDefault="00782F7A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782F7A">
              <w:rPr>
                <w:b/>
                <w:sz w:val="20"/>
                <w:szCs w:val="20"/>
                <w:u w:val="single"/>
              </w:rPr>
              <w:t xml:space="preserve">проект Постановления Клинцовской городской администрации </w:t>
            </w:r>
            <w:r w:rsidR="00572928" w:rsidRPr="00572928">
              <w:rPr>
                <w:b/>
                <w:sz w:val="20"/>
                <w:szCs w:val="20"/>
                <w:u w:val="single"/>
              </w:rPr>
              <w:t xml:space="preserve">«О внесении  изменений  в 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 утвержденный постановлением Клинцовской  городской  администрации от  21.03.2012  №770 (в редакции от 15.01.2013 № 31; от 21.10.2013 №3204; от 11.07.2016 №1670; от  20.01.2017 № 47)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D04A2E" w:rsidRDefault="00CB0A06" w:rsidP="00782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описание порядка предоставления </w:t>
            </w:r>
            <w:r w:rsidR="00782F7A">
              <w:rPr>
                <w:rFonts w:eastAsiaTheme="minorEastAsia"/>
                <w:b/>
                <w:sz w:val="20"/>
                <w:szCs w:val="20"/>
                <w:u w:val="single"/>
              </w:rPr>
              <w:t>муниципальной услуги «П</w:t>
            </w:r>
            <w:r w:rsidR="00782F7A" w:rsidRPr="00782F7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редоставление поддержки 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субъектам малого и среднего предпринимательства </w:t>
            </w:r>
            <w:r w:rsidR="00782F7A" w:rsidRPr="00782F7A">
              <w:rPr>
                <w:rFonts w:eastAsiaTheme="minorEastAsia"/>
                <w:b/>
                <w:sz w:val="20"/>
                <w:szCs w:val="20"/>
                <w:u w:val="single"/>
              </w:rPr>
              <w:t>в рамках    реализации муниципальных программ</w:t>
            </w:r>
            <w:r w:rsidR="00782F7A">
              <w:rPr>
                <w:rFonts w:eastAsiaTheme="minorEastAsia"/>
                <w:b/>
                <w:sz w:val="20"/>
                <w:szCs w:val="20"/>
                <w:u w:val="single"/>
              </w:rPr>
              <w:t>»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D04A2E" w:rsidRPr="00D04A2E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 субсидий субъектам малого и среднего предпринимательства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2F4195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оказание поддержки субъектам малого и среднего предпринимательства</w:t>
            </w:r>
            <w:r>
              <w:t xml:space="preserve"> 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городского округа «город Клинц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ы Брянской области»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2F4195" w:rsidRDefault="00782F7A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Внесение изменений в соответствии с изменениями в законодательстве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lastRenderedPageBreak/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A490B" w:rsidRDefault="005A490B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 субсидий субъектам малого и среднего предпринимательства</w:t>
            </w:r>
          </w:p>
          <w:p w:rsidR="00D04A2E" w:rsidRPr="00D04A2E" w:rsidRDefault="004A6C04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23"/>
      <w:bookmarkEnd w:id="1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Клинцовского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3F565F" w:rsidP="007864C5">
            <w:pPr>
              <w:rPr>
                <w:sz w:val="20"/>
                <w:szCs w:val="20"/>
              </w:rPr>
            </w:pPr>
            <w:r w:rsidRPr="003F565F">
              <w:rPr>
                <w:sz w:val="20"/>
                <w:szCs w:val="20"/>
              </w:rPr>
              <w:t>Обеспечение единых подходов, процедур взаимодействия, последовательности и сроков выполнения действий, связанных с</w:t>
            </w:r>
            <w:r>
              <w:t xml:space="preserve"> </w:t>
            </w:r>
            <w:r>
              <w:rPr>
                <w:sz w:val="20"/>
                <w:szCs w:val="20"/>
              </w:rPr>
              <w:t>предоставлением</w:t>
            </w:r>
            <w:r w:rsidRPr="003F565F">
              <w:rPr>
                <w:sz w:val="20"/>
                <w:szCs w:val="20"/>
              </w:rPr>
              <w:t xml:space="preserve"> муниципальной услуги «Предоставление поддержки субъектам малого и среднего предпринимательства в рамках    реализации муниципальных программ»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3F565F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депутатов и Клинцовской городской администрации: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цели правового ре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гулирования соответствуют целям ведомственной целевой программы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572928" w:rsidRPr="00572928">
              <w:rPr>
                <w:rFonts w:eastAsiaTheme="minorEastAsia"/>
                <w:b/>
                <w:sz w:val="20"/>
                <w:szCs w:val="20"/>
                <w:u w:val="single"/>
              </w:rPr>
              <w:t>«Развитие малого и среднего предпринимательства на территории городского округа «город Кли</w:t>
            </w:r>
            <w:r w:rsidR="00572928">
              <w:rPr>
                <w:rFonts w:eastAsiaTheme="minorEastAsia"/>
                <w:b/>
                <w:sz w:val="20"/>
                <w:szCs w:val="20"/>
                <w:u w:val="single"/>
              </w:rPr>
              <w:t>нцы Брянской области» (2018-2022</w:t>
            </w:r>
            <w:r w:rsidR="00572928" w:rsidRPr="0057292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годы)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утвержденной постановлением Клинцовской городской администрации </w:t>
            </w:r>
            <w:r w:rsidR="0057292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 13.12.2017 </w:t>
            </w:r>
            <w:r w:rsidR="00572928" w:rsidRPr="00572928">
              <w:rPr>
                <w:rFonts w:eastAsiaTheme="minorEastAsia"/>
                <w:b/>
                <w:sz w:val="20"/>
                <w:szCs w:val="20"/>
                <w:u w:val="single"/>
              </w:rPr>
              <w:t>№2752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является оптимальным, так как способствует установлению четких критериев предоставления субсидий субъектам малого и среднего предпринимательства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60"/>
      <w:bookmarkEnd w:id="2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субъекты</w:t>
            </w:r>
            <w:r w:rsidRPr="005A490B">
              <w:rPr>
                <w:rFonts w:eastAsiaTheme="minorEastAsia"/>
                <w:sz w:val="20"/>
                <w:szCs w:val="20"/>
              </w:rPr>
              <w:t xml:space="preserve"> малого и среднего предпринимательства городского округа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275"/>
      <w:bookmarkEnd w:id="3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9.6. Единовременные расходы в 2016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6F93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3F565F" w:rsidRDefault="005A6F93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5A6F93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3F565F" w:rsidRDefault="005A6F93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4" w:name="Par322"/>
      <w:bookmarkEnd w:id="4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 xml:space="preserve">субъекты малого и среднего </w:t>
            </w:r>
            <w:r w:rsidRPr="00CE20AD">
              <w:rPr>
                <w:rFonts w:eastAsiaTheme="minorEastAsia"/>
                <w:sz w:val="20"/>
                <w:szCs w:val="20"/>
              </w:rPr>
              <w:lastRenderedPageBreak/>
              <w:t xml:space="preserve">предпринимательства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CC3053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5A6F9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5A6F93">
              <w:rPr>
                <w:rFonts w:eastAsiaTheme="minorEastAsia"/>
                <w:sz w:val="20"/>
                <w:szCs w:val="20"/>
              </w:rPr>
              <w:t>Публикация постановления Клинцовской городской администрации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5A6F93">
              <w:rPr>
                <w:rFonts w:eastAsiaTheme="minorEastAsia"/>
                <w:sz w:val="20"/>
                <w:szCs w:val="20"/>
              </w:rPr>
              <w:t xml:space="preserve">«О внесении изменений в Постановление </w:t>
            </w:r>
            <w:r w:rsidRPr="005A6F93">
              <w:rPr>
                <w:rFonts w:eastAsiaTheme="minorEastAsia"/>
                <w:sz w:val="20"/>
                <w:szCs w:val="20"/>
              </w:rPr>
              <w:lastRenderedPageBreak/>
              <w:t>Клинцовской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8B18BF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Повышение качества </w:t>
            </w:r>
            <w:r w:rsidRPr="008B18BF">
              <w:rPr>
                <w:rFonts w:eastAsiaTheme="minorEastAsia"/>
                <w:sz w:val="20"/>
                <w:szCs w:val="20"/>
              </w:rPr>
              <w:t xml:space="preserve">предоставления муниципальной </w:t>
            </w:r>
            <w:r w:rsidRPr="008B18BF">
              <w:rPr>
                <w:rFonts w:eastAsiaTheme="minorEastAsia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CE20AD">
              <w:rPr>
                <w:rFonts w:eastAsiaTheme="minorEastAsia"/>
                <w:color w:val="FF0000"/>
                <w:sz w:val="20"/>
                <w:szCs w:val="20"/>
              </w:rPr>
              <w:lastRenderedPageBreak/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B18B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B18BF">
              <w:rPr>
                <w:rFonts w:eastAsiaTheme="minorEastAsia"/>
                <w:sz w:val="20"/>
                <w:szCs w:val="20"/>
              </w:rPr>
              <w:t>Обеспечение единых подходов, процедур взаимодействия, последовательности и сроков выполнения действий, связанных с предоставлением муниципальной услуги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единицы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данные УФНС России по Брянской области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57292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572928">
              <w:rPr>
                <w:rFonts w:eastAsiaTheme="minorEastAsia"/>
                <w:sz w:val="20"/>
                <w:szCs w:val="20"/>
              </w:rPr>
              <w:t>27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572928">
              <w:rPr>
                <w:rFonts w:eastAsiaTheme="minorEastAsia"/>
                <w:sz w:val="20"/>
                <w:szCs w:val="20"/>
              </w:rPr>
              <w:t>января 2020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"</w:t>
            </w:r>
            <w:r w:rsidR="00572928">
              <w:rPr>
                <w:rFonts w:eastAsiaTheme="minorEastAsia"/>
                <w:sz w:val="20"/>
                <w:szCs w:val="20"/>
              </w:rPr>
              <w:t>5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572928">
              <w:rPr>
                <w:rFonts w:eastAsiaTheme="minorEastAsia"/>
                <w:sz w:val="20"/>
                <w:szCs w:val="20"/>
              </w:rPr>
              <w:t>февраля 2020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0"/>
      <w:bookmarkEnd w:id="5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1"/>
      <w:bookmarkEnd w:id="6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2"/>
      <w:bookmarkEnd w:id="7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3"/>
      <w:bookmarkEnd w:id="8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4"/>
      <w:bookmarkEnd w:id="9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10" w:name="Par495"/>
      <w:bookmarkEnd w:id="10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Руководитель разработчика </w:t>
      </w:r>
      <w:r w:rsidR="00572928">
        <w:rPr>
          <w:rFonts w:eastAsiaTheme="minorEastAsia"/>
          <w:sz w:val="20"/>
          <w:szCs w:val="20"/>
        </w:rPr>
        <w:t>Купреенко Н.Д.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572928">
        <w:rPr>
          <w:rFonts w:eastAsiaTheme="minorEastAsia"/>
          <w:sz w:val="20"/>
          <w:szCs w:val="20"/>
        </w:rPr>
        <w:t xml:space="preserve"> «___» ____________ 2020</w:t>
      </w:r>
      <w:r w:rsidR="008B18BF">
        <w:rPr>
          <w:rFonts w:eastAsiaTheme="minorEastAsia"/>
          <w:sz w:val="20"/>
          <w:szCs w:val="20"/>
        </w:rPr>
        <w:t>г.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yandex.st/lego/_/La6qi18Z8LwgnZdsAr1qy1GwCwo.gif" style="width:1pt;height:1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201681"/>
    <w:rsid w:val="00201CDA"/>
    <w:rsid w:val="00207DBF"/>
    <w:rsid w:val="00222D74"/>
    <w:rsid w:val="002464DC"/>
    <w:rsid w:val="00286509"/>
    <w:rsid w:val="002F4195"/>
    <w:rsid w:val="003767C6"/>
    <w:rsid w:val="0037711A"/>
    <w:rsid w:val="003A0121"/>
    <w:rsid w:val="003E3C41"/>
    <w:rsid w:val="003F565F"/>
    <w:rsid w:val="004200C3"/>
    <w:rsid w:val="00423698"/>
    <w:rsid w:val="00453771"/>
    <w:rsid w:val="00494E97"/>
    <w:rsid w:val="004A6C04"/>
    <w:rsid w:val="00500F5A"/>
    <w:rsid w:val="005016AB"/>
    <w:rsid w:val="00535DC8"/>
    <w:rsid w:val="00572928"/>
    <w:rsid w:val="005743F5"/>
    <w:rsid w:val="00574EB2"/>
    <w:rsid w:val="00581006"/>
    <w:rsid w:val="005A490B"/>
    <w:rsid w:val="005A6F93"/>
    <w:rsid w:val="00613C1B"/>
    <w:rsid w:val="00695121"/>
    <w:rsid w:val="006B1BA4"/>
    <w:rsid w:val="006E2ED1"/>
    <w:rsid w:val="00711EA9"/>
    <w:rsid w:val="00782F7A"/>
    <w:rsid w:val="007864C5"/>
    <w:rsid w:val="007D0EC0"/>
    <w:rsid w:val="007E72E1"/>
    <w:rsid w:val="00815420"/>
    <w:rsid w:val="008273B9"/>
    <w:rsid w:val="00884C27"/>
    <w:rsid w:val="008A33FC"/>
    <w:rsid w:val="008B18BF"/>
    <w:rsid w:val="008E379B"/>
    <w:rsid w:val="008E5A50"/>
    <w:rsid w:val="009415D6"/>
    <w:rsid w:val="009A0A90"/>
    <w:rsid w:val="009D6B68"/>
    <w:rsid w:val="009E7D94"/>
    <w:rsid w:val="009F3A25"/>
    <w:rsid w:val="00A36130"/>
    <w:rsid w:val="00B8577B"/>
    <w:rsid w:val="00C43041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7846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8374-E7A7-43E3-97E3-F8ACF972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ekonom02</cp:lastModifiedBy>
  <cp:revision>2</cp:revision>
  <cp:lastPrinted>2016-12-07T07:26:00Z</cp:lastPrinted>
  <dcterms:created xsi:type="dcterms:W3CDTF">2020-02-03T08:45:00Z</dcterms:created>
  <dcterms:modified xsi:type="dcterms:W3CDTF">2020-02-03T08:45:00Z</dcterms:modified>
</cp:coreProperties>
</file>