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5" w:rsidRPr="00922624" w:rsidRDefault="00284605" w:rsidP="00284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Президиум Совета контрольно-счетных органов Брянской области</w:t>
      </w:r>
    </w:p>
    <w:p w:rsidR="00922624" w:rsidRPr="00922624" w:rsidRDefault="00922624" w:rsidP="0092262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Президиум</w:t>
      </w:r>
      <w:r w:rsidRPr="00922624">
        <w:rPr>
          <w:rFonts w:ascii="Times New Roman" w:hAnsi="Times New Roman" w:cs="Times New Roman"/>
          <w:sz w:val="28"/>
          <w:szCs w:val="28"/>
        </w:rPr>
        <w:t xml:space="preserve"> </w:t>
      </w:r>
      <w:r w:rsidRPr="00922624">
        <w:rPr>
          <w:rFonts w:ascii="Times New Roman" w:hAnsi="Times New Roman" w:cs="Times New Roman"/>
          <w:sz w:val="28"/>
          <w:szCs w:val="28"/>
        </w:rPr>
        <w:t>Совета контрольно-счетных органов Брянской области</w:t>
      </w:r>
    </w:p>
    <w:p w:rsidR="00922624" w:rsidRPr="00922624" w:rsidRDefault="00922624" w:rsidP="00922624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Председатель Президиума:</w:t>
      </w:r>
      <w:r w:rsidRPr="00922624">
        <w:rPr>
          <w:rFonts w:ascii="Times New Roman" w:hAnsi="Times New Roman" w:cs="Times New Roman"/>
          <w:sz w:val="28"/>
          <w:szCs w:val="28"/>
        </w:rPr>
        <w:t xml:space="preserve"> </w:t>
      </w:r>
      <w:r w:rsidRPr="00922624">
        <w:rPr>
          <w:rFonts w:ascii="Times New Roman" w:hAnsi="Times New Roman" w:cs="Times New Roman"/>
          <w:sz w:val="28"/>
          <w:szCs w:val="28"/>
        </w:rPr>
        <w:t>Сафронова Варвара Николаевна-председатель Контрольно-счетной палаты Брянской области.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Ответственный секретарь Совета, член Президиума: Кожевникова</w:t>
      </w:r>
      <w:r w:rsidRPr="00922624">
        <w:rPr>
          <w:rFonts w:ascii="Times New Roman" w:hAnsi="Times New Roman" w:cs="Times New Roman"/>
          <w:sz w:val="28"/>
          <w:szCs w:val="28"/>
        </w:rPr>
        <w:t xml:space="preserve"> </w:t>
      </w:r>
      <w:r w:rsidRPr="00922624">
        <w:rPr>
          <w:rFonts w:ascii="Times New Roman" w:hAnsi="Times New Roman" w:cs="Times New Roman"/>
          <w:sz w:val="28"/>
          <w:szCs w:val="28"/>
        </w:rPr>
        <w:t>Наталья Игоревна-главный инспектор Контрольно-счетной палаты Брянской области.</w:t>
      </w:r>
    </w:p>
    <w:p w:rsidR="00922624" w:rsidRPr="00922624" w:rsidRDefault="00922624" w:rsidP="0092262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Члены Президиума: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 xml:space="preserve">Аверкина Елена Алексеевна-председатель Контрольно-счетной палаты Жуковского района; 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 xml:space="preserve">Булаева Наталья Борисовна-председатель Контрольно-счетной палаты </w:t>
      </w:r>
      <w:proofErr w:type="spellStart"/>
      <w:r w:rsidRPr="00922624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Лаптева Вера Алексеевна-председатель Контрольно-счетной комиссии города Новозыбкова;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2624">
        <w:rPr>
          <w:rFonts w:ascii="Times New Roman" w:hAnsi="Times New Roman" w:cs="Times New Roman"/>
          <w:sz w:val="28"/>
          <w:szCs w:val="28"/>
        </w:rPr>
        <w:t xml:space="preserve">Молодожен Лариса Ивановна-председатель Контрольно-счетной палаты </w:t>
      </w:r>
      <w:bookmarkEnd w:id="0"/>
      <w:proofErr w:type="spellStart"/>
      <w:r w:rsidRPr="0092262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624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Светлана Александровна-председатель Контрольно-счетной палаты </w:t>
      </w:r>
      <w:proofErr w:type="spellStart"/>
      <w:r w:rsidRPr="00922624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624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Владимир Иванович-заместитель председателя Контрольно-счетной палаты Брянской области;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Сусло Наталья Алексеевна-председатель Контрольно-счетной палаты Стародубского муниципального района;</w:t>
      </w:r>
    </w:p>
    <w:p w:rsidR="00922624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24">
        <w:rPr>
          <w:rFonts w:ascii="Times New Roman" w:hAnsi="Times New Roman" w:cs="Times New Roman"/>
          <w:sz w:val="28"/>
          <w:szCs w:val="28"/>
        </w:rPr>
        <w:t>Тарасова Татьяна Петровна-председатель Контрольно-счетной палаты города Брянска;</w:t>
      </w:r>
    </w:p>
    <w:p w:rsidR="00F80FEB" w:rsidRPr="00922624" w:rsidRDefault="00922624" w:rsidP="0092262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624">
        <w:rPr>
          <w:rFonts w:ascii="Times New Roman" w:hAnsi="Times New Roman" w:cs="Times New Roman"/>
          <w:sz w:val="28"/>
          <w:szCs w:val="28"/>
        </w:rPr>
        <w:lastRenderedPageBreak/>
        <w:t>Храмченко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Светлана Викторовна-председатель Контрольно-счетной палаты </w:t>
      </w:r>
      <w:proofErr w:type="spellStart"/>
      <w:r w:rsidRPr="00922624">
        <w:rPr>
          <w:rFonts w:ascii="Times New Roman" w:hAnsi="Times New Roman" w:cs="Times New Roman"/>
          <w:sz w:val="28"/>
          <w:szCs w:val="28"/>
        </w:rPr>
        <w:t>Суземского</w:t>
      </w:r>
      <w:proofErr w:type="spellEnd"/>
      <w:r w:rsidRPr="0092262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F80FEB" w:rsidRPr="0092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C"/>
    <w:rsid w:val="00284605"/>
    <w:rsid w:val="0034281C"/>
    <w:rsid w:val="003B7EB4"/>
    <w:rsid w:val="00922624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5</cp:revision>
  <dcterms:created xsi:type="dcterms:W3CDTF">2019-08-02T12:21:00Z</dcterms:created>
  <dcterms:modified xsi:type="dcterms:W3CDTF">2019-08-02T13:24:00Z</dcterms:modified>
</cp:coreProperties>
</file>